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7DEFF" w14:textId="59B582A7" w:rsidR="002457BE" w:rsidRDefault="009C1A22">
      <w:r>
        <w:t xml:space="preserve">Assignment 2 </w:t>
      </w:r>
    </w:p>
    <w:p w14:paraId="08741E50" w14:textId="5BE5D330" w:rsidR="009C1A22" w:rsidRDefault="009C1A22">
      <w:r>
        <w:t>Lincoln Brown</w:t>
      </w:r>
    </w:p>
    <w:p w14:paraId="2C0761CB" w14:textId="64AE541D" w:rsidR="009C1A22" w:rsidRDefault="009C1A22">
      <w:r>
        <w:t>DSC650-T301</w:t>
      </w:r>
    </w:p>
    <w:p w14:paraId="6C28A158" w14:textId="37C3DE0E" w:rsidR="009C1A22" w:rsidRDefault="009C1A22">
      <w:r>
        <w:t>Professor Ismaily</w:t>
      </w:r>
    </w:p>
    <w:p w14:paraId="07D92CA1" w14:textId="77777777" w:rsidR="009C1A22" w:rsidRDefault="009C1A22"/>
    <w:p w14:paraId="23C50437" w14:textId="77777777" w:rsidR="0066771A" w:rsidRPr="00DA494D" w:rsidRDefault="0066771A" w:rsidP="0066771A">
      <w:pPr>
        <w:pStyle w:val="Heading1"/>
      </w:pPr>
      <w:bookmarkStart w:id="0" w:name="X4c131ff9a7e294fd77d0fade4e9b4454dd37484"/>
      <w:r w:rsidRPr="00DA494D">
        <w:t>Week 2 Assignment: Dive into HDFS and MapReduce</w:t>
      </w:r>
    </w:p>
    <w:p w14:paraId="583F7CAF" w14:textId="77777777" w:rsidR="0066771A" w:rsidRPr="008D1178" w:rsidRDefault="0066771A" w:rsidP="0066771A">
      <w:pPr>
        <w:pStyle w:val="Heading3"/>
        <w:rPr>
          <w:color w:val="1F497D"/>
        </w:rPr>
      </w:pPr>
      <w:bookmarkStart w:id="1" w:name="X8209bbf08099f42ad156f3b53ac94565f7dfa47"/>
      <w:r w:rsidRPr="008D1178">
        <w:rPr>
          <w:color w:val="1F497D"/>
        </w:rPr>
        <w:t>Objective: Familiarize with the core functionalities of HDFS and get a practical understanding of MapReduce.</w:t>
      </w:r>
    </w:p>
    <w:p w14:paraId="169F2316" w14:textId="77777777" w:rsidR="0066771A" w:rsidRPr="008D1178" w:rsidRDefault="0066771A" w:rsidP="0066771A">
      <w:pPr>
        <w:pStyle w:val="Heading4"/>
        <w:rPr>
          <w:color w:val="1F497D"/>
        </w:rPr>
      </w:pPr>
      <w:bookmarkStart w:id="2" w:name="environment-initialization"/>
      <w:r w:rsidRPr="008D1178">
        <w:rPr>
          <w:b/>
          <w:color w:val="1F497D"/>
        </w:rPr>
        <w:t>1. Environment Initialization</w:t>
      </w:r>
    </w:p>
    <w:p w14:paraId="7211D0D7" w14:textId="77777777" w:rsidR="0066771A" w:rsidRDefault="0066771A" w:rsidP="0066771A">
      <w:pPr>
        <w:numPr>
          <w:ilvl w:val="0"/>
          <w:numId w:val="3"/>
        </w:numPr>
        <w:spacing w:after="200"/>
      </w:pPr>
      <w:r>
        <w:t>Start by navigating to the required directory and initiating the Docker containers:</w:t>
      </w:r>
    </w:p>
    <w:p w14:paraId="3085BDBF" w14:textId="77777777" w:rsidR="0066771A" w:rsidRDefault="0066771A" w:rsidP="0066771A">
      <w:pPr>
        <w:pStyle w:val="SourceCode"/>
        <w:numPr>
          <w:ilvl w:val="0"/>
          <w:numId w:val="2"/>
        </w:numPr>
      </w:pPr>
      <w:r>
        <w:rPr>
          <w:rStyle w:val="BuiltInTok"/>
        </w:rPr>
        <w:t>cd</w:t>
      </w:r>
      <w:r>
        <w:rPr>
          <w:rStyle w:val="NormalTok"/>
        </w:rPr>
        <w:t xml:space="preserve"> </w:t>
      </w:r>
      <w:proofErr w:type="spellStart"/>
      <w:r>
        <w:rPr>
          <w:rStyle w:val="NormalTok"/>
        </w:rPr>
        <w:t>bellevue</w:t>
      </w:r>
      <w:proofErr w:type="spellEnd"/>
      <w:r>
        <w:rPr>
          <w:rStyle w:val="NormalTok"/>
        </w:rPr>
        <w:t>-bigdata</w:t>
      </w:r>
      <w:r>
        <w:br/>
      </w:r>
      <w:r>
        <w:rPr>
          <w:rStyle w:val="BuiltInTok"/>
        </w:rPr>
        <w:t>cd</w:t>
      </w:r>
      <w:r>
        <w:rPr>
          <w:rStyle w:val="NormalTok"/>
        </w:rPr>
        <w:t xml:space="preserve"> </w:t>
      </w:r>
      <w:proofErr w:type="spellStart"/>
      <w:r>
        <w:rPr>
          <w:rStyle w:val="NormalTok"/>
        </w:rPr>
        <w:t>hadoop</w:t>
      </w:r>
      <w:proofErr w:type="spellEnd"/>
      <w:r>
        <w:rPr>
          <w:rStyle w:val="NormalTok"/>
        </w:rPr>
        <w:t>-hive-spark-</w:t>
      </w:r>
      <w:proofErr w:type="spellStart"/>
      <w:r>
        <w:rPr>
          <w:rStyle w:val="NormalTok"/>
        </w:rPr>
        <w:t>hbase</w:t>
      </w:r>
      <w:proofErr w:type="spellEnd"/>
      <w:r>
        <w:br/>
      </w:r>
      <w:r>
        <w:rPr>
          <w:rStyle w:val="ExtensionTok"/>
        </w:rPr>
        <w:t>docker-compose</w:t>
      </w:r>
      <w:r>
        <w:rPr>
          <w:rStyle w:val="NormalTok"/>
        </w:rPr>
        <w:t xml:space="preserve"> up </w:t>
      </w:r>
      <w:r w:rsidRPr="008D1178">
        <w:rPr>
          <w:rStyle w:val="AttributeTok"/>
          <w:color w:val="0C3512" w:themeColor="accent3" w:themeShade="80"/>
        </w:rPr>
        <w:t>-d</w:t>
      </w:r>
    </w:p>
    <w:p w14:paraId="15CD029C" w14:textId="77777777" w:rsidR="0066771A" w:rsidRDefault="0066771A" w:rsidP="0066771A">
      <w:pPr>
        <w:numPr>
          <w:ilvl w:val="0"/>
          <w:numId w:val="2"/>
        </w:numPr>
        <w:spacing w:after="200"/>
      </w:pPr>
      <w:r>
        <w:t>If you’re using Google Cloud, remember to set up port forwarding as outlined in the Week 1 assignment.</w:t>
      </w:r>
    </w:p>
    <w:p w14:paraId="74E9D351" w14:textId="77777777" w:rsidR="0066771A" w:rsidRDefault="0066771A" w:rsidP="0066771A">
      <w:pPr>
        <w:numPr>
          <w:ilvl w:val="0"/>
          <w:numId w:val="3"/>
        </w:numPr>
        <w:spacing w:after="200"/>
      </w:pPr>
      <w:r>
        <w:t>Access the master container:</w:t>
      </w:r>
    </w:p>
    <w:p w14:paraId="495CB08E" w14:textId="77777777" w:rsidR="0066771A" w:rsidRDefault="0066771A" w:rsidP="0066771A">
      <w:pPr>
        <w:pStyle w:val="SourceCode"/>
        <w:numPr>
          <w:ilvl w:val="0"/>
          <w:numId w:val="2"/>
        </w:numPr>
      </w:pPr>
      <w:r>
        <w:rPr>
          <w:rStyle w:val="ExtensionTok"/>
        </w:rPr>
        <w:t>docker-compose</w:t>
      </w:r>
      <w:r>
        <w:rPr>
          <w:rStyle w:val="NormalTok"/>
        </w:rPr>
        <w:t xml:space="preserve"> exec master bash</w:t>
      </w:r>
    </w:p>
    <w:p w14:paraId="03EE013F" w14:textId="77777777" w:rsidR="0066771A" w:rsidRPr="008D1178" w:rsidRDefault="0066771A" w:rsidP="0066771A">
      <w:pPr>
        <w:pStyle w:val="Heading4"/>
        <w:rPr>
          <w:color w:val="1F497D"/>
        </w:rPr>
      </w:pPr>
      <w:bookmarkStart w:id="3" w:name="deep-dive-into-hdfs"/>
      <w:bookmarkEnd w:id="2"/>
      <w:r w:rsidRPr="008D1178">
        <w:rPr>
          <w:b/>
          <w:color w:val="1F497D"/>
        </w:rPr>
        <w:t>2. Deep Dive into HDFS</w:t>
      </w:r>
    </w:p>
    <w:p w14:paraId="5CB27034" w14:textId="77777777" w:rsidR="0066771A" w:rsidRDefault="0066771A" w:rsidP="0066771A">
      <w:pPr>
        <w:numPr>
          <w:ilvl w:val="0"/>
          <w:numId w:val="3"/>
        </w:numPr>
        <w:spacing w:after="200"/>
      </w:pPr>
      <w:r>
        <w:t>Check the HDFS report:</w:t>
      </w:r>
    </w:p>
    <w:p w14:paraId="44875C13" w14:textId="77777777" w:rsidR="0066771A" w:rsidRPr="0066771A" w:rsidRDefault="0066771A" w:rsidP="0066771A">
      <w:pPr>
        <w:pStyle w:val="SourceCode"/>
        <w:numPr>
          <w:ilvl w:val="0"/>
          <w:numId w:val="2"/>
        </w:numPr>
        <w:rPr>
          <w:rStyle w:val="AttributeTok"/>
          <w:color w:val="auto"/>
        </w:rPr>
      </w:pPr>
      <w:proofErr w:type="spellStart"/>
      <w:r>
        <w:rPr>
          <w:rStyle w:val="ExtensionTok"/>
        </w:rPr>
        <w:t>hdfs</w:t>
      </w:r>
      <w:proofErr w:type="spellEnd"/>
      <w:r>
        <w:rPr>
          <w:rStyle w:val="NormalTok"/>
        </w:rPr>
        <w:t xml:space="preserve"> </w:t>
      </w:r>
      <w:proofErr w:type="spellStart"/>
      <w:r>
        <w:rPr>
          <w:rStyle w:val="NormalTok"/>
        </w:rPr>
        <w:t>dfsadmin</w:t>
      </w:r>
      <w:proofErr w:type="spellEnd"/>
      <w:r>
        <w:rPr>
          <w:rStyle w:val="NormalTok"/>
        </w:rPr>
        <w:t xml:space="preserve"> </w:t>
      </w:r>
      <w:r w:rsidRPr="008D1178">
        <w:rPr>
          <w:rStyle w:val="AttributeTok"/>
          <w:color w:val="0C3512" w:themeColor="accent3" w:themeShade="80"/>
        </w:rPr>
        <w:t>-report</w:t>
      </w:r>
    </w:p>
    <w:p w14:paraId="497A38A9" w14:textId="614499E4" w:rsidR="0066771A" w:rsidRDefault="0066771A" w:rsidP="0066771A">
      <w:pPr>
        <w:pStyle w:val="SourceCode"/>
        <w:numPr>
          <w:ilvl w:val="0"/>
          <w:numId w:val="2"/>
        </w:numPr>
      </w:pPr>
      <w:r>
        <w:rPr>
          <w:noProof/>
        </w:rPr>
        <w:drawing>
          <wp:inline distT="0" distB="0" distL="0" distR="0" wp14:anchorId="1FD0AD87" wp14:editId="15E9B913">
            <wp:extent cx="1948427" cy="2326872"/>
            <wp:effectExtent l="0" t="0" r="0" b="0"/>
            <wp:docPr id="6485947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717"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8708" cy="2363034"/>
                    </a:xfrm>
                    <a:prstGeom prst="rect">
                      <a:avLst/>
                    </a:prstGeom>
                  </pic:spPr>
                </pic:pic>
              </a:graphicData>
            </a:graphic>
          </wp:inline>
        </w:drawing>
      </w:r>
    </w:p>
    <w:p w14:paraId="793CEE00" w14:textId="3183608D" w:rsidR="0066771A" w:rsidRPr="0066771A" w:rsidRDefault="0066771A" w:rsidP="0066771A">
      <w:pPr>
        <w:pStyle w:val="FirstParagraph"/>
        <w:rPr>
          <w:color w:val="C00000"/>
        </w:rPr>
      </w:pPr>
      <w:r w:rsidRPr="00072B86">
        <w:rPr>
          <w:b/>
          <w:bCs/>
          <w:color w:val="C00000"/>
          <w:highlight w:val="yellow"/>
        </w:rPr>
        <w:t>Deliverable:</w:t>
      </w:r>
      <w:r w:rsidRPr="00072B86">
        <w:rPr>
          <w:color w:val="C00000"/>
          <w:highlight w:val="yellow"/>
        </w:rPr>
        <w:t xml:space="preserve"> Screenshot of the output.</w:t>
      </w:r>
    </w:p>
    <w:p w14:paraId="231DABFC" w14:textId="77777777" w:rsidR="0066771A" w:rsidRDefault="0066771A" w:rsidP="0066771A">
      <w:pPr>
        <w:numPr>
          <w:ilvl w:val="0"/>
          <w:numId w:val="3"/>
        </w:numPr>
        <w:spacing w:after="200"/>
      </w:pPr>
      <w:r>
        <w:t xml:space="preserve">Load the </w:t>
      </w:r>
      <w:r>
        <w:rPr>
          <w:rStyle w:val="VerbatimChar"/>
        </w:rPr>
        <w:t>grades.csv</w:t>
      </w:r>
      <w:r>
        <w:t xml:space="preserve"> into HDFS:</w:t>
      </w:r>
    </w:p>
    <w:p w14:paraId="445BAF20" w14:textId="77777777" w:rsidR="0066771A" w:rsidRDefault="0066771A" w:rsidP="0066771A">
      <w:pPr>
        <w:pStyle w:val="SourceCode"/>
        <w:numPr>
          <w:ilvl w:val="0"/>
          <w:numId w:val="2"/>
        </w:numPr>
      </w:pPr>
      <w:proofErr w:type="spellStart"/>
      <w:r>
        <w:rPr>
          <w:rStyle w:val="ExtensionTok"/>
        </w:rPr>
        <w:lastRenderedPageBreak/>
        <w:t>hdfs</w:t>
      </w:r>
      <w:proofErr w:type="spellEnd"/>
      <w:r>
        <w:rPr>
          <w:rStyle w:val="NormalTok"/>
        </w:rPr>
        <w:t xml:space="preserve"> </w:t>
      </w:r>
      <w:proofErr w:type="spellStart"/>
      <w:r>
        <w:rPr>
          <w:rStyle w:val="NormalTok"/>
        </w:rPr>
        <w:t>dfs</w:t>
      </w:r>
      <w:proofErr w:type="spellEnd"/>
      <w:r>
        <w:rPr>
          <w:rStyle w:val="NormalTok"/>
        </w:rPr>
        <w:t xml:space="preserve"> </w:t>
      </w:r>
      <w:r w:rsidRPr="008D1178">
        <w:rPr>
          <w:rStyle w:val="AttributeTok"/>
          <w:color w:val="0C3512" w:themeColor="accent3" w:themeShade="80"/>
        </w:rPr>
        <w:t>-put</w:t>
      </w:r>
      <w:r w:rsidRPr="008D1178">
        <w:rPr>
          <w:rStyle w:val="NormalTok"/>
          <w:color w:val="0C3512" w:themeColor="accent3" w:themeShade="80"/>
        </w:rPr>
        <w:t xml:space="preserve"> </w:t>
      </w:r>
      <w:r>
        <w:rPr>
          <w:rStyle w:val="NormalTok"/>
        </w:rPr>
        <w:t>/data/grades.csv /</w:t>
      </w:r>
    </w:p>
    <w:p w14:paraId="0C5A2A88" w14:textId="77777777" w:rsidR="0066771A" w:rsidRDefault="0066771A" w:rsidP="0066771A">
      <w:pPr>
        <w:numPr>
          <w:ilvl w:val="0"/>
          <w:numId w:val="3"/>
        </w:numPr>
        <w:spacing w:after="200"/>
      </w:pPr>
      <w:r>
        <w:t>Verify that the data has been loaded:</w:t>
      </w:r>
    </w:p>
    <w:p w14:paraId="7A1E56F4" w14:textId="2FCD0519" w:rsidR="0066771A" w:rsidRDefault="0066771A" w:rsidP="0066771A">
      <w:pPr>
        <w:pStyle w:val="SourceCode"/>
        <w:numPr>
          <w:ilvl w:val="0"/>
          <w:numId w:val="2"/>
        </w:numPr>
      </w:pPr>
      <w:proofErr w:type="spellStart"/>
      <w:r>
        <w:rPr>
          <w:rStyle w:val="ExtensionTok"/>
        </w:rPr>
        <w:t>hdfs</w:t>
      </w:r>
      <w:proofErr w:type="spellEnd"/>
      <w:r>
        <w:rPr>
          <w:rStyle w:val="NormalTok"/>
        </w:rPr>
        <w:t xml:space="preserve"> </w:t>
      </w:r>
      <w:proofErr w:type="spellStart"/>
      <w:r>
        <w:rPr>
          <w:rStyle w:val="NormalTok"/>
        </w:rPr>
        <w:t>dfs</w:t>
      </w:r>
      <w:proofErr w:type="spellEnd"/>
      <w:r>
        <w:rPr>
          <w:rStyle w:val="NormalTok"/>
        </w:rPr>
        <w:t xml:space="preserve"> </w:t>
      </w:r>
      <w:r w:rsidRPr="008D1178">
        <w:rPr>
          <w:rStyle w:val="AttributeTok"/>
          <w:color w:val="0C3512" w:themeColor="accent3" w:themeShade="80"/>
        </w:rPr>
        <w:t>-ls</w:t>
      </w:r>
      <w:r w:rsidRPr="008D1178">
        <w:rPr>
          <w:rStyle w:val="NormalTok"/>
          <w:color w:val="0C3512" w:themeColor="accent3" w:themeShade="80"/>
        </w:rPr>
        <w:t xml:space="preserve"> </w:t>
      </w:r>
      <w:r>
        <w:rPr>
          <w:rStyle w:val="NormalTok"/>
        </w:rPr>
        <w:t>/</w:t>
      </w:r>
      <w:r>
        <w:rPr>
          <w:rStyle w:val="NormalTok"/>
        </w:rPr>
        <w:br/>
      </w:r>
      <w:r>
        <w:rPr>
          <w:rStyle w:val="NormalTok"/>
        </w:rPr>
        <w:br/>
      </w:r>
      <w:r>
        <w:rPr>
          <w:noProof/>
        </w:rPr>
        <w:drawing>
          <wp:inline distT="0" distB="0" distL="0" distR="0" wp14:anchorId="674966EC" wp14:editId="37641796">
            <wp:extent cx="3843038" cy="1395975"/>
            <wp:effectExtent l="0" t="0" r="5080" b="1270"/>
            <wp:docPr id="13711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7040" name="Picture 1371127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2557" cy="1403065"/>
                    </a:xfrm>
                    <a:prstGeom prst="rect">
                      <a:avLst/>
                    </a:prstGeom>
                  </pic:spPr>
                </pic:pic>
              </a:graphicData>
            </a:graphic>
          </wp:inline>
        </w:drawing>
      </w:r>
    </w:p>
    <w:p w14:paraId="78FACDA4" w14:textId="77777777" w:rsidR="0066771A" w:rsidRPr="008D1178" w:rsidRDefault="0066771A" w:rsidP="0066771A">
      <w:pPr>
        <w:pStyle w:val="FirstParagraph"/>
        <w:rPr>
          <w:color w:val="C00000"/>
        </w:rPr>
      </w:pPr>
      <w:r w:rsidRPr="00072B86">
        <w:rPr>
          <w:b/>
          <w:bCs/>
          <w:color w:val="C00000"/>
          <w:highlight w:val="yellow"/>
        </w:rPr>
        <w:t>Deliverable:</w:t>
      </w:r>
      <w:r w:rsidRPr="00072B86">
        <w:rPr>
          <w:color w:val="C00000"/>
          <w:highlight w:val="yellow"/>
        </w:rPr>
        <w:t xml:space="preserve"> Screenshot proving the data has been loaded.</w:t>
      </w:r>
    </w:p>
    <w:p w14:paraId="48B00849" w14:textId="77777777" w:rsidR="0066771A" w:rsidRDefault="0066771A" w:rsidP="0066771A">
      <w:pPr>
        <w:numPr>
          <w:ilvl w:val="0"/>
          <w:numId w:val="3"/>
        </w:numPr>
        <w:spacing w:after="200"/>
      </w:pPr>
      <w:r>
        <w:t>Exit the master Docker container:</w:t>
      </w:r>
    </w:p>
    <w:p w14:paraId="243AAE2A" w14:textId="77777777" w:rsidR="0066771A" w:rsidRDefault="0066771A" w:rsidP="0066771A">
      <w:pPr>
        <w:pStyle w:val="SourceCode"/>
        <w:numPr>
          <w:ilvl w:val="0"/>
          <w:numId w:val="2"/>
        </w:numPr>
      </w:pPr>
      <w:r>
        <w:rPr>
          <w:rStyle w:val="ExtensionTok"/>
        </w:rPr>
        <w:t>CTRL+D or exit</w:t>
      </w:r>
    </w:p>
    <w:p w14:paraId="7A384C55" w14:textId="77777777" w:rsidR="0066771A" w:rsidRDefault="0066771A" w:rsidP="0066771A">
      <w:pPr>
        <w:numPr>
          <w:ilvl w:val="0"/>
          <w:numId w:val="3"/>
        </w:numPr>
        <w:spacing w:after="200"/>
      </w:pPr>
      <w:r>
        <w:t>SSH into each of the 3 worker nodes and verify the data:</w:t>
      </w:r>
    </w:p>
    <w:p w14:paraId="5CD5593B" w14:textId="77777777" w:rsidR="0066771A" w:rsidRDefault="0066771A" w:rsidP="0066771A">
      <w:pPr>
        <w:pStyle w:val="SourceCode"/>
        <w:numPr>
          <w:ilvl w:val="0"/>
          <w:numId w:val="2"/>
        </w:numPr>
      </w:pPr>
      <w:r>
        <w:rPr>
          <w:rStyle w:val="ExtensionTok"/>
        </w:rPr>
        <w:t>docker-compose</w:t>
      </w:r>
      <w:r>
        <w:rPr>
          <w:rStyle w:val="NormalTok"/>
        </w:rPr>
        <w:t xml:space="preserve"> exec worker1 bash</w:t>
      </w:r>
      <w:r>
        <w:br/>
      </w:r>
      <w:proofErr w:type="spellStart"/>
      <w:r>
        <w:rPr>
          <w:rStyle w:val="ExtensionTok"/>
        </w:rPr>
        <w:t>hdfs</w:t>
      </w:r>
      <w:proofErr w:type="spellEnd"/>
      <w:r>
        <w:rPr>
          <w:rStyle w:val="NormalTok"/>
        </w:rPr>
        <w:t xml:space="preserve"> </w:t>
      </w:r>
      <w:proofErr w:type="spellStart"/>
      <w:r>
        <w:rPr>
          <w:rStyle w:val="NormalTok"/>
        </w:rPr>
        <w:t>dfs</w:t>
      </w:r>
      <w:proofErr w:type="spellEnd"/>
      <w:r>
        <w:rPr>
          <w:rStyle w:val="NormalTok"/>
        </w:rPr>
        <w:t xml:space="preserve"> </w:t>
      </w:r>
      <w:r w:rsidRPr="008D1178">
        <w:rPr>
          <w:rStyle w:val="AttributeTok"/>
          <w:color w:val="0C3512" w:themeColor="accent3" w:themeShade="80"/>
        </w:rPr>
        <w:t>-ls</w:t>
      </w:r>
      <w:r w:rsidRPr="008D1178">
        <w:rPr>
          <w:rStyle w:val="NormalTok"/>
          <w:color w:val="0C3512" w:themeColor="accent3" w:themeShade="80"/>
        </w:rPr>
        <w:t xml:space="preserve"> </w:t>
      </w:r>
      <w:r>
        <w:rPr>
          <w:rStyle w:val="NormalTok"/>
        </w:rPr>
        <w:t>/</w:t>
      </w:r>
      <w:r>
        <w:br/>
      </w:r>
      <w:r>
        <w:rPr>
          <w:rStyle w:val="ExtensionTok"/>
        </w:rPr>
        <w:t>CTRL+D or exit</w:t>
      </w:r>
      <w:r>
        <w:br/>
      </w:r>
      <w:r>
        <w:br/>
      </w:r>
      <w:r>
        <w:rPr>
          <w:rStyle w:val="ExtensionTok"/>
        </w:rPr>
        <w:t>docker-compose</w:t>
      </w:r>
      <w:r>
        <w:rPr>
          <w:rStyle w:val="NormalTok"/>
        </w:rPr>
        <w:t xml:space="preserve"> exec worker2 bash</w:t>
      </w:r>
      <w:r>
        <w:br/>
      </w:r>
      <w:proofErr w:type="spellStart"/>
      <w:r>
        <w:rPr>
          <w:rStyle w:val="ExtensionTok"/>
        </w:rPr>
        <w:t>hdfs</w:t>
      </w:r>
      <w:proofErr w:type="spellEnd"/>
      <w:r>
        <w:rPr>
          <w:rStyle w:val="NormalTok"/>
        </w:rPr>
        <w:t xml:space="preserve"> </w:t>
      </w:r>
      <w:proofErr w:type="spellStart"/>
      <w:r>
        <w:rPr>
          <w:rStyle w:val="NormalTok"/>
        </w:rPr>
        <w:t>dfs</w:t>
      </w:r>
      <w:proofErr w:type="spellEnd"/>
      <w:r>
        <w:rPr>
          <w:rStyle w:val="NormalTok"/>
        </w:rPr>
        <w:t xml:space="preserve"> </w:t>
      </w:r>
      <w:r w:rsidRPr="008D1178">
        <w:rPr>
          <w:rStyle w:val="AttributeTok"/>
          <w:color w:val="0C3512" w:themeColor="accent3" w:themeShade="80"/>
        </w:rPr>
        <w:t>-ls</w:t>
      </w:r>
      <w:r w:rsidRPr="008D1178">
        <w:rPr>
          <w:rStyle w:val="NormalTok"/>
          <w:color w:val="0C3512" w:themeColor="accent3" w:themeShade="80"/>
        </w:rPr>
        <w:t xml:space="preserve"> </w:t>
      </w:r>
      <w:r>
        <w:rPr>
          <w:rStyle w:val="NormalTok"/>
        </w:rPr>
        <w:t>/</w:t>
      </w:r>
      <w:r>
        <w:br/>
      </w:r>
      <w:r>
        <w:rPr>
          <w:rStyle w:val="ExtensionTok"/>
        </w:rPr>
        <w:t>CTRL+D or exit</w:t>
      </w:r>
      <w:r>
        <w:br/>
      </w:r>
    </w:p>
    <w:p w14:paraId="7FCD0C1D" w14:textId="77777777" w:rsidR="0066771A" w:rsidRDefault="0066771A" w:rsidP="0066771A">
      <w:pPr>
        <w:pStyle w:val="SourceCode"/>
        <w:numPr>
          <w:ilvl w:val="0"/>
          <w:numId w:val="2"/>
        </w:numPr>
      </w:pPr>
      <w:r>
        <w:t xml:space="preserve">All worker nodes should display the </w:t>
      </w:r>
      <w:r>
        <w:rPr>
          <w:rStyle w:val="VerbatimChar"/>
        </w:rPr>
        <w:t>grades.csv</w:t>
      </w:r>
      <w:r>
        <w:t xml:space="preserve"> file.</w:t>
      </w:r>
    </w:p>
    <w:p w14:paraId="7856B303" w14:textId="77777777" w:rsidR="0066771A" w:rsidRDefault="0066771A" w:rsidP="0066771A">
      <w:pPr>
        <w:numPr>
          <w:ilvl w:val="0"/>
          <w:numId w:val="3"/>
        </w:numPr>
        <w:spacing w:after="200"/>
      </w:pPr>
      <w:r>
        <w:t>Re-enter the master container:</w:t>
      </w:r>
    </w:p>
    <w:p w14:paraId="311E6B4F" w14:textId="77777777" w:rsidR="0066771A" w:rsidRDefault="0066771A" w:rsidP="0066771A">
      <w:pPr>
        <w:pStyle w:val="SourceCode"/>
        <w:numPr>
          <w:ilvl w:val="0"/>
          <w:numId w:val="2"/>
        </w:numPr>
      </w:pPr>
      <w:r>
        <w:rPr>
          <w:rStyle w:val="ExtensionTok"/>
        </w:rPr>
        <w:t>docker-compose</w:t>
      </w:r>
      <w:r>
        <w:rPr>
          <w:rStyle w:val="NormalTok"/>
        </w:rPr>
        <w:t xml:space="preserve"> exec master bash</w:t>
      </w:r>
    </w:p>
    <w:p w14:paraId="77077ADB" w14:textId="77777777" w:rsidR="0066771A" w:rsidRDefault="0066771A" w:rsidP="0066771A">
      <w:pPr>
        <w:numPr>
          <w:ilvl w:val="0"/>
          <w:numId w:val="3"/>
        </w:numPr>
        <w:spacing w:after="200"/>
      </w:pPr>
      <w:r>
        <w:t>Explore more HDFS commands:</w:t>
      </w:r>
    </w:p>
    <w:p w14:paraId="7501167F" w14:textId="77777777" w:rsidR="0066771A" w:rsidRDefault="0066771A" w:rsidP="0066771A">
      <w:pPr>
        <w:pStyle w:val="SourceCode"/>
        <w:numPr>
          <w:ilvl w:val="0"/>
          <w:numId w:val="2"/>
        </w:numPr>
      </w:pPr>
      <w:proofErr w:type="spellStart"/>
      <w:r>
        <w:rPr>
          <w:rStyle w:val="ExtensionTok"/>
        </w:rPr>
        <w:t>hdfs</w:t>
      </w:r>
      <w:proofErr w:type="spellEnd"/>
      <w:r>
        <w:rPr>
          <w:rStyle w:val="NormalTok"/>
        </w:rPr>
        <w:t xml:space="preserve"> </w:t>
      </w:r>
      <w:proofErr w:type="spellStart"/>
      <w:r>
        <w:rPr>
          <w:rStyle w:val="NormalTok"/>
        </w:rPr>
        <w:t>dfs</w:t>
      </w:r>
      <w:proofErr w:type="spellEnd"/>
      <w:r>
        <w:rPr>
          <w:rStyle w:val="NormalTok"/>
        </w:rPr>
        <w:t xml:space="preserve"> </w:t>
      </w:r>
      <w:r w:rsidRPr="008D1178">
        <w:rPr>
          <w:rStyle w:val="AttributeTok"/>
          <w:color w:val="0C3512" w:themeColor="accent3" w:themeShade="80"/>
        </w:rPr>
        <w:t>-help</w:t>
      </w:r>
    </w:p>
    <w:p w14:paraId="6E4D3794" w14:textId="235A2A78" w:rsidR="0066771A" w:rsidRDefault="0066771A" w:rsidP="0066771A">
      <w:pPr>
        <w:numPr>
          <w:ilvl w:val="0"/>
          <w:numId w:val="2"/>
        </w:numPr>
        <w:spacing w:after="200"/>
      </w:pPr>
      <w:r>
        <w:rPr>
          <w:noProof/>
        </w:rPr>
        <w:drawing>
          <wp:inline distT="0" distB="0" distL="0" distR="0" wp14:anchorId="551C0141" wp14:editId="75D2E9E6">
            <wp:extent cx="3069266" cy="1618251"/>
            <wp:effectExtent l="0" t="0" r="4445" b="0"/>
            <wp:docPr id="65294386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43860" name="Picture 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0812" cy="1645429"/>
                    </a:xfrm>
                    <a:prstGeom prst="rect">
                      <a:avLst/>
                    </a:prstGeom>
                  </pic:spPr>
                </pic:pic>
              </a:graphicData>
            </a:graphic>
          </wp:inline>
        </w:drawing>
      </w:r>
    </w:p>
    <w:p w14:paraId="3A792C79" w14:textId="73A72542" w:rsidR="0066771A" w:rsidRDefault="0066771A" w:rsidP="00C50E3F">
      <w:pPr>
        <w:spacing w:after="200"/>
        <w:ind w:left="720" w:firstLine="720"/>
      </w:pPr>
      <w:r>
        <w:rPr>
          <w:noProof/>
        </w:rPr>
        <w:lastRenderedPageBreak/>
        <w:drawing>
          <wp:inline distT="0" distB="0" distL="0" distR="0" wp14:anchorId="0B14C595" wp14:editId="2808D4A8">
            <wp:extent cx="3048892" cy="1643340"/>
            <wp:effectExtent l="0" t="0" r="0" b="0"/>
            <wp:docPr id="192792273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22738" name="Picture 4"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1023" cy="1676828"/>
                    </a:xfrm>
                    <a:prstGeom prst="rect">
                      <a:avLst/>
                    </a:prstGeom>
                  </pic:spPr>
                </pic:pic>
              </a:graphicData>
            </a:graphic>
          </wp:inline>
        </w:drawing>
      </w:r>
    </w:p>
    <w:p w14:paraId="6058F571" w14:textId="7537D8D2" w:rsidR="0066771A" w:rsidRDefault="0066771A" w:rsidP="0066771A">
      <w:pPr>
        <w:spacing w:after="200"/>
      </w:pPr>
      <w:r w:rsidRPr="0066771A">
        <w:t>Execute three other HDFS commands of your choice and observe their outputs.</w:t>
      </w:r>
    </w:p>
    <w:p w14:paraId="7F25C66B" w14:textId="4AD3C892" w:rsidR="0066771A" w:rsidRDefault="0066771A" w:rsidP="0066771A">
      <w:pPr>
        <w:spacing w:after="200"/>
      </w:pPr>
      <w:r>
        <w:rPr>
          <w:noProof/>
        </w:rPr>
        <w:drawing>
          <wp:inline distT="0" distB="0" distL="0" distR="0" wp14:anchorId="39C26871" wp14:editId="3223F207">
            <wp:extent cx="3107681" cy="2003060"/>
            <wp:effectExtent l="0" t="0" r="4445" b="3810"/>
            <wp:docPr id="2031952950"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2950" name="Picture 5" descr="A computer screen shot of a black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6920" cy="2028351"/>
                    </a:xfrm>
                    <a:prstGeom prst="rect">
                      <a:avLst/>
                    </a:prstGeom>
                  </pic:spPr>
                </pic:pic>
              </a:graphicData>
            </a:graphic>
          </wp:inline>
        </w:drawing>
      </w:r>
    </w:p>
    <w:p w14:paraId="6397628F" w14:textId="242D554A" w:rsidR="0066771A" w:rsidRDefault="0066771A" w:rsidP="0066771A">
      <w:pPr>
        <w:spacing w:after="200"/>
      </w:pPr>
      <w:r>
        <w:rPr>
          <w:noProof/>
        </w:rPr>
        <w:drawing>
          <wp:inline distT="0" distB="0" distL="0" distR="0" wp14:anchorId="7A2DCE7F" wp14:editId="285DD0E7">
            <wp:extent cx="3121405" cy="2079269"/>
            <wp:effectExtent l="0" t="0" r="3175" b="3810"/>
            <wp:docPr id="2134706810"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6810" name="Picture 6" descr="A computer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643" cy="2098746"/>
                    </a:xfrm>
                    <a:prstGeom prst="rect">
                      <a:avLst/>
                    </a:prstGeom>
                  </pic:spPr>
                </pic:pic>
              </a:graphicData>
            </a:graphic>
          </wp:inline>
        </w:drawing>
      </w:r>
    </w:p>
    <w:p w14:paraId="29BA382A" w14:textId="315CFFBF" w:rsidR="0066771A" w:rsidRDefault="0066771A" w:rsidP="0066771A">
      <w:pPr>
        <w:spacing w:after="200"/>
      </w:pPr>
      <w:r>
        <w:rPr>
          <w:noProof/>
        </w:rPr>
        <w:lastRenderedPageBreak/>
        <w:drawing>
          <wp:inline distT="0" distB="0" distL="0" distR="0" wp14:anchorId="57CC1688" wp14:editId="1C2DE95A">
            <wp:extent cx="2935032" cy="2321999"/>
            <wp:effectExtent l="0" t="0" r="0" b="2540"/>
            <wp:docPr id="843264810"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810" name="Picture 7"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012" cy="2333059"/>
                    </a:xfrm>
                    <a:prstGeom prst="rect">
                      <a:avLst/>
                    </a:prstGeom>
                  </pic:spPr>
                </pic:pic>
              </a:graphicData>
            </a:graphic>
          </wp:inline>
        </w:drawing>
      </w:r>
    </w:p>
    <w:p w14:paraId="49EE6168" w14:textId="77777777" w:rsidR="0066771A" w:rsidRPr="008D1178" w:rsidRDefault="0066771A" w:rsidP="0066771A">
      <w:pPr>
        <w:pStyle w:val="FirstParagraph"/>
        <w:rPr>
          <w:color w:val="C00000"/>
        </w:rPr>
      </w:pPr>
      <w:r w:rsidRPr="00072B86">
        <w:rPr>
          <w:b/>
          <w:bCs/>
          <w:color w:val="C00000"/>
          <w:highlight w:val="yellow"/>
        </w:rPr>
        <w:t>Deliverable:</w:t>
      </w:r>
      <w:r w:rsidRPr="00072B86">
        <w:rPr>
          <w:color w:val="C00000"/>
          <w:highlight w:val="yellow"/>
        </w:rPr>
        <w:t xml:space="preserve"> Screenshots of the three chosen HDFS command outputs.</w:t>
      </w:r>
    </w:p>
    <w:p w14:paraId="591BB263" w14:textId="77777777" w:rsidR="0066771A" w:rsidRPr="008D1178" w:rsidRDefault="0066771A" w:rsidP="0066771A">
      <w:pPr>
        <w:pStyle w:val="Heading4"/>
        <w:rPr>
          <w:color w:val="1F497D"/>
        </w:rPr>
      </w:pPr>
      <w:bookmarkStart w:id="4" w:name="introduction-to-yarn"/>
      <w:bookmarkEnd w:id="3"/>
      <w:r w:rsidRPr="008D1178">
        <w:rPr>
          <w:b/>
          <w:color w:val="1F497D"/>
        </w:rPr>
        <w:t>3. Introduction to YARN</w:t>
      </w:r>
    </w:p>
    <w:p w14:paraId="1697777A" w14:textId="77777777" w:rsidR="0066771A" w:rsidRDefault="0066771A" w:rsidP="0066771A">
      <w:pPr>
        <w:numPr>
          <w:ilvl w:val="0"/>
          <w:numId w:val="3"/>
        </w:numPr>
        <w:spacing w:after="200"/>
      </w:pPr>
      <w:r>
        <w:t>Inside the master container, inspect the YARN nodes:</w:t>
      </w:r>
    </w:p>
    <w:p w14:paraId="4BCF524B" w14:textId="77777777" w:rsidR="0066771A" w:rsidRPr="0066771A" w:rsidRDefault="0066771A" w:rsidP="0066771A">
      <w:pPr>
        <w:pStyle w:val="SourceCode"/>
        <w:numPr>
          <w:ilvl w:val="0"/>
          <w:numId w:val="2"/>
        </w:numPr>
        <w:rPr>
          <w:rStyle w:val="AttributeTok"/>
          <w:color w:val="auto"/>
        </w:rPr>
      </w:pPr>
      <w:r>
        <w:rPr>
          <w:rStyle w:val="ExtensionTok"/>
        </w:rPr>
        <w:t>yarn</w:t>
      </w:r>
      <w:r>
        <w:rPr>
          <w:rStyle w:val="NormalTok"/>
        </w:rPr>
        <w:t xml:space="preserve"> node </w:t>
      </w:r>
      <w:r w:rsidRPr="008D1178">
        <w:rPr>
          <w:rStyle w:val="AttributeTok"/>
          <w:color w:val="0C3512" w:themeColor="accent3" w:themeShade="80"/>
        </w:rPr>
        <w:t>-list</w:t>
      </w:r>
    </w:p>
    <w:p w14:paraId="0ACE01F6" w14:textId="0EA0EBD5" w:rsidR="0066771A" w:rsidRDefault="00C50E3F" w:rsidP="0066771A">
      <w:pPr>
        <w:pStyle w:val="SourceCode"/>
        <w:numPr>
          <w:ilvl w:val="0"/>
          <w:numId w:val="2"/>
        </w:numPr>
      </w:pPr>
      <w:r>
        <w:rPr>
          <w:noProof/>
        </w:rPr>
        <w:drawing>
          <wp:inline distT="0" distB="0" distL="0" distR="0" wp14:anchorId="4E83F71C" wp14:editId="2609F589">
            <wp:extent cx="3189938" cy="1762986"/>
            <wp:effectExtent l="0" t="0" r="0" b="2540"/>
            <wp:docPr id="120838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88838" name="Picture 12083888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7196" cy="1778051"/>
                    </a:xfrm>
                    <a:prstGeom prst="rect">
                      <a:avLst/>
                    </a:prstGeom>
                  </pic:spPr>
                </pic:pic>
              </a:graphicData>
            </a:graphic>
          </wp:inline>
        </w:drawing>
      </w:r>
    </w:p>
    <w:p w14:paraId="6B94F251" w14:textId="77777777" w:rsidR="0066771A" w:rsidRPr="008D1178" w:rsidRDefault="0066771A" w:rsidP="0066771A">
      <w:pPr>
        <w:pStyle w:val="FirstParagraph"/>
        <w:rPr>
          <w:color w:val="C00000"/>
        </w:rPr>
      </w:pPr>
      <w:r w:rsidRPr="00072B86">
        <w:rPr>
          <w:b/>
          <w:bCs/>
          <w:color w:val="C00000"/>
          <w:highlight w:val="yellow"/>
        </w:rPr>
        <w:t>Deliverable:</w:t>
      </w:r>
      <w:r w:rsidRPr="00072B86">
        <w:rPr>
          <w:color w:val="C00000"/>
          <w:highlight w:val="yellow"/>
        </w:rPr>
        <w:t xml:space="preserve"> Screenshot of the results.</w:t>
      </w:r>
    </w:p>
    <w:p w14:paraId="4C20FCEB" w14:textId="77777777" w:rsidR="0066771A" w:rsidRDefault="0066771A" w:rsidP="0066771A">
      <w:pPr>
        <w:numPr>
          <w:ilvl w:val="0"/>
          <w:numId w:val="3"/>
        </w:numPr>
        <w:spacing w:after="200"/>
      </w:pPr>
      <w:r>
        <w:t xml:space="preserve">Understand the </w:t>
      </w:r>
      <w:proofErr w:type="spellStart"/>
      <w:proofErr w:type="gramStart"/>
      <w:r>
        <w:rPr>
          <w:rStyle w:val="VerbatimChar"/>
        </w:rPr>
        <w:t>yarn.scheduler</w:t>
      </w:r>
      <w:proofErr w:type="gramEnd"/>
      <w:r>
        <w:rPr>
          <w:rStyle w:val="VerbatimChar"/>
        </w:rPr>
        <w:t>.maximum</w:t>
      </w:r>
      <w:proofErr w:type="spellEnd"/>
      <w:r>
        <w:rPr>
          <w:rStyle w:val="VerbatimChar"/>
        </w:rPr>
        <w:t>-allocation-mb</w:t>
      </w:r>
      <w:r>
        <w:t xml:space="preserve"> property. This is the maximum memory capacity available for a single container.</w:t>
      </w:r>
    </w:p>
    <w:p w14:paraId="2893A800" w14:textId="77777777" w:rsidR="0066771A" w:rsidRDefault="0066771A" w:rsidP="0066771A">
      <w:pPr>
        <w:numPr>
          <w:ilvl w:val="0"/>
          <w:numId w:val="3"/>
        </w:numPr>
        <w:spacing w:after="200"/>
      </w:pPr>
      <w:r>
        <w:t>Modify the maximum memory allocation:</w:t>
      </w:r>
    </w:p>
    <w:p w14:paraId="43A0DFAB" w14:textId="77777777" w:rsidR="0066771A" w:rsidRDefault="0066771A" w:rsidP="0066771A">
      <w:pPr>
        <w:pStyle w:val="SourceCode"/>
        <w:numPr>
          <w:ilvl w:val="0"/>
          <w:numId w:val="2"/>
        </w:numPr>
      </w:pPr>
      <w:r>
        <w:rPr>
          <w:rStyle w:val="FunctionTok"/>
        </w:rPr>
        <w:t>sed</w:t>
      </w:r>
      <w:r>
        <w:rPr>
          <w:rStyle w:val="NormalTok"/>
        </w:rPr>
        <w:t xml:space="preserve"> </w:t>
      </w:r>
      <w:r w:rsidRPr="008D1178">
        <w:rPr>
          <w:rStyle w:val="AttributeTok"/>
          <w:color w:val="0C3512" w:themeColor="accent3" w:themeShade="80"/>
        </w:rPr>
        <w:t>-</w:t>
      </w:r>
      <w:proofErr w:type="spellStart"/>
      <w:r w:rsidRPr="008D1178">
        <w:rPr>
          <w:rStyle w:val="AttributeTok"/>
          <w:color w:val="0C3512" w:themeColor="accent3" w:themeShade="80"/>
        </w:rPr>
        <w:t>i</w:t>
      </w:r>
      <w:proofErr w:type="spellEnd"/>
      <w:r>
        <w:rPr>
          <w:rStyle w:val="NormalTok"/>
        </w:rPr>
        <w:t xml:space="preserve"> </w:t>
      </w:r>
      <w:r>
        <w:rPr>
          <w:rStyle w:val="StringTok"/>
        </w:rPr>
        <w:t>"/&lt;name&gt;</w:t>
      </w:r>
      <w:proofErr w:type="gramStart"/>
      <w:r>
        <w:rPr>
          <w:rStyle w:val="StringTok"/>
        </w:rPr>
        <w:t>yarn.scheduler</w:t>
      </w:r>
      <w:proofErr w:type="gramEnd"/>
      <w:r>
        <w:rPr>
          <w:rStyle w:val="StringTok"/>
        </w:rPr>
        <w:t>.maximum-allocation-mb&lt;\/name&gt;/,/&lt;\/property&gt;/s/&lt;value&gt;.*&lt;\/value&gt;/&lt;value&gt;2048&lt;\/value&gt;/"</w:t>
      </w:r>
      <w:r>
        <w:rPr>
          <w:rStyle w:val="NormalTok"/>
        </w:rPr>
        <w:t xml:space="preserve"> </w:t>
      </w:r>
      <w:r w:rsidRPr="00012287">
        <w:rPr>
          <w:rStyle w:val="VerbatimChar"/>
        </w:rPr>
        <w:t>/</w:t>
      </w:r>
      <w:proofErr w:type="spellStart"/>
      <w:r w:rsidRPr="00012287">
        <w:rPr>
          <w:rStyle w:val="VerbatimChar"/>
        </w:rPr>
        <w:t>usr</w:t>
      </w:r>
      <w:proofErr w:type="spellEnd"/>
      <w:r w:rsidRPr="00012287">
        <w:rPr>
          <w:rStyle w:val="VerbatimChar"/>
        </w:rPr>
        <w:t>/program/</w:t>
      </w:r>
      <w:proofErr w:type="spellStart"/>
      <w:r w:rsidRPr="00012287">
        <w:rPr>
          <w:rStyle w:val="VerbatimChar"/>
        </w:rPr>
        <w:t>hadoop</w:t>
      </w:r>
      <w:proofErr w:type="spellEnd"/>
      <w:r w:rsidRPr="00012287">
        <w:rPr>
          <w:rStyle w:val="VerbatimChar"/>
        </w:rPr>
        <w:t>/</w:t>
      </w:r>
      <w:proofErr w:type="spellStart"/>
      <w:r w:rsidRPr="00012287">
        <w:rPr>
          <w:rStyle w:val="VerbatimChar"/>
        </w:rPr>
        <w:t>etc</w:t>
      </w:r>
      <w:proofErr w:type="spellEnd"/>
      <w:r w:rsidRPr="00012287">
        <w:rPr>
          <w:rStyle w:val="VerbatimChar"/>
        </w:rPr>
        <w:t>/</w:t>
      </w:r>
      <w:proofErr w:type="spellStart"/>
      <w:r w:rsidRPr="00012287">
        <w:rPr>
          <w:rStyle w:val="VerbatimChar"/>
        </w:rPr>
        <w:t>hadoop</w:t>
      </w:r>
      <w:proofErr w:type="spellEnd"/>
      <w:r w:rsidRPr="00012287">
        <w:rPr>
          <w:rStyle w:val="VerbatimChar"/>
        </w:rPr>
        <w:t>/yarn-site.xml</w:t>
      </w:r>
    </w:p>
    <w:p w14:paraId="0DB16A88" w14:textId="77777777" w:rsidR="0066771A" w:rsidRDefault="0066771A" w:rsidP="0066771A">
      <w:pPr>
        <w:numPr>
          <w:ilvl w:val="0"/>
          <w:numId w:val="3"/>
        </w:numPr>
        <w:spacing w:after="200"/>
      </w:pPr>
      <w:r>
        <w:t xml:space="preserve">Restart the </w:t>
      </w:r>
      <w:proofErr w:type="spellStart"/>
      <w:r>
        <w:t>ResourceManager</w:t>
      </w:r>
      <w:proofErr w:type="spellEnd"/>
      <w:r>
        <w:t>:</w:t>
      </w:r>
    </w:p>
    <w:p w14:paraId="6A509ADA" w14:textId="77777777" w:rsidR="0066771A" w:rsidRDefault="0066771A" w:rsidP="0066771A">
      <w:pPr>
        <w:pStyle w:val="SourceCode"/>
        <w:numPr>
          <w:ilvl w:val="0"/>
          <w:numId w:val="2"/>
        </w:numPr>
      </w:pPr>
      <w:r>
        <w:rPr>
          <w:rStyle w:val="ExtensionTok"/>
        </w:rPr>
        <w:t>yarn</w:t>
      </w:r>
      <w:r>
        <w:rPr>
          <w:rStyle w:val="NormalTok"/>
        </w:rPr>
        <w:t xml:space="preserve"> </w:t>
      </w:r>
      <w:r w:rsidRPr="008D1178">
        <w:rPr>
          <w:rStyle w:val="AttributeTok"/>
          <w:color w:val="0C3512" w:themeColor="accent3" w:themeShade="80"/>
        </w:rPr>
        <w:t>--daemon</w:t>
      </w:r>
      <w:r w:rsidRPr="008D1178">
        <w:rPr>
          <w:rStyle w:val="NormalTok"/>
          <w:color w:val="0C3512" w:themeColor="accent3" w:themeShade="80"/>
        </w:rPr>
        <w:t xml:space="preserve"> </w:t>
      </w:r>
      <w:r>
        <w:rPr>
          <w:rStyle w:val="NormalTok"/>
        </w:rPr>
        <w:t xml:space="preserve">stop </w:t>
      </w:r>
      <w:proofErr w:type="spellStart"/>
      <w:r>
        <w:rPr>
          <w:rStyle w:val="NormalTok"/>
        </w:rPr>
        <w:t>resourcemanager</w:t>
      </w:r>
      <w:proofErr w:type="spellEnd"/>
      <w:r>
        <w:br/>
      </w:r>
      <w:r>
        <w:rPr>
          <w:rStyle w:val="ExtensionTok"/>
        </w:rPr>
        <w:t>yarn</w:t>
      </w:r>
      <w:r>
        <w:rPr>
          <w:rStyle w:val="NormalTok"/>
        </w:rPr>
        <w:t xml:space="preserve"> </w:t>
      </w:r>
      <w:r w:rsidRPr="008D1178">
        <w:rPr>
          <w:rStyle w:val="AttributeTok"/>
          <w:color w:val="0C3512" w:themeColor="accent3" w:themeShade="80"/>
        </w:rPr>
        <w:t>--daemon</w:t>
      </w:r>
      <w:r w:rsidRPr="008D1178">
        <w:rPr>
          <w:rStyle w:val="NormalTok"/>
          <w:color w:val="0C3512" w:themeColor="accent3" w:themeShade="80"/>
        </w:rPr>
        <w:t xml:space="preserve"> </w:t>
      </w:r>
      <w:r>
        <w:rPr>
          <w:rStyle w:val="NormalTok"/>
        </w:rPr>
        <w:t xml:space="preserve">start </w:t>
      </w:r>
      <w:proofErr w:type="spellStart"/>
      <w:r>
        <w:rPr>
          <w:rStyle w:val="NormalTok"/>
        </w:rPr>
        <w:t>resourcemanager</w:t>
      </w:r>
      <w:proofErr w:type="spellEnd"/>
    </w:p>
    <w:p w14:paraId="4D62B1C1" w14:textId="77777777" w:rsidR="00C50E3F" w:rsidRDefault="00C50E3F" w:rsidP="0066771A">
      <w:pPr>
        <w:pStyle w:val="FirstParagraph"/>
        <w:rPr>
          <w:b/>
          <w:bCs/>
          <w:color w:val="C00000"/>
          <w:highlight w:val="yellow"/>
        </w:rPr>
      </w:pPr>
    </w:p>
    <w:p w14:paraId="5B052977" w14:textId="6D01A578" w:rsidR="00C50E3F" w:rsidRDefault="00C50E3F" w:rsidP="0066771A">
      <w:pPr>
        <w:pStyle w:val="FirstParagraph"/>
        <w:rPr>
          <w:b/>
          <w:bCs/>
          <w:color w:val="C00000"/>
          <w:highlight w:val="yellow"/>
        </w:rPr>
      </w:pPr>
      <w:r>
        <w:rPr>
          <w:b/>
          <w:bCs/>
          <w:noProof/>
          <w:color w:val="C00000"/>
        </w:rPr>
        <w:lastRenderedPageBreak/>
        <w:drawing>
          <wp:inline distT="0" distB="0" distL="0" distR="0" wp14:anchorId="7335E3BA" wp14:editId="50995976">
            <wp:extent cx="4476084" cy="1902814"/>
            <wp:effectExtent l="0" t="0" r="0" b="2540"/>
            <wp:docPr id="5427545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4587"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0745" cy="1917549"/>
                    </a:xfrm>
                    <a:prstGeom prst="rect">
                      <a:avLst/>
                    </a:prstGeom>
                  </pic:spPr>
                </pic:pic>
              </a:graphicData>
            </a:graphic>
          </wp:inline>
        </w:drawing>
      </w:r>
    </w:p>
    <w:p w14:paraId="315186EC" w14:textId="5E4A1499" w:rsidR="0066771A" w:rsidRPr="008D1178" w:rsidRDefault="0066771A" w:rsidP="0066771A">
      <w:pPr>
        <w:pStyle w:val="FirstParagraph"/>
        <w:rPr>
          <w:color w:val="C00000"/>
        </w:rPr>
      </w:pPr>
      <w:r w:rsidRPr="00072B86">
        <w:rPr>
          <w:b/>
          <w:bCs/>
          <w:color w:val="C00000"/>
          <w:highlight w:val="yellow"/>
        </w:rPr>
        <w:t>Deliverable:</w:t>
      </w:r>
      <w:r w:rsidRPr="00072B86">
        <w:rPr>
          <w:color w:val="C00000"/>
          <w:highlight w:val="yellow"/>
        </w:rPr>
        <w:t xml:space="preserve"> Screenshot from the YARN UI showing the updated maximum memory (2048 MB).</w:t>
      </w:r>
    </w:p>
    <w:p w14:paraId="1FB1CA87" w14:textId="77777777" w:rsidR="0066771A" w:rsidRPr="008D1178" w:rsidRDefault="0066771A" w:rsidP="0066771A">
      <w:pPr>
        <w:pStyle w:val="Heading4"/>
        <w:rPr>
          <w:color w:val="1F497D"/>
        </w:rPr>
      </w:pPr>
      <w:bookmarkStart w:id="5" w:name="experimenting-with-mapreduce"/>
      <w:bookmarkEnd w:id="4"/>
      <w:r w:rsidRPr="008D1178">
        <w:rPr>
          <w:b/>
          <w:color w:val="1F497D"/>
        </w:rPr>
        <w:t>4. Experimenting with MapReduce</w:t>
      </w:r>
    </w:p>
    <w:p w14:paraId="02B358C4" w14:textId="77777777" w:rsidR="0066771A" w:rsidRDefault="0066771A" w:rsidP="0066771A">
      <w:pPr>
        <w:numPr>
          <w:ilvl w:val="0"/>
          <w:numId w:val="3"/>
        </w:numPr>
        <w:spacing w:after="200"/>
      </w:pPr>
      <w:r>
        <w:t>Run the example MapReduce Pi job:</w:t>
      </w:r>
    </w:p>
    <w:p w14:paraId="356101C3" w14:textId="77777777" w:rsidR="0066771A" w:rsidRPr="005F60D2" w:rsidRDefault="0066771A" w:rsidP="0066771A">
      <w:pPr>
        <w:pStyle w:val="SourceCode"/>
        <w:numPr>
          <w:ilvl w:val="0"/>
          <w:numId w:val="2"/>
        </w:numPr>
        <w:rPr>
          <w:rStyle w:val="VariableTok"/>
          <w:rFonts w:asciiTheme="minorHAnsi" w:hAnsiTheme="minorHAnsi"/>
          <w:sz w:val="24"/>
        </w:rPr>
      </w:pPr>
      <w:proofErr w:type="spellStart"/>
      <w:r>
        <w:rPr>
          <w:rStyle w:val="VariableTok"/>
        </w:rPr>
        <w:t>libjars</w:t>
      </w:r>
      <w:proofErr w:type="spellEnd"/>
      <w:r>
        <w:rPr>
          <w:rStyle w:val="OperatorTok"/>
        </w:rPr>
        <w:t>=</w:t>
      </w:r>
      <w:r>
        <w:rPr>
          <w:rStyle w:val="VariableTok"/>
        </w:rPr>
        <w:t>$(</w:t>
      </w:r>
      <w:r>
        <w:rPr>
          <w:rStyle w:val="FunctionTok"/>
        </w:rPr>
        <w:t>find</w:t>
      </w:r>
      <w:r>
        <w:rPr>
          <w:rStyle w:val="NormalTok"/>
        </w:rPr>
        <w:t xml:space="preserve"> /</w:t>
      </w:r>
      <w:proofErr w:type="spellStart"/>
      <w:r>
        <w:rPr>
          <w:rStyle w:val="NormalTok"/>
        </w:rPr>
        <w:t>usr</w:t>
      </w:r>
      <w:proofErr w:type="spellEnd"/>
      <w:r>
        <w:rPr>
          <w:rStyle w:val="NormalTok"/>
        </w:rPr>
        <w:t>/program/</w:t>
      </w:r>
      <w:proofErr w:type="spellStart"/>
      <w:r>
        <w:rPr>
          <w:rStyle w:val="NormalTok"/>
        </w:rPr>
        <w:t>hadoop</w:t>
      </w:r>
      <w:proofErr w:type="spellEnd"/>
      <w:r>
        <w:rPr>
          <w:rStyle w:val="NormalTok"/>
        </w:rPr>
        <w:t>/share/</w:t>
      </w:r>
      <w:proofErr w:type="spellStart"/>
      <w:r>
        <w:rPr>
          <w:rStyle w:val="NormalTok"/>
        </w:rPr>
        <w:t>hadoop</w:t>
      </w:r>
      <w:proofErr w:type="spellEnd"/>
      <w:r>
        <w:rPr>
          <w:rStyle w:val="NormalTok"/>
        </w:rPr>
        <w:t>/</w:t>
      </w:r>
      <w:proofErr w:type="spellStart"/>
      <w:r>
        <w:rPr>
          <w:rStyle w:val="NormalTok"/>
        </w:rPr>
        <w:t>mapreduce</w:t>
      </w:r>
      <w:proofErr w:type="spellEnd"/>
      <w:r>
        <w:rPr>
          <w:rStyle w:val="NormalTok"/>
        </w:rPr>
        <w:t xml:space="preserve"> </w:t>
      </w:r>
      <w:r w:rsidRPr="008D1178">
        <w:rPr>
          <w:rStyle w:val="AttributeTok"/>
          <w:color w:val="0C3512" w:themeColor="accent3" w:themeShade="80"/>
        </w:rPr>
        <w:t>-name</w:t>
      </w:r>
      <w:r w:rsidRPr="008D1178">
        <w:rPr>
          <w:rStyle w:val="NormalTok"/>
          <w:color w:val="0C3512" w:themeColor="accent3" w:themeShade="80"/>
        </w:rPr>
        <w:t xml:space="preserve"> </w:t>
      </w:r>
      <w:r>
        <w:rPr>
          <w:rStyle w:val="StringTok"/>
        </w:rPr>
        <w:t>"*.jar"</w:t>
      </w:r>
      <w:r>
        <w:rPr>
          <w:rStyle w:val="NormalTok"/>
        </w:rPr>
        <w:t xml:space="preserve"> </w:t>
      </w:r>
      <w:r>
        <w:rPr>
          <w:rStyle w:val="KeywordTok"/>
        </w:rPr>
        <w:t>|</w:t>
      </w:r>
      <w:r>
        <w:rPr>
          <w:rStyle w:val="NormalTok"/>
        </w:rPr>
        <w:t xml:space="preserve"> </w:t>
      </w:r>
      <w:r>
        <w:rPr>
          <w:rStyle w:val="FunctionTok"/>
        </w:rPr>
        <w:t>tr</w:t>
      </w:r>
      <w:r>
        <w:rPr>
          <w:rStyle w:val="NormalTok"/>
        </w:rPr>
        <w:t xml:space="preserve"> </w:t>
      </w:r>
      <w:r>
        <w:rPr>
          <w:rStyle w:val="StringTok"/>
        </w:rPr>
        <w:t>'\n'</w:t>
      </w:r>
      <w:r>
        <w:rPr>
          <w:rStyle w:val="NormalTok"/>
        </w:rPr>
        <w:t xml:space="preserve"> </w:t>
      </w:r>
      <w:r>
        <w:rPr>
          <w:rStyle w:val="StringTok"/>
        </w:rPr>
        <w:t>','</w:t>
      </w:r>
      <w:r>
        <w:rPr>
          <w:rStyle w:val="VariableTok"/>
        </w:rPr>
        <w:t>)</w:t>
      </w:r>
    </w:p>
    <w:p w14:paraId="658D7646" w14:textId="77777777" w:rsidR="0066771A" w:rsidRDefault="0066771A" w:rsidP="0066771A">
      <w:pPr>
        <w:pStyle w:val="SourceCode"/>
        <w:numPr>
          <w:ilvl w:val="0"/>
          <w:numId w:val="2"/>
        </w:numPr>
        <w:rPr>
          <w:rStyle w:val="NormalTok"/>
        </w:rPr>
      </w:pPr>
      <w:r>
        <w:br/>
      </w:r>
      <w:proofErr w:type="spellStart"/>
      <w:r>
        <w:rPr>
          <w:rStyle w:val="ExtensionTok"/>
        </w:rPr>
        <w:t>hadoop</w:t>
      </w:r>
      <w:proofErr w:type="spellEnd"/>
      <w:r>
        <w:rPr>
          <w:rStyle w:val="NormalTok"/>
        </w:rPr>
        <w:t xml:space="preserve"> jar /usr/program/hadoop/share/hadoop/mapreduce/hadoop-mapreduce-examples-3.2.3.jar pi </w:t>
      </w:r>
      <w:r w:rsidRPr="008D1178">
        <w:rPr>
          <w:rStyle w:val="AttributeTok"/>
          <w:color w:val="0C3512" w:themeColor="accent3" w:themeShade="80"/>
        </w:rPr>
        <w:t>-</w:t>
      </w:r>
      <w:proofErr w:type="spellStart"/>
      <w:r w:rsidRPr="008D1178">
        <w:rPr>
          <w:rStyle w:val="AttributeTok"/>
          <w:color w:val="0C3512" w:themeColor="accent3" w:themeShade="80"/>
        </w:rPr>
        <w:t>libjars</w:t>
      </w:r>
      <w:proofErr w:type="spellEnd"/>
      <w:r w:rsidRPr="008D1178">
        <w:rPr>
          <w:rStyle w:val="NormalTok"/>
          <w:color w:val="0C3512" w:themeColor="accent3" w:themeShade="80"/>
        </w:rPr>
        <w:t xml:space="preserve"> </w:t>
      </w:r>
      <w:r>
        <w:rPr>
          <w:rStyle w:val="VariableTok"/>
        </w:rPr>
        <w:t>${</w:t>
      </w:r>
      <w:proofErr w:type="spellStart"/>
      <w:r>
        <w:rPr>
          <w:rStyle w:val="VariableTok"/>
        </w:rPr>
        <w:t>libjars</w:t>
      </w:r>
      <w:proofErr w:type="spellEnd"/>
      <w:r>
        <w:rPr>
          <w:rStyle w:val="VariableTok"/>
        </w:rPr>
        <w:t>}</w:t>
      </w:r>
      <w:r>
        <w:rPr>
          <w:rStyle w:val="NormalTok"/>
        </w:rPr>
        <w:t xml:space="preserve"> 2 10</w:t>
      </w:r>
    </w:p>
    <w:p w14:paraId="15B13785" w14:textId="7AC0CCFC" w:rsidR="00D4793B" w:rsidRDefault="00D4793B" w:rsidP="00C50E3F">
      <w:pPr>
        <w:pStyle w:val="ListParagraph"/>
        <w:numPr>
          <w:ilvl w:val="0"/>
          <w:numId w:val="2"/>
        </w:numPr>
      </w:pPr>
      <w:r>
        <w:t>Calculating the value of pi with 2 maps and 10 samples per map yielded the result 3.80:</w:t>
      </w:r>
    </w:p>
    <w:p w14:paraId="730F88E8" w14:textId="77777777" w:rsidR="00D4793B" w:rsidRDefault="00D4793B" w:rsidP="00C50E3F">
      <w:pPr>
        <w:pStyle w:val="ListParagraph"/>
        <w:numPr>
          <w:ilvl w:val="0"/>
          <w:numId w:val="2"/>
        </w:numPr>
      </w:pPr>
      <w:r>
        <w:rPr>
          <w:noProof/>
        </w:rPr>
        <w:drawing>
          <wp:inline distT="0" distB="0" distL="0" distR="0" wp14:anchorId="0C03FF2B" wp14:editId="6D7D49A5">
            <wp:extent cx="3101287" cy="1533970"/>
            <wp:effectExtent l="0" t="0" r="0" b="3175"/>
            <wp:docPr id="2078863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63574" name="Picture 2078863574"/>
                    <pic:cNvPicPr/>
                  </pic:nvPicPr>
                  <pic:blipFill>
                    <a:blip r:embed="rId14">
                      <a:extLst>
                        <a:ext uri="{28A0092B-C50C-407E-A947-70E740481C1C}">
                          <a14:useLocalDpi xmlns:a14="http://schemas.microsoft.com/office/drawing/2010/main" val="0"/>
                        </a:ext>
                      </a:extLst>
                    </a:blip>
                    <a:stretch>
                      <a:fillRect/>
                    </a:stretch>
                  </pic:blipFill>
                  <pic:spPr>
                    <a:xfrm>
                      <a:off x="0" y="0"/>
                      <a:ext cx="3149153" cy="1557646"/>
                    </a:xfrm>
                    <a:prstGeom prst="rect">
                      <a:avLst/>
                    </a:prstGeom>
                  </pic:spPr>
                </pic:pic>
              </a:graphicData>
            </a:graphic>
          </wp:inline>
        </w:drawing>
      </w:r>
      <w:r w:rsidR="00C50E3F">
        <w:br/>
      </w:r>
    </w:p>
    <w:p w14:paraId="7F9B6A6A" w14:textId="5184E9F0" w:rsidR="00C50E3F" w:rsidRDefault="00C50E3F" w:rsidP="00C50E3F">
      <w:pPr>
        <w:pStyle w:val="ListParagraph"/>
        <w:numPr>
          <w:ilvl w:val="0"/>
          <w:numId w:val="2"/>
        </w:numPr>
      </w:pPr>
      <w:r>
        <w:t>Why does the MR job produce a different result?</w:t>
      </w:r>
    </w:p>
    <w:p w14:paraId="084E5D39" w14:textId="244B2E70" w:rsidR="00C50E3F" w:rsidRDefault="00D4793B" w:rsidP="00D4793B">
      <w:pPr>
        <w:ind w:left="720"/>
      </w:pPr>
      <w:r>
        <w:t xml:space="preserve">The MR job produces a different result because it is using multiple </w:t>
      </w:r>
      <w:proofErr w:type="gramStart"/>
      <w:r>
        <w:t>quasi Monte Carlo</w:t>
      </w:r>
      <w:proofErr w:type="gramEnd"/>
      <w:r>
        <w:t xml:space="preserve"> simulations to calculate the value of pi. Since we are working with limited resources and only gave it two maps and 10 samples per map, the result is not as accurate as if it would be if it had a larger sample size. </w:t>
      </w:r>
      <w:r>
        <w:br/>
      </w:r>
    </w:p>
    <w:p w14:paraId="415AF8CC" w14:textId="77777777" w:rsidR="00C50E3F" w:rsidRDefault="00C50E3F" w:rsidP="00C50E3F">
      <w:pPr>
        <w:pStyle w:val="ListParagraph"/>
        <w:numPr>
          <w:ilvl w:val="0"/>
          <w:numId w:val="2"/>
        </w:numPr>
      </w:pPr>
      <w:r>
        <w:t>How does the role of sample size impact the accuracy of the Pi calculation?</w:t>
      </w:r>
    </w:p>
    <w:p w14:paraId="5A078093" w14:textId="77777777" w:rsidR="00C50E3F" w:rsidRDefault="00C50E3F" w:rsidP="00C50E3F">
      <w:pPr>
        <w:pStyle w:val="ListParagraph"/>
        <w:numPr>
          <w:ilvl w:val="0"/>
          <w:numId w:val="2"/>
        </w:numPr>
      </w:pPr>
      <w:r>
        <w:t xml:space="preserve">The MapReduce job is using the Quasi Monte Carlo method to calculate the value of Pi. This method relies on approximating pi using multiple random samples. The larger the sample size, the more accurate the result will be. </w:t>
      </w:r>
    </w:p>
    <w:p w14:paraId="6CDC78C4" w14:textId="77777777" w:rsidR="00C50E3F" w:rsidRDefault="00C50E3F" w:rsidP="00C50E3F">
      <w:pPr>
        <w:pStyle w:val="ListParagraph"/>
        <w:numPr>
          <w:ilvl w:val="0"/>
          <w:numId w:val="2"/>
        </w:numPr>
      </w:pPr>
      <w:r>
        <w:lastRenderedPageBreak/>
        <w:t>Increasing the number of maps from 2 to 4 improves the result from 3.80 to 3.40:</w:t>
      </w:r>
    </w:p>
    <w:p w14:paraId="6111F096" w14:textId="77777777" w:rsidR="00C50E3F" w:rsidRDefault="00C50E3F" w:rsidP="00C50E3F">
      <w:pPr>
        <w:pStyle w:val="ListParagraph"/>
        <w:numPr>
          <w:ilvl w:val="0"/>
          <w:numId w:val="2"/>
        </w:numPr>
      </w:pPr>
      <w:r w:rsidRPr="004B6E76">
        <w:drawing>
          <wp:inline distT="0" distB="0" distL="0" distR="0" wp14:anchorId="57203332" wp14:editId="64CB5A5B">
            <wp:extent cx="2549523" cy="1181606"/>
            <wp:effectExtent l="0" t="0" r="3810" b="0"/>
            <wp:docPr id="18270852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85289" name="Picture 1" descr="A computer screen with white text&#10;&#10;Description automatically generated"/>
                    <pic:cNvPicPr/>
                  </pic:nvPicPr>
                  <pic:blipFill>
                    <a:blip r:embed="rId15"/>
                    <a:stretch>
                      <a:fillRect/>
                    </a:stretch>
                  </pic:blipFill>
                  <pic:spPr>
                    <a:xfrm>
                      <a:off x="0" y="0"/>
                      <a:ext cx="2626829" cy="1217434"/>
                    </a:xfrm>
                    <a:prstGeom prst="rect">
                      <a:avLst/>
                    </a:prstGeom>
                  </pic:spPr>
                </pic:pic>
              </a:graphicData>
            </a:graphic>
          </wp:inline>
        </w:drawing>
      </w:r>
      <w:r>
        <w:br/>
        <w:t xml:space="preserve">Similarly, increasing the number of samples per map from 10 to 20, produces the same result, 3.40. </w:t>
      </w:r>
    </w:p>
    <w:p w14:paraId="08478E3A" w14:textId="77777777" w:rsidR="00C50E3F" w:rsidRDefault="00C50E3F" w:rsidP="00C50E3F">
      <w:pPr>
        <w:pStyle w:val="ListParagraph"/>
        <w:numPr>
          <w:ilvl w:val="0"/>
          <w:numId w:val="2"/>
        </w:numPr>
      </w:pPr>
    </w:p>
    <w:p w14:paraId="3C27F17B" w14:textId="77777777" w:rsidR="00C50E3F" w:rsidRDefault="00C50E3F" w:rsidP="00C50E3F">
      <w:pPr>
        <w:pStyle w:val="ListParagraph"/>
        <w:numPr>
          <w:ilvl w:val="0"/>
          <w:numId w:val="2"/>
        </w:numPr>
      </w:pPr>
      <w:r>
        <w:t>Increasing the number of samples per map from 20 to 25 further improves the accuracy, resulting in a value of 3.28:</w:t>
      </w:r>
      <w:r>
        <w:br/>
      </w:r>
      <w:r w:rsidRPr="004B6E76">
        <w:drawing>
          <wp:inline distT="0" distB="0" distL="0" distR="0" wp14:anchorId="30872583" wp14:editId="4BB6E084">
            <wp:extent cx="2548890" cy="257068"/>
            <wp:effectExtent l="0" t="0" r="0" b="0"/>
            <wp:docPr id="152845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1434" name=""/>
                    <pic:cNvPicPr/>
                  </pic:nvPicPr>
                  <pic:blipFill>
                    <a:blip r:embed="rId16"/>
                    <a:stretch>
                      <a:fillRect/>
                    </a:stretch>
                  </pic:blipFill>
                  <pic:spPr>
                    <a:xfrm>
                      <a:off x="0" y="0"/>
                      <a:ext cx="2798811" cy="282274"/>
                    </a:xfrm>
                    <a:prstGeom prst="rect">
                      <a:avLst/>
                    </a:prstGeom>
                  </pic:spPr>
                </pic:pic>
              </a:graphicData>
            </a:graphic>
          </wp:inline>
        </w:drawing>
      </w:r>
    </w:p>
    <w:p w14:paraId="6367CE2E" w14:textId="77777777" w:rsidR="00C50E3F" w:rsidRDefault="00C50E3F" w:rsidP="00C50E3F">
      <w:pPr>
        <w:pStyle w:val="ListParagraph"/>
        <w:numPr>
          <w:ilvl w:val="0"/>
          <w:numId w:val="2"/>
        </w:numPr>
      </w:pPr>
    </w:p>
    <w:p w14:paraId="205D9407" w14:textId="77777777" w:rsidR="00C50E3F" w:rsidRDefault="00C50E3F" w:rsidP="00C50E3F">
      <w:pPr>
        <w:pStyle w:val="ListParagraph"/>
        <w:numPr>
          <w:ilvl w:val="0"/>
          <w:numId w:val="2"/>
        </w:numPr>
      </w:pPr>
      <w:r>
        <w:t xml:space="preserve">Therefore, this confirms that increasing the sample size improves the accuracy of the calculation. </w:t>
      </w:r>
    </w:p>
    <w:p w14:paraId="410497CD" w14:textId="77777777" w:rsidR="00C50E3F" w:rsidRDefault="00C50E3F" w:rsidP="00C50E3F">
      <w:pPr>
        <w:pStyle w:val="ListParagraph"/>
        <w:numPr>
          <w:ilvl w:val="0"/>
          <w:numId w:val="2"/>
        </w:numPr>
      </w:pPr>
    </w:p>
    <w:p w14:paraId="68406358" w14:textId="77777777" w:rsidR="00C50E3F" w:rsidRDefault="00C50E3F" w:rsidP="00C50E3F">
      <w:pPr>
        <w:pStyle w:val="ListParagraph"/>
        <w:numPr>
          <w:ilvl w:val="0"/>
          <w:numId w:val="2"/>
        </w:numPr>
      </w:pPr>
      <w:r>
        <w:t>How does the quality of the random number generation process affect accuracy?</w:t>
      </w:r>
    </w:p>
    <w:p w14:paraId="093018F0" w14:textId="77777777" w:rsidR="00C50E3F" w:rsidRDefault="00C50E3F" w:rsidP="00C50E3F">
      <w:pPr>
        <w:pStyle w:val="ListParagraph"/>
        <w:numPr>
          <w:ilvl w:val="0"/>
          <w:numId w:val="2"/>
        </w:numPr>
      </w:pPr>
      <w:r>
        <w:t xml:space="preserve">The quality of the random number generation process is an important factor here. In this assignment, we are using </w:t>
      </w:r>
      <w:proofErr w:type="spellStart"/>
      <w:r>
        <w:t>QuaiMonteCarlo</w:t>
      </w:r>
      <w:proofErr w:type="spellEnd"/>
      <w:r>
        <w:t xml:space="preserve"> method which uses a Halton Sequence for quasi-random number generation. Using a Halton Sequence in Monte Carlo simulations is a good choice because they fill sample space uniformly, which is desirable over the potentially skewed distributions that could occur with pseudo-random generated distributions. </w:t>
      </w:r>
    </w:p>
    <w:p w14:paraId="15396D3B" w14:textId="77777777" w:rsidR="00C50E3F" w:rsidRDefault="00C50E3F" w:rsidP="00C50E3F">
      <w:pPr>
        <w:pStyle w:val="ListParagraph"/>
        <w:numPr>
          <w:ilvl w:val="0"/>
          <w:numId w:val="2"/>
        </w:numPr>
      </w:pPr>
      <w:r>
        <w:t xml:space="preserve">Having a uniformly random space generated with a Halton sequence can help produce more reliable accuracy with fewer samples than purely random distributions due to the potential for skewing in purely random distributions. </w:t>
      </w:r>
    </w:p>
    <w:p w14:paraId="54F6ACD8" w14:textId="77777777" w:rsidR="00C50E3F" w:rsidRDefault="00C50E3F" w:rsidP="00C50E3F">
      <w:pPr>
        <w:pStyle w:val="SourceCode"/>
      </w:pPr>
    </w:p>
    <w:p w14:paraId="7EFF4380" w14:textId="77777777" w:rsidR="0066771A" w:rsidRPr="008D1178" w:rsidRDefault="0066771A" w:rsidP="0066771A">
      <w:pPr>
        <w:pStyle w:val="FirstParagraph"/>
        <w:rPr>
          <w:color w:val="C00000"/>
        </w:rPr>
      </w:pPr>
      <w:r w:rsidRPr="00072B86">
        <w:rPr>
          <w:b/>
          <w:bCs/>
          <w:color w:val="C00000"/>
          <w:highlight w:val="yellow"/>
        </w:rPr>
        <w:t>Deliverable:</w:t>
      </w:r>
      <w:r w:rsidRPr="00072B86">
        <w:rPr>
          <w:color w:val="C00000"/>
          <w:highlight w:val="yellow"/>
        </w:rPr>
        <w:t xml:space="preserve"> A summary of the result and its significance.</w:t>
      </w:r>
    </w:p>
    <w:p w14:paraId="21CD912B" w14:textId="77777777" w:rsidR="0066771A" w:rsidRPr="00F53FD0" w:rsidRDefault="0066771A" w:rsidP="0066771A">
      <w:pPr>
        <w:pStyle w:val="Heading2"/>
        <w:rPr>
          <w:color w:val="0E2841" w:themeColor="text2"/>
        </w:rPr>
      </w:pPr>
      <w:r w:rsidRPr="00F53FD0">
        <w:rPr>
          <w:color w:val="0E2841" w:themeColor="text2"/>
        </w:rPr>
        <w:t>Shutting Down</w:t>
      </w:r>
    </w:p>
    <w:p w14:paraId="6646E846" w14:textId="77777777" w:rsidR="0066771A" w:rsidRPr="00EA1B7A" w:rsidRDefault="0066771A" w:rsidP="0066771A">
      <w:pPr>
        <w:pStyle w:val="BodyText"/>
      </w:pPr>
      <w:r>
        <w:t xml:space="preserve">Ensure all Docker containers are turned off with </w:t>
      </w:r>
      <w:r>
        <w:rPr>
          <w:rStyle w:val="VerbatimChar"/>
        </w:rPr>
        <w:t>docker-compose down</w:t>
      </w:r>
      <w:r>
        <w:t xml:space="preserve"> for each directory. If you’re using google cloud, please shut down your virtual machine to preserve cloud costs.</w:t>
      </w:r>
    </w:p>
    <w:bookmarkEnd w:id="0"/>
    <w:bookmarkEnd w:id="1"/>
    <w:bookmarkEnd w:id="5"/>
    <w:p w14:paraId="4949B479" w14:textId="77777777" w:rsidR="0066771A" w:rsidRDefault="0066771A" w:rsidP="0066771A">
      <w:pPr>
        <w:pStyle w:val="FirstParagraph"/>
      </w:pPr>
    </w:p>
    <w:p w14:paraId="1FA94B33" w14:textId="77777777" w:rsidR="0066771A" w:rsidRDefault="0066771A"/>
    <w:p w14:paraId="438F75C0" w14:textId="77777777" w:rsidR="0066771A" w:rsidRDefault="0066771A"/>
    <w:p w14:paraId="6847625C" w14:textId="77777777" w:rsidR="0066771A" w:rsidRDefault="0066771A"/>
    <w:sectPr w:rsidR="006677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EF01C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03690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7E34657A"/>
    <w:multiLevelType w:val="multilevel"/>
    <w:tmpl w:val="779C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6017104">
    <w:abstractNumId w:val="2"/>
  </w:num>
  <w:num w:numId="2" w16cid:durableId="1924489678">
    <w:abstractNumId w:val="0"/>
  </w:num>
  <w:num w:numId="3" w16cid:durableId="1998918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A22"/>
    <w:rsid w:val="002457BE"/>
    <w:rsid w:val="004053A1"/>
    <w:rsid w:val="004236CE"/>
    <w:rsid w:val="004B6E76"/>
    <w:rsid w:val="005238D5"/>
    <w:rsid w:val="00554049"/>
    <w:rsid w:val="0066771A"/>
    <w:rsid w:val="007858B2"/>
    <w:rsid w:val="009C1A22"/>
    <w:rsid w:val="00AB4718"/>
    <w:rsid w:val="00BA5717"/>
    <w:rsid w:val="00C50E3F"/>
    <w:rsid w:val="00D4793B"/>
    <w:rsid w:val="00FE1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4B2012"/>
  <w15:chartTrackingRefBased/>
  <w15:docId w15:val="{76D759FD-51B9-E242-A609-C7C3ED658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A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1A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1A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1A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1A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1A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1A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1A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1A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A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1A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1A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1A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1A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1A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1A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1A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1A22"/>
    <w:rPr>
      <w:rFonts w:eastAsiaTheme="majorEastAsia" w:cstheme="majorBidi"/>
      <w:color w:val="272727" w:themeColor="text1" w:themeTint="D8"/>
    </w:rPr>
  </w:style>
  <w:style w:type="paragraph" w:styleId="Title">
    <w:name w:val="Title"/>
    <w:basedOn w:val="Normal"/>
    <w:next w:val="Normal"/>
    <w:link w:val="TitleChar"/>
    <w:uiPriority w:val="10"/>
    <w:qFormat/>
    <w:rsid w:val="009C1A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A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A2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1A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1A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C1A22"/>
    <w:rPr>
      <w:i/>
      <w:iCs/>
      <w:color w:val="404040" w:themeColor="text1" w:themeTint="BF"/>
    </w:rPr>
  </w:style>
  <w:style w:type="paragraph" w:styleId="ListParagraph">
    <w:name w:val="List Paragraph"/>
    <w:basedOn w:val="Normal"/>
    <w:uiPriority w:val="34"/>
    <w:qFormat/>
    <w:rsid w:val="009C1A22"/>
    <w:pPr>
      <w:ind w:left="720"/>
      <w:contextualSpacing/>
    </w:pPr>
  </w:style>
  <w:style w:type="character" w:styleId="IntenseEmphasis">
    <w:name w:val="Intense Emphasis"/>
    <w:basedOn w:val="DefaultParagraphFont"/>
    <w:uiPriority w:val="21"/>
    <w:qFormat/>
    <w:rsid w:val="009C1A22"/>
    <w:rPr>
      <w:i/>
      <w:iCs/>
      <w:color w:val="0F4761" w:themeColor="accent1" w:themeShade="BF"/>
    </w:rPr>
  </w:style>
  <w:style w:type="paragraph" w:styleId="IntenseQuote">
    <w:name w:val="Intense Quote"/>
    <w:basedOn w:val="Normal"/>
    <w:next w:val="Normal"/>
    <w:link w:val="IntenseQuoteChar"/>
    <w:uiPriority w:val="30"/>
    <w:qFormat/>
    <w:rsid w:val="009C1A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1A22"/>
    <w:rPr>
      <w:i/>
      <w:iCs/>
      <w:color w:val="0F4761" w:themeColor="accent1" w:themeShade="BF"/>
    </w:rPr>
  </w:style>
  <w:style w:type="character" w:styleId="IntenseReference">
    <w:name w:val="Intense Reference"/>
    <w:basedOn w:val="DefaultParagraphFont"/>
    <w:uiPriority w:val="32"/>
    <w:qFormat/>
    <w:rsid w:val="009C1A22"/>
    <w:rPr>
      <w:b/>
      <w:bCs/>
      <w:smallCaps/>
      <w:color w:val="0F4761" w:themeColor="accent1" w:themeShade="BF"/>
      <w:spacing w:val="5"/>
    </w:rPr>
  </w:style>
  <w:style w:type="paragraph" w:styleId="BodyText">
    <w:name w:val="Body Text"/>
    <w:basedOn w:val="Normal"/>
    <w:link w:val="BodyTextChar"/>
    <w:qFormat/>
    <w:rsid w:val="0066771A"/>
    <w:pPr>
      <w:spacing w:before="180" w:after="180"/>
    </w:pPr>
  </w:style>
  <w:style w:type="character" w:customStyle="1" w:styleId="BodyTextChar">
    <w:name w:val="Body Text Char"/>
    <w:basedOn w:val="DefaultParagraphFont"/>
    <w:link w:val="BodyText"/>
    <w:rsid w:val="0066771A"/>
  </w:style>
  <w:style w:type="paragraph" w:customStyle="1" w:styleId="FirstParagraph">
    <w:name w:val="First Paragraph"/>
    <w:basedOn w:val="BodyText"/>
    <w:next w:val="BodyText"/>
    <w:qFormat/>
    <w:rsid w:val="0066771A"/>
  </w:style>
  <w:style w:type="character" w:customStyle="1" w:styleId="VerbatimChar">
    <w:name w:val="Verbatim Char"/>
    <w:basedOn w:val="DefaultParagraphFont"/>
    <w:link w:val="SourceCode"/>
    <w:rsid w:val="0066771A"/>
    <w:rPr>
      <w:rFonts w:ascii="Consolas" w:hAnsi="Consolas"/>
      <w:sz w:val="22"/>
    </w:rPr>
  </w:style>
  <w:style w:type="paragraph" w:customStyle="1" w:styleId="SourceCode">
    <w:name w:val="Source Code"/>
    <w:basedOn w:val="Normal"/>
    <w:link w:val="VerbatimChar"/>
    <w:rsid w:val="0066771A"/>
    <w:pPr>
      <w:wordWrap w:val="0"/>
      <w:spacing w:after="200"/>
    </w:pPr>
    <w:rPr>
      <w:rFonts w:ascii="Consolas" w:hAnsi="Consolas"/>
      <w:sz w:val="22"/>
    </w:rPr>
  </w:style>
  <w:style w:type="character" w:customStyle="1" w:styleId="KeywordTok">
    <w:name w:val="KeywordTok"/>
    <w:basedOn w:val="VerbatimChar"/>
    <w:rsid w:val="0066771A"/>
    <w:rPr>
      <w:rFonts w:ascii="Consolas" w:hAnsi="Consolas"/>
      <w:b/>
      <w:color w:val="007020"/>
      <w:sz w:val="22"/>
    </w:rPr>
  </w:style>
  <w:style w:type="character" w:customStyle="1" w:styleId="StringTok">
    <w:name w:val="StringTok"/>
    <w:basedOn w:val="VerbatimChar"/>
    <w:rsid w:val="0066771A"/>
    <w:rPr>
      <w:rFonts w:ascii="Consolas" w:hAnsi="Consolas"/>
      <w:color w:val="4070A0"/>
      <w:sz w:val="22"/>
    </w:rPr>
  </w:style>
  <w:style w:type="character" w:customStyle="1" w:styleId="FunctionTok">
    <w:name w:val="FunctionTok"/>
    <w:basedOn w:val="VerbatimChar"/>
    <w:rsid w:val="0066771A"/>
    <w:rPr>
      <w:rFonts w:ascii="Consolas" w:hAnsi="Consolas"/>
      <w:color w:val="06287E"/>
      <w:sz w:val="22"/>
    </w:rPr>
  </w:style>
  <w:style w:type="character" w:customStyle="1" w:styleId="VariableTok">
    <w:name w:val="VariableTok"/>
    <w:basedOn w:val="VerbatimChar"/>
    <w:rsid w:val="0066771A"/>
    <w:rPr>
      <w:rFonts w:ascii="Consolas" w:hAnsi="Consolas"/>
      <w:color w:val="19177C"/>
      <w:sz w:val="22"/>
    </w:rPr>
  </w:style>
  <w:style w:type="character" w:customStyle="1" w:styleId="OperatorTok">
    <w:name w:val="OperatorTok"/>
    <w:basedOn w:val="VerbatimChar"/>
    <w:rsid w:val="0066771A"/>
    <w:rPr>
      <w:rFonts w:ascii="Consolas" w:hAnsi="Consolas"/>
      <w:color w:val="666666"/>
      <w:sz w:val="22"/>
    </w:rPr>
  </w:style>
  <w:style w:type="character" w:customStyle="1" w:styleId="BuiltInTok">
    <w:name w:val="BuiltInTok"/>
    <w:basedOn w:val="VerbatimChar"/>
    <w:rsid w:val="0066771A"/>
    <w:rPr>
      <w:rFonts w:ascii="Consolas" w:hAnsi="Consolas"/>
      <w:color w:val="008000"/>
      <w:sz w:val="22"/>
    </w:rPr>
  </w:style>
  <w:style w:type="character" w:customStyle="1" w:styleId="ExtensionTok">
    <w:name w:val="ExtensionTok"/>
    <w:basedOn w:val="VerbatimChar"/>
    <w:rsid w:val="0066771A"/>
    <w:rPr>
      <w:rFonts w:ascii="Consolas" w:hAnsi="Consolas"/>
      <w:sz w:val="22"/>
    </w:rPr>
  </w:style>
  <w:style w:type="character" w:customStyle="1" w:styleId="AttributeTok">
    <w:name w:val="AttributeTok"/>
    <w:basedOn w:val="VerbatimChar"/>
    <w:rsid w:val="0066771A"/>
    <w:rPr>
      <w:rFonts w:ascii="Consolas" w:hAnsi="Consolas"/>
      <w:color w:val="7D9029"/>
      <w:sz w:val="22"/>
    </w:rPr>
  </w:style>
  <w:style w:type="character" w:customStyle="1" w:styleId="NormalTok">
    <w:name w:val="NormalTok"/>
    <w:basedOn w:val="VerbatimChar"/>
    <w:rsid w:val="0066771A"/>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90209">
      <w:bodyDiv w:val="1"/>
      <w:marLeft w:val="0"/>
      <w:marRight w:val="0"/>
      <w:marTop w:val="0"/>
      <w:marBottom w:val="0"/>
      <w:divBdr>
        <w:top w:val="none" w:sz="0" w:space="0" w:color="auto"/>
        <w:left w:val="none" w:sz="0" w:space="0" w:color="auto"/>
        <w:bottom w:val="none" w:sz="0" w:space="0" w:color="auto"/>
        <w:right w:val="none" w:sz="0" w:space="0" w:color="auto"/>
      </w:divBdr>
    </w:div>
    <w:div w:id="92989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Brown</dc:creator>
  <cp:keywords/>
  <dc:description/>
  <cp:lastModifiedBy>Lincoln Brown</cp:lastModifiedBy>
  <cp:revision>3</cp:revision>
  <dcterms:created xsi:type="dcterms:W3CDTF">2024-09-07T19:02:00Z</dcterms:created>
  <dcterms:modified xsi:type="dcterms:W3CDTF">2024-09-08T16:05:00Z</dcterms:modified>
</cp:coreProperties>
</file>