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5C9FA" w14:textId="3B14E9C1" w:rsidR="00427398" w:rsidRPr="00427398" w:rsidRDefault="00427398" w:rsidP="00427398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IN" w:eastAsia="en-IN"/>
        </w:rPr>
      </w:pPr>
      <w:r w:rsidRPr="00427398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IN" w:eastAsia="en-IN"/>
        </w:rPr>
        <w:t>Spring Core Load Country from Spring Configuration XML</w:t>
      </w:r>
    </w:p>
    <w:p w14:paraId="58BA36C0" w14:textId="5F842622" w:rsidR="00427398" w:rsidRPr="00427398" w:rsidRDefault="00427398" w:rsidP="00427398">
      <w:pPr>
        <w:spacing w:after="48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IN" w:eastAsia="en-IN"/>
        </w:rPr>
      </w:pPr>
      <w:r w:rsidRPr="00427398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IN" w:eastAsia="en-IN"/>
        </w:rPr>
        <w:t>SME-Walkthrough</w:t>
      </w:r>
    </w:p>
    <w:p w14:paraId="035DE81F" w14:textId="77777777" w:rsidR="00F069C0" w:rsidRPr="008D753D" w:rsidRDefault="004273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b/>
          <w:bCs/>
          <w:sz w:val="28"/>
          <w:szCs w:val="28"/>
        </w:rPr>
        <w:t>bean tag</w:t>
      </w:r>
    </w:p>
    <w:p w14:paraId="449E9832" w14:textId="77777777" w:rsidR="00F069C0" w:rsidRPr="008D753D" w:rsidRDefault="0042739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>Used to define a Spring bean (an object managed by Spring container).</w:t>
      </w:r>
    </w:p>
    <w:p w14:paraId="13419314" w14:textId="77777777" w:rsidR="00F069C0" w:rsidRPr="008D753D" w:rsidRDefault="0042739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>Example:</w:t>
      </w:r>
    </w:p>
    <w:p w14:paraId="55B422BB" w14:textId="77777777" w:rsidR="00F069C0" w:rsidRPr="008D753D" w:rsidRDefault="00427398">
      <w:pPr>
        <w:pStyle w:val="SourceCod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Style w:val="NormalTok"/>
          <w:rFonts w:ascii="Times New Roman" w:hAnsi="Times New Roman" w:cs="Times New Roman"/>
          <w:sz w:val="28"/>
          <w:szCs w:val="28"/>
        </w:rPr>
        <w:t>&lt;</w:t>
      </w:r>
      <w:r w:rsidRPr="008D753D">
        <w:rPr>
          <w:rStyle w:val="KeywordTok"/>
          <w:rFonts w:ascii="Times New Roman" w:hAnsi="Times New Roman" w:cs="Times New Roman"/>
          <w:sz w:val="28"/>
          <w:szCs w:val="28"/>
        </w:rPr>
        <w:t>bean</w:t>
      </w:r>
      <w:r w:rsidRPr="008D753D">
        <w:rPr>
          <w:rStyle w:val="OtherTok"/>
          <w:rFonts w:ascii="Times New Roman" w:hAnsi="Times New Roman" w:cs="Times New Roman"/>
          <w:sz w:val="28"/>
          <w:szCs w:val="28"/>
        </w:rPr>
        <w:t xml:space="preserve"> id=</w:t>
      </w:r>
      <w:r w:rsidRPr="008D753D">
        <w:rPr>
          <w:rStyle w:val="StringTok"/>
          <w:rFonts w:ascii="Times New Roman" w:hAnsi="Times New Roman" w:cs="Times New Roman"/>
          <w:sz w:val="28"/>
          <w:szCs w:val="28"/>
        </w:rPr>
        <w:t>"country"</w:t>
      </w:r>
      <w:r w:rsidRPr="008D753D">
        <w:rPr>
          <w:rStyle w:val="OtherTok"/>
          <w:rFonts w:ascii="Times New Roman" w:hAnsi="Times New Roman" w:cs="Times New Roman"/>
          <w:sz w:val="28"/>
          <w:szCs w:val="28"/>
        </w:rPr>
        <w:t xml:space="preserve"> class=</w:t>
      </w:r>
      <w:r w:rsidRPr="008D753D">
        <w:rPr>
          <w:rStyle w:val="StringTok"/>
          <w:rFonts w:ascii="Times New Roman" w:hAnsi="Times New Roman" w:cs="Times New Roman"/>
          <w:sz w:val="28"/>
          <w:szCs w:val="28"/>
        </w:rPr>
        <w:t>"</w:t>
      </w:r>
      <w:proofErr w:type="gramStart"/>
      <w:r w:rsidRPr="008D753D">
        <w:rPr>
          <w:rStyle w:val="StringTok"/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D753D">
        <w:rPr>
          <w:rStyle w:val="StringTok"/>
          <w:rFonts w:ascii="Times New Roman" w:hAnsi="Times New Roman" w:cs="Times New Roman"/>
          <w:sz w:val="28"/>
          <w:szCs w:val="28"/>
        </w:rPr>
        <w:t>.spring_learn.Country"</w:t>
      </w:r>
      <w:r w:rsidRPr="008D753D">
        <w:rPr>
          <w:rStyle w:val="NormalTok"/>
          <w:rFonts w:ascii="Times New Roman" w:hAnsi="Times New Roman" w:cs="Times New Roman"/>
          <w:sz w:val="28"/>
          <w:szCs w:val="28"/>
        </w:rPr>
        <w:t>&gt;</w:t>
      </w:r>
      <w:r w:rsidRPr="008D753D">
        <w:rPr>
          <w:rFonts w:ascii="Times New Roman" w:hAnsi="Times New Roman" w:cs="Times New Roman"/>
          <w:sz w:val="28"/>
          <w:szCs w:val="28"/>
        </w:rPr>
        <w:br/>
      </w:r>
      <w:r w:rsidRPr="008D753D">
        <w:rPr>
          <w:rStyle w:val="NormalTok"/>
          <w:rFonts w:ascii="Times New Roman" w:hAnsi="Times New Roman" w:cs="Times New Roman"/>
          <w:sz w:val="28"/>
          <w:szCs w:val="28"/>
        </w:rPr>
        <w:t xml:space="preserve">    &lt;</w:t>
      </w:r>
      <w:r w:rsidRPr="008D753D">
        <w:rPr>
          <w:rStyle w:val="KeywordTok"/>
          <w:rFonts w:ascii="Times New Roman" w:hAnsi="Times New Roman" w:cs="Times New Roman"/>
          <w:sz w:val="28"/>
          <w:szCs w:val="28"/>
        </w:rPr>
        <w:t>property</w:t>
      </w:r>
      <w:r w:rsidRPr="008D753D">
        <w:rPr>
          <w:rStyle w:val="OtherTok"/>
          <w:rFonts w:ascii="Times New Roman" w:hAnsi="Times New Roman" w:cs="Times New Roman"/>
          <w:sz w:val="28"/>
          <w:szCs w:val="28"/>
        </w:rPr>
        <w:t xml:space="preserve"> name=</w:t>
      </w:r>
      <w:r w:rsidRPr="008D753D">
        <w:rPr>
          <w:rStyle w:val="StringTok"/>
          <w:rFonts w:ascii="Times New Roman" w:hAnsi="Times New Roman" w:cs="Times New Roman"/>
          <w:sz w:val="28"/>
          <w:szCs w:val="28"/>
        </w:rPr>
        <w:t>"code"</w:t>
      </w:r>
      <w:r w:rsidRPr="008D753D">
        <w:rPr>
          <w:rStyle w:val="OtherTok"/>
          <w:rFonts w:ascii="Times New Roman" w:hAnsi="Times New Roman" w:cs="Times New Roman"/>
          <w:sz w:val="28"/>
          <w:szCs w:val="28"/>
        </w:rPr>
        <w:t xml:space="preserve"> value=</w:t>
      </w:r>
      <w:r w:rsidRPr="008D753D">
        <w:rPr>
          <w:rStyle w:val="StringTok"/>
          <w:rFonts w:ascii="Times New Roman" w:hAnsi="Times New Roman" w:cs="Times New Roman"/>
          <w:sz w:val="28"/>
          <w:szCs w:val="28"/>
        </w:rPr>
        <w:t>"IN"</w:t>
      </w:r>
      <w:r w:rsidRPr="008D753D">
        <w:rPr>
          <w:rStyle w:val="NormalTok"/>
          <w:rFonts w:ascii="Times New Roman" w:hAnsi="Times New Roman" w:cs="Times New Roman"/>
          <w:sz w:val="28"/>
          <w:szCs w:val="28"/>
        </w:rPr>
        <w:t xml:space="preserve"> /&gt;</w:t>
      </w:r>
      <w:r w:rsidRPr="008D753D">
        <w:rPr>
          <w:rFonts w:ascii="Times New Roman" w:hAnsi="Times New Roman" w:cs="Times New Roman"/>
          <w:sz w:val="28"/>
          <w:szCs w:val="28"/>
        </w:rPr>
        <w:br/>
      </w:r>
      <w:r w:rsidRPr="008D753D">
        <w:rPr>
          <w:rStyle w:val="NormalTok"/>
          <w:rFonts w:ascii="Times New Roman" w:hAnsi="Times New Roman" w:cs="Times New Roman"/>
          <w:sz w:val="28"/>
          <w:szCs w:val="28"/>
        </w:rPr>
        <w:t xml:space="preserve">    &lt;</w:t>
      </w:r>
      <w:r w:rsidRPr="008D753D">
        <w:rPr>
          <w:rStyle w:val="KeywordTok"/>
          <w:rFonts w:ascii="Times New Roman" w:hAnsi="Times New Roman" w:cs="Times New Roman"/>
          <w:sz w:val="28"/>
          <w:szCs w:val="28"/>
        </w:rPr>
        <w:t>property</w:t>
      </w:r>
      <w:r w:rsidRPr="008D753D">
        <w:rPr>
          <w:rStyle w:val="OtherTok"/>
          <w:rFonts w:ascii="Times New Roman" w:hAnsi="Times New Roman" w:cs="Times New Roman"/>
          <w:sz w:val="28"/>
          <w:szCs w:val="28"/>
        </w:rPr>
        <w:t xml:space="preserve"> name=</w:t>
      </w:r>
      <w:r w:rsidRPr="008D753D">
        <w:rPr>
          <w:rStyle w:val="StringTok"/>
          <w:rFonts w:ascii="Times New Roman" w:hAnsi="Times New Roman" w:cs="Times New Roman"/>
          <w:sz w:val="28"/>
          <w:szCs w:val="28"/>
        </w:rPr>
        <w:t>"name"</w:t>
      </w:r>
      <w:r w:rsidRPr="008D753D">
        <w:rPr>
          <w:rStyle w:val="OtherTok"/>
          <w:rFonts w:ascii="Times New Roman" w:hAnsi="Times New Roman" w:cs="Times New Roman"/>
          <w:sz w:val="28"/>
          <w:szCs w:val="28"/>
        </w:rPr>
        <w:t xml:space="preserve"> value=</w:t>
      </w:r>
      <w:r w:rsidRPr="008D753D">
        <w:rPr>
          <w:rStyle w:val="StringTok"/>
          <w:rFonts w:ascii="Times New Roman" w:hAnsi="Times New Roman" w:cs="Times New Roman"/>
          <w:sz w:val="28"/>
          <w:szCs w:val="28"/>
        </w:rPr>
        <w:t>"India"</w:t>
      </w:r>
      <w:r w:rsidRPr="008D753D">
        <w:rPr>
          <w:rStyle w:val="NormalTok"/>
          <w:rFonts w:ascii="Times New Roman" w:hAnsi="Times New Roman" w:cs="Times New Roman"/>
          <w:sz w:val="28"/>
          <w:szCs w:val="28"/>
        </w:rPr>
        <w:t xml:space="preserve"> /&gt;</w:t>
      </w:r>
      <w:r w:rsidRPr="008D753D">
        <w:rPr>
          <w:rFonts w:ascii="Times New Roman" w:hAnsi="Times New Roman" w:cs="Times New Roman"/>
          <w:sz w:val="28"/>
          <w:szCs w:val="28"/>
        </w:rPr>
        <w:br/>
      </w:r>
      <w:r w:rsidRPr="008D753D">
        <w:rPr>
          <w:rStyle w:val="NormalTok"/>
          <w:rFonts w:ascii="Times New Roman" w:hAnsi="Times New Roman" w:cs="Times New Roman"/>
          <w:sz w:val="28"/>
          <w:szCs w:val="28"/>
        </w:rPr>
        <w:t>&lt;/</w:t>
      </w:r>
      <w:r w:rsidRPr="008D753D">
        <w:rPr>
          <w:rStyle w:val="KeywordTok"/>
          <w:rFonts w:ascii="Times New Roman" w:hAnsi="Times New Roman" w:cs="Times New Roman"/>
          <w:sz w:val="28"/>
          <w:szCs w:val="28"/>
        </w:rPr>
        <w:t>bean</w:t>
      </w:r>
      <w:r w:rsidRPr="008D753D">
        <w:rPr>
          <w:rStyle w:val="NormalTok"/>
          <w:rFonts w:ascii="Times New Roman" w:hAnsi="Times New Roman" w:cs="Times New Roman"/>
          <w:sz w:val="28"/>
          <w:szCs w:val="28"/>
        </w:rPr>
        <w:t>&gt;</w:t>
      </w:r>
    </w:p>
    <w:p w14:paraId="7AA5502C" w14:textId="77777777" w:rsidR="00F069C0" w:rsidRPr="008D753D" w:rsidRDefault="004273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b/>
          <w:bCs/>
          <w:sz w:val="28"/>
          <w:szCs w:val="28"/>
        </w:rPr>
        <w:t>id attribute</w:t>
      </w:r>
    </w:p>
    <w:p w14:paraId="3301ABEF" w14:textId="77777777" w:rsidR="00F069C0" w:rsidRPr="008D753D" w:rsidRDefault="00427398">
      <w:pPr>
        <w:pStyle w:val="Compac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>Unique name for the bean in Spring context.</w:t>
      </w:r>
    </w:p>
    <w:p w14:paraId="622DC4B7" w14:textId="77777777" w:rsidR="00F069C0" w:rsidRPr="008D753D" w:rsidRDefault="00427398" w:rsidP="008D753D">
      <w:pPr>
        <w:pStyle w:val="Compact"/>
        <w:numPr>
          <w:ilvl w:val="1"/>
          <w:numId w:val="4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 xml:space="preserve">Accessed using </w:t>
      </w:r>
      <w:proofErr w:type="gramStart"/>
      <w:r w:rsidRPr="008D753D">
        <w:rPr>
          <w:rStyle w:val="VerbatimChar"/>
          <w:rFonts w:ascii="Times New Roman" w:hAnsi="Times New Roman" w:cs="Times New Roman"/>
          <w:sz w:val="28"/>
          <w:szCs w:val="28"/>
        </w:rPr>
        <w:t>context.getBean</w:t>
      </w:r>
      <w:proofErr w:type="gramEnd"/>
      <w:r w:rsidRPr="008D753D">
        <w:rPr>
          <w:rStyle w:val="VerbatimChar"/>
          <w:rFonts w:ascii="Times New Roman" w:hAnsi="Times New Roman" w:cs="Times New Roman"/>
          <w:sz w:val="28"/>
          <w:szCs w:val="28"/>
        </w:rPr>
        <w:t>("id")</w:t>
      </w:r>
      <w:r w:rsidRPr="008D753D">
        <w:rPr>
          <w:rFonts w:ascii="Times New Roman" w:hAnsi="Times New Roman" w:cs="Times New Roman"/>
          <w:sz w:val="28"/>
          <w:szCs w:val="28"/>
        </w:rPr>
        <w:t>.</w:t>
      </w:r>
    </w:p>
    <w:p w14:paraId="10E098F8" w14:textId="77777777" w:rsidR="00F069C0" w:rsidRPr="008D753D" w:rsidRDefault="004273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b/>
          <w:bCs/>
          <w:sz w:val="28"/>
          <w:szCs w:val="28"/>
        </w:rPr>
        <w:t>class attribute</w:t>
      </w:r>
    </w:p>
    <w:p w14:paraId="13591892" w14:textId="77777777" w:rsidR="00F069C0" w:rsidRPr="008D753D" w:rsidRDefault="00427398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>Fully qualified name of the Java class for the bean.</w:t>
      </w:r>
    </w:p>
    <w:p w14:paraId="5C104E89" w14:textId="77777777" w:rsidR="00F069C0" w:rsidRPr="008D753D" w:rsidRDefault="00427398" w:rsidP="008D753D">
      <w:pPr>
        <w:pStyle w:val="Compact"/>
        <w:numPr>
          <w:ilvl w:val="1"/>
          <w:numId w:val="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>Must match the actual package name.</w:t>
      </w:r>
    </w:p>
    <w:p w14:paraId="78A1D221" w14:textId="77777777" w:rsidR="00F069C0" w:rsidRPr="008D753D" w:rsidRDefault="004273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b/>
          <w:bCs/>
          <w:sz w:val="28"/>
          <w:szCs w:val="28"/>
        </w:rPr>
        <w:t>property tag</w:t>
      </w:r>
    </w:p>
    <w:p w14:paraId="73073F8F" w14:textId="77777777" w:rsidR="00F069C0" w:rsidRPr="008D753D" w:rsidRDefault="00427398" w:rsidP="008D753D">
      <w:pPr>
        <w:pStyle w:val="Compact"/>
        <w:numPr>
          <w:ilvl w:val="1"/>
          <w:numId w:val="6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>Used to inject values into the bean’s properties (fields) via setter methods.</w:t>
      </w:r>
    </w:p>
    <w:p w14:paraId="781E4FA6" w14:textId="77777777" w:rsidR="00F069C0" w:rsidRPr="008D753D" w:rsidRDefault="004273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b/>
          <w:bCs/>
          <w:sz w:val="28"/>
          <w:szCs w:val="28"/>
        </w:rPr>
        <w:t>name attribute (of property tag)</w:t>
      </w:r>
    </w:p>
    <w:p w14:paraId="3DE29980" w14:textId="77777777" w:rsidR="00F069C0" w:rsidRPr="008D753D" w:rsidRDefault="00427398">
      <w:pPr>
        <w:pStyle w:val="Compac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>Specifies which property (field) to set in the bean.</w:t>
      </w:r>
    </w:p>
    <w:p w14:paraId="3927A9A1" w14:textId="77777777" w:rsidR="00F069C0" w:rsidRPr="008D753D" w:rsidRDefault="00427398" w:rsidP="008D753D">
      <w:pPr>
        <w:pStyle w:val="Compact"/>
        <w:numPr>
          <w:ilvl w:val="1"/>
          <w:numId w:val="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 xml:space="preserve">Should match the setter method, e.g., </w:t>
      </w:r>
      <w:proofErr w:type="gramStart"/>
      <w:r w:rsidRPr="008D753D">
        <w:rPr>
          <w:rStyle w:val="VerbatimChar"/>
          <w:rFonts w:ascii="Times New Roman" w:hAnsi="Times New Roman" w:cs="Times New Roman"/>
          <w:sz w:val="28"/>
          <w:szCs w:val="28"/>
        </w:rPr>
        <w:t>setCode(</w:t>
      </w:r>
      <w:proofErr w:type="gramEnd"/>
      <w:r w:rsidRPr="008D753D">
        <w:rPr>
          <w:rStyle w:val="VerbatimChar"/>
          <w:rFonts w:ascii="Times New Roman" w:hAnsi="Times New Roman" w:cs="Times New Roman"/>
          <w:sz w:val="28"/>
          <w:szCs w:val="28"/>
        </w:rPr>
        <w:t>)</w:t>
      </w:r>
      <w:r w:rsidRPr="008D753D">
        <w:rPr>
          <w:rFonts w:ascii="Times New Roman" w:hAnsi="Times New Roman" w:cs="Times New Roman"/>
          <w:sz w:val="28"/>
          <w:szCs w:val="28"/>
        </w:rPr>
        <w:t xml:space="preserve"> for name=“code”.</w:t>
      </w:r>
    </w:p>
    <w:p w14:paraId="41A34F11" w14:textId="77777777" w:rsidR="00F069C0" w:rsidRPr="008D753D" w:rsidRDefault="004273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b/>
          <w:bCs/>
          <w:sz w:val="28"/>
          <w:szCs w:val="28"/>
        </w:rPr>
        <w:t>value attribute (of property tag)</w:t>
      </w:r>
    </w:p>
    <w:p w14:paraId="4677A78E" w14:textId="23C53E3F" w:rsidR="00F069C0" w:rsidRPr="008D753D" w:rsidRDefault="00427398" w:rsidP="008D753D">
      <w:pPr>
        <w:pStyle w:val="Compact"/>
        <w:numPr>
          <w:ilvl w:val="1"/>
          <w:numId w:val="8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>The value to inject into the property.</w:t>
      </w:r>
    </w:p>
    <w:p w14:paraId="7763BC3D" w14:textId="77777777" w:rsidR="00F069C0" w:rsidRPr="008D753D" w:rsidRDefault="0042739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b/>
          <w:bCs/>
          <w:sz w:val="28"/>
          <w:szCs w:val="28"/>
        </w:rPr>
        <w:t>ApplicationContext</w:t>
      </w:r>
    </w:p>
    <w:p w14:paraId="48395F34" w14:textId="77777777" w:rsidR="00F069C0" w:rsidRPr="008D753D" w:rsidRDefault="00427398">
      <w:pPr>
        <w:pStyle w:val="Compact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>Interface for accessing Spring container.</w:t>
      </w:r>
    </w:p>
    <w:p w14:paraId="5C062F39" w14:textId="3960BC31" w:rsidR="00F069C0" w:rsidRDefault="00427398" w:rsidP="008D753D">
      <w:pPr>
        <w:pStyle w:val="Compact"/>
        <w:numPr>
          <w:ilvl w:val="1"/>
          <w:numId w:val="1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 xml:space="preserve">Loads the beans and provides them via </w:t>
      </w:r>
      <w:proofErr w:type="spellStart"/>
      <w:proofErr w:type="gramStart"/>
      <w:r w:rsidRPr="008D753D">
        <w:rPr>
          <w:rStyle w:val="VerbatimChar"/>
          <w:rFonts w:ascii="Times New Roman" w:hAnsi="Times New Roman" w:cs="Times New Roman"/>
          <w:sz w:val="28"/>
          <w:szCs w:val="28"/>
        </w:rPr>
        <w:t>getBean</w:t>
      </w:r>
      <w:proofErr w:type="spellEnd"/>
      <w:r w:rsidRPr="008D753D">
        <w:rPr>
          <w:rStyle w:val="VerbatimChar"/>
          <w:rFonts w:ascii="Times New Roman" w:hAnsi="Times New Roman" w:cs="Times New Roman"/>
          <w:sz w:val="28"/>
          <w:szCs w:val="28"/>
        </w:rPr>
        <w:t>(</w:t>
      </w:r>
      <w:proofErr w:type="gramEnd"/>
      <w:r w:rsidRPr="008D753D">
        <w:rPr>
          <w:rStyle w:val="VerbatimChar"/>
          <w:rFonts w:ascii="Times New Roman" w:hAnsi="Times New Roman" w:cs="Times New Roman"/>
          <w:sz w:val="28"/>
          <w:szCs w:val="28"/>
        </w:rPr>
        <w:t>)</w:t>
      </w:r>
      <w:r w:rsidRPr="008D753D">
        <w:rPr>
          <w:rFonts w:ascii="Times New Roman" w:hAnsi="Times New Roman" w:cs="Times New Roman"/>
          <w:sz w:val="28"/>
          <w:szCs w:val="28"/>
        </w:rPr>
        <w:t>.</w:t>
      </w:r>
    </w:p>
    <w:p w14:paraId="4F207CE4" w14:textId="77777777" w:rsidR="00427398" w:rsidRPr="008D753D" w:rsidRDefault="00427398" w:rsidP="00427398">
      <w:pPr>
        <w:pStyle w:val="Compact"/>
        <w:spacing w:after="200"/>
        <w:ind w:left="1440"/>
        <w:rPr>
          <w:rFonts w:ascii="Times New Roman" w:hAnsi="Times New Roman" w:cs="Times New Roman"/>
          <w:sz w:val="28"/>
          <w:szCs w:val="28"/>
        </w:rPr>
      </w:pPr>
    </w:p>
    <w:p w14:paraId="744E75AC" w14:textId="77777777" w:rsidR="00F069C0" w:rsidRPr="008D753D" w:rsidRDefault="0042739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b/>
          <w:bCs/>
          <w:sz w:val="28"/>
          <w:szCs w:val="28"/>
        </w:rPr>
        <w:t>ClassPathXmlApplicationContext</w:t>
      </w:r>
    </w:p>
    <w:p w14:paraId="01052AC5" w14:textId="77777777" w:rsidR="00F069C0" w:rsidRPr="008D753D" w:rsidRDefault="00427398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>Implementation of ApplicationContext.</w:t>
      </w:r>
    </w:p>
    <w:p w14:paraId="3E466E9B" w14:textId="77777777" w:rsidR="00F069C0" w:rsidRPr="008D753D" w:rsidRDefault="00427398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>Loads Spring configuration XML from classpath.</w:t>
      </w:r>
    </w:p>
    <w:p w14:paraId="2F0DFC23" w14:textId="77777777" w:rsidR="00F069C0" w:rsidRPr="008D753D" w:rsidRDefault="00427398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>Example:</w:t>
      </w:r>
    </w:p>
    <w:p w14:paraId="69FB055E" w14:textId="10671776" w:rsidR="00F069C0" w:rsidRPr="00427398" w:rsidRDefault="00427398" w:rsidP="00427398">
      <w:pPr>
        <w:pStyle w:val="SourceCode"/>
        <w:numPr>
          <w:ilvl w:val="1"/>
          <w:numId w:val="1"/>
        </w:numPr>
        <w:spacing w:after="360"/>
        <w:rPr>
          <w:rFonts w:ascii="Times New Roman" w:hAnsi="Times New Roman" w:cs="Times New Roman"/>
          <w:sz w:val="28"/>
          <w:szCs w:val="28"/>
        </w:rPr>
      </w:pPr>
      <w:proofErr w:type="spellStart"/>
      <w:r w:rsidRPr="008D753D">
        <w:rPr>
          <w:rStyle w:val="NormalTok"/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8D753D">
        <w:rPr>
          <w:rStyle w:val="NormalTok"/>
          <w:rFonts w:ascii="Times New Roman" w:hAnsi="Times New Roman" w:cs="Times New Roman"/>
          <w:sz w:val="28"/>
          <w:szCs w:val="28"/>
        </w:rPr>
        <w:t xml:space="preserve"> context </w:t>
      </w:r>
      <w:r w:rsidRPr="008D753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8D753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8D753D">
        <w:rPr>
          <w:rStyle w:val="KeywordTok"/>
          <w:rFonts w:ascii="Times New Roman" w:hAnsi="Times New Roman" w:cs="Times New Roman"/>
          <w:sz w:val="28"/>
          <w:szCs w:val="28"/>
        </w:rPr>
        <w:t>new</w:t>
      </w:r>
      <w:r w:rsidR="008D753D" w:rsidRPr="008D753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3D">
        <w:rPr>
          <w:rStyle w:val="FunctionTok"/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8D753D">
        <w:rPr>
          <w:rStyle w:val="OperatorTok"/>
          <w:rFonts w:ascii="Times New Roman" w:hAnsi="Times New Roman" w:cs="Times New Roman"/>
          <w:sz w:val="28"/>
          <w:szCs w:val="28"/>
        </w:rPr>
        <w:t>(</w:t>
      </w:r>
      <w:r w:rsidRPr="008D753D">
        <w:rPr>
          <w:rStyle w:val="StringTok"/>
          <w:rFonts w:ascii="Times New Roman" w:hAnsi="Times New Roman" w:cs="Times New Roman"/>
          <w:sz w:val="28"/>
          <w:szCs w:val="28"/>
        </w:rPr>
        <w:t>"country.xml"</w:t>
      </w:r>
      <w:r w:rsidRPr="008D753D">
        <w:rPr>
          <w:rStyle w:val="OperatorTok"/>
          <w:rFonts w:ascii="Times New Roman" w:hAnsi="Times New Roman" w:cs="Times New Roman"/>
          <w:sz w:val="28"/>
          <w:szCs w:val="28"/>
        </w:rPr>
        <w:t>);</w:t>
      </w:r>
    </w:p>
    <w:p w14:paraId="5E09D1B2" w14:textId="64EBF058" w:rsidR="00F069C0" w:rsidRPr="00D32BD4" w:rsidRDefault="00427398">
      <w:pPr>
        <w:pStyle w:val="Compact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8D753D">
        <w:rPr>
          <w:rFonts w:ascii="Times New Roman" w:hAnsi="Times New Roman" w:cs="Times New Roman"/>
          <w:b/>
          <w:bCs/>
          <w:sz w:val="28"/>
          <w:szCs w:val="28"/>
        </w:rPr>
        <w:t xml:space="preserve">What happens when </w:t>
      </w:r>
      <w:proofErr w:type="spellStart"/>
      <w:proofErr w:type="gramStart"/>
      <w:r w:rsidR="00D32BD4" w:rsidRPr="00D32BD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context.getBean</w:t>
      </w:r>
      <w:proofErr w:type="spellEnd"/>
      <w:proofErr w:type="gramEnd"/>
      <w:r w:rsidR="00D32BD4" w:rsidRPr="00D32BD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() </w:t>
      </w:r>
      <w:r w:rsidRPr="00D32BD4">
        <w:rPr>
          <w:rFonts w:ascii="Times New Roman" w:hAnsi="Times New Roman" w:cs="Times New Roman"/>
          <w:b/>
          <w:sz w:val="28"/>
          <w:szCs w:val="28"/>
        </w:rPr>
        <w:t>is invoked?</w:t>
      </w:r>
      <w:bookmarkStart w:id="0" w:name="_GoBack"/>
      <w:bookmarkEnd w:id="0"/>
    </w:p>
    <w:p w14:paraId="39BE7EBE" w14:textId="77777777" w:rsidR="00F069C0" w:rsidRPr="008D753D" w:rsidRDefault="00427398">
      <w:pPr>
        <w:pStyle w:val="Compact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>Spring searches the XML for a bean with the given ID.</w:t>
      </w:r>
    </w:p>
    <w:p w14:paraId="5C111A23" w14:textId="77777777" w:rsidR="00F069C0" w:rsidRPr="008D753D" w:rsidRDefault="00427398">
      <w:pPr>
        <w:pStyle w:val="Compact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>It creates an object of the class (if not already created).</w:t>
      </w:r>
    </w:p>
    <w:p w14:paraId="172485C3" w14:textId="77777777" w:rsidR="00F069C0" w:rsidRPr="008D753D" w:rsidRDefault="00427398">
      <w:pPr>
        <w:pStyle w:val="Compact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>Injects all properties via setters.</w:t>
      </w:r>
    </w:p>
    <w:p w14:paraId="1027B35E" w14:textId="55CB1F10" w:rsidR="00F069C0" w:rsidRPr="00427398" w:rsidRDefault="00427398" w:rsidP="00427398">
      <w:pPr>
        <w:pStyle w:val="Compact"/>
        <w:numPr>
          <w:ilvl w:val="1"/>
          <w:numId w:val="13"/>
        </w:numPr>
        <w:spacing w:after="360"/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>Returns the fully initialized object.</w:t>
      </w:r>
    </w:p>
    <w:p w14:paraId="5E18D378" w14:textId="77777777" w:rsidR="00F069C0" w:rsidRPr="008D753D" w:rsidRDefault="00427398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b/>
          <w:bCs/>
          <w:sz w:val="28"/>
          <w:szCs w:val="28"/>
        </w:rPr>
        <w:t>Debug Example Flow</w:t>
      </w:r>
    </w:p>
    <w:p w14:paraId="797596E1" w14:textId="62485EC8" w:rsidR="00F069C0" w:rsidRPr="00427398" w:rsidRDefault="00427398" w:rsidP="00427398">
      <w:pPr>
        <w:pStyle w:val="ListParagraph"/>
        <w:numPr>
          <w:ilvl w:val="0"/>
          <w:numId w:val="16"/>
        </w:numPr>
        <w:spacing w:after="0"/>
        <w:ind w:left="13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427398">
        <w:rPr>
          <w:rFonts w:ascii="Times New Roman" w:hAnsi="Times New Roman" w:cs="Times New Roman"/>
          <w:sz w:val="28"/>
          <w:szCs w:val="28"/>
        </w:rPr>
        <w:t>onstructor Log: “Inside Country Constructor”</w:t>
      </w:r>
    </w:p>
    <w:p w14:paraId="2F2A3258" w14:textId="77777777" w:rsidR="00F069C0" w:rsidRPr="008D753D" w:rsidRDefault="00427398" w:rsidP="00427398">
      <w:pPr>
        <w:numPr>
          <w:ilvl w:val="0"/>
          <w:numId w:val="16"/>
        </w:numPr>
        <w:spacing w:after="0"/>
        <w:ind w:left="1380"/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>Setter Logs: “Inside setCode”, “Inside setName”</w:t>
      </w:r>
    </w:p>
    <w:p w14:paraId="00DA3682" w14:textId="77777777" w:rsidR="00F069C0" w:rsidRPr="008D753D" w:rsidRDefault="00427398" w:rsidP="00427398">
      <w:pPr>
        <w:numPr>
          <w:ilvl w:val="0"/>
          <w:numId w:val="16"/>
        </w:numPr>
        <w:spacing w:after="0"/>
        <w:ind w:left="1380"/>
        <w:rPr>
          <w:rFonts w:ascii="Times New Roman" w:hAnsi="Times New Roman" w:cs="Times New Roman"/>
          <w:sz w:val="28"/>
          <w:szCs w:val="28"/>
        </w:rPr>
      </w:pPr>
      <w:r w:rsidRPr="008D753D">
        <w:rPr>
          <w:rFonts w:ascii="Times New Roman" w:hAnsi="Times New Roman" w:cs="Times New Roman"/>
          <w:sz w:val="28"/>
          <w:szCs w:val="28"/>
        </w:rPr>
        <w:t xml:space="preserve">Output from </w:t>
      </w:r>
      <w:r w:rsidRPr="008D753D">
        <w:rPr>
          <w:rStyle w:val="VerbatimChar"/>
          <w:rFonts w:ascii="Times New Roman" w:hAnsi="Times New Roman" w:cs="Times New Roman"/>
          <w:sz w:val="28"/>
          <w:szCs w:val="28"/>
        </w:rPr>
        <w:t>LOGGER.debug(...)</w:t>
      </w:r>
      <w:r w:rsidRPr="008D753D">
        <w:rPr>
          <w:rFonts w:ascii="Times New Roman" w:hAnsi="Times New Roman" w:cs="Times New Roman"/>
          <w:sz w:val="28"/>
          <w:szCs w:val="28"/>
        </w:rPr>
        <w:t>:</w:t>
      </w:r>
    </w:p>
    <w:p w14:paraId="4E69D937" w14:textId="77777777" w:rsidR="00F069C0" w:rsidRPr="008D753D" w:rsidRDefault="00427398" w:rsidP="00427398">
      <w:pPr>
        <w:pStyle w:val="SourceCode"/>
        <w:numPr>
          <w:ilvl w:val="0"/>
          <w:numId w:val="16"/>
        </w:numPr>
        <w:ind w:left="1380"/>
        <w:rPr>
          <w:rFonts w:ascii="Times New Roman" w:hAnsi="Times New Roman" w:cs="Times New Roman"/>
          <w:sz w:val="28"/>
          <w:szCs w:val="28"/>
        </w:rPr>
      </w:pPr>
      <w:proofErr w:type="gramStart"/>
      <w:r w:rsidRPr="008D753D">
        <w:rPr>
          <w:rStyle w:val="VerbatimChar"/>
          <w:rFonts w:ascii="Times New Roman" w:hAnsi="Times New Roman" w:cs="Times New Roman"/>
          <w:sz w:val="28"/>
          <w:szCs w:val="28"/>
        </w:rPr>
        <w:t>Country :</w:t>
      </w:r>
      <w:proofErr w:type="gramEnd"/>
      <w:r w:rsidRPr="008D753D">
        <w:rPr>
          <w:rStyle w:val="VerbatimChar"/>
          <w:rFonts w:ascii="Times New Roman" w:hAnsi="Times New Roman" w:cs="Times New Roman"/>
          <w:sz w:val="28"/>
          <w:szCs w:val="28"/>
        </w:rPr>
        <w:t xml:space="preserve"> Country [code=IN, name=India]</w:t>
      </w:r>
    </w:p>
    <w:p w14:paraId="31424968" w14:textId="52CBA73E" w:rsidR="00F069C0" w:rsidRPr="008D753D" w:rsidRDefault="00F069C0">
      <w:pPr>
        <w:pStyle w:val="FirstParagraph"/>
        <w:rPr>
          <w:rFonts w:ascii="Times New Roman" w:hAnsi="Times New Roman" w:cs="Times New Roman"/>
          <w:sz w:val="28"/>
          <w:szCs w:val="28"/>
        </w:rPr>
      </w:pPr>
    </w:p>
    <w:sectPr w:rsidR="00F069C0" w:rsidRPr="008D753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0C3C9B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4B4BB5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8642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7"/>
    <w:multiLevelType w:val="multilevel"/>
    <w:tmpl w:val="76BC7D8A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9"/>
    <w:multiLevelType w:val="multilevel"/>
    <w:tmpl w:val="971EE16C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A994110"/>
    <w:multiLevelType w:val="multilevel"/>
    <w:tmpl w:val="8F2641D8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99277BD"/>
    <w:multiLevelType w:val="hybridMultilevel"/>
    <w:tmpl w:val="A9327D1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1"/>
  </w:num>
  <w:num w:numId="11">
    <w:abstractNumId w:val="1"/>
  </w:num>
  <w:num w:numId="12">
    <w:abstractNumId w:val="4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3">
    <w:abstractNumId w:val="1"/>
  </w:num>
  <w:num w:numId="14">
    <w:abstractNumId w:val="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C0"/>
    <w:rsid w:val="00427398"/>
    <w:rsid w:val="008D753D"/>
    <w:rsid w:val="00A52C48"/>
    <w:rsid w:val="00D32BD4"/>
    <w:rsid w:val="00F0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217F"/>
  <w15:docId w15:val="{CD621D10-E615-41AC-8191-EB42FD65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427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lincylimarvin@gmail.com</dc:creator>
  <cp:keywords/>
  <cp:lastModifiedBy>lincylimarvin@gmail.com</cp:lastModifiedBy>
  <cp:revision>3</cp:revision>
  <dcterms:created xsi:type="dcterms:W3CDTF">2025-07-12T18:43:00Z</dcterms:created>
  <dcterms:modified xsi:type="dcterms:W3CDTF">2025-07-12T18:44:00Z</dcterms:modified>
</cp:coreProperties>
</file>