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5B5" w:rsidRPr="00F30690" w:rsidRDefault="007375B5" w:rsidP="007375B5">
      <w:pPr>
        <w:jc w:val="center"/>
        <w:rPr>
          <w:b/>
          <w:sz w:val="52"/>
          <w:szCs w:val="52"/>
        </w:rPr>
      </w:pPr>
      <w:bookmarkStart w:id="0" w:name="_Toc526926210"/>
      <w:r w:rsidRPr="00F30690">
        <w:rPr>
          <w:rFonts w:hAnsi="宋体"/>
          <w:b/>
          <w:sz w:val="52"/>
          <w:szCs w:val="52"/>
        </w:rPr>
        <w:t>哈尔滨工业大学（深圳）</w:t>
      </w: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44"/>
          <w:szCs w:val="44"/>
        </w:rPr>
      </w:pPr>
    </w:p>
    <w:p w:rsidR="007375B5" w:rsidRPr="00F30690" w:rsidRDefault="007375B5" w:rsidP="007375B5">
      <w:pPr>
        <w:jc w:val="center"/>
        <w:rPr>
          <w:b/>
          <w:sz w:val="96"/>
          <w:szCs w:val="48"/>
        </w:rPr>
      </w:pPr>
      <w:r>
        <w:rPr>
          <w:rFonts w:hint="eastAsia"/>
          <w:b/>
          <w:sz w:val="96"/>
          <w:szCs w:val="48"/>
        </w:rPr>
        <w:t>编译原理</w:t>
      </w:r>
    </w:p>
    <w:p w:rsidR="007375B5" w:rsidRPr="00F30690" w:rsidRDefault="007375B5" w:rsidP="007375B5">
      <w:pPr>
        <w:jc w:val="center"/>
        <w:rPr>
          <w:sz w:val="96"/>
          <w:szCs w:val="48"/>
        </w:rPr>
      </w:pPr>
    </w:p>
    <w:p w:rsidR="007375B5" w:rsidRPr="00F30690" w:rsidRDefault="007375B5" w:rsidP="007375B5">
      <w:pPr>
        <w:rPr>
          <w:b/>
          <w:sz w:val="32"/>
        </w:rPr>
      </w:pP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实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proofErr w:type="gramStart"/>
      <w:r w:rsidRPr="00C44ED6">
        <w:rPr>
          <w:rFonts w:hAnsi="宋体"/>
          <w:b/>
          <w:sz w:val="96"/>
          <w:szCs w:val="44"/>
        </w:rPr>
        <w:t>验</w:t>
      </w:r>
      <w:proofErr w:type="gramEnd"/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指</w:t>
      </w:r>
    </w:p>
    <w:p w:rsidR="007375B5" w:rsidRPr="00C44ED6" w:rsidRDefault="007375B5" w:rsidP="007375B5">
      <w:pPr>
        <w:jc w:val="center"/>
        <w:rPr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导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  <w:r w:rsidRPr="00C44ED6">
        <w:rPr>
          <w:rFonts w:hAnsi="宋体"/>
          <w:b/>
          <w:sz w:val="96"/>
          <w:szCs w:val="44"/>
        </w:rPr>
        <w:t>书</w:t>
      </w:r>
    </w:p>
    <w:p w:rsidR="007375B5" w:rsidRDefault="007375B5" w:rsidP="007375B5">
      <w:pPr>
        <w:jc w:val="center"/>
        <w:rPr>
          <w:rFonts w:hAnsi="宋体"/>
          <w:b/>
          <w:sz w:val="96"/>
          <w:szCs w:val="44"/>
        </w:rPr>
      </w:pPr>
    </w:p>
    <w:bookmarkEnd w:id="0"/>
    <w:p w:rsidR="005F29E1" w:rsidRDefault="005F29E1" w:rsidP="008C22D9">
      <w:pPr>
        <w:ind w:right="-335"/>
        <w:rPr>
          <w:rFonts w:ascii="宋体" w:hAnsi="宋体"/>
          <w:sz w:val="24"/>
        </w:rPr>
      </w:pPr>
    </w:p>
    <w:p w:rsidR="00601518" w:rsidRPr="00F30690" w:rsidRDefault="00601518" w:rsidP="00601518">
      <w:pPr>
        <w:pStyle w:val="1"/>
        <w:keepNext w:val="0"/>
        <w:keepLines w:val="0"/>
        <w:spacing w:before="0" w:after="0" w:line="400" w:lineRule="exact"/>
        <w:jc w:val="center"/>
        <w:rPr>
          <w:sz w:val="32"/>
          <w:szCs w:val="32"/>
        </w:rPr>
      </w:pPr>
      <w:bookmarkStart w:id="1" w:name="_Toc4490752"/>
      <w:r w:rsidRPr="00F30690">
        <w:rPr>
          <w:rFonts w:hAnsi="宋体"/>
          <w:sz w:val="32"/>
          <w:szCs w:val="32"/>
        </w:rPr>
        <w:lastRenderedPageBreak/>
        <w:t>实验</w:t>
      </w:r>
      <w:r>
        <w:rPr>
          <w:rFonts w:hAnsi="宋体" w:hint="eastAsia"/>
          <w:sz w:val="32"/>
          <w:szCs w:val="32"/>
        </w:rPr>
        <w:t>三</w:t>
      </w:r>
      <w:r w:rsidRPr="00F30690">
        <w:rPr>
          <w:sz w:val="32"/>
          <w:szCs w:val="32"/>
        </w:rPr>
        <w:tab/>
      </w:r>
      <w:r w:rsidRPr="008D144B">
        <w:rPr>
          <w:rFonts w:hint="eastAsia"/>
          <w:sz w:val="32"/>
          <w:szCs w:val="32"/>
        </w:rPr>
        <w:t>典型语句的语义分析及中间代码生成</w:t>
      </w:r>
      <w:bookmarkEnd w:id="1"/>
    </w:p>
    <w:p w:rsidR="00601518" w:rsidRPr="00F30690" w:rsidRDefault="00601518" w:rsidP="00601518">
      <w:pPr>
        <w:spacing w:line="400" w:lineRule="exact"/>
        <w:rPr>
          <w:b/>
          <w:sz w:val="24"/>
        </w:rPr>
      </w:pPr>
    </w:p>
    <w:p w:rsidR="001D144C" w:rsidRDefault="00601518" w:rsidP="001D144C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一、实验目的</w:t>
      </w:r>
    </w:p>
    <w:p w:rsidR="00601518" w:rsidRPr="001D144C" w:rsidRDefault="003B09BE" w:rsidP="001D144C">
      <w:pPr>
        <w:spacing w:line="400" w:lineRule="exact"/>
        <w:ind w:leftChars="200" w:left="420"/>
        <w:rPr>
          <w:b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01518">
        <w:rPr>
          <w:rFonts w:hint="eastAsia"/>
          <w:sz w:val="24"/>
        </w:rPr>
        <w:t>加深对自顶向下语法制导翻译技术的理解与掌握</w:t>
      </w:r>
    </w:p>
    <w:p w:rsidR="00CA4598" w:rsidRDefault="001D144C" w:rsidP="001D144C">
      <w:pPr>
        <w:spacing w:line="400" w:lineRule="exact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3B09BE">
        <w:rPr>
          <w:rFonts w:hint="eastAsia"/>
          <w:sz w:val="24"/>
        </w:rPr>
        <w:t>2</w:t>
      </w:r>
      <w:r w:rsidR="003B09BE">
        <w:rPr>
          <w:sz w:val="24"/>
        </w:rPr>
        <w:t>）</w:t>
      </w:r>
      <w:r w:rsidR="00CA4598">
        <w:rPr>
          <w:rFonts w:hint="eastAsia"/>
          <w:sz w:val="24"/>
        </w:rPr>
        <w:t>加深对自</w:t>
      </w:r>
      <w:r w:rsidR="00CA4598">
        <w:rPr>
          <w:sz w:val="24"/>
        </w:rPr>
        <w:t>底下上</w:t>
      </w:r>
      <w:r w:rsidR="00CA4598">
        <w:rPr>
          <w:rFonts w:hint="eastAsia"/>
          <w:sz w:val="24"/>
        </w:rPr>
        <w:t>语法制导翻译技术的理解与掌握</w:t>
      </w:r>
    </w:p>
    <w:p w:rsidR="001D144C" w:rsidRPr="001D144C" w:rsidRDefault="001D144C" w:rsidP="001D144C">
      <w:pPr>
        <w:spacing w:line="400" w:lineRule="exact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（</w:t>
      </w:r>
      <w:r w:rsidRPr="001D144C">
        <w:rPr>
          <w:rFonts w:hint="eastAsia"/>
          <w:sz w:val="24"/>
        </w:rPr>
        <w:t>3</w:t>
      </w:r>
      <w:r w:rsidRPr="001D144C">
        <w:rPr>
          <w:rFonts w:hint="eastAsia"/>
          <w:sz w:val="24"/>
        </w:rPr>
        <w:t>）巩固对语义分析的基本功能和原理的认识</w:t>
      </w:r>
      <w:r>
        <w:rPr>
          <w:rFonts w:hint="eastAsia"/>
          <w:sz w:val="24"/>
        </w:rPr>
        <w:t>，</w:t>
      </w:r>
      <w:r w:rsidRPr="001D144C">
        <w:rPr>
          <w:rFonts w:hint="eastAsia"/>
          <w:sz w:val="24"/>
        </w:rPr>
        <w:t>理解中间代码生产的作用</w:t>
      </w:r>
    </w:p>
    <w:p w:rsidR="00601518" w:rsidRPr="001D144C" w:rsidRDefault="00601518" w:rsidP="003B09BE">
      <w:pPr>
        <w:spacing w:line="400" w:lineRule="exact"/>
        <w:rPr>
          <w:sz w:val="24"/>
        </w:rPr>
      </w:pPr>
    </w:p>
    <w:p w:rsidR="00601518" w:rsidRPr="00F30690" w:rsidRDefault="00601518" w:rsidP="00601518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二、实验学时数</w:t>
      </w:r>
    </w:p>
    <w:p w:rsidR="00601518" w:rsidRDefault="00601518" w:rsidP="00601518">
      <w:pPr>
        <w:spacing w:line="400" w:lineRule="exact"/>
        <w:ind w:firstLine="420"/>
        <w:rPr>
          <w:rFonts w:hAnsi="宋体"/>
          <w:sz w:val="24"/>
        </w:rPr>
      </w:pPr>
      <w:r>
        <w:rPr>
          <w:sz w:val="24"/>
        </w:rPr>
        <w:t>4</w:t>
      </w:r>
      <w:r w:rsidRPr="00F30690">
        <w:rPr>
          <w:rFonts w:hAnsi="宋体"/>
          <w:sz w:val="24"/>
        </w:rPr>
        <w:t>学时</w:t>
      </w:r>
    </w:p>
    <w:p w:rsidR="00601518" w:rsidRPr="00F30690" w:rsidRDefault="00601518" w:rsidP="00601518">
      <w:pPr>
        <w:spacing w:line="400" w:lineRule="exact"/>
        <w:ind w:firstLine="420"/>
        <w:rPr>
          <w:sz w:val="24"/>
        </w:rPr>
      </w:pPr>
    </w:p>
    <w:p w:rsidR="00601518" w:rsidRPr="00F30690" w:rsidRDefault="00601518" w:rsidP="00601518">
      <w:pPr>
        <w:spacing w:line="400" w:lineRule="exact"/>
        <w:rPr>
          <w:b/>
          <w:sz w:val="24"/>
        </w:rPr>
      </w:pPr>
      <w:r w:rsidRPr="00F30690">
        <w:rPr>
          <w:rFonts w:hAnsi="宋体"/>
          <w:b/>
          <w:sz w:val="24"/>
        </w:rPr>
        <w:t>三、实验内容</w:t>
      </w:r>
    </w:p>
    <w:p w:rsidR="004A33C7" w:rsidRDefault="004A33C7" w:rsidP="00321DAC">
      <w:pPr>
        <w:ind w:leftChars="150" w:left="915" w:right="-335" w:hangingChars="250" w:hanging="600"/>
        <w:jc w:val="left"/>
        <w:rPr>
          <w:sz w:val="24"/>
        </w:rPr>
      </w:pPr>
      <w:r w:rsidRPr="00321DAC">
        <w:rPr>
          <w:rFonts w:asciiTheme="minorEastAsia" w:eastAsiaTheme="minorEastAsia" w:hAnsiTheme="minorEastAsia" w:hint="eastAsia"/>
          <w:bCs/>
          <w:sz w:val="24"/>
        </w:rPr>
        <w:t>（1）</w:t>
      </w:r>
      <w:r w:rsidR="00601518" w:rsidRPr="00321DAC">
        <w:rPr>
          <w:rFonts w:asciiTheme="minorEastAsia" w:eastAsiaTheme="minorEastAsia" w:hAnsiTheme="minorEastAsia" w:hint="eastAsia"/>
          <w:bCs/>
          <w:sz w:val="24"/>
        </w:rPr>
        <w:t>针对自顶向下分析</w:t>
      </w:r>
      <w:proofErr w:type="gramStart"/>
      <w:r w:rsidR="00601518" w:rsidRPr="00321DAC">
        <w:rPr>
          <w:rFonts w:asciiTheme="minorEastAsia" w:eastAsiaTheme="minorEastAsia" w:hAnsiTheme="minorEastAsia" w:hint="eastAsia"/>
          <w:bCs/>
          <w:sz w:val="24"/>
        </w:rPr>
        <w:t>法</w:t>
      </w:r>
      <w:r w:rsidRPr="00321DAC">
        <w:rPr>
          <w:rFonts w:asciiTheme="minorEastAsia" w:eastAsiaTheme="minorEastAsia" w:hAnsiTheme="minorEastAsia" w:hint="eastAsia"/>
          <w:bCs/>
          <w:sz w:val="24"/>
        </w:rPr>
        <w:t>或者</w:t>
      </w:r>
      <w:proofErr w:type="gramEnd"/>
      <w:r w:rsidR="00E85D95">
        <w:rPr>
          <w:rFonts w:asciiTheme="minorEastAsia" w:eastAsiaTheme="minorEastAsia" w:hAnsiTheme="minorEastAsia" w:hint="eastAsia"/>
          <w:bCs/>
          <w:sz w:val="24"/>
        </w:rPr>
        <w:t>自底向上</w:t>
      </w:r>
      <w:r w:rsidRPr="00C3002F">
        <w:rPr>
          <w:rFonts w:asciiTheme="minorEastAsia" w:eastAsiaTheme="minorEastAsia" w:hAnsiTheme="minorEastAsia" w:hint="eastAsia"/>
          <w:bCs/>
          <w:sz w:val="24"/>
        </w:rPr>
        <w:t>分析</w:t>
      </w:r>
      <w:r>
        <w:rPr>
          <w:rFonts w:asciiTheme="minorEastAsia" w:eastAsiaTheme="minorEastAsia" w:hAnsiTheme="minorEastAsia" w:hint="eastAsia"/>
          <w:bCs/>
          <w:sz w:val="24"/>
        </w:rPr>
        <w:t>法</w:t>
      </w:r>
      <w:r>
        <w:rPr>
          <w:rFonts w:asciiTheme="minorEastAsia" w:eastAsiaTheme="minorEastAsia" w:hAnsiTheme="minorEastAsia"/>
          <w:bCs/>
          <w:sz w:val="24"/>
        </w:rPr>
        <w:t>（</w:t>
      </w:r>
      <w:r>
        <w:rPr>
          <w:rFonts w:asciiTheme="minorEastAsia" w:eastAsiaTheme="minorEastAsia" w:hAnsiTheme="minorEastAsia" w:hint="eastAsia"/>
          <w:bCs/>
          <w:sz w:val="24"/>
        </w:rPr>
        <w:t>二选一</w:t>
      </w:r>
      <w:r>
        <w:rPr>
          <w:rFonts w:asciiTheme="minorEastAsia" w:eastAsiaTheme="minorEastAsia" w:hAnsiTheme="minorEastAsia"/>
          <w:bCs/>
          <w:sz w:val="24"/>
        </w:rPr>
        <w:t>）</w:t>
      </w:r>
      <w:r w:rsidR="00601518" w:rsidRPr="00321DAC">
        <w:rPr>
          <w:rFonts w:asciiTheme="minorEastAsia" w:eastAsiaTheme="minorEastAsia" w:hAnsiTheme="minorEastAsia" w:hint="eastAsia"/>
          <w:bCs/>
          <w:sz w:val="24"/>
        </w:rPr>
        <w:t>中所使用的文法，</w:t>
      </w:r>
      <w:r w:rsidR="00321DAC" w:rsidRPr="00321DAC">
        <w:rPr>
          <w:rFonts w:asciiTheme="minorEastAsia" w:eastAsiaTheme="minorEastAsia" w:hAnsiTheme="minorEastAsia" w:hint="eastAsia"/>
          <w:bCs/>
          <w:sz w:val="24"/>
        </w:rPr>
        <w:t>在完成实验二（语法分析）的基础上</w:t>
      </w:r>
      <w:r w:rsidR="00E94B92">
        <w:rPr>
          <w:rFonts w:asciiTheme="minorEastAsia" w:eastAsiaTheme="minorEastAsia" w:hAnsiTheme="minorEastAsia" w:hint="eastAsia"/>
          <w:bCs/>
          <w:sz w:val="24"/>
        </w:rPr>
        <w:t>为语法</w:t>
      </w:r>
      <w:r w:rsidR="00E94B92">
        <w:rPr>
          <w:rFonts w:asciiTheme="minorEastAsia" w:eastAsiaTheme="minorEastAsia" w:hAnsiTheme="minorEastAsia"/>
          <w:bCs/>
          <w:sz w:val="24"/>
        </w:rPr>
        <w:t>正确的单词</w:t>
      </w:r>
      <w:r w:rsidR="00E94B92">
        <w:rPr>
          <w:rFonts w:asciiTheme="minorEastAsia" w:eastAsiaTheme="minorEastAsia" w:hAnsiTheme="minorEastAsia" w:hint="eastAsia"/>
          <w:bCs/>
          <w:sz w:val="24"/>
        </w:rPr>
        <w:t>串</w:t>
      </w:r>
      <w:r w:rsidR="00601518" w:rsidRPr="00321DAC">
        <w:rPr>
          <w:rFonts w:asciiTheme="minorEastAsia" w:eastAsiaTheme="minorEastAsia" w:hAnsiTheme="minorEastAsia" w:hint="eastAsia"/>
          <w:bCs/>
          <w:sz w:val="24"/>
        </w:rPr>
        <w:t>其设计翻译方案，</w:t>
      </w:r>
      <w:r w:rsidR="00321DAC" w:rsidRPr="00321DAC">
        <w:rPr>
          <w:rFonts w:asciiTheme="minorEastAsia" w:eastAsiaTheme="minorEastAsia" w:hAnsiTheme="minorEastAsia" w:hint="eastAsia"/>
          <w:bCs/>
          <w:sz w:val="24"/>
        </w:rPr>
        <w:t>完成语法制导翻译</w:t>
      </w:r>
      <w:r w:rsidR="00321DAC">
        <w:rPr>
          <w:rFonts w:hint="eastAsia"/>
          <w:sz w:val="24"/>
        </w:rPr>
        <w:t>。</w:t>
      </w:r>
    </w:p>
    <w:p w:rsidR="00601518" w:rsidRPr="005235B3" w:rsidRDefault="004A33C7" w:rsidP="00321DAC">
      <w:pPr>
        <w:ind w:leftChars="150" w:left="915" w:right="-335" w:hangingChars="250" w:hanging="600"/>
        <w:jc w:val="left"/>
        <w:rPr>
          <w:rFonts w:asciiTheme="minorEastAsia" w:eastAsiaTheme="minorEastAsia" w:hAnsiTheme="minorEastAsia"/>
          <w:bCs/>
          <w:sz w:val="24"/>
        </w:rPr>
      </w:pPr>
      <w:r w:rsidRPr="00524448">
        <w:rPr>
          <w:rFonts w:asciiTheme="minorEastAsia" w:eastAsiaTheme="minorEastAsia" w:hAnsiTheme="minorEastAsia" w:hint="eastAsia"/>
          <w:bCs/>
          <w:sz w:val="24"/>
        </w:rPr>
        <w:t>（2</w:t>
      </w:r>
      <w:r w:rsidR="00104EFE" w:rsidRPr="005235B3">
        <w:rPr>
          <w:rFonts w:asciiTheme="minorEastAsia" w:eastAsiaTheme="minorEastAsia" w:hAnsiTheme="minorEastAsia" w:hint="eastAsia"/>
          <w:bCs/>
          <w:sz w:val="24"/>
        </w:rPr>
        <w:t>）</w:t>
      </w:r>
      <w:r w:rsidR="00601518" w:rsidRPr="005235B3">
        <w:rPr>
          <w:rFonts w:asciiTheme="minorEastAsia" w:eastAsiaTheme="minorEastAsia" w:hAnsiTheme="minorEastAsia" w:hint="eastAsia"/>
          <w:bCs/>
          <w:sz w:val="24"/>
        </w:rPr>
        <w:t>利用该翻译方案，对所给程序段，进行分析，输出生成中间代码序列和符号表</w:t>
      </w:r>
      <w:r w:rsidR="007E089F" w:rsidRPr="005235B3">
        <w:rPr>
          <w:rFonts w:asciiTheme="minorEastAsia" w:eastAsiaTheme="minorEastAsia" w:hAnsiTheme="minorEastAsia" w:hint="eastAsia"/>
          <w:bCs/>
          <w:sz w:val="24"/>
        </w:rPr>
        <w:t>，</w:t>
      </w:r>
      <w:r w:rsidR="007E089F" w:rsidRPr="005235B3">
        <w:rPr>
          <w:rFonts w:asciiTheme="minorEastAsia" w:eastAsiaTheme="minorEastAsia" w:hAnsiTheme="minorEastAsia"/>
          <w:bCs/>
          <w:sz w:val="24"/>
        </w:rPr>
        <w:t>并保存在相应文件</w:t>
      </w:r>
      <w:r w:rsidR="007E089F" w:rsidRPr="005235B3">
        <w:rPr>
          <w:rFonts w:asciiTheme="minorEastAsia" w:eastAsiaTheme="minorEastAsia" w:hAnsiTheme="minorEastAsia" w:hint="eastAsia"/>
          <w:bCs/>
          <w:sz w:val="24"/>
        </w:rPr>
        <w:t>中</w:t>
      </w:r>
      <w:r w:rsidR="007E089F" w:rsidRPr="005235B3">
        <w:rPr>
          <w:rFonts w:asciiTheme="minorEastAsia" w:eastAsiaTheme="minorEastAsia" w:hAnsiTheme="minorEastAsia"/>
          <w:bCs/>
          <w:sz w:val="24"/>
        </w:rPr>
        <w:t>。</w:t>
      </w:r>
    </w:p>
    <w:p w:rsidR="00601518" w:rsidRPr="005235B3" w:rsidRDefault="00885CA5" w:rsidP="005235B3">
      <w:pPr>
        <w:ind w:leftChars="150" w:left="915" w:right="-335" w:hangingChars="250" w:hanging="600"/>
        <w:jc w:val="left"/>
        <w:rPr>
          <w:rFonts w:asciiTheme="minorEastAsia" w:eastAsiaTheme="minorEastAsia" w:hAnsiTheme="minorEastAsia"/>
          <w:bCs/>
          <w:sz w:val="24"/>
        </w:rPr>
      </w:pPr>
      <w:r w:rsidRPr="005235B3">
        <w:rPr>
          <w:rFonts w:asciiTheme="minorEastAsia" w:eastAsiaTheme="minorEastAsia" w:hAnsiTheme="minorEastAsia" w:hint="eastAsia"/>
          <w:bCs/>
          <w:sz w:val="24"/>
        </w:rPr>
        <w:t>（</w:t>
      </w:r>
      <w:r w:rsidRPr="00821E02">
        <w:rPr>
          <w:rFonts w:asciiTheme="minorEastAsia" w:eastAsiaTheme="minorEastAsia" w:hAnsiTheme="minorEastAsia" w:hint="eastAsia"/>
          <w:bCs/>
          <w:sz w:val="24"/>
        </w:rPr>
        <w:t>3</w:t>
      </w:r>
      <w:r w:rsidRPr="005235B3">
        <w:rPr>
          <w:rFonts w:asciiTheme="minorEastAsia" w:eastAsiaTheme="minorEastAsia" w:hAnsiTheme="minorEastAsia" w:hint="eastAsia"/>
          <w:bCs/>
          <w:sz w:val="24"/>
        </w:rPr>
        <w:t>）中间</w:t>
      </w:r>
      <w:r w:rsidRPr="005235B3">
        <w:rPr>
          <w:rFonts w:asciiTheme="minorEastAsia" w:eastAsiaTheme="minorEastAsia" w:hAnsiTheme="minorEastAsia"/>
          <w:bCs/>
          <w:sz w:val="24"/>
        </w:rPr>
        <w:t>代码</w:t>
      </w:r>
      <w:r w:rsidRPr="005235B3">
        <w:rPr>
          <w:rFonts w:asciiTheme="minorEastAsia" w:eastAsiaTheme="minorEastAsia" w:hAnsiTheme="minorEastAsia" w:hint="eastAsia"/>
          <w:bCs/>
          <w:sz w:val="24"/>
        </w:rPr>
        <w:t>可选</w:t>
      </w:r>
      <w:r w:rsidRPr="005235B3">
        <w:rPr>
          <w:rFonts w:asciiTheme="minorEastAsia" w:eastAsiaTheme="minorEastAsia" w:hAnsiTheme="minorEastAsia"/>
          <w:bCs/>
          <w:sz w:val="24"/>
        </w:rPr>
        <w:t>三地址码或</w:t>
      </w:r>
      <w:r w:rsidRPr="005235B3">
        <w:rPr>
          <w:rFonts w:asciiTheme="minorEastAsia" w:eastAsiaTheme="minorEastAsia" w:hAnsiTheme="minorEastAsia" w:hint="eastAsia"/>
          <w:bCs/>
          <w:sz w:val="24"/>
        </w:rPr>
        <w:t>四元式</w:t>
      </w:r>
    </w:p>
    <w:p w:rsidR="005235B3" w:rsidRPr="005235B3" w:rsidRDefault="005235B3" w:rsidP="005235B3">
      <w:pPr>
        <w:ind w:leftChars="150" w:left="915" w:right="-335" w:hangingChars="250" w:hanging="600"/>
        <w:jc w:val="left"/>
        <w:rPr>
          <w:rFonts w:asciiTheme="minorEastAsia" w:eastAsiaTheme="minorEastAsia" w:hAnsiTheme="minorEastAsia"/>
          <w:bCs/>
          <w:sz w:val="24"/>
        </w:rPr>
      </w:pPr>
      <w:r w:rsidRPr="005235B3"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/>
          <w:bCs/>
          <w:sz w:val="24"/>
        </w:rPr>
        <w:t>4</w:t>
      </w:r>
      <w:r w:rsidRPr="005235B3">
        <w:rPr>
          <w:rFonts w:asciiTheme="minorEastAsia" w:eastAsiaTheme="minorEastAsia" w:hAnsiTheme="minorEastAsia" w:hint="eastAsia"/>
          <w:bCs/>
          <w:sz w:val="24"/>
        </w:rPr>
        <w:t>）较低完成要求：常见赋值语句的语义分析与中间代码生产（书本P267）。</w:t>
      </w:r>
    </w:p>
    <w:p w:rsidR="005235B3" w:rsidRPr="005235B3" w:rsidRDefault="005235B3" w:rsidP="005235B3">
      <w:pPr>
        <w:ind w:leftChars="150" w:left="915" w:right="-335" w:hangingChars="250" w:hanging="600"/>
        <w:jc w:val="left"/>
        <w:rPr>
          <w:rFonts w:asciiTheme="minorEastAsia" w:eastAsiaTheme="minorEastAsia" w:hAnsiTheme="minorEastAsia"/>
          <w:bCs/>
          <w:sz w:val="24"/>
        </w:rPr>
      </w:pPr>
      <w:r w:rsidRPr="005235B3">
        <w:rPr>
          <w:rFonts w:asciiTheme="minorEastAsia" w:eastAsiaTheme="minorEastAsia" w:hAnsiTheme="minorEastAsia" w:hint="eastAsia"/>
          <w:bCs/>
          <w:sz w:val="24"/>
        </w:rPr>
        <w:t>（</w:t>
      </w:r>
      <w:r>
        <w:rPr>
          <w:rFonts w:asciiTheme="minorEastAsia" w:eastAsiaTheme="minorEastAsia" w:hAnsiTheme="minorEastAsia"/>
          <w:bCs/>
          <w:sz w:val="24"/>
        </w:rPr>
        <w:t>5</w:t>
      </w:r>
      <w:r w:rsidRPr="005235B3">
        <w:rPr>
          <w:rFonts w:asciiTheme="minorEastAsia" w:eastAsiaTheme="minorEastAsia" w:hAnsiTheme="minorEastAsia" w:hint="eastAsia"/>
          <w:bCs/>
          <w:sz w:val="24"/>
        </w:rPr>
        <w:t>）较优完成要求：除赋值语句外，实现带嵌套的声明语句，控制结构，布尔表达式（另选其一）的语义分析与中间代码生产。</w:t>
      </w:r>
    </w:p>
    <w:p w:rsidR="00340C74" w:rsidRPr="00104EFE" w:rsidRDefault="00340C74" w:rsidP="005235B3">
      <w:pPr>
        <w:ind w:right="-335"/>
        <w:jc w:val="left"/>
        <w:rPr>
          <w:sz w:val="24"/>
        </w:rPr>
      </w:pPr>
    </w:p>
    <w:p w:rsidR="00601518" w:rsidRPr="00867FC7" w:rsidRDefault="00601518" w:rsidP="00601518">
      <w:pPr>
        <w:ind w:right="-335"/>
        <w:rPr>
          <w:b/>
          <w:sz w:val="24"/>
        </w:rPr>
      </w:pPr>
      <w:r w:rsidRPr="008B09D1">
        <w:rPr>
          <w:rFonts w:hint="eastAsia"/>
          <w:b/>
          <w:sz w:val="24"/>
        </w:rPr>
        <w:t>四、</w:t>
      </w:r>
      <w:r w:rsidRPr="00867FC7">
        <w:rPr>
          <w:rFonts w:hint="eastAsia"/>
          <w:b/>
          <w:sz w:val="24"/>
        </w:rPr>
        <w:t>实验方式</w:t>
      </w:r>
    </w:p>
    <w:p w:rsidR="005D3CDF" w:rsidRPr="00321DAC" w:rsidRDefault="005D3CDF" w:rsidP="00321DAC">
      <w:pPr>
        <w:ind w:left="315" w:right="-335" w:firstLineChars="100" w:firstLine="240"/>
        <w:jc w:val="left"/>
        <w:rPr>
          <w:sz w:val="24"/>
        </w:rPr>
      </w:pPr>
      <w:r w:rsidRPr="00321DAC">
        <w:rPr>
          <w:rFonts w:hint="eastAsia"/>
          <w:sz w:val="24"/>
        </w:rPr>
        <w:t>每位同学独立上机编程实现，提交纸质版实验报告与电子版</w:t>
      </w:r>
      <w:r w:rsidR="005235B3">
        <w:rPr>
          <w:rFonts w:hint="eastAsia"/>
          <w:sz w:val="24"/>
        </w:rPr>
        <w:t>源</w:t>
      </w:r>
      <w:r w:rsidRPr="00321DAC">
        <w:rPr>
          <w:rFonts w:hint="eastAsia"/>
          <w:sz w:val="24"/>
        </w:rPr>
        <w:t>代码</w:t>
      </w:r>
      <w:r w:rsidR="005235B3">
        <w:rPr>
          <w:rFonts w:hint="eastAsia"/>
          <w:sz w:val="24"/>
        </w:rPr>
        <w:t>和实验报告</w:t>
      </w:r>
      <w:r w:rsidRPr="00321DAC">
        <w:rPr>
          <w:rFonts w:hint="eastAsia"/>
          <w:sz w:val="24"/>
        </w:rPr>
        <w:t>压缩包。</w:t>
      </w:r>
    </w:p>
    <w:p w:rsidR="00601518" w:rsidRPr="005D3CDF" w:rsidRDefault="00601518" w:rsidP="00601518">
      <w:pPr>
        <w:ind w:left="560" w:right="-335"/>
        <w:rPr>
          <w:sz w:val="24"/>
        </w:rPr>
      </w:pPr>
    </w:p>
    <w:p w:rsidR="00601518" w:rsidRDefault="00601518" w:rsidP="00601518">
      <w:pPr>
        <w:ind w:right="-335"/>
        <w:rPr>
          <w:sz w:val="24"/>
        </w:rPr>
      </w:pPr>
      <w:r w:rsidRPr="008B09D1">
        <w:rPr>
          <w:rFonts w:hint="eastAsia"/>
          <w:b/>
          <w:sz w:val="24"/>
        </w:rPr>
        <w:t>五、</w:t>
      </w:r>
      <w:r w:rsidRPr="00867FC7">
        <w:rPr>
          <w:rFonts w:hint="eastAsia"/>
          <w:b/>
          <w:sz w:val="24"/>
        </w:rPr>
        <w:t>实验报告内容</w:t>
      </w:r>
      <w:r w:rsidRPr="004248F0">
        <w:rPr>
          <w:rFonts w:hint="eastAsia"/>
          <w:b/>
          <w:sz w:val="24"/>
        </w:rPr>
        <w:t>(</w:t>
      </w:r>
      <w:r w:rsidRPr="004248F0">
        <w:rPr>
          <w:rFonts w:hint="eastAsia"/>
          <w:b/>
          <w:sz w:val="24"/>
        </w:rPr>
        <w:t>二选</w:t>
      </w:r>
      <w:proofErr w:type="gramStart"/>
      <w:r w:rsidRPr="004248F0">
        <w:rPr>
          <w:rFonts w:hint="eastAsia"/>
          <w:b/>
          <w:sz w:val="24"/>
        </w:rPr>
        <w:t>一</w:t>
      </w:r>
      <w:proofErr w:type="gramEnd"/>
      <w:r w:rsidRPr="004248F0">
        <w:rPr>
          <w:rFonts w:hint="eastAsia"/>
          <w:b/>
          <w:sz w:val="24"/>
        </w:rPr>
        <w:t>)</w:t>
      </w:r>
    </w:p>
    <w:p w:rsidR="00601518" w:rsidRPr="00C3002F" w:rsidRDefault="00601518" w:rsidP="00601518">
      <w:pPr>
        <w:ind w:right="-335" w:firstLine="360"/>
        <w:rPr>
          <w:rFonts w:asciiTheme="minorEastAsia" w:eastAsiaTheme="minorEastAsia" w:hAnsiTheme="minorEastAsia"/>
          <w:bCs/>
          <w:sz w:val="24"/>
        </w:rPr>
      </w:pPr>
      <w:r w:rsidRPr="00C3002F">
        <w:rPr>
          <w:rFonts w:asciiTheme="minorEastAsia" w:eastAsiaTheme="minorEastAsia" w:hAnsiTheme="minorEastAsia" w:hint="eastAsia"/>
          <w:sz w:val="24"/>
        </w:rPr>
        <w:t>1</w:t>
      </w:r>
      <w:r w:rsidRPr="00C3002F">
        <w:rPr>
          <w:rFonts w:asciiTheme="minorEastAsia" w:eastAsiaTheme="minorEastAsia" w:hAnsiTheme="minorEastAsia"/>
          <w:sz w:val="24"/>
        </w:rPr>
        <w:t xml:space="preserve">. </w:t>
      </w:r>
      <w:r w:rsidRPr="00C3002F">
        <w:rPr>
          <w:rFonts w:asciiTheme="minorEastAsia" w:eastAsiaTheme="minorEastAsia" w:hAnsiTheme="minorEastAsia" w:hint="eastAsia"/>
          <w:bCs/>
          <w:sz w:val="24"/>
        </w:rPr>
        <w:t>自顶向下语义分析</w:t>
      </w:r>
    </w:p>
    <w:p w:rsidR="00601518" w:rsidRPr="00C3002F" w:rsidRDefault="00601518" w:rsidP="00601518">
      <w:pPr>
        <w:pStyle w:val="a7"/>
        <w:numPr>
          <w:ilvl w:val="0"/>
          <w:numId w:val="19"/>
        </w:numPr>
        <w:ind w:rightChars="-160" w:right="-336" w:firstLineChars="0"/>
        <w:rPr>
          <w:rFonts w:ascii="宋体" w:hAnsi="宋体"/>
          <w:sz w:val="24"/>
        </w:rPr>
      </w:pPr>
      <w:r w:rsidRPr="00C3002F">
        <w:rPr>
          <w:rFonts w:ascii="宋体" w:hAnsi="宋体" w:hint="eastAsia"/>
          <w:sz w:val="24"/>
        </w:rPr>
        <w:t>写出主要产生式语义翻译时的目标代码结构</w:t>
      </w:r>
    </w:p>
    <w:p w:rsidR="00601518" w:rsidRPr="00C3002F" w:rsidRDefault="00601518" w:rsidP="00601518">
      <w:pPr>
        <w:pStyle w:val="a7"/>
        <w:numPr>
          <w:ilvl w:val="0"/>
          <w:numId w:val="19"/>
        </w:numPr>
        <w:ind w:rightChars="-160" w:right="-336" w:firstLineChars="0"/>
        <w:rPr>
          <w:rFonts w:ascii="宋体" w:hAnsi="宋体"/>
          <w:sz w:val="24"/>
        </w:rPr>
      </w:pPr>
      <w:r w:rsidRPr="00C3002F">
        <w:rPr>
          <w:rFonts w:ascii="宋体" w:hAnsi="宋体" w:hint="eastAsia"/>
          <w:sz w:val="24"/>
        </w:rPr>
        <w:t>写出适合自顶向下分析的翻译方案</w:t>
      </w:r>
    </w:p>
    <w:p w:rsidR="00601518" w:rsidRDefault="00601518" w:rsidP="00601518">
      <w:pPr>
        <w:pStyle w:val="a7"/>
        <w:numPr>
          <w:ilvl w:val="0"/>
          <w:numId w:val="19"/>
        </w:numPr>
        <w:ind w:rightChars="-160" w:right="-336" w:firstLineChars="0"/>
        <w:rPr>
          <w:rFonts w:ascii="宋体" w:hAnsi="宋体"/>
          <w:sz w:val="24"/>
        </w:rPr>
      </w:pPr>
      <w:r w:rsidRPr="00C3002F">
        <w:rPr>
          <w:rFonts w:ascii="宋体" w:hAnsi="宋体" w:hint="eastAsia"/>
          <w:sz w:val="24"/>
        </w:rPr>
        <w:t>写出语义分析后生成的中间代码序列和符号表</w:t>
      </w:r>
    </w:p>
    <w:p w:rsidR="009E0D33" w:rsidRPr="00C3002F" w:rsidRDefault="009E0D33" w:rsidP="00601518">
      <w:pPr>
        <w:pStyle w:val="a7"/>
        <w:numPr>
          <w:ilvl w:val="0"/>
          <w:numId w:val="19"/>
        </w:numPr>
        <w:ind w:rightChars="-160" w:right="-336" w:firstLineChars="0"/>
        <w:rPr>
          <w:rFonts w:ascii="宋体" w:hAnsi="宋体"/>
          <w:sz w:val="24"/>
        </w:rPr>
      </w:pPr>
      <w:r w:rsidRPr="00773E29">
        <w:rPr>
          <w:rFonts w:ascii="宋体" w:hAnsi="宋体" w:hint="eastAsia"/>
          <w:sz w:val="24"/>
        </w:rPr>
        <w:t>实验中</w:t>
      </w:r>
      <w:r>
        <w:rPr>
          <w:rFonts w:ascii="宋体" w:hAnsi="宋体" w:hint="eastAsia"/>
          <w:sz w:val="24"/>
        </w:rPr>
        <w:t>用到的特色方法或设计技巧</w:t>
      </w:r>
    </w:p>
    <w:p w:rsidR="00601518" w:rsidRDefault="00601518" w:rsidP="00601518">
      <w:pPr>
        <w:ind w:right="-335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2.</w:t>
      </w:r>
      <w:r w:rsidRPr="00C3002F">
        <w:rPr>
          <w:rFonts w:asciiTheme="minorEastAsia" w:eastAsiaTheme="minorEastAsia" w:hAnsiTheme="minorEastAsia" w:hint="eastAsia"/>
          <w:bCs/>
          <w:sz w:val="24"/>
        </w:rPr>
        <w:t>自底向上语义分析</w:t>
      </w:r>
    </w:p>
    <w:p w:rsidR="00601518" w:rsidRPr="00C3002F" w:rsidRDefault="005235B3" w:rsidP="00601518">
      <w:pPr>
        <w:pStyle w:val="a7"/>
        <w:numPr>
          <w:ilvl w:val="0"/>
          <w:numId w:val="18"/>
        </w:numPr>
        <w:ind w:rightChars="-160" w:right="-336" w:firstLineChars="0"/>
        <w:rPr>
          <w:sz w:val="24"/>
        </w:rPr>
      </w:pPr>
      <w:r>
        <w:rPr>
          <w:rFonts w:hint="eastAsia"/>
          <w:sz w:val="24"/>
        </w:rPr>
        <w:t>写出适合自底向上</w:t>
      </w:r>
      <w:r w:rsidR="00601518" w:rsidRPr="00C3002F">
        <w:rPr>
          <w:rFonts w:hint="eastAsia"/>
          <w:sz w:val="24"/>
        </w:rPr>
        <w:t>分析的翻译模式</w:t>
      </w:r>
    </w:p>
    <w:p w:rsidR="00601518" w:rsidRPr="00C3002F" w:rsidRDefault="00601518" w:rsidP="00601518">
      <w:pPr>
        <w:pStyle w:val="a7"/>
        <w:numPr>
          <w:ilvl w:val="0"/>
          <w:numId w:val="18"/>
        </w:numPr>
        <w:ind w:rightChars="-160" w:right="-336" w:firstLineChars="0"/>
        <w:rPr>
          <w:rFonts w:ascii="宋体" w:hAnsi="宋体"/>
          <w:sz w:val="24"/>
        </w:rPr>
      </w:pPr>
      <w:r w:rsidRPr="00C3002F">
        <w:rPr>
          <w:rFonts w:ascii="宋体" w:hAnsi="宋体" w:hint="eastAsia"/>
          <w:sz w:val="24"/>
        </w:rPr>
        <w:t>设计存放中间代码的数据结构</w:t>
      </w:r>
    </w:p>
    <w:p w:rsidR="00601518" w:rsidRDefault="00601518" w:rsidP="00601518">
      <w:pPr>
        <w:pStyle w:val="a7"/>
        <w:numPr>
          <w:ilvl w:val="0"/>
          <w:numId w:val="18"/>
        </w:numPr>
        <w:ind w:rightChars="-160" w:right="-336" w:firstLineChars="0"/>
        <w:rPr>
          <w:rFonts w:ascii="宋体" w:hAnsi="宋体"/>
          <w:sz w:val="24"/>
        </w:rPr>
      </w:pPr>
      <w:r w:rsidRPr="00C3002F">
        <w:rPr>
          <w:rFonts w:ascii="宋体" w:hAnsi="宋体" w:hint="eastAsia"/>
          <w:sz w:val="24"/>
        </w:rPr>
        <w:t>写出语义分析后生成的中间代码序列和符号表</w:t>
      </w:r>
    </w:p>
    <w:p w:rsidR="009E0D33" w:rsidRPr="00C3002F" w:rsidRDefault="009E0D33" w:rsidP="00601518">
      <w:pPr>
        <w:pStyle w:val="a7"/>
        <w:numPr>
          <w:ilvl w:val="0"/>
          <w:numId w:val="18"/>
        </w:numPr>
        <w:ind w:rightChars="-160" w:right="-336" w:firstLineChars="0"/>
        <w:rPr>
          <w:rFonts w:ascii="宋体" w:hAnsi="宋体"/>
          <w:sz w:val="24"/>
        </w:rPr>
      </w:pPr>
      <w:r w:rsidRPr="00773E29">
        <w:rPr>
          <w:rFonts w:ascii="宋体" w:hAnsi="宋体" w:hint="eastAsia"/>
          <w:sz w:val="24"/>
        </w:rPr>
        <w:t>实验中</w:t>
      </w:r>
      <w:r>
        <w:rPr>
          <w:rFonts w:ascii="宋体" w:hAnsi="宋体" w:hint="eastAsia"/>
          <w:sz w:val="24"/>
        </w:rPr>
        <w:t>用到的特色方法或设计技巧</w:t>
      </w:r>
    </w:p>
    <w:p w:rsidR="00601518" w:rsidRDefault="00601518" w:rsidP="00294AA2">
      <w:pPr>
        <w:ind w:right="-335"/>
        <w:rPr>
          <w:rFonts w:ascii="宋体" w:hAnsi="宋体"/>
          <w:sz w:val="24"/>
        </w:rPr>
      </w:pPr>
    </w:p>
    <w:p w:rsidR="00294AA2" w:rsidRDefault="00294AA2" w:rsidP="00294AA2">
      <w:pPr>
        <w:ind w:right="-335"/>
        <w:rPr>
          <w:b/>
          <w:sz w:val="24"/>
        </w:rPr>
      </w:pPr>
      <w:r w:rsidRPr="009C11B2">
        <w:rPr>
          <w:rFonts w:hint="eastAsia"/>
          <w:b/>
          <w:sz w:val="24"/>
        </w:rPr>
        <w:t>六、附加功能</w:t>
      </w:r>
    </w:p>
    <w:p w:rsidR="003B09BE" w:rsidRDefault="00294AA2" w:rsidP="005235B3">
      <w:pPr>
        <w:spacing w:line="400" w:lineRule="exact"/>
        <w:ind w:firstLineChars="200" w:firstLine="482"/>
        <w:rPr>
          <w:b/>
          <w:sz w:val="24"/>
        </w:rPr>
      </w:pPr>
      <w:r w:rsidRPr="00D21575">
        <w:rPr>
          <w:rFonts w:hint="eastAsia"/>
          <w:b/>
          <w:sz w:val="24"/>
        </w:rPr>
        <w:t>非必要完成项，如完成，请在实验报告中另行撰写相应的实验内容，酌情加分但不超出实验部分的总分。</w:t>
      </w:r>
    </w:p>
    <w:p w:rsidR="00A02EF7" w:rsidRPr="00A02EF7" w:rsidRDefault="004F0B61" w:rsidP="008C22D9">
      <w:pPr>
        <w:ind w:right="-335" w:firstLine="480"/>
        <w:rPr>
          <w:rFonts w:ascii="宋体" w:hAnsi="宋体"/>
          <w:sz w:val="24"/>
        </w:rPr>
      </w:pPr>
      <w:r w:rsidRPr="004F0B61">
        <w:rPr>
          <w:rFonts w:ascii="宋体" w:hAnsi="宋体" w:hint="eastAsia"/>
          <w:sz w:val="24"/>
        </w:rPr>
        <w:t>补全嵌</w:t>
      </w:r>
      <w:bookmarkStart w:id="2" w:name="_GoBack"/>
      <w:r w:rsidRPr="004F0B61">
        <w:rPr>
          <w:rFonts w:ascii="宋体" w:hAnsi="宋体" w:hint="eastAsia"/>
          <w:sz w:val="24"/>
        </w:rPr>
        <w:t>套的声明语句，控制结构，布尔表达式的语义分析与中间代码生产</w:t>
      </w:r>
      <w:r w:rsidR="005235B3">
        <w:rPr>
          <w:rFonts w:ascii="宋体" w:hAnsi="宋体" w:hint="eastAsia"/>
          <w:sz w:val="24"/>
        </w:rPr>
        <w:t>。</w:t>
      </w:r>
      <w:bookmarkEnd w:id="2"/>
    </w:p>
    <w:sectPr w:rsidR="00A02EF7" w:rsidRPr="00A02EF7" w:rsidSect="0030758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2F" w:rsidRDefault="0081672F" w:rsidP="0012454B">
      <w:r>
        <w:separator/>
      </w:r>
    </w:p>
  </w:endnote>
  <w:endnote w:type="continuationSeparator" w:id="0">
    <w:p w:rsidR="0081672F" w:rsidRDefault="0081672F" w:rsidP="0012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2F" w:rsidRDefault="0081672F" w:rsidP="0012454B">
      <w:r>
        <w:separator/>
      </w:r>
    </w:p>
  </w:footnote>
  <w:footnote w:type="continuationSeparator" w:id="0">
    <w:p w:rsidR="0081672F" w:rsidRDefault="0081672F" w:rsidP="00124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54B" w:rsidRPr="0078171F" w:rsidRDefault="0078171F" w:rsidP="0078171F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                           </w:t>
    </w:r>
    <w:r>
      <w:rPr>
        <w:rFonts w:hint="eastAsia"/>
      </w:rPr>
      <w:t>《编译原理》实验指导书</w:t>
    </w:r>
    <w:r w:rsidR="005235B3">
      <w:rPr>
        <w:rFonts w:hint="eastAsia"/>
      </w:rPr>
      <w:t>-20</w:t>
    </w:r>
    <w:r w:rsidR="005235B3">
      <w:t>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0E0"/>
    <w:multiLevelType w:val="hybridMultilevel"/>
    <w:tmpl w:val="42FAEB8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>
    <w:nsid w:val="00C35AED"/>
    <w:multiLevelType w:val="hybridMultilevel"/>
    <w:tmpl w:val="DFE276CC"/>
    <w:lvl w:ilvl="0" w:tplc="0409000F">
      <w:start w:val="1"/>
      <w:numFmt w:val="decimal"/>
      <w:lvlText w:val="%1."/>
      <w:lvlJc w:val="left"/>
      <w:pPr>
        <w:ind w:left="1413" w:hanging="420"/>
      </w:pPr>
      <w:rPr>
        <w:rFonts w:hint="eastAsia"/>
      </w:rPr>
    </w:lvl>
    <w:lvl w:ilvl="1" w:tplc="82F21242">
      <w:start w:val="1"/>
      <w:numFmt w:val="decimal"/>
      <w:lvlText w:val="%2."/>
      <w:lvlJc w:val="left"/>
      <w:pPr>
        <w:ind w:left="11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">
    <w:nsid w:val="03200003"/>
    <w:multiLevelType w:val="hybridMultilevel"/>
    <w:tmpl w:val="1DAE23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4026428"/>
    <w:multiLevelType w:val="hybridMultilevel"/>
    <w:tmpl w:val="27EAABBE"/>
    <w:lvl w:ilvl="0" w:tplc="A1E66FF4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BB40CA"/>
    <w:multiLevelType w:val="hybridMultilevel"/>
    <w:tmpl w:val="9380160A"/>
    <w:lvl w:ilvl="0" w:tplc="CD7E0D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B89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5A2F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C2D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4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BC6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49B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824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44006C"/>
    <w:multiLevelType w:val="hybridMultilevel"/>
    <w:tmpl w:val="9F1A3D0C"/>
    <w:lvl w:ilvl="0" w:tplc="6A6C33DA">
      <w:start w:val="2"/>
      <w:numFmt w:val="decimal"/>
      <w:lvlText w:val="（%1）"/>
      <w:lvlJc w:val="left"/>
      <w:pPr>
        <w:ind w:left="120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4F36C94"/>
    <w:multiLevelType w:val="hybridMultilevel"/>
    <w:tmpl w:val="28103712"/>
    <w:lvl w:ilvl="0" w:tplc="CBAAF60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80F389A"/>
    <w:multiLevelType w:val="hybridMultilevel"/>
    <w:tmpl w:val="3BA4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A84DE8"/>
    <w:multiLevelType w:val="hybridMultilevel"/>
    <w:tmpl w:val="0F1262FC"/>
    <w:lvl w:ilvl="0" w:tplc="DA080B5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ascii="宋体" w:hAnsi="宋体" w:hint="eastAsia"/>
      </w:rPr>
    </w:lvl>
    <w:lvl w:ilvl="1" w:tplc="BFBAF064">
      <w:start w:val="6"/>
      <w:numFmt w:val="decimal"/>
      <w:lvlText w:val="%2、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>
    <w:nsid w:val="35331A6F"/>
    <w:multiLevelType w:val="hybridMultilevel"/>
    <w:tmpl w:val="B29229CC"/>
    <w:lvl w:ilvl="0" w:tplc="BD3070B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D3070B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1B1150"/>
    <w:multiLevelType w:val="hybridMultilevel"/>
    <w:tmpl w:val="1EBC81CE"/>
    <w:lvl w:ilvl="0" w:tplc="3452A77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E0F6136"/>
    <w:multiLevelType w:val="hybridMultilevel"/>
    <w:tmpl w:val="695A1F52"/>
    <w:lvl w:ilvl="0" w:tplc="CD00F402">
      <w:start w:val="1"/>
      <w:numFmt w:val="decimal"/>
      <w:lvlText w:val="(%1)"/>
      <w:lvlJc w:val="left"/>
      <w:pPr>
        <w:ind w:left="90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158753E"/>
    <w:multiLevelType w:val="hybridMultilevel"/>
    <w:tmpl w:val="2C22A41E"/>
    <w:lvl w:ilvl="0" w:tplc="9AB47F0A">
      <w:start w:val="4"/>
      <w:numFmt w:val="decimal"/>
      <w:lvlText w:val="（%1）"/>
      <w:lvlJc w:val="left"/>
      <w:pPr>
        <w:ind w:left="120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567811F9"/>
    <w:multiLevelType w:val="hybridMultilevel"/>
    <w:tmpl w:val="46FA5D74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>
    <w:nsid w:val="58A74EEC"/>
    <w:multiLevelType w:val="hybridMultilevel"/>
    <w:tmpl w:val="6400B48C"/>
    <w:lvl w:ilvl="0" w:tplc="A1E66FF4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B9A5C0B"/>
    <w:multiLevelType w:val="hybridMultilevel"/>
    <w:tmpl w:val="CF045FE2"/>
    <w:lvl w:ilvl="0" w:tplc="AF26B3C8">
      <w:start w:val="4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F101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9DD6C19C">
      <w:start w:val="4"/>
      <w:numFmt w:val="japaneseCounting"/>
      <w:lvlText w:val="%3、"/>
      <w:lvlJc w:val="left"/>
      <w:pPr>
        <w:tabs>
          <w:tab w:val="num" w:pos="1410"/>
        </w:tabs>
        <w:ind w:left="1410" w:hanging="570"/>
      </w:pPr>
      <w:rPr>
        <w:rFonts w:hint="eastAsia"/>
        <w:sz w:val="28"/>
      </w:rPr>
    </w:lvl>
    <w:lvl w:ilvl="3" w:tplc="B4CA45AE">
      <w:start w:val="4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3A61DDF"/>
    <w:multiLevelType w:val="hybridMultilevel"/>
    <w:tmpl w:val="94DA056A"/>
    <w:lvl w:ilvl="0" w:tplc="76AE86B6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CA5E78"/>
    <w:multiLevelType w:val="hybridMultilevel"/>
    <w:tmpl w:val="E8FCC158"/>
    <w:lvl w:ilvl="0" w:tplc="BD3070B6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6527541F"/>
    <w:multiLevelType w:val="hybridMultilevel"/>
    <w:tmpl w:val="6AA24B7E"/>
    <w:lvl w:ilvl="0" w:tplc="414C9624">
      <w:start w:val="1"/>
      <w:numFmt w:val="decimalEnclosedCircle"/>
      <w:lvlText w:val="%1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A7A6612"/>
    <w:multiLevelType w:val="hybridMultilevel"/>
    <w:tmpl w:val="A6A6B90C"/>
    <w:lvl w:ilvl="0" w:tplc="0C26748C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F56C9D"/>
    <w:multiLevelType w:val="hybridMultilevel"/>
    <w:tmpl w:val="2904F4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5"/>
  </w:num>
  <w:num w:numId="15">
    <w:abstractNumId w:val="12"/>
  </w:num>
  <w:num w:numId="16">
    <w:abstractNumId w:val="15"/>
  </w:num>
  <w:num w:numId="17">
    <w:abstractNumId w:val="18"/>
  </w:num>
  <w:num w:numId="18">
    <w:abstractNumId w:val="3"/>
  </w:num>
  <w:num w:numId="19">
    <w:abstractNumId w:val="14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454B"/>
    <w:rsid w:val="00014EE9"/>
    <w:rsid w:val="00070BF1"/>
    <w:rsid w:val="000B30B5"/>
    <w:rsid w:val="000C7270"/>
    <w:rsid w:val="000E5D79"/>
    <w:rsid w:val="000F2C94"/>
    <w:rsid w:val="00104EFE"/>
    <w:rsid w:val="00110FB4"/>
    <w:rsid w:val="0012454B"/>
    <w:rsid w:val="00144EAE"/>
    <w:rsid w:val="00184857"/>
    <w:rsid w:val="0019114D"/>
    <w:rsid w:val="001B63D5"/>
    <w:rsid w:val="001B75AD"/>
    <w:rsid w:val="001C125A"/>
    <w:rsid w:val="001D144C"/>
    <w:rsid w:val="001F2CF8"/>
    <w:rsid w:val="00227278"/>
    <w:rsid w:val="002661D1"/>
    <w:rsid w:val="00266E65"/>
    <w:rsid w:val="00294AA2"/>
    <w:rsid w:val="002A01FB"/>
    <w:rsid w:val="002A6CAB"/>
    <w:rsid w:val="002C0F04"/>
    <w:rsid w:val="002C0F18"/>
    <w:rsid w:val="002D5AF5"/>
    <w:rsid w:val="002F272F"/>
    <w:rsid w:val="00307586"/>
    <w:rsid w:val="00307E1E"/>
    <w:rsid w:val="00321DAC"/>
    <w:rsid w:val="00340C74"/>
    <w:rsid w:val="003A17A2"/>
    <w:rsid w:val="003B09BE"/>
    <w:rsid w:val="003B494E"/>
    <w:rsid w:val="003C3933"/>
    <w:rsid w:val="003D71DE"/>
    <w:rsid w:val="003F2683"/>
    <w:rsid w:val="0040455C"/>
    <w:rsid w:val="0042197D"/>
    <w:rsid w:val="004248F0"/>
    <w:rsid w:val="00484A53"/>
    <w:rsid w:val="004A2EBA"/>
    <w:rsid w:val="004A33C7"/>
    <w:rsid w:val="004D6257"/>
    <w:rsid w:val="004F0B61"/>
    <w:rsid w:val="004F3D6B"/>
    <w:rsid w:val="005235B3"/>
    <w:rsid w:val="00524448"/>
    <w:rsid w:val="00565D7C"/>
    <w:rsid w:val="005B424E"/>
    <w:rsid w:val="005C091C"/>
    <w:rsid w:val="005D3CDF"/>
    <w:rsid w:val="005F29E1"/>
    <w:rsid w:val="00601518"/>
    <w:rsid w:val="0060257A"/>
    <w:rsid w:val="00620513"/>
    <w:rsid w:val="006453CF"/>
    <w:rsid w:val="006606B0"/>
    <w:rsid w:val="00662AB8"/>
    <w:rsid w:val="00681BF1"/>
    <w:rsid w:val="006A3752"/>
    <w:rsid w:val="00717093"/>
    <w:rsid w:val="00736615"/>
    <w:rsid w:val="007375B5"/>
    <w:rsid w:val="00741920"/>
    <w:rsid w:val="007604D5"/>
    <w:rsid w:val="00773E29"/>
    <w:rsid w:val="00774915"/>
    <w:rsid w:val="00775A3D"/>
    <w:rsid w:val="0078171F"/>
    <w:rsid w:val="0078326B"/>
    <w:rsid w:val="00783D8D"/>
    <w:rsid w:val="00794D8A"/>
    <w:rsid w:val="00797EF3"/>
    <w:rsid w:val="007A29DF"/>
    <w:rsid w:val="007E089F"/>
    <w:rsid w:val="007E7A9F"/>
    <w:rsid w:val="00814A0C"/>
    <w:rsid w:val="0081672F"/>
    <w:rsid w:val="00821E02"/>
    <w:rsid w:val="00832D89"/>
    <w:rsid w:val="008547BF"/>
    <w:rsid w:val="00867FC7"/>
    <w:rsid w:val="00873DC3"/>
    <w:rsid w:val="00885CA5"/>
    <w:rsid w:val="008A46E2"/>
    <w:rsid w:val="008B09D1"/>
    <w:rsid w:val="008C22D9"/>
    <w:rsid w:val="00927478"/>
    <w:rsid w:val="009770D1"/>
    <w:rsid w:val="00990FD3"/>
    <w:rsid w:val="009C11B2"/>
    <w:rsid w:val="009D6DF1"/>
    <w:rsid w:val="009E0D33"/>
    <w:rsid w:val="009E0E8A"/>
    <w:rsid w:val="00A02EF7"/>
    <w:rsid w:val="00A03741"/>
    <w:rsid w:val="00A03F35"/>
    <w:rsid w:val="00A0633B"/>
    <w:rsid w:val="00A128BE"/>
    <w:rsid w:val="00A17067"/>
    <w:rsid w:val="00A36E1B"/>
    <w:rsid w:val="00AA1F77"/>
    <w:rsid w:val="00AB0FE4"/>
    <w:rsid w:val="00AD0830"/>
    <w:rsid w:val="00AD4567"/>
    <w:rsid w:val="00AE2073"/>
    <w:rsid w:val="00AE31C5"/>
    <w:rsid w:val="00B00AD8"/>
    <w:rsid w:val="00B041F0"/>
    <w:rsid w:val="00B4091E"/>
    <w:rsid w:val="00B5088F"/>
    <w:rsid w:val="00B96EE4"/>
    <w:rsid w:val="00BA4D70"/>
    <w:rsid w:val="00BC5BD0"/>
    <w:rsid w:val="00BF4A89"/>
    <w:rsid w:val="00CA4598"/>
    <w:rsid w:val="00CA6433"/>
    <w:rsid w:val="00CB5CEA"/>
    <w:rsid w:val="00CF2D8D"/>
    <w:rsid w:val="00CF30B6"/>
    <w:rsid w:val="00D0443C"/>
    <w:rsid w:val="00D21575"/>
    <w:rsid w:val="00D4023D"/>
    <w:rsid w:val="00DB13B3"/>
    <w:rsid w:val="00DC0460"/>
    <w:rsid w:val="00DC3811"/>
    <w:rsid w:val="00DD322D"/>
    <w:rsid w:val="00DE34AE"/>
    <w:rsid w:val="00DE5DBB"/>
    <w:rsid w:val="00DF4022"/>
    <w:rsid w:val="00DF5F2B"/>
    <w:rsid w:val="00E26E08"/>
    <w:rsid w:val="00E63A19"/>
    <w:rsid w:val="00E6425C"/>
    <w:rsid w:val="00E85D95"/>
    <w:rsid w:val="00E94B7B"/>
    <w:rsid w:val="00E94B92"/>
    <w:rsid w:val="00EF73C9"/>
    <w:rsid w:val="00F014CF"/>
    <w:rsid w:val="00F14EC3"/>
    <w:rsid w:val="00F327B5"/>
    <w:rsid w:val="00F53717"/>
    <w:rsid w:val="00F75CB3"/>
    <w:rsid w:val="00F918F0"/>
    <w:rsid w:val="00FB5793"/>
    <w:rsid w:val="00F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F84F2-C75A-493A-AB06-962FD14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1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24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2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54B"/>
    <w:rPr>
      <w:sz w:val="18"/>
      <w:szCs w:val="18"/>
    </w:rPr>
  </w:style>
  <w:style w:type="character" w:customStyle="1" w:styleId="1Char">
    <w:name w:val="标题 1 Char"/>
    <w:basedOn w:val="a0"/>
    <w:link w:val="1"/>
    <w:rsid w:val="001245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rsid w:val="0012454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v9">
    <w:name w:val="v9"/>
    <w:basedOn w:val="a0"/>
    <w:rsid w:val="0012454B"/>
  </w:style>
  <w:style w:type="paragraph" w:styleId="a6">
    <w:name w:val="Balloon Text"/>
    <w:basedOn w:val="a"/>
    <w:link w:val="Char1"/>
    <w:uiPriority w:val="99"/>
    <w:semiHidden/>
    <w:unhideWhenUsed/>
    <w:rsid w:val="001245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454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67FC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7832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8326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78326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8326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783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9681D-B0CE-4854-AC89-9ECFBE5D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136</cp:revision>
  <cp:lastPrinted>2019-03-26T03:02:00Z</cp:lastPrinted>
  <dcterms:created xsi:type="dcterms:W3CDTF">2018-10-10T01:22:00Z</dcterms:created>
  <dcterms:modified xsi:type="dcterms:W3CDTF">2020-11-26T06:55:00Z</dcterms:modified>
</cp:coreProperties>
</file>