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современном мире мы не представляем нашей жизни без вычислительной техники. На предприятиях, в организациях, в домах — везде сейчас есть компьютеры. И одной из главных задач является администрирование данной вычислительной техники.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Администрирование (системное администрирование) - </w:t>
      </w:r>
      <w:r>
        <w:rPr>
          <w:rFonts w:cs="Times New Roman" w:ascii="Times New Roman" w:hAnsi="Times New Roman"/>
          <w:color w:val="252525"/>
          <w:sz w:val="28"/>
          <w:szCs w:val="28"/>
        </w:rPr>
        <w:t xml:space="preserve">обеспечение штатной работы </w:t>
      </w:r>
      <w:r>
        <w:rPr>
          <w:rFonts w:cs="Times New Roman" w:ascii="Times New Roman" w:hAnsi="Times New Roman"/>
          <w:color w:val="000000"/>
          <w:sz w:val="28"/>
          <w:szCs w:val="28"/>
        </w:rPr>
        <w:t>парка компьютерной техники, сети и программного обеспечения.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Системный администратор - сотрудники, в обязанности которых входит создание оптимальной работоспособности компьютеров и программного обеспечения для пользователей, часто связанных между собой общей работой на определенный результат.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В задачи системного администратора входит: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Регистрация новых, управление существующими и удаление устаревших учетных записей пользователей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Подключение, настройка и удаление аппаратных средств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Резервное копирование данных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Установка и обновление ПО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Мониторинг состояния системы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Поиск и устранение неисправностей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Ведение локальной документации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Слежение за безопасностью системы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Поддержка пользователей.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Также, в последние годы наблюдается широкое распространение распределенных компьютерных сетей и систем. В связи с этим встает проблема удаленного администрирования оборудования, входящего в состав данных систем.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Удаленное администрирование — выполнение задач администрирования, не имея физического доступа к оборудованию. Для решения данной проблемы разработаны необходимые сетевые протоколы и программное обеспечение.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cs="Times New Roman"/>
          <w:b/>
          <w:b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Программы удалённого администрирования 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программы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или функции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операционных систем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позволяющие получить удалённый доступ к компьютеру через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Интерне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т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или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ЛВС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производить управление 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администрирование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удалённого компьютера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 реальном времени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Программы удалённого администрирования предоставляют почти полный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контроль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над удалённым компьютером: они дают возможность удалённо управлять рабочим столом компьютера, возможность копирования или удаления файлов, запуска приложений и т. д.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 типу интерфейса можно разделить на программы с консольным интерфейсом и визуальным.  </w:t>
      </w:r>
    </w:p>
    <w:p>
      <w:pPr>
        <w:pStyle w:val="Standard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Одними из самых популярных и распространённых программ являются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компонент Windows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Remote Desktop Services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 клиентом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Remote Desktop Connection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Radmin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DameWare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PuTTy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VNC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UltraVNC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Apple Remote Desktop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Hamachi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TeamViewer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Remote Manipulator System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Ammyy Admin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др.</w:t>
      </w:r>
    </w:p>
    <w:p>
      <w:pPr>
        <w:pStyle w:val="Standard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Д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ля цели передачи команд администрирования и вывода экрана используются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8"/>
          <w:szCs w:val="28"/>
        </w:rPr>
        <w:t>протоколы удалённого администрирования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RDP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VNC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X11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Telnet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Rlogin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RFB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ARD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ICA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ALP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собственные. Для шифрования трафика в программах удалённого администрирования используются протоколы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SSH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hyperlink r:id="rId2"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SSL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TLS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др.</w:t>
      </w:r>
    </w:p>
    <w:p>
      <w:pPr>
        <w:pStyle w:val="Standard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Протоколы RDP, RFB, X11 являются протоколами удаленного доступа к рабочему столу компьютера. Протоколы Telnet, Rlogin используются для передачи текстовых команд командных оболочек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SSH</w:t>
      </w:r>
    </w:p>
    <w:p>
      <w:pPr>
        <w:pStyle w:val="Style18"/>
        <w:jc w:val="left"/>
        <w:rPr>
          <w:b w:val="false"/>
          <w:b w:val="false"/>
          <w:bCs w:val="false"/>
          <w:color w:val="000000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SSH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англ. </w:t>
      </w:r>
      <w:r>
        <w:rPr>
          <w:rFonts w:ascii="Times New Roman" w:hAnsi="Times New Roman"/>
          <w:b/>
          <w:bCs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S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ecure </w:t>
      </w:r>
      <w:r>
        <w:rPr>
          <w:rFonts w:ascii="Times New Roman" w:hAnsi="Times New Roman"/>
          <w:b/>
          <w:bCs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Sh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ell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— «безопасная оболочка»)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сетевой протокол прикладного уровня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позволяющий производить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удалённое управление операционной системой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туннелирование TCP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-соединений (например, для передачи файлов). Схож по функциональности с протоколами 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elnet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rlogin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но, в отличие от них,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шифрует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весь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трафик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включая и передаваемые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пароли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SSH допускает выбор различных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алгоритмов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шифрования. SSH-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клиенты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SSH-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серверы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доступны для большинства сетевых операционных систем.</w:t>
      </w:r>
    </w:p>
    <w:p>
      <w:pPr>
        <w:pStyle w:val="Style18"/>
        <w:spacing w:lineRule="atLeast" w:line="330"/>
        <w:ind w:left="0" w:right="0" w:hanging="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SSH позволяет безопасно передавать в незащищённой среде практически любой другой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сетевой протокол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Таким образом, можно не только удалённо работать на компьютере 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командную оболочку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но и передавать по шифрованному каналу звуковой поток или видео (например, с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веб-камеры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). Также SSH может использовать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сжатие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передаваемых данных для последующего их шифрования, что удобно, например, для удалённого запуска клиентов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X Window System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color w:val="000000"/>
        </w:rPr>
      </w:r>
    </w:p>
    <w:p>
      <w:pPr>
        <w:pStyle w:val="Style18"/>
        <w:spacing w:lineRule="atLeast" w:line="330"/>
        <w:ind w:left="0" w:right="0" w:hanging="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Основной реализацией данного протокола в Unix-подобных системах является пакет OpenSSH. </w:t>
      </w:r>
    </w:p>
    <w:p>
      <w:pPr>
        <w:pStyle w:val="Style18"/>
        <w:spacing w:lineRule="atLeast" w:line="330"/>
        <w:ind w:left="0" w:right="0" w:hanging="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Данный пакет содержит: </w:t>
      </w:r>
    </w:p>
    <w:p>
      <w:pPr>
        <w:pStyle w:val="Style18"/>
        <w:numPr>
          <w:ilvl w:val="0"/>
          <w:numId w:val="2"/>
        </w:numPr>
        <w:spacing w:lineRule="atLeast" w:line="33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ssh-клиент</w:t>
      </w:r>
    </w:p>
    <w:p>
      <w:pPr>
        <w:pStyle w:val="Style18"/>
        <w:numPr>
          <w:ilvl w:val="0"/>
          <w:numId w:val="2"/>
        </w:numPr>
        <w:spacing w:lineRule="atLeast" w:line="33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Демон sshd, реализующий функции ssh-сервера, SFTP-сервера</w:t>
      </w:r>
    </w:p>
    <w:p>
      <w:pPr>
        <w:pStyle w:val="Style18"/>
        <w:numPr>
          <w:ilvl w:val="0"/>
          <w:numId w:val="2"/>
        </w:numPr>
        <w:spacing w:lineRule="atLeast" w:line="33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Модуль генерации ключей</w:t>
      </w:r>
    </w:p>
    <w:p>
      <w:pPr>
        <w:pStyle w:val="Style18"/>
        <w:numPr>
          <w:ilvl w:val="0"/>
          <w:numId w:val="2"/>
        </w:numPr>
        <w:spacing w:lineRule="atLeast" w:line="33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Утилита для проверки ключей хостов</w:t>
      </w:r>
    </w:p>
    <w:p>
      <w:pPr>
        <w:pStyle w:val="Style18"/>
        <w:spacing w:lineRule="atLeast" w:line="33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OpenSSH сервер может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аутентифицировать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пользователей, используя встроенные механизмы аутентификации:</w:t>
      </w:r>
    </w:p>
    <w:p>
      <w:pPr>
        <w:pStyle w:val="Style18"/>
        <w:numPr>
          <w:ilvl w:val="0"/>
          <w:numId w:val="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Публичные ключи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Style18"/>
        <w:numPr>
          <w:ilvl w:val="0"/>
          <w:numId w:val="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Клавиатурный ввод (пароли и запрос-ответ),</w:t>
      </w:r>
    </w:p>
    <w:p>
      <w:pPr>
        <w:pStyle w:val="Style18"/>
        <w:numPr>
          <w:ilvl w:val="0"/>
          <w:numId w:val="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Kerberos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GSS-API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spacing w:lineRule="atLeast" w:line="33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spacing w:lineRule="atLeast" w:line="33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spacing w:lineRule="atLeast" w:line="33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spacing w:lineRule="atLeast" w:line="33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spacing w:lineRule="atLeast" w:line="33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spacing w:lineRule="atLeast" w:line="33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spacing w:lineRule="atLeast" w:line="33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spacing w:lineRule="atLeast" w:line="33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Описание архитектуры</w:t>
      </w:r>
    </w:p>
    <w:p>
      <w:pPr>
        <w:pStyle w:val="Style18"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color w:val="000000"/>
        </w:rPr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качестве системы удаленного администрирования предлагается данная схема.</w:t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</w:p>
    <w:p>
      <w:pPr>
        <w:pStyle w:val="Standard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СХЕМА!!!</w:t>
      </w:r>
    </w:p>
    <w:p>
      <w:pPr>
        <w:pStyle w:val="Standard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Следует разъяснить понятия пользователь системы администрирования и администратор. </w:t>
      </w:r>
    </w:p>
    <w:p>
      <w:pPr>
        <w:pStyle w:val="Standard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Администратор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— осуществляет формирование шаблонов для различных задач администрирования, регистрирует новых пользователей, осуществляет контроль за работой системы, а так же принимает решения по поводу заявок на удаленную настройку.</w:t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Пользователь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— лицо, которое зарегистрировано в системе и которому разрешено подавать заявки на требуемую удаленную настройку техники.  </w:t>
      </w:r>
    </w:p>
    <w:p>
      <w:pPr>
        <w:pStyle w:val="Standard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Управляющий сервер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— сервер, осуществляющий аутентификацию подключаемых к нему компьютеров, генерацию исполняемых скриптов, добавление задач на выполнение, отсылка скриптов администрируемым компьютерам и контроль за правильностью их выполнения. Для генерации скриптов используется собственный модуль, написанный на языке Python. В качестве планировщика задач используется демон Cron. Для удаленного выполнения скриптов используется OpenSSH-клиент. </w:t>
      </w:r>
    </w:p>
    <w:p>
      <w:pPr>
        <w:pStyle w:val="Standard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База данных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хранит в себе данные пользователей, имеющих доступ к системе администрирования, набор базовых шаблонов настроек, список заданий для настройки. </w:t>
      </w:r>
    </w:p>
    <w:p>
      <w:pPr>
        <w:pStyle w:val="Standard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left"/>
        <w:rPr>
          <w:sz w:val="28"/>
          <w:szCs w:val="28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Веб-интерфейс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предоставляет доступ пользователям к системе администрирования,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 именно: </w:t>
      </w:r>
    </w:p>
    <w:p>
      <w:pPr>
        <w:pStyle w:val="Standard"/>
        <w:numPr>
          <w:ilvl w:val="0"/>
          <w:numId w:val="4"/>
        </w:numPr>
        <w:jc w:val="left"/>
        <w:rPr/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>добавление шаблонов для настроек администратором</w:t>
      </w:r>
    </w:p>
    <w:p>
      <w:pPr>
        <w:pStyle w:val="Standard"/>
        <w:numPr>
          <w:ilvl w:val="0"/>
          <w:numId w:val="4"/>
        </w:numPr>
        <w:jc w:val="left"/>
        <w:rPr/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>регистрация новых пользователей администратором</w:t>
      </w:r>
    </w:p>
    <w:p>
      <w:pPr>
        <w:pStyle w:val="Standard"/>
        <w:numPr>
          <w:ilvl w:val="0"/>
          <w:numId w:val="4"/>
        </w:numPr>
        <w:jc w:val="left"/>
        <w:rPr/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>подача заявок на настройки пользователями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andard"/>
        <w:jc w:val="left"/>
        <w:rPr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jc w:val="left"/>
        <w:rPr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jc w:val="left"/>
        <w:rPr/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Шаблоны настроек —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базовый скрипт или набор скриптов для реализации определенной настройки администрируемого компьютера. Например, управление пользователями, настройка веб-сервера, управление устройствами, настройка политик безопасности и. т. д.</w:t>
      </w:r>
    </w:p>
    <w:p>
      <w:pPr>
        <w:pStyle w:val="Standard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 качестве начальных задач администрирования для реализации в системе были выбраны следующие:</w:t>
      </w:r>
    </w:p>
    <w:p>
      <w:pPr>
        <w:pStyle w:val="Standard"/>
        <w:numPr>
          <w:ilvl w:val="0"/>
          <w:numId w:val="5"/>
        </w:numPr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Управление пользователями и группами</w:t>
      </w:r>
    </w:p>
    <w:p>
      <w:pPr>
        <w:pStyle w:val="Standard"/>
        <w:numPr>
          <w:ilvl w:val="0"/>
          <w:numId w:val="5"/>
        </w:numPr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Управление политиками безопасности</w:t>
      </w:r>
    </w:p>
    <w:p>
      <w:pPr>
        <w:pStyle w:val="Standard"/>
        <w:numPr>
          <w:ilvl w:val="0"/>
          <w:numId w:val="5"/>
        </w:numPr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Настройка удаленного доступа к файлам</w:t>
      </w:r>
    </w:p>
    <w:p>
      <w:pPr>
        <w:pStyle w:val="Standard"/>
        <w:numPr>
          <w:ilvl w:val="0"/>
          <w:numId w:val="5"/>
        </w:numPr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Монтирование файловых систем</w:t>
      </w:r>
    </w:p>
    <w:p>
      <w:pPr>
        <w:pStyle w:val="Standard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andard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Первая задача решается с помощью консольных утилит useradd, usermod, userdel, groupadd, groupmod, groupdel. </w:t>
      </w:r>
    </w:p>
    <w:p>
      <w:pPr>
        <w:pStyle w:val="Standard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Вторая задача решается при помощи консольных утилит chmod, chown, а так же с помощью модуля «Киоск» в Astra Linux.</w:t>
      </w:r>
    </w:p>
    <w:p>
      <w:pPr>
        <w:pStyle w:val="Standard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Третья задача состоит в настройке файлового сервера Samba. Т. к. он настраивается при помощи текстового конфигурационного файла, то данная задача так же решается. </w:t>
      </w:r>
    </w:p>
    <w:p>
      <w:pPr>
        <w:pStyle w:val="Standard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Четвертая задача решается при помощи утилиты mount и изменения файла fstab.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9"/>
        </w:tabs>
        <w:ind w:left="401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9"/>
        </w:tabs>
        <w:ind w:left="437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FreeSans"/>
      <w:color w:val="auto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4" w:customStyle="1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 w:customStyle="1">
    <w:name w:val="Заголовок"/>
    <w:basedOn w:val="Standard"/>
    <w:next w:val="Style18"/>
    <w:qFormat/>
    <w:pPr>
      <w:keepNext/>
      <w:spacing w:before="240" w:after="120"/>
    </w:pPr>
    <w:rPr>
      <w:rFonts w:ascii="Liberation Sans" w:hAnsi="Liberation Sans" w:eastAsia="WenQuanYi Micro Hei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Textbody"/>
    <w:pPr/>
    <w:rPr/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FreeSans"/>
      <w:color w:val="auto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SS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Application>LibreOffice/4.4.0.3$Linux_X86_64 LibreOffice_project/de093506bcdc5fafd9023ee680b8c60e3e0645d7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2015-03-08T17:01:00Z</dcterms:created>
  <dc:creator>lind</dc:creator>
  <dc:language>ru-RU</dc:language>
  <cp:lastModifiedBy>lind  </cp:lastModifiedBy>
  <dcterms:modified xsi:type="dcterms:W3CDTF">2015-03-11T22:58:35Z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