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91C" w:rsidRPr="00142F0D" w:rsidRDefault="00142F0D" w:rsidP="00142F0D">
      <w:pPr>
        <w:spacing w:after="0" w:line="360" w:lineRule="auto"/>
        <w:ind w:firstLine="708"/>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1.1 </w:t>
      </w:r>
      <w:r w:rsidRPr="00142F0D">
        <w:rPr>
          <w:rFonts w:ascii="Times New Roman" w:hAnsi="Times New Roman" w:cs="Times New Roman"/>
          <w:b/>
          <w:color w:val="000000"/>
          <w:sz w:val="28"/>
          <w:szCs w:val="28"/>
        </w:rPr>
        <w:t xml:space="preserve">Обоснование необходимости </w:t>
      </w:r>
      <w:r w:rsidR="00EC46DC">
        <w:rPr>
          <w:rFonts w:ascii="Times New Roman" w:hAnsi="Times New Roman" w:cs="Times New Roman"/>
          <w:b/>
          <w:color w:val="000000"/>
          <w:sz w:val="28"/>
          <w:szCs w:val="28"/>
        </w:rPr>
        <w:t>автоматизации</w:t>
      </w:r>
      <w:r w:rsidRPr="00142F0D">
        <w:rPr>
          <w:rFonts w:ascii="Times New Roman" w:hAnsi="Times New Roman" w:cs="Times New Roman"/>
          <w:b/>
          <w:color w:val="000000"/>
          <w:sz w:val="28"/>
          <w:szCs w:val="28"/>
        </w:rPr>
        <w:t xml:space="preserve"> процесса управления конфигурацией</w:t>
      </w:r>
    </w:p>
    <w:p w:rsidR="00FA0888" w:rsidRDefault="00FA0888" w:rsidP="00E11A00">
      <w:pPr>
        <w:spacing w:after="0" w:line="360" w:lineRule="auto"/>
        <w:ind w:firstLine="709"/>
        <w:jc w:val="both"/>
        <w:rPr>
          <w:rFonts w:ascii="Times New Roman" w:hAnsi="Times New Roman" w:cs="Times New Roman"/>
          <w:color w:val="000000"/>
          <w:sz w:val="28"/>
          <w:szCs w:val="28"/>
        </w:rPr>
      </w:pPr>
      <w:r w:rsidRPr="00FA0888">
        <w:rPr>
          <w:rFonts w:ascii="Times New Roman" w:hAnsi="Times New Roman" w:cs="Times New Roman"/>
          <w:color w:val="000000"/>
          <w:sz w:val="28"/>
          <w:szCs w:val="28"/>
        </w:rPr>
        <w:t>В</w:t>
      </w:r>
      <w:r>
        <w:rPr>
          <w:rFonts w:ascii="Times New Roman" w:hAnsi="Times New Roman" w:cs="Times New Roman"/>
          <w:color w:val="000000"/>
          <w:sz w:val="28"/>
          <w:szCs w:val="28"/>
        </w:rPr>
        <w:t xml:space="preserve"> связи с тенденцией перехода на свободное программное обеспечение </w:t>
      </w:r>
    </w:p>
    <w:p w:rsidR="00F15BD5" w:rsidRDefault="00FA0888" w:rsidP="00CC291C">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деятельность органов государственной охраны </w:t>
      </w:r>
      <w:r w:rsidR="00F15BD5">
        <w:rPr>
          <w:rFonts w:ascii="Times New Roman" w:hAnsi="Times New Roman" w:cs="Times New Roman"/>
          <w:color w:val="000000"/>
          <w:sz w:val="28"/>
          <w:szCs w:val="28"/>
        </w:rPr>
        <w:t xml:space="preserve">активно внедряются различные программные продукты с открытым исходным кодом. Одним из таких продуктов является операционная система </w:t>
      </w:r>
      <w:r w:rsidR="00F15BD5">
        <w:rPr>
          <w:rFonts w:ascii="Times New Roman" w:hAnsi="Times New Roman" w:cs="Times New Roman"/>
          <w:color w:val="000000"/>
          <w:sz w:val="28"/>
          <w:szCs w:val="28"/>
          <w:lang w:val="en-US"/>
        </w:rPr>
        <w:t>Astra</w:t>
      </w:r>
      <w:r w:rsidR="00F15BD5" w:rsidRPr="00F15BD5">
        <w:rPr>
          <w:rFonts w:ascii="Times New Roman" w:hAnsi="Times New Roman" w:cs="Times New Roman"/>
          <w:color w:val="000000"/>
          <w:sz w:val="28"/>
          <w:szCs w:val="28"/>
        </w:rPr>
        <w:t xml:space="preserve"> </w:t>
      </w:r>
      <w:r w:rsidR="00F15BD5">
        <w:rPr>
          <w:rFonts w:ascii="Times New Roman" w:hAnsi="Times New Roman" w:cs="Times New Roman"/>
          <w:color w:val="000000"/>
          <w:sz w:val="28"/>
          <w:szCs w:val="28"/>
          <w:lang w:val="en-US"/>
        </w:rPr>
        <w:t>Linux</w:t>
      </w:r>
      <w:r w:rsidR="00F15BD5" w:rsidRPr="00F15BD5">
        <w:rPr>
          <w:rFonts w:ascii="Times New Roman" w:hAnsi="Times New Roman" w:cs="Times New Roman"/>
          <w:color w:val="000000"/>
          <w:sz w:val="28"/>
          <w:szCs w:val="28"/>
        </w:rPr>
        <w:t xml:space="preserve"> </w:t>
      </w:r>
      <w:r w:rsidR="00F15BD5">
        <w:rPr>
          <w:rFonts w:ascii="Times New Roman" w:hAnsi="Times New Roman" w:cs="Times New Roman"/>
          <w:color w:val="000000"/>
          <w:sz w:val="28"/>
          <w:szCs w:val="28"/>
          <w:lang w:val="en-US"/>
        </w:rPr>
        <w:t>Special</w:t>
      </w:r>
      <w:r w:rsidR="00F15BD5" w:rsidRPr="00F15BD5">
        <w:rPr>
          <w:rFonts w:ascii="Times New Roman" w:hAnsi="Times New Roman" w:cs="Times New Roman"/>
          <w:color w:val="000000"/>
          <w:sz w:val="28"/>
          <w:szCs w:val="28"/>
        </w:rPr>
        <w:t xml:space="preserve"> </w:t>
      </w:r>
      <w:r w:rsidR="00F15BD5">
        <w:rPr>
          <w:rFonts w:ascii="Times New Roman" w:hAnsi="Times New Roman" w:cs="Times New Roman"/>
          <w:color w:val="000000"/>
          <w:sz w:val="28"/>
          <w:szCs w:val="28"/>
          <w:lang w:val="en-US"/>
        </w:rPr>
        <w:t>Edition</w:t>
      </w:r>
      <w:r w:rsidR="00F15BD5">
        <w:rPr>
          <w:rFonts w:ascii="Times New Roman" w:hAnsi="Times New Roman" w:cs="Times New Roman"/>
          <w:color w:val="000000"/>
          <w:sz w:val="28"/>
          <w:szCs w:val="28"/>
        </w:rPr>
        <w:t xml:space="preserve">. Она </w:t>
      </w:r>
      <w:r w:rsidR="00F15BD5" w:rsidRPr="00F15BD5">
        <w:rPr>
          <w:rFonts w:ascii="Times New Roman" w:hAnsi="Times New Roman" w:cs="Times New Roman"/>
          <w:color w:val="000000"/>
          <w:sz w:val="28"/>
          <w:szCs w:val="28"/>
        </w:rPr>
        <w:t>предназначена для создания на ее основе автоматизированных систем в защищенном исполнении, обрабатывающих информацию</w:t>
      </w:r>
      <w:r w:rsidR="00AB764C">
        <w:rPr>
          <w:rFonts w:ascii="Times New Roman" w:hAnsi="Times New Roman" w:cs="Times New Roman"/>
          <w:color w:val="000000"/>
          <w:sz w:val="28"/>
          <w:szCs w:val="28"/>
        </w:rPr>
        <w:t>, составляющую государственную тайну.</w:t>
      </w:r>
      <w:r w:rsidR="00F15BD5">
        <w:rPr>
          <w:rFonts w:ascii="Times New Roman" w:hAnsi="Times New Roman" w:cs="Times New Roman"/>
          <w:color w:val="000000"/>
          <w:sz w:val="28"/>
          <w:szCs w:val="28"/>
        </w:rPr>
        <w:t xml:space="preserve"> На ее основе возможно, как создание отдельных объектов ЭВТ, так и развертывание распределенных локальных вычислительных систем.</w:t>
      </w:r>
      <w:r w:rsidR="00F15BD5" w:rsidRPr="00F15BD5">
        <w:rPr>
          <w:rFonts w:ascii="Times New Roman" w:hAnsi="Times New Roman" w:cs="Times New Roman"/>
          <w:color w:val="000000"/>
          <w:sz w:val="28"/>
          <w:szCs w:val="28"/>
        </w:rPr>
        <w:t xml:space="preserve"> </w:t>
      </w:r>
    </w:p>
    <w:p w:rsidR="004D759B" w:rsidRDefault="00F15BD5" w:rsidP="00E11A00">
      <w:pPr>
        <w:spacing w:after="0"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Для обеспечения эффективного и безопасного функционирования ИС на базе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 xml:space="preserve"> требуется обеспечить качественную настройку и конфигурирование </w:t>
      </w:r>
      <w:r w:rsidR="00D61BFF">
        <w:rPr>
          <w:rFonts w:ascii="Times New Roman" w:hAnsi="Times New Roman" w:cs="Times New Roman"/>
          <w:color w:val="000000"/>
          <w:sz w:val="28"/>
          <w:szCs w:val="28"/>
        </w:rPr>
        <w:t>программного обеспечения</w:t>
      </w:r>
      <w:r w:rsidRPr="00830FF1">
        <w:rPr>
          <w:rFonts w:ascii="Times New Roman" w:hAnsi="Times New Roman" w:cs="Times New Roman"/>
          <w:color w:val="000000"/>
          <w:sz w:val="28"/>
          <w:szCs w:val="28"/>
        </w:rPr>
        <w:t xml:space="preserve"> и самой </w:t>
      </w:r>
      <w:r w:rsidR="00D61BFF">
        <w:rPr>
          <w:rFonts w:ascii="Times New Roman" w:hAnsi="Times New Roman" w:cs="Times New Roman"/>
          <w:color w:val="000000"/>
          <w:sz w:val="28"/>
          <w:szCs w:val="28"/>
        </w:rPr>
        <w:t>операционной системы</w:t>
      </w:r>
      <w:r>
        <w:rPr>
          <w:rFonts w:ascii="Times New Roman" w:hAnsi="Times New Roman" w:cs="Times New Roman"/>
          <w:color w:val="000000"/>
          <w:sz w:val="28"/>
          <w:szCs w:val="28"/>
        </w:rPr>
        <w:t xml:space="preserve">. Данные задачи решаются в процессе </w:t>
      </w:r>
      <w:r w:rsidR="004D759B">
        <w:rPr>
          <w:rFonts w:ascii="Times New Roman" w:hAnsi="Times New Roman" w:cs="Times New Roman"/>
          <w:color w:val="000000"/>
          <w:sz w:val="28"/>
          <w:szCs w:val="28"/>
        </w:rPr>
        <w:t xml:space="preserve">системного </w:t>
      </w:r>
      <w:r>
        <w:rPr>
          <w:rFonts w:ascii="Times New Roman" w:hAnsi="Times New Roman" w:cs="Times New Roman"/>
          <w:color w:val="000000"/>
          <w:sz w:val="28"/>
          <w:szCs w:val="28"/>
        </w:rPr>
        <w:t>администрирования</w:t>
      </w:r>
      <w:r w:rsidR="004D759B">
        <w:rPr>
          <w:rFonts w:ascii="Times New Roman" w:hAnsi="Times New Roman" w:cs="Times New Roman"/>
          <w:color w:val="000000"/>
          <w:sz w:val="28"/>
          <w:szCs w:val="28"/>
        </w:rPr>
        <w:t>.</w:t>
      </w:r>
    </w:p>
    <w:p w:rsidR="000411D0" w:rsidRDefault="00C33E88" w:rsidP="008117A7">
      <w:pPr>
        <w:spacing w:after="0" w:line="360" w:lineRule="auto"/>
        <w:ind w:firstLine="709"/>
        <w:jc w:val="both"/>
        <w:rPr>
          <w:rFonts w:ascii="Times New Roman" w:hAnsi="Times New Roman" w:cs="Times New Roman"/>
          <w:color w:val="000000"/>
          <w:sz w:val="28"/>
          <w:szCs w:val="28"/>
        </w:rPr>
      </w:pPr>
      <w:r w:rsidRPr="00C33E88">
        <w:rPr>
          <w:rFonts w:ascii="Times New Roman" w:hAnsi="Times New Roman" w:cs="Times New Roman"/>
          <w:color w:val="000000"/>
          <w:sz w:val="28"/>
          <w:szCs w:val="28"/>
        </w:rPr>
        <w:t>Системное администрирование - это процесс управления, технического обслуживания и проведения других технических и административных мероприятий, направленных на поддержание информационной системы в рабочем состоянии.</w:t>
      </w:r>
      <w:r w:rsidR="008117A7">
        <w:rPr>
          <w:rFonts w:ascii="Times New Roman" w:hAnsi="Times New Roman" w:cs="Times New Roman"/>
          <w:color w:val="000000"/>
          <w:sz w:val="28"/>
          <w:szCs w:val="28"/>
        </w:rPr>
        <w:t xml:space="preserve"> </w:t>
      </w:r>
      <w:r w:rsidR="004D759B">
        <w:rPr>
          <w:rFonts w:ascii="Times New Roman" w:hAnsi="Times New Roman" w:cs="Times New Roman"/>
          <w:color w:val="000000"/>
          <w:sz w:val="28"/>
          <w:szCs w:val="28"/>
        </w:rPr>
        <w:t xml:space="preserve">В процессе администрирования </w:t>
      </w:r>
      <w:r w:rsidR="00D61BFF">
        <w:rPr>
          <w:rFonts w:ascii="Times New Roman" w:hAnsi="Times New Roman" w:cs="Times New Roman"/>
          <w:color w:val="000000"/>
          <w:sz w:val="28"/>
          <w:szCs w:val="28"/>
        </w:rPr>
        <w:t xml:space="preserve">компьютерных сетей </w:t>
      </w:r>
      <w:r w:rsidR="00EC46DC">
        <w:rPr>
          <w:rFonts w:ascii="Times New Roman" w:hAnsi="Times New Roman" w:cs="Times New Roman"/>
          <w:color w:val="000000"/>
          <w:sz w:val="28"/>
          <w:szCs w:val="28"/>
        </w:rPr>
        <w:t>часто</w:t>
      </w:r>
      <w:r w:rsidR="00D61BFF">
        <w:rPr>
          <w:rFonts w:ascii="Times New Roman" w:hAnsi="Times New Roman" w:cs="Times New Roman"/>
          <w:color w:val="000000"/>
          <w:sz w:val="28"/>
          <w:szCs w:val="28"/>
        </w:rPr>
        <w:t xml:space="preserve"> возникают задачи выполнения большого количества однотипных операций на некотором числе машин</w:t>
      </w:r>
      <w:r w:rsidR="000411D0">
        <w:rPr>
          <w:rFonts w:ascii="Times New Roman" w:hAnsi="Times New Roman" w:cs="Times New Roman"/>
          <w:color w:val="000000"/>
          <w:sz w:val="28"/>
          <w:szCs w:val="28"/>
        </w:rPr>
        <w:t>, таких, как:</w:t>
      </w:r>
      <w:r w:rsidR="004D759B">
        <w:rPr>
          <w:rFonts w:ascii="Times New Roman" w:hAnsi="Times New Roman" w:cs="Times New Roman"/>
          <w:color w:val="000000"/>
          <w:sz w:val="28"/>
          <w:szCs w:val="28"/>
        </w:rPr>
        <w:t xml:space="preserve"> </w:t>
      </w:r>
    </w:p>
    <w:p w:rsidR="000411D0" w:rsidRDefault="00D61BFF" w:rsidP="000411D0">
      <w:pPr>
        <w:pStyle w:val="a3"/>
        <w:numPr>
          <w:ilvl w:val="0"/>
          <w:numId w:val="14"/>
        </w:numPr>
        <w:spacing w:after="0" w:line="360" w:lineRule="auto"/>
        <w:jc w:val="both"/>
        <w:rPr>
          <w:rFonts w:ascii="Times New Roman" w:hAnsi="Times New Roman" w:cs="Times New Roman"/>
          <w:color w:val="000000"/>
          <w:sz w:val="28"/>
          <w:szCs w:val="28"/>
        </w:rPr>
      </w:pPr>
      <w:r w:rsidRPr="000411D0">
        <w:rPr>
          <w:rFonts w:ascii="Times New Roman" w:hAnsi="Times New Roman" w:cs="Times New Roman"/>
          <w:color w:val="000000"/>
          <w:sz w:val="28"/>
          <w:szCs w:val="28"/>
        </w:rPr>
        <w:t>установка, обновление, удаление программного обеспечения;</w:t>
      </w:r>
    </w:p>
    <w:p w:rsidR="000411D0" w:rsidRDefault="000411D0" w:rsidP="000411D0">
      <w:pPr>
        <w:pStyle w:val="a3"/>
        <w:numPr>
          <w:ilvl w:val="0"/>
          <w:numId w:val="14"/>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управление пользователями;</w:t>
      </w:r>
    </w:p>
    <w:p w:rsidR="00DF3D43" w:rsidRDefault="00D61BFF" w:rsidP="000411D0">
      <w:pPr>
        <w:pStyle w:val="a3"/>
        <w:numPr>
          <w:ilvl w:val="0"/>
          <w:numId w:val="14"/>
        </w:numPr>
        <w:spacing w:after="0" w:line="360" w:lineRule="auto"/>
        <w:jc w:val="both"/>
        <w:rPr>
          <w:rFonts w:ascii="Times New Roman" w:hAnsi="Times New Roman" w:cs="Times New Roman"/>
          <w:color w:val="000000"/>
          <w:sz w:val="28"/>
          <w:szCs w:val="28"/>
        </w:rPr>
      </w:pPr>
      <w:r w:rsidRPr="000411D0">
        <w:rPr>
          <w:rFonts w:ascii="Times New Roman" w:hAnsi="Times New Roman" w:cs="Times New Roman"/>
          <w:color w:val="000000"/>
          <w:sz w:val="28"/>
          <w:szCs w:val="28"/>
        </w:rPr>
        <w:t>управление доступом к логич</w:t>
      </w:r>
      <w:r w:rsidR="00DF3D43">
        <w:rPr>
          <w:rFonts w:ascii="Times New Roman" w:hAnsi="Times New Roman" w:cs="Times New Roman"/>
          <w:color w:val="000000"/>
          <w:sz w:val="28"/>
          <w:szCs w:val="28"/>
        </w:rPr>
        <w:t>еским томам, сетевым хранилищам;</w:t>
      </w:r>
    </w:p>
    <w:p w:rsidR="00DF3D43" w:rsidRDefault="00DF3D43" w:rsidP="00DF3D43">
      <w:pPr>
        <w:pStyle w:val="a3"/>
        <w:numPr>
          <w:ilvl w:val="0"/>
          <w:numId w:val="14"/>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управление доступом к съемным носителям;</w:t>
      </w:r>
    </w:p>
    <w:p w:rsidR="00DF3D43" w:rsidRDefault="00DF3D43" w:rsidP="00DF3D43">
      <w:pPr>
        <w:pStyle w:val="a3"/>
        <w:numPr>
          <w:ilvl w:val="0"/>
          <w:numId w:val="14"/>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настройка сетевых параметров;</w:t>
      </w:r>
    </w:p>
    <w:p w:rsidR="00D61BFF" w:rsidRPr="00DF3D43" w:rsidRDefault="00DF3D43" w:rsidP="00DF3D43">
      <w:pPr>
        <w:pStyle w:val="a3"/>
        <w:numPr>
          <w:ilvl w:val="0"/>
          <w:numId w:val="14"/>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разграничение доступа пользователей;</w:t>
      </w:r>
    </w:p>
    <w:p w:rsidR="00C6477F" w:rsidRDefault="00B14B51" w:rsidP="00E11A00">
      <w:pPr>
        <w:spacing w:after="0" w:line="360" w:lineRule="auto"/>
        <w:ind w:firstLine="709"/>
        <w:jc w:val="both"/>
        <w:rPr>
          <w:rFonts w:ascii="Times New Roman" w:hAnsi="Times New Roman" w:cs="Times New Roman"/>
          <w:color w:val="000000"/>
          <w:sz w:val="28"/>
          <w:szCs w:val="28"/>
        </w:rPr>
      </w:pPr>
      <w:r w:rsidRPr="00B14B51">
        <w:rPr>
          <w:rFonts w:ascii="Times New Roman" w:hAnsi="Times New Roman" w:cs="Times New Roman"/>
          <w:color w:val="000000"/>
          <w:sz w:val="28"/>
          <w:szCs w:val="28"/>
        </w:rPr>
        <w:t>Рассмотрим задачи, решаемые системным администратором</w:t>
      </w:r>
      <w:r w:rsidR="00AB764C" w:rsidRPr="00B14B51">
        <w:rPr>
          <w:rFonts w:ascii="Times New Roman" w:hAnsi="Times New Roman" w:cs="Times New Roman"/>
          <w:color w:val="000000"/>
          <w:sz w:val="28"/>
          <w:szCs w:val="28"/>
        </w:rPr>
        <w:t xml:space="preserve"> на примере использования компьютерного класса Академии ФСО РФ</w:t>
      </w:r>
      <w:r w:rsidRPr="00B14B51">
        <w:rPr>
          <w:rFonts w:ascii="Times New Roman" w:hAnsi="Times New Roman" w:cs="Times New Roman"/>
          <w:color w:val="000000"/>
          <w:sz w:val="28"/>
          <w:szCs w:val="28"/>
        </w:rPr>
        <w:t xml:space="preserve"> в учебном </w:t>
      </w:r>
      <w:r w:rsidRPr="00B14B51">
        <w:rPr>
          <w:rFonts w:ascii="Times New Roman" w:hAnsi="Times New Roman" w:cs="Times New Roman"/>
          <w:color w:val="000000"/>
          <w:sz w:val="28"/>
          <w:szCs w:val="28"/>
        </w:rPr>
        <w:lastRenderedPageBreak/>
        <w:t>процессе.</w:t>
      </w:r>
      <w:r>
        <w:rPr>
          <w:rFonts w:ascii="Times New Roman" w:hAnsi="Times New Roman" w:cs="Times New Roman"/>
          <w:color w:val="000000"/>
          <w:sz w:val="28"/>
          <w:szCs w:val="28"/>
        </w:rPr>
        <w:t xml:space="preserve"> В данном классе находиться 24 компьютера, используемые для обучения. Класс является общим, то есть, в нем проводятся занятия по разным дисциплинам преподавателями разных кафедр.</w:t>
      </w:r>
      <w:r w:rsidR="00C6477F">
        <w:rPr>
          <w:rFonts w:ascii="Times New Roman" w:hAnsi="Times New Roman" w:cs="Times New Roman"/>
          <w:color w:val="000000"/>
          <w:sz w:val="28"/>
          <w:szCs w:val="28"/>
        </w:rPr>
        <w:t xml:space="preserve"> Обычно, в учебном классе проводятся 3 пары занятий. Для каждого из занятий может потребоваться различная конфигурация группы или всех компьютеров в классе. Рассмотрим для примера расписание занятий на один день и необходимое состояние компьютеров для каждого занятия.</w:t>
      </w:r>
    </w:p>
    <w:p w:rsidR="0071659E" w:rsidRDefault="00C6477F" w:rsidP="00E11A00">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tbl>
      <w:tblPr>
        <w:tblStyle w:val="a5"/>
        <w:tblW w:w="0" w:type="auto"/>
        <w:tblLook w:val="04A0" w:firstRow="1" w:lastRow="0" w:firstColumn="1" w:lastColumn="0" w:noHBand="0" w:noVBand="1"/>
      </w:tblPr>
      <w:tblGrid>
        <w:gridCol w:w="669"/>
        <w:gridCol w:w="2495"/>
        <w:gridCol w:w="3118"/>
        <w:gridCol w:w="3289"/>
      </w:tblGrid>
      <w:tr w:rsidR="0071659E" w:rsidTr="0071659E">
        <w:tc>
          <w:tcPr>
            <w:tcW w:w="675" w:type="dxa"/>
          </w:tcPr>
          <w:p w:rsidR="0071659E" w:rsidRDefault="0071659E" w:rsidP="00E11A0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п.п</w:t>
            </w:r>
            <w:proofErr w:type="spellEnd"/>
            <w:r>
              <w:rPr>
                <w:rFonts w:ascii="Times New Roman" w:hAnsi="Times New Roman" w:cs="Times New Roman"/>
                <w:color w:val="000000"/>
                <w:sz w:val="28"/>
                <w:szCs w:val="28"/>
              </w:rPr>
              <w:t>.</w:t>
            </w:r>
          </w:p>
        </w:tc>
        <w:tc>
          <w:tcPr>
            <w:tcW w:w="1710" w:type="dxa"/>
          </w:tcPr>
          <w:p w:rsidR="0071659E" w:rsidRDefault="0071659E" w:rsidP="00E11A0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Название дисциплины</w:t>
            </w:r>
          </w:p>
        </w:tc>
        <w:tc>
          <w:tcPr>
            <w:tcW w:w="3538" w:type="dxa"/>
          </w:tcPr>
          <w:p w:rsidR="0071659E" w:rsidRDefault="0071659E" w:rsidP="00E11A0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Число задействованных компьютеров</w:t>
            </w:r>
          </w:p>
        </w:tc>
        <w:tc>
          <w:tcPr>
            <w:tcW w:w="3648" w:type="dxa"/>
          </w:tcPr>
          <w:p w:rsidR="0071659E" w:rsidRDefault="0071659E" w:rsidP="00E11A0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Требуемая конфигурация машин</w:t>
            </w:r>
          </w:p>
        </w:tc>
      </w:tr>
      <w:tr w:rsidR="0071659E" w:rsidTr="0071659E">
        <w:tc>
          <w:tcPr>
            <w:tcW w:w="675" w:type="dxa"/>
            <w:vAlign w:val="center"/>
          </w:tcPr>
          <w:p w:rsidR="0071659E" w:rsidRDefault="0071659E" w:rsidP="0071659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1710" w:type="dxa"/>
          </w:tcPr>
          <w:p w:rsidR="0071659E" w:rsidRDefault="0071659E" w:rsidP="0071659E">
            <w:pPr>
              <w:jc w:val="both"/>
              <w:rPr>
                <w:rFonts w:ascii="Times New Roman" w:hAnsi="Times New Roman" w:cs="Times New Roman"/>
                <w:color w:val="000000"/>
                <w:sz w:val="28"/>
                <w:szCs w:val="28"/>
              </w:rPr>
            </w:pPr>
            <w:r>
              <w:rPr>
                <w:rFonts w:ascii="Times New Roman" w:hAnsi="Times New Roman" w:cs="Times New Roman"/>
                <w:color w:val="000000"/>
                <w:sz w:val="28"/>
                <w:szCs w:val="28"/>
              </w:rPr>
              <w:t>Языки программирования</w:t>
            </w:r>
          </w:p>
        </w:tc>
        <w:tc>
          <w:tcPr>
            <w:tcW w:w="3538" w:type="dxa"/>
          </w:tcPr>
          <w:p w:rsidR="0071659E" w:rsidRDefault="0071659E" w:rsidP="0071659E">
            <w:pPr>
              <w:jc w:val="both"/>
              <w:rPr>
                <w:rFonts w:ascii="Times New Roman" w:hAnsi="Times New Roman" w:cs="Times New Roman"/>
                <w:color w:val="000000"/>
                <w:sz w:val="28"/>
                <w:szCs w:val="28"/>
              </w:rPr>
            </w:pPr>
            <w:r>
              <w:rPr>
                <w:rFonts w:ascii="Times New Roman" w:hAnsi="Times New Roman" w:cs="Times New Roman"/>
                <w:color w:val="000000"/>
                <w:sz w:val="28"/>
                <w:szCs w:val="28"/>
              </w:rPr>
              <w:t>20</w:t>
            </w:r>
          </w:p>
        </w:tc>
        <w:tc>
          <w:tcPr>
            <w:tcW w:w="3648" w:type="dxa"/>
          </w:tcPr>
          <w:p w:rsidR="0071659E" w:rsidRDefault="0071659E" w:rsidP="0071659E">
            <w:pPr>
              <w:jc w:val="both"/>
              <w:rPr>
                <w:rFonts w:ascii="Times New Roman" w:hAnsi="Times New Roman" w:cs="Times New Roman"/>
                <w:color w:val="000000"/>
                <w:sz w:val="28"/>
                <w:szCs w:val="28"/>
              </w:rPr>
            </w:pPr>
            <w:r>
              <w:rPr>
                <w:rFonts w:ascii="Times New Roman" w:hAnsi="Times New Roman" w:cs="Times New Roman"/>
                <w:color w:val="000000"/>
                <w:sz w:val="28"/>
                <w:szCs w:val="28"/>
              </w:rPr>
              <w:t>Наличие доступа к сетевому обучающему ресурсу, к среде программирования, к СУБД.</w:t>
            </w:r>
          </w:p>
        </w:tc>
      </w:tr>
      <w:tr w:rsidR="0071659E" w:rsidTr="0071659E">
        <w:tc>
          <w:tcPr>
            <w:tcW w:w="675" w:type="dxa"/>
            <w:vAlign w:val="center"/>
          </w:tcPr>
          <w:p w:rsidR="0071659E" w:rsidRDefault="0071659E" w:rsidP="0071659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1710" w:type="dxa"/>
          </w:tcPr>
          <w:p w:rsidR="0071659E" w:rsidRDefault="0071659E" w:rsidP="00E11A0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Вычислительные системы и сети</w:t>
            </w:r>
          </w:p>
        </w:tc>
        <w:tc>
          <w:tcPr>
            <w:tcW w:w="3538" w:type="dxa"/>
          </w:tcPr>
          <w:p w:rsidR="0071659E" w:rsidRDefault="0071659E" w:rsidP="00E11A0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24</w:t>
            </w:r>
          </w:p>
        </w:tc>
        <w:tc>
          <w:tcPr>
            <w:tcW w:w="3648" w:type="dxa"/>
          </w:tcPr>
          <w:p w:rsidR="0071659E" w:rsidRDefault="0071659E" w:rsidP="00E11A00">
            <w:pPr>
              <w:spacing w:line="360" w:lineRule="auto"/>
              <w:jc w:val="both"/>
              <w:rPr>
                <w:rFonts w:ascii="Times New Roman" w:hAnsi="Times New Roman" w:cs="Times New Roman"/>
                <w:color w:val="000000"/>
                <w:sz w:val="28"/>
                <w:szCs w:val="28"/>
              </w:rPr>
            </w:pPr>
          </w:p>
        </w:tc>
      </w:tr>
      <w:tr w:rsidR="0071659E" w:rsidTr="0071659E">
        <w:tc>
          <w:tcPr>
            <w:tcW w:w="675" w:type="dxa"/>
            <w:vAlign w:val="center"/>
          </w:tcPr>
          <w:p w:rsidR="0071659E" w:rsidRDefault="0071659E" w:rsidP="0071659E">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3</w:t>
            </w:r>
          </w:p>
        </w:tc>
        <w:tc>
          <w:tcPr>
            <w:tcW w:w="1710" w:type="dxa"/>
          </w:tcPr>
          <w:p w:rsidR="0071659E" w:rsidRDefault="0071659E" w:rsidP="00E11A00">
            <w:pPr>
              <w:spacing w:line="360" w:lineRule="auto"/>
              <w:jc w:val="both"/>
              <w:rPr>
                <w:rFonts w:ascii="Times New Roman" w:hAnsi="Times New Roman" w:cs="Times New Roman"/>
                <w:color w:val="000000"/>
                <w:sz w:val="28"/>
                <w:szCs w:val="28"/>
              </w:rPr>
            </w:pPr>
          </w:p>
        </w:tc>
        <w:tc>
          <w:tcPr>
            <w:tcW w:w="3538" w:type="dxa"/>
          </w:tcPr>
          <w:p w:rsidR="0071659E" w:rsidRDefault="0071659E" w:rsidP="00E11A00">
            <w:pPr>
              <w:spacing w:line="360" w:lineRule="auto"/>
              <w:jc w:val="both"/>
              <w:rPr>
                <w:rFonts w:ascii="Times New Roman" w:hAnsi="Times New Roman" w:cs="Times New Roman"/>
                <w:color w:val="000000"/>
                <w:sz w:val="28"/>
                <w:szCs w:val="28"/>
              </w:rPr>
            </w:pPr>
          </w:p>
        </w:tc>
        <w:tc>
          <w:tcPr>
            <w:tcW w:w="3648" w:type="dxa"/>
          </w:tcPr>
          <w:p w:rsidR="0071659E" w:rsidRDefault="0071659E" w:rsidP="00E11A00">
            <w:pPr>
              <w:spacing w:line="360" w:lineRule="auto"/>
              <w:jc w:val="both"/>
              <w:rPr>
                <w:rFonts w:ascii="Times New Roman" w:hAnsi="Times New Roman" w:cs="Times New Roman"/>
                <w:color w:val="000000"/>
                <w:sz w:val="28"/>
                <w:szCs w:val="28"/>
              </w:rPr>
            </w:pPr>
          </w:p>
        </w:tc>
      </w:tr>
    </w:tbl>
    <w:p w:rsidR="00AB764C" w:rsidRDefault="00AB764C" w:rsidP="00E11A00">
      <w:pPr>
        <w:spacing w:after="0" w:line="360" w:lineRule="auto"/>
        <w:ind w:firstLine="709"/>
        <w:jc w:val="both"/>
        <w:rPr>
          <w:rFonts w:ascii="Times New Roman" w:hAnsi="Times New Roman" w:cs="Times New Roman"/>
          <w:color w:val="000000"/>
          <w:sz w:val="28"/>
          <w:szCs w:val="28"/>
        </w:rPr>
      </w:pPr>
    </w:p>
    <w:p w:rsidR="00D61BFF" w:rsidRDefault="00F64643" w:rsidP="00E11A00">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Конфигурировать компьютеры для занятий</w:t>
      </w:r>
      <w:r w:rsidR="00D61BFF">
        <w:rPr>
          <w:rFonts w:ascii="Times New Roman" w:hAnsi="Times New Roman" w:cs="Times New Roman"/>
          <w:color w:val="000000"/>
          <w:sz w:val="28"/>
          <w:szCs w:val="28"/>
        </w:rPr>
        <w:t xml:space="preserve"> можно разными способами. Первый – это </w:t>
      </w:r>
      <w:r w:rsidR="00CC78F4">
        <w:rPr>
          <w:rFonts w:ascii="Times New Roman" w:hAnsi="Times New Roman" w:cs="Times New Roman"/>
          <w:color w:val="000000"/>
          <w:sz w:val="28"/>
          <w:szCs w:val="28"/>
        </w:rPr>
        <w:t>изменение параметров управляемых узлов без средств автоматизации</w:t>
      </w:r>
      <w:r w:rsidR="00D61BFF">
        <w:rPr>
          <w:rFonts w:ascii="Times New Roman" w:hAnsi="Times New Roman" w:cs="Times New Roman"/>
          <w:color w:val="000000"/>
          <w:sz w:val="28"/>
          <w:szCs w:val="28"/>
        </w:rPr>
        <w:t xml:space="preserve">. Данный способ можно применять при небольшом числе компьютеров в сети, но он имеет следующие существенные недостатки: </w:t>
      </w:r>
    </w:p>
    <w:p w:rsidR="00D61BFF" w:rsidRDefault="00D61BFF" w:rsidP="00E11A00">
      <w:pPr>
        <w:pStyle w:val="a3"/>
        <w:numPr>
          <w:ilvl w:val="0"/>
          <w:numId w:val="3"/>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Для применения какого-либо набора требуемых изменений на большом количестве машин требуется большое количество времени, что в некоторых случаях является критичным;</w:t>
      </w:r>
    </w:p>
    <w:p w:rsidR="00D61BFF" w:rsidRPr="00830FF1" w:rsidRDefault="00D61BFF" w:rsidP="00E11A00">
      <w:pPr>
        <w:pStyle w:val="a3"/>
        <w:numPr>
          <w:ilvl w:val="0"/>
          <w:numId w:val="3"/>
        </w:numPr>
        <w:spacing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Невозможно осуществить оперативный контроль применения набора конфигураций при большом числе машин;</w:t>
      </w:r>
    </w:p>
    <w:p w:rsidR="00D61BFF" w:rsidRDefault="00D61BFF" w:rsidP="00E11A00">
      <w:pPr>
        <w:pStyle w:val="a3"/>
        <w:numPr>
          <w:ilvl w:val="0"/>
          <w:numId w:val="3"/>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Возможность совершения ошибок администратором.</w:t>
      </w:r>
    </w:p>
    <w:p w:rsidR="00CC78F4" w:rsidRPr="00D45156" w:rsidRDefault="00D45156" w:rsidP="00D45156">
      <w:pPr>
        <w:pStyle w:val="a3"/>
        <w:numPr>
          <w:ilvl w:val="0"/>
          <w:numId w:val="3"/>
        </w:numPr>
        <w:spacing w:line="360" w:lineRule="auto"/>
        <w:ind w:left="0" w:firstLine="709"/>
        <w:jc w:val="both"/>
        <w:rPr>
          <w:rFonts w:ascii="Times New Roman" w:hAnsi="Times New Roman" w:cs="Times New Roman"/>
          <w:color w:val="000000"/>
          <w:sz w:val="28"/>
          <w:szCs w:val="28"/>
        </w:rPr>
      </w:pPr>
      <w:r w:rsidRPr="00D45156">
        <w:rPr>
          <w:rFonts w:ascii="Times New Roman" w:hAnsi="Times New Roman" w:cs="Times New Roman"/>
          <w:color w:val="000000"/>
          <w:sz w:val="28"/>
          <w:szCs w:val="28"/>
        </w:rPr>
        <w:t>Н</w:t>
      </w:r>
      <w:r w:rsidR="00D61BFF" w:rsidRPr="00D45156">
        <w:rPr>
          <w:rFonts w:ascii="Times New Roman" w:hAnsi="Times New Roman" w:cs="Times New Roman"/>
          <w:color w:val="000000"/>
          <w:sz w:val="28"/>
          <w:szCs w:val="28"/>
        </w:rPr>
        <w:t xml:space="preserve">еобходимо учитывать, </w:t>
      </w:r>
      <w:r w:rsidR="00621773" w:rsidRPr="00D45156">
        <w:rPr>
          <w:rFonts w:ascii="Times New Roman" w:hAnsi="Times New Roman" w:cs="Times New Roman"/>
          <w:color w:val="000000"/>
          <w:sz w:val="28"/>
          <w:szCs w:val="28"/>
        </w:rPr>
        <w:t>насколько</w:t>
      </w:r>
      <w:r w:rsidR="00D61BFF" w:rsidRPr="00D45156">
        <w:rPr>
          <w:rFonts w:ascii="Times New Roman" w:hAnsi="Times New Roman" w:cs="Times New Roman"/>
          <w:color w:val="000000"/>
          <w:sz w:val="28"/>
          <w:szCs w:val="28"/>
        </w:rPr>
        <w:t xml:space="preserve"> сильно вычислительная сеть</w:t>
      </w:r>
      <w:r w:rsidR="00621773" w:rsidRPr="00D45156">
        <w:rPr>
          <w:rFonts w:ascii="Times New Roman" w:hAnsi="Times New Roman" w:cs="Times New Roman"/>
          <w:color w:val="000000"/>
          <w:sz w:val="28"/>
          <w:szCs w:val="28"/>
        </w:rPr>
        <w:t xml:space="preserve"> </w:t>
      </w:r>
      <w:r w:rsidRPr="00D45156">
        <w:rPr>
          <w:rFonts w:ascii="Times New Roman" w:hAnsi="Times New Roman" w:cs="Times New Roman"/>
          <w:color w:val="000000"/>
          <w:sz w:val="28"/>
          <w:szCs w:val="28"/>
        </w:rPr>
        <w:t xml:space="preserve">территориально </w:t>
      </w:r>
      <w:r w:rsidR="00621773" w:rsidRPr="00D45156">
        <w:rPr>
          <w:rFonts w:ascii="Times New Roman" w:hAnsi="Times New Roman" w:cs="Times New Roman"/>
          <w:color w:val="000000"/>
          <w:sz w:val="28"/>
          <w:szCs w:val="28"/>
        </w:rPr>
        <w:t>распределена</w:t>
      </w:r>
      <w:r w:rsidR="00D61BFF" w:rsidRPr="00D45156">
        <w:rPr>
          <w:rFonts w:ascii="Times New Roman" w:hAnsi="Times New Roman" w:cs="Times New Roman"/>
          <w:color w:val="000000"/>
          <w:sz w:val="28"/>
          <w:szCs w:val="28"/>
        </w:rPr>
        <w:t>.</w:t>
      </w:r>
      <w:r w:rsidR="00621773" w:rsidRPr="00D45156">
        <w:rPr>
          <w:rFonts w:ascii="Times New Roman" w:hAnsi="Times New Roman" w:cs="Times New Roman"/>
          <w:color w:val="000000"/>
          <w:sz w:val="28"/>
          <w:szCs w:val="28"/>
        </w:rPr>
        <w:t xml:space="preserve"> Разнесение узлов на большие расстояния значительно уменьшает оперативность выполнения необходимых задач. </w:t>
      </w:r>
    </w:p>
    <w:p w:rsidR="00D61BFF" w:rsidRDefault="00621773" w:rsidP="00E11A00">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Для </w:t>
      </w:r>
      <w:r w:rsidR="00984E8B">
        <w:rPr>
          <w:rFonts w:ascii="Times New Roman" w:hAnsi="Times New Roman" w:cs="Times New Roman"/>
          <w:color w:val="000000"/>
          <w:sz w:val="28"/>
          <w:szCs w:val="28"/>
        </w:rPr>
        <w:t>решения</w:t>
      </w:r>
      <w:r w:rsidR="00CC78F4">
        <w:rPr>
          <w:rFonts w:ascii="Times New Roman" w:hAnsi="Times New Roman" w:cs="Times New Roman"/>
          <w:color w:val="000000"/>
          <w:sz w:val="28"/>
          <w:szCs w:val="28"/>
        </w:rPr>
        <w:t xml:space="preserve"> данной проблемы</w:t>
      </w:r>
      <w:r>
        <w:rPr>
          <w:rFonts w:ascii="Times New Roman" w:hAnsi="Times New Roman" w:cs="Times New Roman"/>
          <w:color w:val="000000"/>
          <w:sz w:val="28"/>
          <w:szCs w:val="28"/>
        </w:rPr>
        <w:t xml:space="preserve"> администрирование </w:t>
      </w:r>
      <w:r w:rsidR="00984E8B">
        <w:rPr>
          <w:rFonts w:ascii="Times New Roman" w:hAnsi="Times New Roman" w:cs="Times New Roman"/>
          <w:color w:val="000000"/>
          <w:sz w:val="28"/>
          <w:szCs w:val="28"/>
        </w:rPr>
        <w:t>сетевых</w:t>
      </w:r>
      <w:r>
        <w:rPr>
          <w:rFonts w:ascii="Times New Roman" w:hAnsi="Times New Roman" w:cs="Times New Roman"/>
          <w:color w:val="000000"/>
          <w:sz w:val="28"/>
          <w:szCs w:val="28"/>
        </w:rPr>
        <w:t xml:space="preserve"> узлов осуществляю</w:t>
      </w:r>
      <w:r w:rsidR="00EC46DC">
        <w:rPr>
          <w:rFonts w:ascii="Times New Roman" w:hAnsi="Times New Roman" w:cs="Times New Roman"/>
          <w:color w:val="000000"/>
          <w:sz w:val="28"/>
          <w:szCs w:val="28"/>
        </w:rPr>
        <w:t>т</w:t>
      </w:r>
      <w:r>
        <w:rPr>
          <w:rFonts w:ascii="Times New Roman" w:hAnsi="Times New Roman" w:cs="Times New Roman"/>
          <w:color w:val="000000"/>
          <w:sz w:val="28"/>
          <w:szCs w:val="28"/>
        </w:rPr>
        <w:t xml:space="preserve"> удаленно при помощи специального прог</w:t>
      </w:r>
      <w:r w:rsidR="00984E8B">
        <w:rPr>
          <w:rFonts w:ascii="Times New Roman" w:hAnsi="Times New Roman" w:cs="Times New Roman"/>
          <w:color w:val="000000"/>
          <w:sz w:val="28"/>
          <w:szCs w:val="28"/>
        </w:rPr>
        <w:t>раммного обеспечения. Основными применяемыми инструментами являются</w:t>
      </w:r>
      <w:r>
        <w:rPr>
          <w:rFonts w:ascii="Times New Roman" w:hAnsi="Times New Roman" w:cs="Times New Roman"/>
          <w:color w:val="000000"/>
          <w:sz w:val="28"/>
          <w:szCs w:val="28"/>
        </w:rPr>
        <w:t xml:space="preserve"> программы получения доступа к удаленной командной строке и удаленному рабочему столу.</w:t>
      </w:r>
    </w:p>
    <w:p w:rsidR="00505445" w:rsidRDefault="00621773" w:rsidP="00984E8B">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Несмотря на устранение данного недостатка, метод удаленного администрирования так же не дает возможность быстрого применения необходимых конфигураций на большом количестве машин; не позволяет осуществить оперативный контроль</w:t>
      </w:r>
      <w:r w:rsidR="008117A7">
        <w:rPr>
          <w:rFonts w:ascii="Times New Roman" w:hAnsi="Times New Roman" w:cs="Times New Roman"/>
          <w:color w:val="000000"/>
          <w:sz w:val="28"/>
          <w:szCs w:val="28"/>
        </w:rPr>
        <w:t xml:space="preserve"> применения набора конфигураций и</w:t>
      </w:r>
      <w:r>
        <w:rPr>
          <w:rFonts w:ascii="Times New Roman" w:hAnsi="Times New Roman" w:cs="Times New Roman"/>
          <w:color w:val="000000"/>
          <w:sz w:val="28"/>
          <w:szCs w:val="28"/>
        </w:rPr>
        <w:t xml:space="preserve"> не защищает от возможных ошибок администратора.  </w:t>
      </w:r>
      <w:r w:rsidR="005D7286">
        <w:rPr>
          <w:rFonts w:ascii="Times New Roman" w:hAnsi="Times New Roman" w:cs="Times New Roman"/>
          <w:color w:val="000000"/>
          <w:sz w:val="28"/>
          <w:szCs w:val="28"/>
        </w:rPr>
        <w:t xml:space="preserve">Для </w:t>
      </w:r>
      <w:r w:rsidR="008117A7">
        <w:rPr>
          <w:rFonts w:ascii="Times New Roman" w:hAnsi="Times New Roman" w:cs="Times New Roman"/>
          <w:color w:val="000000"/>
          <w:sz w:val="28"/>
          <w:szCs w:val="28"/>
        </w:rPr>
        <w:t xml:space="preserve">устранения первых двух проблем </w:t>
      </w:r>
      <w:r w:rsidR="00984E8B">
        <w:rPr>
          <w:rFonts w:ascii="Times New Roman" w:hAnsi="Times New Roman" w:cs="Times New Roman"/>
          <w:color w:val="000000"/>
          <w:sz w:val="28"/>
          <w:szCs w:val="28"/>
        </w:rPr>
        <w:t>необходимо</w:t>
      </w:r>
      <w:r w:rsidR="005D7286">
        <w:rPr>
          <w:rFonts w:ascii="Times New Roman" w:hAnsi="Times New Roman" w:cs="Times New Roman"/>
          <w:color w:val="000000"/>
          <w:sz w:val="28"/>
          <w:szCs w:val="28"/>
        </w:rPr>
        <w:t xml:space="preserve"> автоматизировать процесс применения конфигурации и контроля результата</w:t>
      </w:r>
      <w:r w:rsidR="00984E8B">
        <w:rPr>
          <w:rFonts w:ascii="Times New Roman" w:hAnsi="Times New Roman" w:cs="Times New Roman"/>
          <w:color w:val="000000"/>
          <w:sz w:val="28"/>
          <w:szCs w:val="28"/>
        </w:rPr>
        <w:t xml:space="preserve"> изменения состояния системы, путем</w:t>
      </w:r>
      <w:r w:rsidR="005D7286">
        <w:rPr>
          <w:rFonts w:ascii="Times New Roman" w:hAnsi="Times New Roman" w:cs="Times New Roman"/>
          <w:color w:val="000000"/>
          <w:sz w:val="28"/>
          <w:szCs w:val="28"/>
        </w:rPr>
        <w:t xml:space="preserve"> применения планировщиков, </w:t>
      </w:r>
      <w:r w:rsidR="00505445">
        <w:rPr>
          <w:rFonts w:ascii="Times New Roman" w:hAnsi="Times New Roman" w:cs="Times New Roman"/>
          <w:color w:val="000000"/>
          <w:sz w:val="28"/>
          <w:szCs w:val="28"/>
        </w:rPr>
        <w:t>подготовки</w:t>
      </w:r>
      <w:r w:rsidR="005D7286">
        <w:rPr>
          <w:rFonts w:ascii="Times New Roman" w:hAnsi="Times New Roman" w:cs="Times New Roman"/>
          <w:color w:val="000000"/>
          <w:sz w:val="28"/>
          <w:szCs w:val="28"/>
        </w:rPr>
        <w:t xml:space="preserve"> специальных скриптов</w:t>
      </w:r>
      <w:r w:rsidR="00505445">
        <w:rPr>
          <w:rFonts w:ascii="Times New Roman" w:hAnsi="Times New Roman" w:cs="Times New Roman"/>
          <w:color w:val="000000"/>
          <w:sz w:val="28"/>
          <w:szCs w:val="28"/>
        </w:rPr>
        <w:t xml:space="preserve"> администрирования</w:t>
      </w:r>
      <w:r w:rsidR="005D7286">
        <w:rPr>
          <w:rFonts w:ascii="Times New Roman" w:hAnsi="Times New Roman" w:cs="Times New Roman"/>
          <w:color w:val="000000"/>
          <w:sz w:val="28"/>
          <w:szCs w:val="28"/>
        </w:rPr>
        <w:t>, которые бы осуществляли групповое применения необходимых изменений</w:t>
      </w:r>
      <w:r w:rsidR="00505445">
        <w:rPr>
          <w:rFonts w:ascii="Times New Roman" w:hAnsi="Times New Roman" w:cs="Times New Roman"/>
          <w:color w:val="000000"/>
          <w:sz w:val="28"/>
          <w:szCs w:val="28"/>
        </w:rPr>
        <w:t>;</w:t>
      </w:r>
      <w:r w:rsidR="005D7286">
        <w:rPr>
          <w:rFonts w:ascii="Times New Roman" w:hAnsi="Times New Roman" w:cs="Times New Roman"/>
          <w:color w:val="000000"/>
          <w:sz w:val="28"/>
          <w:szCs w:val="28"/>
        </w:rPr>
        <w:t xml:space="preserve"> или применение готовых программных продуктов, автоматизирующие эти задачи. </w:t>
      </w:r>
    </w:p>
    <w:p w:rsidR="00910900" w:rsidRPr="00910900" w:rsidRDefault="00910900" w:rsidP="00910900">
      <w:pPr>
        <w:spacing w:line="360" w:lineRule="auto"/>
        <w:ind w:firstLine="709"/>
        <w:jc w:val="both"/>
        <w:rPr>
          <w:rFonts w:ascii="Times New Roman" w:hAnsi="Times New Roman" w:cs="Times New Roman"/>
          <w:b/>
          <w:color w:val="000000"/>
          <w:sz w:val="28"/>
          <w:szCs w:val="28"/>
        </w:rPr>
      </w:pPr>
      <w:r w:rsidRPr="00910900">
        <w:rPr>
          <w:rFonts w:ascii="Times New Roman" w:hAnsi="Times New Roman" w:cs="Times New Roman"/>
          <w:b/>
          <w:color w:val="000000"/>
          <w:sz w:val="28"/>
          <w:szCs w:val="28"/>
        </w:rPr>
        <w:t xml:space="preserve">1.2 </w:t>
      </w:r>
      <w:r w:rsidRPr="00910900">
        <w:rPr>
          <w:rFonts w:ascii="Times New Roman" w:hAnsi="Times New Roman" w:cs="Times New Roman"/>
          <w:b/>
          <w:color w:val="000000"/>
          <w:sz w:val="28"/>
          <w:szCs w:val="28"/>
        </w:rPr>
        <w:t>Применение процесса управления конфигурацией в администрировании информационных систем</w:t>
      </w:r>
    </w:p>
    <w:p w:rsidR="00910900" w:rsidRDefault="00621773" w:rsidP="00984E8B">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уменьшения числа ошибок </w:t>
      </w:r>
      <w:r w:rsidR="00910900">
        <w:rPr>
          <w:rFonts w:ascii="Times New Roman" w:hAnsi="Times New Roman" w:cs="Times New Roman"/>
          <w:color w:val="000000"/>
          <w:sz w:val="28"/>
          <w:szCs w:val="28"/>
        </w:rPr>
        <w:t>необходимо четко</w:t>
      </w:r>
      <w:r w:rsidR="00505445">
        <w:rPr>
          <w:rFonts w:ascii="Times New Roman" w:hAnsi="Times New Roman" w:cs="Times New Roman"/>
          <w:color w:val="000000"/>
          <w:sz w:val="28"/>
          <w:szCs w:val="28"/>
        </w:rPr>
        <w:t xml:space="preserve"> регламентировать операции процесса администри</w:t>
      </w:r>
      <w:r w:rsidR="00910900">
        <w:rPr>
          <w:rFonts w:ascii="Times New Roman" w:hAnsi="Times New Roman" w:cs="Times New Roman"/>
          <w:color w:val="000000"/>
          <w:sz w:val="28"/>
          <w:szCs w:val="28"/>
        </w:rPr>
        <w:t>рования узлов:</w:t>
      </w:r>
      <w:r w:rsidR="00505445">
        <w:rPr>
          <w:rFonts w:ascii="Times New Roman" w:hAnsi="Times New Roman" w:cs="Times New Roman"/>
          <w:color w:val="000000"/>
          <w:sz w:val="28"/>
          <w:szCs w:val="28"/>
        </w:rPr>
        <w:t xml:space="preserve"> </w:t>
      </w:r>
    </w:p>
    <w:p w:rsidR="00910900" w:rsidRDefault="00505445" w:rsidP="00910900">
      <w:pPr>
        <w:pStyle w:val="a3"/>
        <w:numPr>
          <w:ilvl w:val="0"/>
          <w:numId w:val="15"/>
        </w:numPr>
        <w:spacing w:line="360" w:lineRule="auto"/>
        <w:ind w:left="0" w:firstLine="709"/>
        <w:jc w:val="both"/>
        <w:rPr>
          <w:rFonts w:ascii="Times New Roman" w:hAnsi="Times New Roman" w:cs="Times New Roman"/>
          <w:color w:val="000000"/>
          <w:sz w:val="28"/>
          <w:szCs w:val="28"/>
        </w:rPr>
      </w:pPr>
      <w:r w:rsidRPr="00910900">
        <w:rPr>
          <w:rFonts w:ascii="Times New Roman" w:hAnsi="Times New Roman" w:cs="Times New Roman"/>
          <w:color w:val="000000"/>
          <w:sz w:val="28"/>
          <w:szCs w:val="28"/>
        </w:rPr>
        <w:t xml:space="preserve">Необходимо </w:t>
      </w:r>
      <w:r w:rsidR="00621773" w:rsidRPr="00910900">
        <w:rPr>
          <w:rFonts w:ascii="Times New Roman" w:hAnsi="Times New Roman" w:cs="Times New Roman"/>
          <w:color w:val="000000"/>
          <w:sz w:val="28"/>
          <w:szCs w:val="28"/>
        </w:rPr>
        <w:t>заранее определить исходное состо</w:t>
      </w:r>
      <w:r w:rsidR="005D7286" w:rsidRPr="00910900">
        <w:rPr>
          <w:rFonts w:ascii="Times New Roman" w:hAnsi="Times New Roman" w:cs="Times New Roman"/>
          <w:color w:val="000000"/>
          <w:sz w:val="28"/>
          <w:szCs w:val="28"/>
        </w:rPr>
        <w:t>яние машин;</w:t>
      </w:r>
      <w:r w:rsidR="00621773" w:rsidRPr="00910900">
        <w:rPr>
          <w:rFonts w:ascii="Times New Roman" w:hAnsi="Times New Roman" w:cs="Times New Roman"/>
          <w:color w:val="000000"/>
          <w:sz w:val="28"/>
          <w:szCs w:val="28"/>
        </w:rPr>
        <w:t xml:space="preserve"> установить, </w:t>
      </w:r>
      <w:r w:rsidRPr="00910900">
        <w:rPr>
          <w:rFonts w:ascii="Times New Roman" w:hAnsi="Times New Roman" w:cs="Times New Roman"/>
          <w:color w:val="000000"/>
          <w:sz w:val="28"/>
          <w:szCs w:val="28"/>
        </w:rPr>
        <w:t>какие действия</w:t>
      </w:r>
      <w:r w:rsidR="00621773" w:rsidRPr="00910900">
        <w:rPr>
          <w:rFonts w:ascii="Times New Roman" w:hAnsi="Times New Roman" w:cs="Times New Roman"/>
          <w:color w:val="000000"/>
          <w:sz w:val="28"/>
          <w:szCs w:val="28"/>
        </w:rPr>
        <w:t xml:space="preserve"> необходимо </w:t>
      </w:r>
      <w:r w:rsidRPr="00910900">
        <w:rPr>
          <w:rFonts w:ascii="Times New Roman" w:hAnsi="Times New Roman" w:cs="Times New Roman"/>
          <w:color w:val="000000"/>
          <w:sz w:val="28"/>
          <w:szCs w:val="28"/>
        </w:rPr>
        <w:t>произвести</w:t>
      </w:r>
      <w:r w:rsidR="00621773" w:rsidRPr="00910900">
        <w:rPr>
          <w:rFonts w:ascii="Times New Roman" w:hAnsi="Times New Roman" w:cs="Times New Roman"/>
          <w:color w:val="000000"/>
          <w:sz w:val="28"/>
          <w:szCs w:val="28"/>
        </w:rPr>
        <w:t xml:space="preserve">, для </w:t>
      </w:r>
      <w:r w:rsidRPr="00910900">
        <w:rPr>
          <w:rFonts w:ascii="Times New Roman" w:hAnsi="Times New Roman" w:cs="Times New Roman"/>
          <w:color w:val="000000"/>
          <w:sz w:val="28"/>
          <w:szCs w:val="28"/>
        </w:rPr>
        <w:t>приведения состояния машины к требуемому</w:t>
      </w:r>
      <w:r w:rsidR="005D7286" w:rsidRPr="00910900">
        <w:rPr>
          <w:rFonts w:ascii="Times New Roman" w:hAnsi="Times New Roman" w:cs="Times New Roman"/>
          <w:color w:val="000000"/>
          <w:sz w:val="28"/>
          <w:szCs w:val="28"/>
        </w:rPr>
        <w:t>;</w:t>
      </w:r>
      <w:r w:rsidR="00237CEA" w:rsidRPr="00910900">
        <w:rPr>
          <w:rFonts w:ascii="Times New Roman" w:hAnsi="Times New Roman" w:cs="Times New Roman"/>
          <w:color w:val="000000"/>
          <w:sz w:val="28"/>
          <w:szCs w:val="28"/>
        </w:rPr>
        <w:t xml:space="preserve"> </w:t>
      </w:r>
    </w:p>
    <w:p w:rsidR="00910900" w:rsidRDefault="00910900" w:rsidP="00910900">
      <w:pPr>
        <w:pStyle w:val="a3"/>
        <w:numPr>
          <w:ilvl w:val="0"/>
          <w:numId w:val="15"/>
        </w:numPr>
        <w:spacing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w:t>
      </w:r>
      <w:r w:rsidR="00237CEA" w:rsidRPr="00910900">
        <w:rPr>
          <w:rFonts w:ascii="Times New Roman" w:hAnsi="Times New Roman" w:cs="Times New Roman"/>
          <w:color w:val="000000"/>
          <w:sz w:val="28"/>
          <w:szCs w:val="28"/>
        </w:rPr>
        <w:t xml:space="preserve">формировать </w:t>
      </w:r>
      <w:r w:rsidR="00621773" w:rsidRPr="00910900">
        <w:rPr>
          <w:rFonts w:ascii="Times New Roman" w:hAnsi="Times New Roman" w:cs="Times New Roman"/>
          <w:color w:val="000000"/>
          <w:sz w:val="28"/>
          <w:szCs w:val="28"/>
        </w:rPr>
        <w:t>шаблоны, скрипты</w:t>
      </w:r>
      <w:r>
        <w:rPr>
          <w:rFonts w:ascii="Times New Roman" w:hAnsi="Times New Roman" w:cs="Times New Roman"/>
          <w:color w:val="000000"/>
          <w:sz w:val="28"/>
          <w:szCs w:val="28"/>
        </w:rPr>
        <w:t xml:space="preserve"> для конфигурирования</w:t>
      </w:r>
      <w:r w:rsidR="005D7286" w:rsidRPr="00910900">
        <w:rPr>
          <w:rFonts w:ascii="Times New Roman" w:hAnsi="Times New Roman" w:cs="Times New Roman"/>
          <w:color w:val="000000"/>
          <w:sz w:val="28"/>
          <w:szCs w:val="28"/>
        </w:rPr>
        <w:t>;</w:t>
      </w:r>
      <w:r w:rsidR="00237CEA" w:rsidRPr="00910900">
        <w:rPr>
          <w:rFonts w:ascii="Times New Roman" w:hAnsi="Times New Roman" w:cs="Times New Roman"/>
          <w:color w:val="000000"/>
          <w:sz w:val="28"/>
          <w:szCs w:val="28"/>
        </w:rPr>
        <w:t xml:space="preserve"> </w:t>
      </w:r>
    </w:p>
    <w:p w:rsidR="00910900" w:rsidRDefault="00910900" w:rsidP="00910900">
      <w:pPr>
        <w:pStyle w:val="a3"/>
        <w:numPr>
          <w:ilvl w:val="0"/>
          <w:numId w:val="15"/>
        </w:numPr>
        <w:spacing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00237CEA" w:rsidRPr="00910900">
        <w:rPr>
          <w:rFonts w:ascii="Times New Roman" w:hAnsi="Times New Roman" w:cs="Times New Roman"/>
          <w:color w:val="000000"/>
          <w:sz w:val="28"/>
          <w:szCs w:val="28"/>
        </w:rPr>
        <w:t>роизвести отладку, исправление неточностей ошибок</w:t>
      </w:r>
      <w:r>
        <w:rPr>
          <w:rFonts w:ascii="Times New Roman" w:hAnsi="Times New Roman" w:cs="Times New Roman"/>
          <w:color w:val="000000"/>
          <w:sz w:val="28"/>
          <w:szCs w:val="28"/>
        </w:rPr>
        <w:t xml:space="preserve"> в скриптах</w:t>
      </w:r>
      <w:r w:rsidR="00237CEA" w:rsidRPr="00910900">
        <w:rPr>
          <w:rFonts w:ascii="Times New Roman" w:hAnsi="Times New Roman" w:cs="Times New Roman"/>
          <w:color w:val="000000"/>
          <w:sz w:val="28"/>
          <w:szCs w:val="28"/>
        </w:rPr>
        <w:t>;</w:t>
      </w:r>
      <w:r w:rsidR="005D7286" w:rsidRPr="00910900">
        <w:rPr>
          <w:rFonts w:ascii="Times New Roman" w:hAnsi="Times New Roman" w:cs="Times New Roman"/>
          <w:color w:val="000000"/>
          <w:sz w:val="28"/>
          <w:szCs w:val="28"/>
        </w:rPr>
        <w:t xml:space="preserve"> </w:t>
      </w:r>
    </w:p>
    <w:p w:rsidR="00910900" w:rsidRDefault="00910900" w:rsidP="00910900">
      <w:pPr>
        <w:pStyle w:val="a3"/>
        <w:numPr>
          <w:ilvl w:val="0"/>
          <w:numId w:val="15"/>
        </w:numPr>
        <w:spacing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 возможности, </w:t>
      </w:r>
      <w:r w:rsidR="005D7286" w:rsidRPr="00910900">
        <w:rPr>
          <w:rFonts w:ascii="Times New Roman" w:hAnsi="Times New Roman" w:cs="Times New Roman"/>
          <w:color w:val="000000"/>
          <w:sz w:val="28"/>
          <w:szCs w:val="28"/>
        </w:rPr>
        <w:t xml:space="preserve">задокументировать набор применяемых изменений в системе; </w:t>
      </w:r>
    </w:p>
    <w:p w:rsidR="00EC46DC" w:rsidRPr="00910900" w:rsidRDefault="00910900" w:rsidP="00910900">
      <w:pPr>
        <w:pStyle w:val="a3"/>
        <w:numPr>
          <w:ilvl w:val="0"/>
          <w:numId w:val="15"/>
        </w:numPr>
        <w:spacing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О</w:t>
      </w:r>
      <w:r w:rsidR="005D7286" w:rsidRPr="00910900">
        <w:rPr>
          <w:rFonts w:ascii="Times New Roman" w:hAnsi="Times New Roman" w:cs="Times New Roman"/>
          <w:color w:val="000000"/>
          <w:sz w:val="28"/>
          <w:szCs w:val="28"/>
        </w:rPr>
        <w:t>существлять контроль за результатом применения конфигурации.</w:t>
      </w:r>
    </w:p>
    <w:p w:rsidR="005D7286" w:rsidRDefault="005D7286" w:rsidP="00E11A00">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Описанные </w:t>
      </w:r>
      <w:r w:rsidR="00237CEA">
        <w:rPr>
          <w:rFonts w:ascii="Times New Roman" w:hAnsi="Times New Roman" w:cs="Times New Roman"/>
          <w:color w:val="000000"/>
          <w:sz w:val="28"/>
          <w:szCs w:val="28"/>
        </w:rPr>
        <w:t>операции для</w:t>
      </w:r>
      <w:r>
        <w:rPr>
          <w:rFonts w:ascii="Times New Roman" w:hAnsi="Times New Roman" w:cs="Times New Roman"/>
          <w:color w:val="000000"/>
          <w:sz w:val="28"/>
          <w:szCs w:val="28"/>
        </w:rPr>
        <w:t xml:space="preserve"> устранения недостатков представляют собой процессы, которые включа</w:t>
      </w:r>
      <w:r w:rsidR="00EC46DC">
        <w:rPr>
          <w:rFonts w:ascii="Times New Roman" w:hAnsi="Times New Roman" w:cs="Times New Roman"/>
          <w:color w:val="000000"/>
          <w:sz w:val="28"/>
          <w:szCs w:val="28"/>
        </w:rPr>
        <w:t>ю</w:t>
      </w:r>
      <w:r>
        <w:rPr>
          <w:rFonts w:ascii="Times New Roman" w:hAnsi="Times New Roman" w:cs="Times New Roman"/>
          <w:color w:val="000000"/>
          <w:sz w:val="28"/>
          <w:szCs w:val="28"/>
        </w:rPr>
        <w:t>т в себя управление конфигурациями.</w:t>
      </w:r>
    </w:p>
    <w:p w:rsidR="00E87E71" w:rsidRDefault="00E87E71" w:rsidP="00E11A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Управление конфигурациями - в системной инженерии, это процесс установления и поддержания постоянства качества продукта, функциональных и физических свойств в соответствии с их требованиями, архитектурных и эксплуатационных сведений на всех жизненном цикле.</w:t>
      </w:r>
      <w:r>
        <w:rPr>
          <w:rFonts w:ascii="Times New Roman" w:eastAsia="Times New Roman" w:hAnsi="Times New Roman" w:cs="Times New Roman"/>
          <w:sz w:val="28"/>
          <w:szCs w:val="28"/>
        </w:rPr>
        <w:tab/>
      </w:r>
    </w:p>
    <w:p w:rsidR="00DE50C1" w:rsidRDefault="00E87E71" w:rsidP="00E11A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Управление конфигурациями это практика систематического управления конфигурациями так, что система сохраняет целостность на протяжении времени. Управление конфигурациями внедряет политики, процедуры и инструменты, которые необходимы для управления, оценки предложенных изменений, отслеживания состояния изменения и составление описи системы, и поддержка документирования системных изменений. </w:t>
      </w:r>
    </w:p>
    <w:p w:rsidR="00E87E71" w:rsidRDefault="00E87E71" w:rsidP="00E11A00">
      <w:pPr>
        <w:spacing w:line="360" w:lineRule="auto"/>
        <w:ind w:firstLine="709"/>
        <w:jc w:val="both"/>
      </w:pPr>
      <w:r>
        <w:rPr>
          <w:rFonts w:ascii="Times New Roman" w:eastAsia="Times New Roman" w:hAnsi="Times New Roman" w:cs="Times New Roman"/>
          <w:sz w:val="28"/>
          <w:szCs w:val="28"/>
        </w:rPr>
        <w:t xml:space="preserve">Управление конфигурациями составляет программу и план обеспечения технического и административного руководства разработкой и внедрением процедур, функций, служб, инструментов, процессов и ресурсов, необходимых для успешной разработки и поддержки сложных систем. В течение разработки системы, управление конфигурацией позволяет управлять программой для отслеживания требований на протяжении всего жизненного цикла путем принятия и эксплуатации и технического обслуживания. </w:t>
      </w:r>
      <w:r w:rsidR="0015049C">
        <w:rPr>
          <w:rFonts w:ascii="Times New Roman" w:eastAsia="Times New Roman" w:hAnsi="Times New Roman" w:cs="Times New Roman"/>
          <w:sz w:val="28"/>
          <w:szCs w:val="28"/>
        </w:rPr>
        <w:t>Если</w:t>
      </w:r>
      <w:r>
        <w:rPr>
          <w:rFonts w:ascii="Times New Roman" w:eastAsia="Times New Roman" w:hAnsi="Times New Roman" w:cs="Times New Roman"/>
          <w:sz w:val="28"/>
          <w:szCs w:val="28"/>
        </w:rPr>
        <w:t xml:space="preserve"> изменения неизбежны из требований и дизайна, они должны быть утверждены и документированы, создавая точный отчет о состоянии системы. В идеале процесс управления конфигурациями применяется на протяжении всего жизненного цикла системы. </w:t>
      </w:r>
    </w:p>
    <w:p w:rsidR="00E87E71" w:rsidRDefault="00303DC1" w:rsidP="00E11A00">
      <w:pPr>
        <w:spacing w:line="360" w:lineRule="auto"/>
        <w:ind w:firstLine="709"/>
        <w:jc w:val="both"/>
      </w:pPr>
      <w:r>
        <w:rPr>
          <w:rFonts w:ascii="Times New Roman" w:eastAsia="Times New Roman" w:hAnsi="Times New Roman" w:cs="Times New Roman"/>
          <w:sz w:val="28"/>
          <w:szCs w:val="28"/>
        </w:rPr>
        <w:t xml:space="preserve">Процесс управления конфигурациями описан в большом количестве стандартов. В Российской Федерации данный процесс определен в стандарте ГОСТ Р </w:t>
      </w:r>
      <w:r w:rsidRPr="00303DC1">
        <w:rPr>
          <w:rFonts w:ascii="Times New Roman" w:eastAsia="Times New Roman" w:hAnsi="Times New Roman" w:cs="Times New Roman"/>
          <w:sz w:val="28"/>
          <w:szCs w:val="28"/>
        </w:rPr>
        <w:t>ИСО 10007-2007</w:t>
      </w:r>
      <w:r>
        <w:rPr>
          <w:rFonts w:ascii="Times New Roman" w:eastAsia="Times New Roman" w:hAnsi="Times New Roman" w:cs="Times New Roman"/>
          <w:sz w:val="28"/>
          <w:szCs w:val="28"/>
        </w:rPr>
        <w:t xml:space="preserve">. В </w:t>
      </w:r>
      <w:r w:rsidR="00913015">
        <w:rPr>
          <w:rFonts w:ascii="Times New Roman" w:eastAsia="Times New Roman" w:hAnsi="Times New Roman" w:cs="Times New Roman"/>
          <w:sz w:val="28"/>
          <w:szCs w:val="28"/>
        </w:rPr>
        <w:t>этом</w:t>
      </w:r>
      <w:r>
        <w:rPr>
          <w:rFonts w:ascii="Times New Roman" w:eastAsia="Times New Roman" w:hAnsi="Times New Roman" w:cs="Times New Roman"/>
          <w:sz w:val="28"/>
          <w:szCs w:val="28"/>
        </w:rPr>
        <w:t xml:space="preserve"> стандарте </w:t>
      </w:r>
      <w:r w:rsidR="00913015">
        <w:rPr>
          <w:rFonts w:ascii="Times New Roman" w:eastAsia="Times New Roman" w:hAnsi="Times New Roman" w:cs="Times New Roman"/>
          <w:sz w:val="28"/>
          <w:szCs w:val="28"/>
        </w:rPr>
        <w:t>описаны</w:t>
      </w:r>
      <w:r>
        <w:rPr>
          <w:rFonts w:ascii="Times New Roman" w:eastAsia="Times New Roman" w:hAnsi="Times New Roman" w:cs="Times New Roman"/>
          <w:sz w:val="28"/>
          <w:szCs w:val="28"/>
        </w:rPr>
        <w:t xml:space="preserve"> </w:t>
      </w:r>
      <w:r w:rsidR="00E87E71">
        <w:rPr>
          <w:rFonts w:ascii="Times New Roman" w:eastAsia="Times New Roman" w:hAnsi="Times New Roman" w:cs="Times New Roman"/>
          <w:sz w:val="28"/>
          <w:szCs w:val="28"/>
        </w:rPr>
        <w:t xml:space="preserve">пять </w:t>
      </w:r>
      <w:r w:rsidR="000B2833">
        <w:rPr>
          <w:rFonts w:ascii="Times New Roman" w:eastAsia="Times New Roman" w:hAnsi="Times New Roman" w:cs="Times New Roman"/>
          <w:sz w:val="28"/>
          <w:szCs w:val="28"/>
        </w:rPr>
        <w:t>процессов</w:t>
      </w:r>
      <w:r w:rsidR="00E87E71">
        <w:rPr>
          <w:rFonts w:ascii="Times New Roman" w:eastAsia="Times New Roman" w:hAnsi="Times New Roman" w:cs="Times New Roman"/>
          <w:sz w:val="28"/>
          <w:szCs w:val="28"/>
        </w:rPr>
        <w:t xml:space="preserve">, </w:t>
      </w:r>
      <w:r w:rsidR="005F51C5">
        <w:rPr>
          <w:rFonts w:ascii="Times New Roman" w:eastAsia="Times New Roman" w:hAnsi="Times New Roman" w:cs="Times New Roman"/>
          <w:sz w:val="28"/>
          <w:szCs w:val="28"/>
        </w:rPr>
        <w:t>которые</w:t>
      </w:r>
      <w:r w:rsidR="005F51C5" w:rsidRPr="005F51C5">
        <w:rPr>
          <w:rFonts w:ascii="Times New Roman" w:eastAsia="Times New Roman" w:hAnsi="Times New Roman" w:cs="Times New Roman"/>
          <w:sz w:val="28"/>
          <w:szCs w:val="28"/>
        </w:rPr>
        <w:t xml:space="preserve"> </w:t>
      </w:r>
      <w:r w:rsidR="005F51C5" w:rsidRPr="005F51C5">
        <w:rPr>
          <w:rFonts w:ascii="Times New Roman" w:eastAsia="Times New Roman" w:hAnsi="Times New Roman" w:cs="Times New Roman"/>
          <w:sz w:val="28"/>
          <w:szCs w:val="28"/>
        </w:rPr>
        <w:lastRenderedPageBreak/>
        <w:t>выполняются в качестве политик и процедур для определения базовых конфигураций, и выполнения стандартного процесса управления изменениями.</w:t>
      </w:r>
    </w:p>
    <w:p w:rsidR="00E87E71" w:rsidRDefault="00DE50C1" w:rsidP="00E11A00">
      <w:pPr>
        <w:spacing w:line="360" w:lineRule="auto"/>
        <w:ind w:firstLine="709"/>
        <w:jc w:val="both"/>
      </w:pPr>
      <w:r>
        <w:rPr>
          <w:rFonts w:ascii="Times New Roman" w:eastAsia="Times New Roman" w:hAnsi="Times New Roman" w:cs="Times New Roman"/>
          <w:sz w:val="28"/>
          <w:szCs w:val="28"/>
        </w:rPr>
        <w:t>В соответствии со стандартом, у</w:t>
      </w:r>
      <w:r w:rsidR="00E87E71">
        <w:rPr>
          <w:rFonts w:ascii="Times New Roman" w:eastAsia="Times New Roman" w:hAnsi="Times New Roman" w:cs="Times New Roman"/>
          <w:sz w:val="28"/>
          <w:szCs w:val="28"/>
        </w:rPr>
        <w:t>правлени</w:t>
      </w:r>
      <w:r w:rsidR="000B2833">
        <w:rPr>
          <w:rFonts w:ascii="Times New Roman" w:eastAsia="Times New Roman" w:hAnsi="Times New Roman" w:cs="Times New Roman"/>
          <w:sz w:val="28"/>
          <w:szCs w:val="28"/>
        </w:rPr>
        <w:t>е</w:t>
      </w:r>
      <w:r w:rsidR="00E87E71">
        <w:rPr>
          <w:rFonts w:ascii="Times New Roman" w:eastAsia="Times New Roman" w:hAnsi="Times New Roman" w:cs="Times New Roman"/>
          <w:sz w:val="28"/>
          <w:szCs w:val="28"/>
        </w:rPr>
        <w:t xml:space="preserve"> конфигурациями</w:t>
      </w:r>
      <w:r w:rsidR="000B2833">
        <w:rPr>
          <w:rFonts w:ascii="Times New Roman" w:eastAsia="Times New Roman" w:hAnsi="Times New Roman" w:cs="Times New Roman"/>
          <w:sz w:val="28"/>
          <w:szCs w:val="28"/>
        </w:rPr>
        <w:t xml:space="preserve"> состоит из следующих процессов</w:t>
      </w:r>
      <w:r w:rsidR="00E87E71">
        <w:rPr>
          <w:rFonts w:ascii="Times New Roman" w:eastAsia="Times New Roman" w:hAnsi="Times New Roman" w:cs="Times New Roman"/>
          <w:sz w:val="28"/>
          <w:szCs w:val="28"/>
        </w:rPr>
        <w:t>:</w:t>
      </w:r>
    </w:p>
    <w:p w:rsidR="00303DC1" w:rsidRDefault="00303DC1" w:rsidP="00E11A00">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303DC1">
        <w:rPr>
          <w:rFonts w:ascii="Times New Roman" w:eastAsia="Times New Roman" w:hAnsi="Times New Roman" w:cs="Times New Roman"/>
          <w:sz w:val="28"/>
          <w:szCs w:val="28"/>
        </w:rPr>
        <w:t>ланирование управления конфигурацией</w:t>
      </w:r>
      <w:r w:rsidR="00FB4F1A">
        <w:rPr>
          <w:rFonts w:ascii="Times New Roman" w:eastAsia="Times New Roman" w:hAnsi="Times New Roman" w:cs="Times New Roman"/>
          <w:sz w:val="28"/>
          <w:szCs w:val="28"/>
        </w:rPr>
        <w:t xml:space="preserve">. </w:t>
      </w:r>
      <w:r w:rsidR="0063690E">
        <w:rPr>
          <w:rFonts w:ascii="Times New Roman" w:eastAsia="Times New Roman" w:hAnsi="Times New Roman" w:cs="Times New Roman"/>
          <w:sz w:val="28"/>
          <w:szCs w:val="28"/>
        </w:rPr>
        <w:t>В ходе данного</w:t>
      </w:r>
      <w:r w:rsidR="00FB4F1A">
        <w:rPr>
          <w:rFonts w:ascii="Times New Roman" w:eastAsia="Times New Roman" w:hAnsi="Times New Roman" w:cs="Times New Roman"/>
          <w:sz w:val="28"/>
          <w:szCs w:val="28"/>
        </w:rPr>
        <w:t xml:space="preserve"> процесс</w:t>
      </w:r>
      <w:r w:rsidR="0063690E">
        <w:rPr>
          <w:rFonts w:ascii="Times New Roman" w:eastAsia="Times New Roman" w:hAnsi="Times New Roman" w:cs="Times New Roman"/>
          <w:sz w:val="28"/>
          <w:szCs w:val="28"/>
        </w:rPr>
        <w:t>а</w:t>
      </w:r>
      <w:r w:rsidR="00FB4F1A">
        <w:rPr>
          <w:rFonts w:ascii="Times New Roman" w:eastAsia="Times New Roman" w:hAnsi="Times New Roman" w:cs="Times New Roman"/>
          <w:sz w:val="28"/>
          <w:szCs w:val="28"/>
        </w:rPr>
        <w:t xml:space="preserve"> </w:t>
      </w:r>
      <w:r w:rsidR="0063690E">
        <w:rPr>
          <w:rFonts w:ascii="Times New Roman" w:eastAsia="Times New Roman" w:hAnsi="Times New Roman" w:cs="Times New Roman"/>
          <w:sz w:val="28"/>
          <w:szCs w:val="28"/>
        </w:rPr>
        <w:t>определяются обязанности персонала, ответственность</w:t>
      </w:r>
      <w:r w:rsidR="00FB4F1A">
        <w:rPr>
          <w:rFonts w:ascii="Times New Roman" w:eastAsia="Times New Roman" w:hAnsi="Times New Roman" w:cs="Times New Roman"/>
          <w:sz w:val="28"/>
          <w:szCs w:val="28"/>
        </w:rPr>
        <w:t xml:space="preserve"> сотрудников; </w:t>
      </w:r>
      <w:r w:rsidR="008B4DAC">
        <w:rPr>
          <w:rFonts w:ascii="Times New Roman" w:eastAsia="Times New Roman" w:hAnsi="Times New Roman" w:cs="Times New Roman"/>
          <w:sz w:val="28"/>
          <w:szCs w:val="28"/>
        </w:rPr>
        <w:t>ресурсы, конфигурацией которых необходимо управлять; базовые конфигурации для ресурсов;</w:t>
      </w:r>
      <w:r w:rsidR="0063690E">
        <w:rPr>
          <w:rFonts w:ascii="Times New Roman" w:eastAsia="Times New Roman" w:hAnsi="Times New Roman" w:cs="Times New Roman"/>
          <w:sz w:val="28"/>
          <w:szCs w:val="28"/>
        </w:rPr>
        <w:t xml:space="preserve"> применяемые</w:t>
      </w:r>
      <w:r w:rsidR="008B4DAC">
        <w:rPr>
          <w:rFonts w:ascii="Times New Roman" w:eastAsia="Times New Roman" w:hAnsi="Times New Roman" w:cs="Times New Roman"/>
          <w:sz w:val="28"/>
          <w:szCs w:val="28"/>
        </w:rPr>
        <w:t xml:space="preserve"> процедур</w:t>
      </w:r>
      <w:r w:rsidR="0063690E">
        <w:rPr>
          <w:rFonts w:ascii="Times New Roman" w:eastAsia="Times New Roman" w:hAnsi="Times New Roman" w:cs="Times New Roman"/>
          <w:sz w:val="28"/>
          <w:szCs w:val="28"/>
        </w:rPr>
        <w:t>ы и инструменты</w:t>
      </w:r>
      <w:r w:rsidR="008B4DAC">
        <w:rPr>
          <w:rFonts w:ascii="Times New Roman" w:eastAsia="Times New Roman" w:hAnsi="Times New Roman" w:cs="Times New Roman"/>
          <w:sz w:val="28"/>
          <w:szCs w:val="28"/>
        </w:rPr>
        <w:t xml:space="preserve">; порядок контроля статуса конфигураций; </w:t>
      </w:r>
      <w:r w:rsidRPr="00303DC1">
        <w:rPr>
          <w:rFonts w:ascii="Times New Roman" w:eastAsia="Times New Roman" w:hAnsi="Times New Roman" w:cs="Times New Roman"/>
          <w:sz w:val="28"/>
          <w:szCs w:val="28"/>
        </w:rPr>
        <w:t xml:space="preserve"> </w:t>
      </w:r>
    </w:p>
    <w:p w:rsidR="00B210C2" w:rsidRPr="00B210C2" w:rsidRDefault="00E87E71" w:rsidP="00E11A00">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sidRPr="00303DC1">
        <w:rPr>
          <w:rFonts w:ascii="Times New Roman" w:eastAsia="Times New Roman" w:hAnsi="Times New Roman" w:cs="Times New Roman"/>
          <w:sz w:val="28"/>
          <w:szCs w:val="28"/>
        </w:rPr>
        <w:t>Идентификация конфигураций</w:t>
      </w:r>
      <w:r w:rsidR="008B4DAC">
        <w:rPr>
          <w:rFonts w:ascii="Times New Roman" w:eastAsia="Times New Roman" w:hAnsi="Times New Roman" w:cs="Times New Roman"/>
          <w:sz w:val="28"/>
          <w:szCs w:val="28"/>
        </w:rPr>
        <w:t>.</w:t>
      </w:r>
      <w:r w:rsidR="0063690E">
        <w:rPr>
          <w:rFonts w:ascii="Times New Roman" w:eastAsia="Times New Roman" w:hAnsi="Times New Roman" w:cs="Times New Roman"/>
          <w:sz w:val="28"/>
          <w:szCs w:val="28"/>
        </w:rPr>
        <w:t xml:space="preserve"> </w:t>
      </w:r>
      <w:r w:rsidR="00AE29F0">
        <w:rPr>
          <w:rFonts w:ascii="Times New Roman" w:eastAsia="Times New Roman" w:hAnsi="Times New Roman" w:cs="Times New Roman"/>
          <w:sz w:val="28"/>
          <w:szCs w:val="28"/>
        </w:rPr>
        <w:t xml:space="preserve">Данный процесс состоит из установления и поддержания базовых конфигураций, которые определяют систему или подсистему, архитектуру, компоненты, а также события, происходящие в любой момент времени. Это является основой того, что изменение любой части системы определено, документировано и в дальнейшем </w:t>
      </w:r>
      <w:r w:rsidR="00B210C2">
        <w:rPr>
          <w:rFonts w:ascii="Times New Roman" w:eastAsia="Times New Roman" w:hAnsi="Times New Roman" w:cs="Times New Roman"/>
          <w:sz w:val="28"/>
          <w:szCs w:val="28"/>
        </w:rPr>
        <w:t xml:space="preserve">отслеживается путем </w:t>
      </w:r>
      <w:r w:rsidR="00B210C2" w:rsidRPr="00B210C2">
        <w:rPr>
          <w:rFonts w:ascii="Times New Roman" w:eastAsia="Times New Roman" w:hAnsi="Times New Roman" w:cs="Times New Roman"/>
          <w:sz w:val="28"/>
          <w:szCs w:val="28"/>
        </w:rPr>
        <w:t xml:space="preserve">с помощью проектирования, </w:t>
      </w:r>
      <w:r w:rsidR="0063690E">
        <w:rPr>
          <w:rFonts w:ascii="Times New Roman" w:eastAsia="Times New Roman" w:hAnsi="Times New Roman" w:cs="Times New Roman"/>
          <w:sz w:val="28"/>
          <w:szCs w:val="28"/>
        </w:rPr>
        <w:t xml:space="preserve"> </w:t>
      </w:r>
      <w:r w:rsidR="00B210C2" w:rsidRPr="00B210C2">
        <w:rPr>
          <w:rFonts w:ascii="Times New Roman" w:eastAsia="Times New Roman" w:hAnsi="Times New Roman" w:cs="Times New Roman"/>
          <w:sz w:val="28"/>
          <w:szCs w:val="28"/>
        </w:rPr>
        <w:t>разработки, те</w:t>
      </w:r>
      <w:r w:rsidR="00B210C2">
        <w:rPr>
          <w:rFonts w:ascii="Times New Roman" w:eastAsia="Times New Roman" w:hAnsi="Times New Roman" w:cs="Times New Roman"/>
          <w:sz w:val="28"/>
          <w:szCs w:val="28"/>
        </w:rPr>
        <w:t>стирования и окончательного применения;</w:t>
      </w:r>
    </w:p>
    <w:p w:rsidR="00E87E71" w:rsidRPr="00303DC1" w:rsidRDefault="00303DC1" w:rsidP="00E11A00">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Управление изменениями</w:t>
      </w:r>
      <w:r w:rsidR="00B210C2">
        <w:rPr>
          <w:rFonts w:ascii="Times New Roman" w:eastAsia="Times New Roman" w:hAnsi="Times New Roman" w:cs="Times New Roman"/>
          <w:sz w:val="28"/>
          <w:szCs w:val="28"/>
        </w:rPr>
        <w:t xml:space="preserve">. </w:t>
      </w:r>
      <w:r w:rsidR="00B210C2" w:rsidRPr="00B210C2">
        <w:rPr>
          <w:rFonts w:ascii="Times New Roman" w:eastAsia="Times New Roman" w:hAnsi="Times New Roman" w:cs="Times New Roman"/>
          <w:sz w:val="28"/>
          <w:szCs w:val="28"/>
        </w:rPr>
        <w:t>Включает в себя оценку всех запросов и предложения</w:t>
      </w:r>
      <w:r w:rsidR="00E11A00" w:rsidRPr="00E11A00">
        <w:rPr>
          <w:rFonts w:ascii="Times New Roman" w:eastAsia="Times New Roman" w:hAnsi="Times New Roman" w:cs="Times New Roman"/>
          <w:sz w:val="28"/>
          <w:szCs w:val="28"/>
        </w:rPr>
        <w:t xml:space="preserve"> </w:t>
      </w:r>
      <w:r w:rsidR="00E11A00">
        <w:rPr>
          <w:rFonts w:ascii="Times New Roman" w:eastAsia="Times New Roman" w:hAnsi="Times New Roman" w:cs="Times New Roman"/>
          <w:sz w:val="28"/>
          <w:szCs w:val="28"/>
        </w:rPr>
        <w:t xml:space="preserve">на изменения </w:t>
      </w:r>
      <w:r w:rsidR="00B210C2" w:rsidRPr="00B210C2">
        <w:rPr>
          <w:rFonts w:ascii="Times New Roman" w:eastAsia="Times New Roman" w:hAnsi="Times New Roman" w:cs="Times New Roman"/>
          <w:sz w:val="28"/>
          <w:szCs w:val="28"/>
        </w:rPr>
        <w:t xml:space="preserve">и их последующего одобрения или </w:t>
      </w:r>
      <w:r w:rsidR="00E11A00">
        <w:rPr>
          <w:rFonts w:ascii="Times New Roman" w:eastAsia="Times New Roman" w:hAnsi="Times New Roman" w:cs="Times New Roman"/>
          <w:sz w:val="28"/>
          <w:szCs w:val="28"/>
        </w:rPr>
        <w:t>отказа</w:t>
      </w:r>
      <w:r w:rsidR="00B210C2" w:rsidRPr="00B210C2">
        <w:rPr>
          <w:rFonts w:ascii="Times New Roman" w:eastAsia="Times New Roman" w:hAnsi="Times New Roman" w:cs="Times New Roman"/>
          <w:sz w:val="28"/>
          <w:szCs w:val="28"/>
        </w:rPr>
        <w:t xml:space="preserve">. Это процесс контроля изменений в </w:t>
      </w:r>
      <w:r w:rsidR="00E11A00">
        <w:rPr>
          <w:rFonts w:ascii="Times New Roman" w:eastAsia="Times New Roman" w:hAnsi="Times New Roman" w:cs="Times New Roman"/>
          <w:sz w:val="28"/>
          <w:szCs w:val="28"/>
        </w:rPr>
        <w:t>архитектуре</w:t>
      </w:r>
      <w:r w:rsidR="00B210C2" w:rsidRPr="00B210C2">
        <w:rPr>
          <w:rFonts w:ascii="Times New Roman" w:eastAsia="Times New Roman" w:hAnsi="Times New Roman" w:cs="Times New Roman"/>
          <w:sz w:val="28"/>
          <w:szCs w:val="28"/>
        </w:rPr>
        <w:t xml:space="preserve"> аппаратных, программно-аппаратных средств, программного обеспечения и документации системы.</w:t>
      </w:r>
    </w:p>
    <w:p w:rsidR="00E87E71" w:rsidRDefault="00E87E71" w:rsidP="00E11A00">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Учет статуса конфигураций</w:t>
      </w:r>
      <w:r w:rsidR="00E11A00">
        <w:rPr>
          <w:rFonts w:ascii="Times New Roman" w:eastAsia="Times New Roman" w:hAnsi="Times New Roman" w:cs="Times New Roman"/>
          <w:sz w:val="28"/>
          <w:szCs w:val="28"/>
        </w:rPr>
        <w:t xml:space="preserve">. </w:t>
      </w:r>
      <w:r w:rsidR="00E11A00" w:rsidRPr="00E11A00">
        <w:rPr>
          <w:rFonts w:ascii="Times New Roman" w:eastAsia="Times New Roman" w:hAnsi="Times New Roman" w:cs="Times New Roman"/>
          <w:sz w:val="28"/>
          <w:szCs w:val="28"/>
        </w:rPr>
        <w:t xml:space="preserve">Включает процесс записи и представления описания элементов конфигурации (например, аппаратные средства, программное обеспечение, прошивки и т.д.) и все отклонения от базовой </w:t>
      </w:r>
      <w:r w:rsidR="00FC6FAD">
        <w:rPr>
          <w:rFonts w:ascii="Times New Roman" w:eastAsia="Times New Roman" w:hAnsi="Times New Roman" w:cs="Times New Roman"/>
          <w:sz w:val="28"/>
          <w:szCs w:val="28"/>
        </w:rPr>
        <w:t>конфигурации</w:t>
      </w:r>
      <w:r w:rsidR="00E11A00" w:rsidRPr="00E11A00">
        <w:rPr>
          <w:rFonts w:ascii="Times New Roman" w:eastAsia="Times New Roman" w:hAnsi="Times New Roman" w:cs="Times New Roman"/>
          <w:sz w:val="28"/>
          <w:szCs w:val="28"/>
        </w:rPr>
        <w:t xml:space="preserve"> в процессе проектирования и производства. В случае предполагаемых проблем,</w:t>
      </w:r>
      <w:r w:rsidR="00FC6FAD">
        <w:rPr>
          <w:rFonts w:ascii="Times New Roman" w:eastAsia="Times New Roman" w:hAnsi="Times New Roman" w:cs="Times New Roman"/>
          <w:sz w:val="28"/>
          <w:szCs w:val="28"/>
        </w:rPr>
        <w:t xml:space="preserve"> благодаря проверке</w:t>
      </w:r>
      <w:r w:rsidR="00E11A00" w:rsidRPr="00E11A00">
        <w:rPr>
          <w:rFonts w:ascii="Times New Roman" w:eastAsia="Times New Roman" w:hAnsi="Times New Roman" w:cs="Times New Roman"/>
          <w:sz w:val="28"/>
          <w:szCs w:val="28"/>
        </w:rPr>
        <w:t xml:space="preserve"> базовой конфигурации и утвержденных модификаций</w:t>
      </w:r>
      <w:r w:rsidR="00FC6FAD">
        <w:rPr>
          <w:rFonts w:ascii="Times New Roman" w:eastAsia="Times New Roman" w:hAnsi="Times New Roman" w:cs="Times New Roman"/>
          <w:sz w:val="28"/>
          <w:szCs w:val="28"/>
        </w:rPr>
        <w:t>, их</w:t>
      </w:r>
      <w:r w:rsidR="00E11A00" w:rsidRPr="00E11A00">
        <w:rPr>
          <w:rFonts w:ascii="Times New Roman" w:eastAsia="Times New Roman" w:hAnsi="Times New Roman" w:cs="Times New Roman"/>
          <w:sz w:val="28"/>
          <w:szCs w:val="28"/>
        </w:rPr>
        <w:t xml:space="preserve"> можно быстро определить.</w:t>
      </w:r>
    </w:p>
    <w:p w:rsidR="00E87E71" w:rsidRDefault="00303DC1" w:rsidP="00B03AD2">
      <w:pPr>
        <w:numPr>
          <w:ilvl w:val="0"/>
          <w:numId w:val="7"/>
        </w:numPr>
        <w:spacing w:after="0" w:line="360" w:lineRule="auto"/>
        <w:ind w:left="0"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w:t>
      </w:r>
      <w:r w:rsidR="00E87E71">
        <w:rPr>
          <w:rFonts w:ascii="Times New Roman" w:eastAsia="Times New Roman" w:hAnsi="Times New Roman" w:cs="Times New Roman"/>
          <w:sz w:val="28"/>
          <w:szCs w:val="28"/>
        </w:rPr>
        <w:t>удит</w:t>
      </w:r>
      <w:r>
        <w:rPr>
          <w:rFonts w:ascii="Times New Roman" w:eastAsia="Times New Roman" w:hAnsi="Times New Roman" w:cs="Times New Roman"/>
          <w:sz w:val="28"/>
          <w:szCs w:val="28"/>
        </w:rPr>
        <w:t xml:space="preserve"> конфигурации</w:t>
      </w:r>
      <w:r w:rsidR="00B74A27">
        <w:rPr>
          <w:rFonts w:ascii="Times New Roman" w:eastAsia="Times New Roman" w:hAnsi="Times New Roman" w:cs="Times New Roman"/>
          <w:sz w:val="28"/>
          <w:szCs w:val="28"/>
        </w:rPr>
        <w:t xml:space="preserve">. </w:t>
      </w:r>
      <w:r w:rsidR="00B03AD2">
        <w:rPr>
          <w:rFonts w:ascii="Times New Roman" w:eastAsia="Times New Roman" w:hAnsi="Times New Roman" w:cs="Times New Roman"/>
          <w:sz w:val="28"/>
          <w:szCs w:val="28"/>
        </w:rPr>
        <w:t>А</w:t>
      </w:r>
      <w:r w:rsidR="002D60EF">
        <w:rPr>
          <w:rFonts w:ascii="Times New Roman" w:eastAsia="Times New Roman" w:hAnsi="Times New Roman" w:cs="Times New Roman"/>
          <w:sz w:val="28"/>
          <w:szCs w:val="28"/>
        </w:rPr>
        <w:t>удит конфигурации подтверждает то, что документация на</w:t>
      </w:r>
      <w:r w:rsidR="00B03AD2" w:rsidRPr="00B03AD2">
        <w:rPr>
          <w:rFonts w:ascii="Times New Roman" w:eastAsia="Times New Roman" w:hAnsi="Times New Roman" w:cs="Times New Roman"/>
          <w:sz w:val="28"/>
          <w:szCs w:val="28"/>
        </w:rPr>
        <w:t xml:space="preserve"> конфигурации </w:t>
      </w:r>
      <w:r w:rsidR="00B74A27">
        <w:rPr>
          <w:rFonts w:ascii="Times New Roman" w:eastAsia="Times New Roman" w:hAnsi="Times New Roman" w:cs="Times New Roman"/>
          <w:sz w:val="28"/>
          <w:szCs w:val="28"/>
        </w:rPr>
        <w:t xml:space="preserve">системы и </w:t>
      </w:r>
      <w:r w:rsidR="00B03AD2" w:rsidRPr="00B03AD2">
        <w:rPr>
          <w:rFonts w:ascii="Times New Roman" w:eastAsia="Times New Roman" w:hAnsi="Times New Roman" w:cs="Times New Roman"/>
          <w:sz w:val="28"/>
          <w:szCs w:val="28"/>
        </w:rPr>
        <w:t xml:space="preserve">подсистемы </w:t>
      </w:r>
      <w:r w:rsidR="002D60EF">
        <w:rPr>
          <w:rFonts w:ascii="Times New Roman" w:eastAsia="Times New Roman" w:hAnsi="Times New Roman" w:cs="Times New Roman"/>
          <w:sz w:val="28"/>
          <w:szCs w:val="28"/>
        </w:rPr>
        <w:t xml:space="preserve">согласована с их </w:t>
      </w:r>
      <w:r w:rsidR="002D60EF">
        <w:rPr>
          <w:rFonts w:ascii="Times New Roman" w:eastAsia="Times New Roman" w:hAnsi="Times New Roman" w:cs="Times New Roman"/>
          <w:sz w:val="28"/>
          <w:szCs w:val="28"/>
        </w:rPr>
        <w:lastRenderedPageBreak/>
        <w:t>функциональными</w:t>
      </w:r>
      <w:r w:rsidR="00B03AD2" w:rsidRPr="00B03AD2">
        <w:rPr>
          <w:rFonts w:ascii="Times New Roman" w:eastAsia="Times New Roman" w:hAnsi="Times New Roman" w:cs="Times New Roman"/>
          <w:sz w:val="28"/>
          <w:szCs w:val="28"/>
        </w:rPr>
        <w:t xml:space="preserve"> и физичес</w:t>
      </w:r>
      <w:r w:rsidR="002D60EF">
        <w:rPr>
          <w:rFonts w:ascii="Times New Roman" w:eastAsia="Times New Roman" w:hAnsi="Times New Roman" w:cs="Times New Roman"/>
          <w:sz w:val="28"/>
          <w:szCs w:val="28"/>
        </w:rPr>
        <w:t>кими</w:t>
      </w:r>
      <w:r w:rsidR="00B03AD2" w:rsidRPr="00B03AD2">
        <w:rPr>
          <w:rFonts w:ascii="Times New Roman" w:eastAsia="Times New Roman" w:hAnsi="Times New Roman" w:cs="Times New Roman"/>
          <w:sz w:val="28"/>
          <w:szCs w:val="28"/>
        </w:rPr>
        <w:t xml:space="preserve"> характеристик</w:t>
      </w:r>
      <w:r w:rsidR="002D60EF">
        <w:rPr>
          <w:rFonts w:ascii="Times New Roman" w:eastAsia="Times New Roman" w:hAnsi="Times New Roman" w:cs="Times New Roman"/>
          <w:sz w:val="28"/>
          <w:szCs w:val="28"/>
        </w:rPr>
        <w:t>ами</w:t>
      </w:r>
      <w:r w:rsidR="00B03AD2" w:rsidRPr="00B03AD2">
        <w:rPr>
          <w:rFonts w:ascii="Times New Roman" w:eastAsia="Times New Roman" w:hAnsi="Times New Roman" w:cs="Times New Roman"/>
          <w:sz w:val="28"/>
          <w:szCs w:val="28"/>
        </w:rPr>
        <w:t xml:space="preserve"> производительности до принятия в архитектур</w:t>
      </w:r>
      <w:r w:rsidR="002D60EF">
        <w:rPr>
          <w:rFonts w:ascii="Times New Roman" w:eastAsia="Times New Roman" w:hAnsi="Times New Roman" w:cs="Times New Roman"/>
          <w:sz w:val="28"/>
          <w:szCs w:val="28"/>
        </w:rPr>
        <w:t>у</w:t>
      </w:r>
      <w:r w:rsidR="00B03AD2" w:rsidRPr="00B03AD2">
        <w:rPr>
          <w:rFonts w:ascii="Times New Roman" w:eastAsia="Times New Roman" w:hAnsi="Times New Roman" w:cs="Times New Roman"/>
          <w:sz w:val="28"/>
          <w:szCs w:val="28"/>
        </w:rPr>
        <w:t xml:space="preserve"> базово</w:t>
      </w:r>
      <w:r w:rsidR="002D60EF">
        <w:rPr>
          <w:rFonts w:ascii="Times New Roman" w:eastAsia="Times New Roman" w:hAnsi="Times New Roman" w:cs="Times New Roman"/>
          <w:sz w:val="28"/>
          <w:szCs w:val="28"/>
        </w:rPr>
        <w:t>й конфигурации</w:t>
      </w:r>
      <w:r w:rsidR="00B03AD2" w:rsidRPr="00B03AD2">
        <w:rPr>
          <w:rFonts w:ascii="Times New Roman" w:eastAsia="Times New Roman" w:hAnsi="Times New Roman" w:cs="Times New Roman"/>
          <w:sz w:val="28"/>
          <w:szCs w:val="28"/>
        </w:rPr>
        <w:t>.</w:t>
      </w:r>
    </w:p>
    <w:p w:rsidR="00E87E71" w:rsidRPr="00E87E71" w:rsidRDefault="00E87E71" w:rsidP="00E11A00">
      <w:pPr>
        <w:spacing w:after="0" w:line="360" w:lineRule="auto"/>
        <w:ind w:firstLine="709"/>
        <w:contextualSpacing/>
        <w:jc w:val="both"/>
        <w:rPr>
          <w:rFonts w:ascii="Times New Roman" w:eastAsia="Times New Roman" w:hAnsi="Times New Roman" w:cs="Times New Roman"/>
          <w:sz w:val="28"/>
          <w:szCs w:val="28"/>
        </w:rPr>
      </w:pPr>
      <w:r w:rsidRPr="00E87E71">
        <w:rPr>
          <w:rFonts w:ascii="Times New Roman" w:eastAsia="Times New Roman" w:hAnsi="Times New Roman" w:cs="Times New Roman"/>
          <w:sz w:val="28"/>
          <w:szCs w:val="28"/>
        </w:rPr>
        <w:t>Управление конфигурацией используется для поддержания понимания с</w:t>
      </w:r>
      <w:r w:rsidR="0079450D">
        <w:rPr>
          <w:rFonts w:ascii="Times New Roman" w:eastAsia="Times New Roman" w:hAnsi="Times New Roman" w:cs="Times New Roman"/>
          <w:sz w:val="28"/>
          <w:szCs w:val="28"/>
        </w:rPr>
        <w:t>остояния</w:t>
      </w:r>
      <w:r w:rsidRPr="00E87E71">
        <w:rPr>
          <w:rFonts w:ascii="Times New Roman" w:eastAsia="Times New Roman" w:hAnsi="Times New Roman" w:cs="Times New Roman"/>
          <w:sz w:val="28"/>
          <w:szCs w:val="28"/>
        </w:rPr>
        <w:t xml:space="preserve"> сложных активов с целью поддержания высокого уровня удобства эксплуатации при самой низкой стоимости. В частности, она направлена на обеспечение </w:t>
      </w:r>
      <w:r w:rsidR="00DE50C1">
        <w:rPr>
          <w:rFonts w:ascii="Times New Roman" w:eastAsia="Times New Roman" w:hAnsi="Times New Roman" w:cs="Times New Roman"/>
          <w:sz w:val="28"/>
          <w:szCs w:val="28"/>
        </w:rPr>
        <w:t>непрерывности</w:t>
      </w:r>
      <w:r w:rsidRPr="00E87E71">
        <w:rPr>
          <w:rFonts w:ascii="Times New Roman" w:eastAsia="Times New Roman" w:hAnsi="Times New Roman" w:cs="Times New Roman"/>
          <w:sz w:val="28"/>
          <w:szCs w:val="28"/>
        </w:rPr>
        <w:t xml:space="preserve"> деятельность системы </w:t>
      </w:r>
      <w:r w:rsidR="00DE50C1">
        <w:rPr>
          <w:rFonts w:ascii="Times New Roman" w:eastAsia="Times New Roman" w:hAnsi="Times New Roman" w:cs="Times New Roman"/>
          <w:sz w:val="28"/>
          <w:szCs w:val="28"/>
        </w:rPr>
        <w:t>при</w:t>
      </w:r>
      <w:r w:rsidRPr="00E87E71">
        <w:rPr>
          <w:rFonts w:ascii="Times New Roman" w:eastAsia="Times New Roman" w:hAnsi="Times New Roman" w:cs="Times New Roman"/>
          <w:sz w:val="28"/>
          <w:szCs w:val="28"/>
        </w:rPr>
        <w:t xml:space="preserve"> превышени</w:t>
      </w:r>
      <w:r w:rsidR="00DE50C1">
        <w:rPr>
          <w:rFonts w:ascii="Times New Roman" w:eastAsia="Times New Roman" w:hAnsi="Times New Roman" w:cs="Times New Roman"/>
          <w:sz w:val="28"/>
          <w:szCs w:val="28"/>
        </w:rPr>
        <w:t>и</w:t>
      </w:r>
      <w:r w:rsidRPr="00E87E71">
        <w:rPr>
          <w:rFonts w:ascii="Times New Roman" w:eastAsia="Times New Roman" w:hAnsi="Times New Roman" w:cs="Times New Roman"/>
          <w:sz w:val="28"/>
          <w:szCs w:val="28"/>
        </w:rPr>
        <w:t xml:space="preserve"> предела планируемого срока службы или снижения уровня качества этих активов (или части активов). </w:t>
      </w:r>
    </w:p>
    <w:p w:rsidR="00DE50C1" w:rsidRDefault="00E87E71" w:rsidP="00E11A00">
      <w:pPr>
        <w:spacing w:after="0" w:line="360" w:lineRule="auto"/>
        <w:ind w:firstLine="709"/>
        <w:contextualSpacing/>
        <w:jc w:val="both"/>
        <w:rPr>
          <w:rFonts w:ascii="Times New Roman" w:eastAsia="Times New Roman" w:hAnsi="Times New Roman" w:cs="Times New Roman"/>
          <w:sz w:val="28"/>
          <w:szCs w:val="28"/>
        </w:rPr>
      </w:pPr>
      <w:r w:rsidRPr="00E87E71">
        <w:rPr>
          <w:rFonts w:ascii="Times New Roman" w:eastAsia="Times New Roman" w:hAnsi="Times New Roman" w:cs="Times New Roman"/>
          <w:sz w:val="28"/>
          <w:szCs w:val="28"/>
        </w:rPr>
        <w:t>Применительно к операционным системам,</w:t>
      </w:r>
      <w:r w:rsidR="00806E31">
        <w:rPr>
          <w:rFonts w:ascii="Times New Roman" w:eastAsia="Times New Roman" w:hAnsi="Times New Roman" w:cs="Times New Roman"/>
          <w:sz w:val="28"/>
          <w:szCs w:val="28"/>
        </w:rPr>
        <w:t xml:space="preserve"> в процессе</w:t>
      </w:r>
      <w:r w:rsidRPr="00E87E71">
        <w:rPr>
          <w:rFonts w:ascii="Times New Roman" w:eastAsia="Times New Roman" w:hAnsi="Times New Roman" w:cs="Times New Roman"/>
          <w:sz w:val="28"/>
          <w:szCs w:val="28"/>
        </w:rPr>
        <w:t xml:space="preserve"> управлени</w:t>
      </w:r>
      <w:r w:rsidR="00EC46DC">
        <w:rPr>
          <w:rFonts w:ascii="Times New Roman" w:eastAsia="Times New Roman" w:hAnsi="Times New Roman" w:cs="Times New Roman"/>
          <w:sz w:val="28"/>
          <w:szCs w:val="28"/>
        </w:rPr>
        <w:t>я</w:t>
      </w:r>
      <w:r w:rsidRPr="00E87E71">
        <w:rPr>
          <w:rFonts w:ascii="Times New Roman" w:eastAsia="Times New Roman" w:hAnsi="Times New Roman" w:cs="Times New Roman"/>
          <w:sz w:val="28"/>
          <w:szCs w:val="28"/>
        </w:rPr>
        <w:t xml:space="preserve"> конфигурациями обеспечивает</w:t>
      </w:r>
      <w:r w:rsidR="00DE50C1">
        <w:rPr>
          <w:rFonts w:ascii="Times New Roman" w:eastAsia="Times New Roman" w:hAnsi="Times New Roman" w:cs="Times New Roman"/>
          <w:sz w:val="28"/>
          <w:szCs w:val="28"/>
        </w:rPr>
        <w:t>:</w:t>
      </w:r>
    </w:p>
    <w:p w:rsidR="00DE50C1" w:rsidRDefault="00E87E71" w:rsidP="00DE50C1">
      <w:pPr>
        <w:pStyle w:val="a3"/>
        <w:numPr>
          <w:ilvl w:val="0"/>
          <w:numId w:val="16"/>
        </w:numPr>
        <w:spacing w:after="0" w:line="360" w:lineRule="auto"/>
        <w:ind w:left="0" w:firstLine="709"/>
        <w:jc w:val="both"/>
        <w:rPr>
          <w:rFonts w:ascii="Times New Roman" w:eastAsia="Times New Roman" w:hAnsi="Times New Roman" w:cs="Times New Roman"/>
          <w:sz w:val="28"/>
          <w:szCs w:val="28"/>
        </w:rPr>
      </w:pPr>
      <w:r w:rsidRPr="00DE50C1">
        <w:rPr>
          <w:rFonts w:ascii="Times New Roman" w:eastAsia="Times New Roman" w:hAnsi="Times New Roman" w:cs="Times New Roman"/>
          <w:sz w:val="28"/>
          <w:szCs w:val="28"/>
        </w:rPr>
        <w:t xml:space="preserve">идентификацию начального состояния системы; </w:t>
      </w:r>
    </w:p>
    <w:p w:rsidR="00DE50C1" w:rsidRDefault="00E87E71" w:rsidP="00DE50C1">
      <w:pPr>
        <w:pStyle w:val="a3"/>
        <w:numPr>
          <w:ilvl w:val="0"/>
          <w:numId w:val="16"/>
        </w:numPr>
        <w:spacing w:after="0" w:line="360" w:lineRule="auto"/>
        <w:ind w:left="0" w:firstLine="709"/>
        <w:jc w:val="both"/>
        <w:rPr>
          <w:rFonts w:ascii="Times New Roman" w:eastAsia="Times New Roman" w:hAnsi="Times New Roman" w:cs="Times New Roman"/>
          <w:sz w:val="28"/>
          <w:szCs w:val="28"/>
        </w:rPr>
      </w:pPr>
      <w:r w:rsidRPr="00DE50C1">
        <w:rPr>
          <w:rFonts w:ascii="Times New Roman" w:eastAsia="Times New Roman" w:hAnsi="Times New Roman" w:cs="Times New Roman"/>
          <w:sz w:val="28"/>
          <w:szCs w:val="28"/>
        </w:rPr>
        <w:t xml:space="preserve">контроль применения конфигураций (ограничения числа лиц, допущенных к управлению или числа программ и служб, которые доступны для конфигурирования); </w:t>
      </w:r>
    </w:p>
    <w:p w:rsidR="00DE50C1" w:rsidRDefault="00E87E71" w:rsidP="00DE50C1">
      <w:pPr>
        <w:pStyle w:val="a3"/>
        <w:numPr>
          <w:ilvl w:val="0"/>
          <w:numId w:val="16"/>
        </w:numPr>
        <w:spacing w:after="0" w:line="360" w:lineRule="auto"/>
        <w:ind w:left="0" w:firstLine="709"/>
        <w:jc w:val="both"/>
        <w:rPr>
          <w:rFonts w:ascii="Times New Roman" w:eastAsia="Times New Roman" w:hAnsi="Times New Roman" w:cs="Times New Roman"/>
          <w:sz w:val="28"/>
          <w:szCs w:val="28"/>
        </w:rPr>
      </w:pPr>
      <w:r w:rsidRPr="00DE50C1">
        <w:rPr>
          <w:rFonts w:ascii="Times New Roman" w:eastAsia="Times New Roman" w:hAnsi="Times New Roman" w:cs="Times New Roman"/>
          <w:sz w:val="28"/>
          <w:szCs w:val="28"/>
        </w:rPr>
        <w:t xml:space="preserve">учет статуса конфигурации; </w:t>
      </w:r>
    </w:p>
    <w:p w:rsidR="00E87E71" w:rsidRPr="00DE50C1" w:rsidRDefault="00E87E71" w:rsidP="00DE50C1">
      <w:pPr>
        <w:pStyle w:val="a3"/>
        <w:numPr>
          <w:ilvl w:val="0"/>
          <w:numId w:val="16"/>
        </w:numPr>
        <w:spacing w:after="0" w:line="360" w:lineRule="auto"/>
        <w:ind w:left="0" w:firstLine="709"/>
        <w:jc w:val="both"/>
        <w:rPr>
          <w:rFonts w:ascii="Times New Roman" w:eastAsia="Times New Roman" w:hAnsi="Times New Roman" w:cs="Times New Roman"/>
          <w:sz w:val="28"/>
          <w:szCs w:val="28"/>
        </w:rPr>
      </w:pPr>
      <w:r w:rsidRPr="00DE50C1">
        <w:rPr>
          <w:rFonts w:ascii="Times New Roman" w:eastAsia="Times New Roman" w:hAnsi="Times New Roman" w:cs="Times New Roman"/>
          <w:sz w:val="28"/>
          <w:szCs w:val="28"/>
        </w:rPr>
        <w:t xml:space="preserve">отслеживание конфигураций и аудит примененных конфигураций. Данный процесс обеспечивает специализированное ПО, позволяющее автоматизировать этапы управления конфигурацией. </w:t>
      </w:r>
    </w:p>
    <w:p w:rsidR="00E87E71" w:rsidRDefault="00E87E71" w:rsidP="00E11A00">
      <w:pPr>
        <w:spacing w:after="0" w:line="360" w:lineRule="auto"/>
        <w:ind w:firstLine="709"/>
        <w:contextualSpacing/>
        <w:jc w:val="both"/>
        <w:rPr>
          <w:rFonts w:ascii="Times New Roman" w:eastAsia="Times New Roman" w:hAnsi="Times New Roman" w:cs="Times New Roman"/>
          <w:sz w:val="28"/>
          <w:szCs w:val="28"/>
        </w:rPr>
      </w:pPr>
      <w:r w:rsidRPr="00E87E71">
        <w:rPr>
          <w:rFonts w:ascii="Times New Roman" w:eastAsia="Times New Roman" w:hAnsi="Times New Roman" w:cs="Times New Roman"/>
          <w:sz w:val="28"/>
          <w:szCs w:val="28"/>
        </w:rPr>
        <w:t>Система управления конфигурацией - это программный комплекс, обеспечивающий автоматизацию планирования, изменения, контроля и учета состояния конфигураций рабочих станций и серверов. Часто, в зависимости от масштабов системы УК, она может не включать некоторые функции процесса УК, перенося ответственность их выполнения на администратора.</w:t>
      </w:r>
    </w:p>
    <w:p w:rsidR="00DE50C1" w:rsidRPr="00DE50C1" w:rsidRDefault="00DE50C1" w:rsidP="00DE50C1">
      <w:pPr>
        <w:spacing w:line="360" w:lineRule="auto"/>
        <w:ind w:firstLine="709"/>
        <w:jc w:val="both"/>
        <w:rPr>
          <w:rFonts w:ascii="Times New Roman" w:hAnsi="Times New Roman" w:cs="Times New Roman"/>
          <w:b/>
          <w:color w:val="000000"/>
          <w:sz w:val="28"/>
          <w:szCs w:val="28"/>
        </w:rPr>
      </w:pPr>
      <w:r w:rsidRPr="00910900">
        <w:rPr>
          <w:rFonts w:ascii="Times New Roman" w:hAnsi="Times New Roman" w:cs="Times New Roman"/>
          <w:b/>
          <w:color w:val="000000"/>
          <w:sz w:val="28"/>
          <w:szCs w:val="28"/>
        </w:rPr>
        <w:t>1.</w:t>
      </w:r>
      <w:r>
        <w:rPr>
          <w:rFonts w:ascii="Times New Roman" w:hAnsi="Times New Roman" w:cs="Times New Roman"/>
          <w:b/>
          <w:color w:val="000000"/>
          <w:sz w:val="28"/>
          <w:szCs w:val="28"/>
        </w:rPr>
        <w:t>3</w:t>
      </w:r>
      <w:r w:rsidRPr="00910900">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Управление конфигурацией и информационная безопасность</w:t>
      </w:r>
    </w:p>
    <w:p w:rsidR="000B2833" w:rsidRPr="000B2833" w:rsidRDefault="000B2833" w:rsidP="00E11A00">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В контексте информационной безопасности процесс Управления конфигурациями имеет наибольшее значение, так как он позволяет классифицирова</w:t>
      </w:r>
      <w:r>
        <w:rPr>
          <w:rFonts w:ascii="Times New Roman" w:hAnsi="Times New Roman" w:cs="Times New Roman"/>
          <w:color w:val="000000"/>
          <w:sz w:val="28"/>
          <w:szCs w:val="28"/>
        </w:rPr>
        <w:t xml:space="preserve">ть </w:t>
      </w:r>
      <w:r w:rsidR="007E1495">
        <w:rPr>
          <w:rFonts w:ascii="Times New Roman" w:hAnsi="Times New Roman" w:cs="Times New Roman"/>
          <w:color w:val="000000"/>
          <w:sz w:val="28"/>
          <w:szCs w:val="28"/>
        </w:rPr>
        <w:t>к</w:t>
      </w:r>
      <w:r>
        <w:rPr>
          <w:rFonts w:ascii="Times New Roman" w:hAnsi="Times New Roman" w:cs="Times New Roman"/>
          <w:color w:val="000000"/>
          <w:sz w:val="28"/>
          <w:szCs w:val="28"/>
        </w:rPr>
        <w:t xml:space="preserve">онфигурационные </w:t>
      </w:r>
      <w:r w:rsidR="007E1495">
        <w:rPr>
          <w:rFonts w:ascii="Times New Roman" w:hAnsi="Times New Roman" w:cs="Times New Roman"/>
          <w:color w:val="000000"/>
          <w:sz w:val="28"/>
          <w:szCs w:val="28"/>
        </w:rPr>
        <w:t>е</w:t>
      </w:r>
      <w:r>
        <w:rPr>
          <w:rFonts w:ascii="Times New Roman" w:hAnsi="Times New Roman" w:cs="Times New Roman"/>
          <w:color w:val="000000"/>
          <w:sz w:val="28"/>
          <w:szCs w:val="28"/>
        </w:rPr>
        <w:t>диницы, то есть определить информационные активы и установить их критичность</w:t>
      </w:r>
      <w:r w:rsidRPr="000B2833">
        <w:rPr>
          <w:rFonts w:ascii="Times New Roman" w:hAnsi="Times New Roman" w:cs="Times New Roman"/>
          <w:color w:val="000000"/>
          <w:sz w:val="28"/>
          <w:szCs w:val="28"/>
        </w:rPr>
        <w:t xml:space="preserve">. Эта классификация определяет связи между </w:t>
      </w:r>
      <w:r w:rsidR="00DE50C1">
        <w:rPr>
          <w:rFonts w:ascii="Times New Roman" w:hAnsi="Times New Roman" w:cs="Times New Roman"/>
          <w:color w:val="000000"/>
          <w:sz w:val="28"/>
          <w:szCs w:val="28"/>
        </w:rPr>
        <w:t>к</w:t>
      </w:r>
      <w:r w:rsidRPr="000B2833">
        <w:rPr>
          <w:rFonts w:ascii="Times New Roman" w:hAnsi="Times New Roman" w:cs="Times New Roman"/>
          <w:color w:val="000000"/>
          <w:sz w:val="28"/>
          <w:szCs w:val="28"/>
        </w:rPr>
        <w:t xml:space="preserve">онфигурационными </w:t>
      </w:r>
      <w:r w:rsidR="00DE50C1">
        <w:rPr>
          <w:rFonts w:ascii="Times New Roman" w:hAnsi="Times New Roman" w:cs="Times New Roman"/>
          <w:color w:val="000000"/>
          <w:sz w:val="28"/>
          <w:szCs w:val="28"/>
        </w:rPr>
        <w:t>е</w:t>
      </w:r>
      <w:r w:rsidRPr="000B2833">
        <w:rPr>
          <w:rFonts w:ascii="Times New Roman" w:hAnsi="Times New Roman" w:cs="Times New Roman"/>
          <w:color w:val="000000"/>
          <w:sz w:val="28"/>
          <w:szCs w:val="28"/>
        </w:rPr>
        <w:t>диницами и предпринимаемыми мерами или процедурами безопасности.</w:t>
      </w:r>
    </w:p>
    <w:p w:rsidR="000B2833" w:rsidRPr="000B2833" w:rsidRDefault="000B2833" w:rsidP="00E11A00">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lastRenderedPageBreak/>
        <w:t xml:space="preserve">Классификация </w:t>
      </w:r>
      <w:r w:rsidR="006E7203">
        <w:rPr>
          <w:rFonts w:ascii="Times New Roman" w:hAnsi="Times New Roman" w:cs="Times New Roman"/>
          <w:color w:val="000000"/>
          <w:sz w:val="28"/>
          <w:szCs w:val="28"/>
        </w:rPr>
        <w:t>к</w:t>
      </w:r>
      <w:r w:rsidRPr="000B2833">
        <w:rPr>
          <w:rFonts w:ascii="Times New Roman" w:hAnsi="Times New Roman" w:cs="Times New Roman"/>
          <w:color w:val="000000"/>
          <w:sz w:val="28"/>
          <w:szCs w:val="28"/>
        </w:rPr>
        <w:t xml:space="preserve">онфигурационных </w:t>
      </w:r>
      <w:r w:rsidR="006E7203">
        <w:rPr>
          <w:rFonts w:ascii="Times New Roman" w:hAnsi="Times New Roman" w:cs="Times New Roman"/>
          <w:color w:val="000000"/>
          <w:sz w:val="28"/>
          <w:szCs w:val="28"/>
        </w:rPr>
        <w:t>е</w:t>
      </w:r>
      <w:r w:rsidRPr="000B2833">
        <w:rPr>
          <w:rFonts w:ascii="Times New Roman" w:hAnsi="Times New Roman" w:cs="Times New Roman"/>
          <w:color w:val="000000"/>
          <w:sz w:val="28"/>
          <w:szCs w:val="28"/>
        </w:rPr>
        <w:t xml:space="preserve">диниц определяет их конфиденциальность, целостность и доступность. Каждая </w:t>
      </w:r>
      <w:r w:rsidR="006E7203">
        <w:rPr>
          <w:rFonts w:ascii="Times New Roman" w:hAnsi="Times New Roman" w:cs="Times New Roman"/>
          <w:color w:val="000000"/>
          <w:sz w:val="28"/>
          <w:szCs w:val="28"/>
        </w:rPr>
        <w:t>к</w:t>
      </w:r>
      <w:r w:rsidRPr="000B2833">
        <w:rPr>
          <w:rFonts w:ascii="Times New Roman" w:hAnsi="Times New Roman" w:cs="Times New Roman"/>
          <w:color w:val="000000"/>
          <w:sz w:val="28"/>
          <w:szCs w:val="28"/>
        </w:rPr>
        <w:t xml:space="preserve">онфигурационная </w:t>
      </w:r>
      <w:r w:rsidR="006E7203">
        <w:rPr>
          <w:rFonts w:ascii="Times New Roman" w:hAnsi="Times New Roman" w:cs="Times New Roman"/>
          <w:color w:val="000000"/>
          <w:sz w:val="28"/>
          <w:szCs w:val="28"/>
        </w:rPr>
        <w:t>е</w:t>
      </w:r>
      <w:r w:rsidRPr="000B2833">
        <w:rPr>
          <w:rFonts w:ascii="Times New Roman" w:hAnsi="Times New Roman" w:cs="Times New Roman"/>
          <w:color w:val="000000"/>
          <w:sz w:val="28"/>
          <w:szCs w:val="28"/>
        </w:rPr>
        <w:t xml:space="preserve">диница </w:t>
      </w:r>
      <w:r w:rsidR="00D51592">
        <w:rPr>
          <w:rFonts w:ascii="Times New Roman" w:hAnsi="Times New Roman" w:cs="Times New Roman"/>
          <w:color w:val="000000"/>
          <w:sz w:val="28"/>
          <w:szCs w:val="28"/>
        </w:rPr>
        <w:t xml:space="preserve">в </w:t>
      </w:r>
      <w:r w:rsidR="006E7203">
        <w:rPr>
          <w:rFonts w:ascii="Times New Roman" w:hAnsi="Times New Roman" w:cs="Times New Roman"/>
          <w:color w:val="000000"/>
          <w:sz w:val="28"/>
          <w:szCs w:val="28"/>
        </w:rPr>
        <w:t>к</w:t>
      </w:r>
      <w:r w:rsidR="00D51592">
        <w:rPr>
          <w:rFonts w:ascii="Times New Roman" w:hAnsi="Times New Roman" w:cs="Times New Roman"/>
          <w:color w:val="000000"/>
          <w:sz w:val="28"/>
          <w:szCs w:val="28"/>
        </w:rPr>
        <w:t xml:space="preserve">онфигурационной </w:t>
      </w:r>
      <w:r w:rsidR="006E7203">
        <w:rPr>
          <w:rFonts w:ascii="Times New Roman" w:hAnsi="Times New Roman" w:cs="Times New Roman"/>
          <w:color w:val="000000"/>
          <w:sz w:val="28"/>
          <w:szCs w:val="28"/>
        </w:rPr>
        <w:t>б</w:t>
      </w:r>
      <w:r w:rsidR="007E1495">
        <w:rPr>
          <w:rFonts w:ascii="Times New Roman" w:hAnsi="Times New Roman" w:cs="Times New Roman"/>
          <w:color w:val="000000"/>
          <w:sz w:val="28"/>
          <w:szCs w:val="28"/>
        </w:rPr>
        <w:t xml:space="preserve">азе </w:t>
      </w:r>
      <w:r w:rsidR="006E7203">
        <w:rPr>
          <w:rFonts w:ascii="Times New Roman" w:hAnsi="Times New Roman" w:cs="Times New Roman"/>
          <w:color w:val="000000"/>
          <w:sz w:val="28"/>
          <w:szCs w:val="28"/>
        </w:rPr>
        <w:t>д</w:t>
      </w:r>
      <w:r w:rsidR="00D51592">
        <w:rPr>
          <w:rFonts w:ascii="Times New Roman" w:hAnsi="Times New Roman" w:cs="Times New Roman"/>
          <w:color w:val="000000"/>
          <w:sz w:val="28"/>
          <w:szCs w:val="28"/>
        </w:rPr>
        <w:t xml:space="preserve">анных </w:t>
      </w:r>
      <w:r w:rsidRPr="000B2833">
        <w:rPr>
          <w:rFonts w:ascii="Times New Roman" w:hAnsi="Times New Roman" w:cs="Times New Roman"/>
          <w:color w:val="000000"/>
          <w:sz w:val="28"/>
          <w:szCs w:val="28"/>
        </w:rPr>
        <w:t xml:space="preserve">должна быть классифицирована. Эта классификация связывает </w:t>
      </w:r>
      <w:r w:rsidR="006D5015">
        <w:rPr>
          <w:rFonts w:ascii="Times New Roman" w:hAnsi="Times New Roman" w:cs="Times New Roman"/>
          <w:color w:val="000000"/>
          <w:sz w:val="28"/>
          <w:szCs w:val="28"/>
        </w:rPr>
        <w:t>к</w:t>
      </w:r>
      <w:r w:rsidRPr="000B2833">
        <w:rPr>
          <w:rFonts w:ascii="Times New Roman" w:hAnsi="Times New Roman" w:cs="Times New Roman"/>
          <w:color w:val="000000"/>
          <w:sz w:val="28"/>
          <w:szCs w:val="28"/>
        </w:rPr>
        <w:t xml:space="preserve">онфигурационную </w:t>
      </w:r>
      <w:r w:rsidR="006D5015">
        <w:rPr>
          <w:rFonts w:ascii="Times New Roman" w:hAnsi="Times New Roman" w:cs="Times New Roman"/>
          <w:color w:val="000000"/>
          <w:sz w:val="28"/>
          <w:szCs w:val="28"/>
        </w:rPr>
        <w:t>е</w:t>
      </w:r>
      <w:r w:rsidRPr="000B2833">
        <w:rPr>
          <w:rFonts w:ascii="Times New Roman" w:hAnsi="Times New Roman" w:cs="Times New Roman"/>
          <w:color w:val="000000"/>
          <w:sz w:val="28"/>
          <w:szCs w:val="28"/>
        </w:rPr>
        <w:t>диницу с соответствующим комплексом мер безопасности или процедурой.</w:t>
      </w:r>
    </w:p>
    <w:p w:rsidR="000B2833" w:rsidRPr="000B2833" w:rsidRDefault="000B2833" w:rsidP="00E11A00">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 xml:space="preserve">Виды работ, выполняемых в рамках </w:t>
      </w:r>
      <w:r w:rsidR="006E7203">
        <w:rPr>
          <w:rFonts w:ascii="Times New Roman" w:hAnsi="Times New Roman" w:cs="Times New Roman"/>
          <w:color w:val="000000"/>
          <w:sz w:val="28"/>
          <w:szCs w:val="28"/>
        </w:rPr>
        <w:t>п</w:t>
      </w:r>
      <w:r w:rsidRPr="000B2833">
        <w:rPr>
          <w:rFonts w:ascii="Times New Roman" w:hAnsi="Times New Roman" w:cs="Times New Roman"/>
          <w:color w:val="000000"/>
          <w:sz w:val="28"/>
          <w:szCs w:val="28"/>
        </w:rPr>
        <w:t xml:space="preserve">роцесса </w:t>
      </w:r>
      <w:r w:rsidR="006E7203">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правления </w:t>
      </w:r>
      <w:r w:rsidR="006E7203">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зменениями, часто бывают тесно связаны с безопасностью, так как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правление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зменениями и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правление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нформационной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 xml:space="preserve">езопасностью взаимозависимы. Если достигнут приемлемый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ровень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 xml:space="preserve">езопасности, который находится под контролем </w:t>
      </w:r>
      <w:r w:rsidR="00217A41">
        <w:rPr>
          <w:rFonts w:ascii="Times New Roman" w:hAnsi="Times New Roman" w:cs="Times New Roman"/>
          <w:color w:val="000000"/>
          <w:sz w:val="28"/>
          <w:szCs w:val="28"/>
        </w:rPr>
        <w:t>п</w:t>
      </w:r>
      <w:r w:rsidRPr="000B2833">
        <w:rPr>
          <w:rFonts w:ascii="Times New Roman" w:hAnsi="Times New Roman" w:cs="Times New Roman"/>
          <w:color w:val="000000"/>
          <w:sz w:val="28"/>
          <w:szCs w:val="28"/>
        </w:rPr>
        <w:t xml:space="preserve">роцесса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правления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зменениями, то можно гарантировать, что этот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ровень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 xml:space="preserve">езопасности будет обеспечиваться и после проведения изменении. Для поддержки этого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ровня </w:t>
      </w:r>
      <w:r w:rsidR="00217A41">
        <w:rPr>
          <w:rFonts w:ascii="Times New Roman" w:hAnsi="Times New Roman" w:cs="Times New Roman"/>
          <w:color w:val="000000"/>
          <w:sz w:val="28"/>
          <w:szCs w:val="28"/>
        </w:rPr>
        <w:t>б</w:t>
      </w:r>
      <w:r w:rsidRPr="000B2833">
        <w:rPr>
          <w:rFonts w:ascii="Times New Roman" w:hAnsi="Times New Roman" w:cs="Times New Roman"/>
          <w:color w:val="000000"/>
          <w:sz w:val="28"/>
          <w:szCs w:val="28"/>
        </w:rPr>
        <w:t xml:space="preserve">езопасности существует ряд стандартных операций. Каждый </w:t>
      </w:r>
      <w:r w:rsidR="006E7203">
        <w:rPr>
          <w:rFonts w:ascii="Times New Roman" w:hAnsi="Times New Roman" w:cs="Times New Roman"/>
          <w:color w:val="000000"/>
          <w:sz w:val="28"/>
          <w:szCs w:val="28"/>
        </w:rPr>
        <w:t>з</w:t>
      </w:r>
      <w:r w:rsidRPr="000B2833">
        <w:rPr>
          <w:rFonts w:ascii="Times New Roman" w:hAnsi="Times New Roman" w:cs="Times New Roman"/>
          <w:color w:val="000000"/>
          <w:sz w:val="28"/>
          <w:szCs w:val="28"/>
        </w:rPr>
        <w:t>апрос на изменения связан с рядом параметров, которые определяют процедуру приемки. Параметры срочности и степени воздействия могут быть дополнены параметром, связанным с безопасностью. Если Запрос на изменения может оказать значительное воздействие на информационную безопасность, потребуются расширенные приемочные испытания и процедуры.</w:t>
      </w:r>
    </w:p>
    <w:p w:rsidR="000B2833" w:rsidRPr="000B2833" w:rsidRDefault="000B2833" w:rsidP="00E11A00">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Любые меры безопасности, связанные с внесением изменений, должны реализовываться одновременно с проведением самих изменений, и они должны тестироваться совместно. Тесты безопасности отличаются от обычных функциональных тестов. Задачей обычных тестов является определение доступности определенных функций. При тестировании безопасности проверяют не только доступность функций безопасности, но также отсутствие других, нежелательных функций, которые могут снизить безопасность системы.</w:t>
      </w:r>
    </w:p>
    <w:p w:rsidR="00E87E71" w:rsidRDefault="000B2833" w:rsidP="00E11A00">
      <w:pPr>
        <w:spacing w:line="360" w:lineRule="auto"/>
        <w:ind w:firstLine="709"/>
        <w:jc w:val="both"/>
        <w:rPr>
          <w:rFonts w:ascii="Times New Roman" w:hAnsi="Times New Roman" w:cs="Times New Roman"/>
          <w:color w:val="000000"/>
          <w:sz w:val="28"/>
          <w:szCs w:val="28"/>
        </w:rPr>
      </w:pPr>
      <w:r w:rsidRPr="000B2833">
        <w:rPr>
          <w:rFonts w:ascii="Times New Roman" w:hAnsi="Times New Roman" w:cs="Times New Roman"/>
          <w:color w:val="000000"/>
          <w:sz w:val="28"/>
          <w:szCs w:val="28"/>
        </w:rPr>
        <w:t xml:space="preserve">С точки зрения безопасности </w:t>
      </w:r>
      <w:r w:rsidR="00217A41">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правление </w:t>
      </w:r>
      <w:r w:rsidR="00217A41">
        <w:rPr>
          <w:rFonts w:ascii="Times New Roman" w:hAnsi="Times New Roman" w:cs="Times New Roman"/>
          <w:color w:val="000000"/>
          <w:sz w:val="28"/>
          <w:szCs w:val="28"/>
        </w:rPr>
        <w:t>и</w:t>
      </w:r>
      <w:r w:rsidRPr="000B2833">
        <w:rPr>
          <w:rFonts w:ascii="Times New Roman" w:hAnsi="Times New Roman" w:cs="Times New Roman"/>
          <w:color w:val="000000"/>
          <w:sz w:val="28"/>
          <w:szCs w:val="28"/>
        </w:rPr>
        <w:t xml:space="preserve">зменениями является одним из наиболее важных процессов. Это объясняется тем, что </w:t>
      </w:r>
      <w:r w:rsidR="00450AFC">
        <w:rPr>
          <w:rFonts w:ascii="Times New Roman" w:hAnsi="Times New Roman" w:cs="Times New Roman"/>
          <w:color w:val="000000"/>
          <w:sz w:val="28"/>
          <w:szCs w:val="28"/>
        </w:rPr>
        <w:t>у</w:t>
      </w:r>
      <w:r w:rsidRPr="000B2833">
        <w:rPr>
          <w:rFonts w:ascii="Times New Roman" w:hAnsi="Times New Roman" w:cs="Times New Roman"/>
          <w:color w:val="000000"/>
          <w:sz w:val="28"/>
          <w:szCs w:val="28"/>
        </w:rPr>
        <w:t xml:space="preserve">правление </w:t>
      </w:r>
      <w:r w:rsidR="00450AFC">
        <w:rPr>
          <w:rFonts w:ascii="Times New Roman" w:hAnsi="Times New Roman" w:cs="Times New Roman"/>
          <w:color w:val="000000"/>
          <w:sz w:val="28"/>
          <w:szCs w:val="28"/>
        </w:rPr>
        <w:lastRenderedPageBreak/>
        <w:t>и</w:t>
      </w:r>
      <w:r w:rsidRPr="000B2833">
        <w:rPr>
          <w:rFonts w:ascii="Times New Roman" w:hAnsi="Times New Roman" w:cs="Times New Roman"/>
          <w:color w:val="000000"/>
          <w:sz w:val="28"/>
          <w:szCs w:val="28"/>
        </w:rPr>
        <w:t>зменениями вводит новые меры безопасности в ИТ-инфраструктуру вместе с изменениями этой инфраструктуры</w:t>
      </w:r>
      <w:r w:rsidR="00217A41">
        <w:rPr>
          <w:rFonts w:ascii="Times New Roman" w:hAnsi="Times New Roman" w:cs="Times New Roman"/>
          <w:color w:val="000000"/>
          <w:sz w:val="28"/>
          <w:szCs w:val="28"/>
        </w:rPr>
        <w:t>.</w:t>
      </w:r>
      <w:r w:rsidR="006D5015">
        <w:rPr>
          <w:rFonts w:ascii="Times New Roman" w:hAnsi="Times New Roman" w:cs="Times New Roman"/>
          <w:color w:val="000000"/>
          <w:sz w:val="28"/>
          <w:szCs w:val="28"/>
        </w:rPr>
        <w:t xml:space="preserve"> </w:t>
      </w:r>
    </w:p>
    <w:p w:rsidR="00C63497" w:rsidRDefault="004849B4" w:rsidP="00E11A00">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Так</w:t>
      </w:r>
      <w:r w:rsidR="00C63497">
        <w:rPr>
          <w:rFonts w:ascii="Times New Roman" w:hAnsi="Times New Roman" w:cs="Times New Roman"/>
          <w:color w:val="000000"/>
          <w:sz w:val="28"/>
          <w:szCs w:val="28"/>
        </w:rPr>
        <w:t>же,</w:t>
      </w:r>
      <w:r w:rsidR="00304C84">
        <w:rPr>
          <w:rFonts w:ascii="Times New Roman" w:hAnsi="Times New Roman" w:cs="Times New Roman"/>
          <w:color w:val="000000"/>
          <w:sz w:val="28"/>
          <w:szCs w:val="28"/>
        </w:rPr>
        <w:t xml:space="preserve"> при внедрении управления конфигурациями, упрощается процесс </w:t>
      </w:r>
      <w:r w:rsidR="004900C1">
        <w:rPr>
          <w:rFonts w:ascii="Times New Roman" w:hAnsi="Times New Roman" w:cs="Times New Roman"/>
          <w:color w:val="000000"/>
          <w:sz w:val="28"/>
          <w:szCs w:val="28"/>
        </w:rPr>
        <w:t>приведения конфигурации операционных систем</w:t>
      </w:r>
      <w:r w:rsidR="00CC766B">
        <w:rPr>
          <w:rFonts w:ascii="Times New Roman" w:hAnsi="Times New Roman" w:cs="Times New Roman"/>
          <w:color w:val="000000"/>
          <w:sz w:val="28"/>
          <w:szCs w:val="28"/>
        </w:rPr>
        <w:t xml:space="preserve"> в соответствии с </w:t>
      </w:r>
      <w:r w:rsidR="00082847">
        <w:rPr>
          <w:rFonts w:ascii="Times New Roman" w:hAnsi="Times New Roman" w:cs="Times New Roman"/>
          <w:color w:val="000000"/>
          <w:sz w:val="28"/>
          <w:szCs w:val="28"/>
        </w:rPr>
        <w:t>требованиями, предъявляемые некоторым</w:t>
      </w:r>
      <w:r w:rsidR="004900C1">
        <w:rPr>
          <w:rFonts w:ascii="Times New Roman" w:hAnsi="Times New Roman" w:cs="Times New Roman"/>
          <w:color w:val="000000"/>
          <w:sz w:val="28"/>
          <w:szCs w:val="28"/>
        </w:rPr>
        <w:t xml:space="preserve"> </w:t>
      </w:r>
      <w:r w:rsidR="00CC766B">
        <w:rPr>
          <w:rFonts w:ascii="Times New Roman" w:hAnsi="Times New Roman" w:cs="Times New Roman"/>
          <w:color w:val="000000"/>
          <w:sz w:val="28"/>
          <w:szCs w:val="28"/>
        </w:rPr>
        <w:t>профилем</w:t>
      </w:r>
      <w:r w:rsidR="006A63B5">
        <w:rPr>
          <w:rFonts w:ascii="Times New Roman" w:hAnsi="Times New Roman" w:cs="Times New Roman"/>
          <w:color w:val="000000"/>
          <w:sz w:val="28"/>
          <w:szCs w:val="28"/>
        </w:rPr>
        <w:t xml:space="preserve"> без</w:t>
      </w:r>
      <w:r w:rsidR="00CC766B">
        <w:rPr>
          <w:rFonts w:ascii="Times New Roman" w:hAnsi="Times New Roman" w:cs="Times New Roman"/>
          <w:color w:val="000000"/>
          <w:sz w:val="28"/>
          <w:szCs w:val="28"/>
        </w:rPr>
        <w:t>опасности. В процессе управления конфигурацией будет определена базовая конфигурация дл</w:t>
      </w:r>
      <w:r w:rsidR="00E908ED">
        <w:rPr>
          <w:rFonts w:ascii="Times New Roman" w:hAnsi="Times New Roman" w:cs="Times New Roman"/>
          <w:color w:val="000000"/>
          <w:sz w:val="28"/>
          <w:szCs w:val="28"/>
        </w:rPr>
        <w:t xml:space="preserve">я данного профиля, определены необходимые изменения, для приведения </w:t>
      </w:r>
      <w:r>
        <w:rPr>
          <w:rFonts w:ascii="Times New Roman" w:hAnsi="Times New Roman" w:cs="Times New Roman"/>
          <w:color w:val="000000"/>
          <w:sz w:val="28"/>
          <w:szCs w:val="28"/>
        </w:rPr>
        <w:t>операционной системы</w:t>
      </w:r>
      <w:r w:rsidR="00E908ED">
        <w:rPr>
          <w:rFonts w:ascii="Times New Roman" w:hAnsi="Times New Roman" w:cs="Times New Roman"/>
          <w:color w:val="000000"/>
          <w:sz w:val="28"/>
          <w:szCs w:val="28"/>
        </w:rPr>
        <w:t xml:space="preserve"> в соответствие данному профилю</w:t>
      </w:r>
      <w:r>
        <w:rPr>
          <w:rFonts w:ascii="Times New Roman" w:hAnsi="Times New Roman" w:cs="Times New Roman"/>
          <w:color w:val="000000"/>
          <w:sz w:val="28"/>
          <w:szCs w:val="28"/>
        </w:rPr>
        <w:t>, произведено применение этих изменений, и осуществление дальнейшего аудита и контроля соответствия конфигурации профилю безопасности.</w:t>
      </w:r>
      <w:r w:rsidR="00304C84">
        <w:rPr>
          <w:rFonts w:ascii="Times New Roman" w:hAnsi="Times New Roman" w:cs="Times New Roman"/>
          <w:color w:val="000000"/>
          <w:sz w:val="28"/>
          <w:szCs w:val="28"/>
        </w:rPr>
        <w:t xml:space="preserve"> </w:t>
      </w:r>
      <w:r w:rsidR="00C63497">
        <w:rPr>
          <w:rFonts w:ascii="Times New Roman" w:hAnsi="Times New Roman" w:cs="Times New Roman"/>
          <w:color w:val="000000"/>
          <w:sz w:val="28"/>
          <w:szCs w:val="28"/>
        </w:rPr>
        <w:t xml:space="preserve"> </w:t>
      </w:r>
    </w:p>
    <w:p w:rsidR="006D5015" w:rsidRDefault="007E1495" w:rsidP="006D5015">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Исходя из описанных выше положений внедрение процесса управления</w:t>
      </w:r>
      <w:r w:rsidR="00B93BB4">
        <w:rPr>
          <w:rFonts w:ascii="Times New Roman" w:hAnsi="Times New Roman" w:cs="Times New Roman"/>
          <w:color w:val="000000"/>
          <w:sz w:val="28"/>
          <w:szCs w:val="28"/>
        </w:rPr>
        <w:t>,</w:t>
      </w:r>
      <w:r>
        <w:rPr>
          <w:rFonts w:ascii="Times New Roman" w:hAnsi="Times New Roman" w:cs="Times New Roman"/>
          <w:color w:val="000000"/>
          <w:sz w:val="28"/>
          <w:szCs w:val="28"/>
        </w:rPr>
        <w:t xml:space="preserve"> конфигурацией позволяет </w:t>
      </w:r>
      <w:r w:rsidR="00B93BB4">
        <w:rPr>
          <w:rFonts w:ascii="Times New Roman" w:hAnsi="Times New Roman" w:cs="Times New Roman"/>
          <w:color w:val="000000"/>
          <w:sz w:val="28"/>
          <w:szCs w:val="28"/>
        </w:rPr>
        <w:t>значительно снизить количество ошибок и улучшить контроль статуса конфигурации при решении большого количества одинаковых задач.</w:t>
      </w:r>
      <w:r w:rsidR="004849B4">
        <w:rPr>
          <w:rFonts w:ascii="Times New Roman" w:hAnsi="Times New Roman" w:cs="Times New Roman"/>
          <w:color w:val="000000"/>
          <w:sz w:val="28"/>
          <w:szCs w:val="28"/>
        </w:rPr>
        <w:t xml:space="preserve"> Дополнительно, внедрение управления конфигурацией </w:t>
      </w:r>
      <w:r w:rsidR="00082847">
        <w:rPr>
          <w:rFonts w:ascii="Times New Roman" w:hAnsi="Times New Roman" w:cs="Times New Roman"/>
          <w:color w:val="000000"/>
          <w:sz w:val="28"/>
          <w:szCs w:val="28"/>
        </w:rPr>
        <w:t xml:space="preserve">решает часть важных задач обеспечения информационной безопасности. </w:t>
      </w:r>
      <w:r w:rsidR="00250E95">
        <w:rPr>
          <w:rFonts w:ascii="Times New Roman" w:hAnsi="Times New Roman" w:cs="Times New Roman"/>
          <w:color w:val="000000"/>
          <w:sz w:val="28"/>
          <w:szCs w:val="28"/>
        </w:rPr>
        <w:t xml:space="preserve">Но остается проблема </w:t>
      </w:r>
      <w:r w:rsidR="006D5015">
        <w:rPr>
          <w:rFonts w:ascii="Times New Roman" w:hAnsi="Times New Roman" w:cs="Times New Roman"/>
          <w:color w:val="000000"/>
          <w:sz w:val="28"/>
          <w:szCs w:val="28"/>
        </w:rPr>
        <w:t>необходимости большого количества времени для применения требуемых изменений в распределенной сети. Данную проблему</w:t>
      </w:r>
      <w:r w:rsidR="00C63497">
        <w:rPr>
          <w:rFonts w:ascii="Times New Roman" w:hAnsi="Times New Roman" w:cs="Times New Roman"/>
          <w:color w:val="000000"/>
          <w:sz w:val="28"/>
          <w:szCs w:val="28"/>
        </w:rPr>
        <w:t xml:space="preserve"> решает применение автоматизированных систем управления конфигурацией</w:t>
      </w:r>
      <w:r w:rsidR="00250E95">
        <w:rPr>
          <w:rFonts w:ascii="Times New Roman" w:hAnsi="Times New Roman" w:cs="Times New Roman"/>
          <w:color w:val="000000"/>
          <w:sz w:val="28"/>
          <w:szCs w:val="28"/>
        </w:rPr>
        <w:t>.</w:t>
      </w:r>
    </w:p>
    <w:p w:rsidR="00173D43" w:rsidRPr="00DE50C1" w:rsidRDefault="00DE50C1" w:rsidP="00DE50C1">
      <w:pPr>
        <w:spacing w:line="360" w:lineRule="auto"/>
        <w:ind w:firstLine="709"/>
        <w:jc w:val="both"/>
        <w:rPr>
          <w:rFonts w:ascii="Times New Roman" w:hAnsi="Times New Roman" w:cs="Times New Roman"/>
          <w:b/>
          <w:color w:val="000000"/>
          <w:sz w:val="28"/>
          <w:szCs w:val="28"/>
        </w:rPr>
      </w:pPr>
      <w:r w:rsidRPr="00910900">
        <w:rPr>
          <w:rFonts w:ascii="Times New Roman" w:hAnsi="Times New Roman" w:cs="Times New Roman"/>
          <w:b/>
          <w:color w:val="000000"/>
          <w:sz w:val="28"/>
          <w:szCs w:val="28"/>
        </w:rPr>
        <w:t>1.</w:t>
      </w:r>
      <w:r>
        <w:rPr>
          <w:rFonts w:ascii="Times New Roman" w:hAnsi="Times New Roman" w:cs="Times New Roman"/>
          <w:b/>
          <w:color w:val="000000"/>
          <w:sz w:val="28"/>
          <w:szCs w:val="28"/>
        </w:rPr>
        <w:t>4</w:t>
      </w:r>
      <w:r w:rsidRPr="00910900">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Системы управления конфигурацией</w:t>
      </w:r>
    </w:p>
    <w:p w:rsidR="00250E95" w:rsidRDefault="00250E95" w:rsidP="006D5015">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Существует большое число различных систем управления конфигурациями</w:t>
      </w:r>
      <w:r w:rsidR="00E44C02">
        <w:rPr>
          <w:rFonts w:ascii="Times New Roman" w:hAnsi="Times New Roman" w:cs="Times New Roman"/>
          <w:color w:val="000000"/>
          <w:sz w:val="28"/>
          <w:szCs w:val="28"/>
        </w:rPr>
        <w:t xml:space="preserve">. Типовая схема организации компонентов системы УК </w:t>
      </w:r>
      <w:r w:rsidR="00A42773">
        <w:rPr>
          <w:rFonts w:ascii="Times New Roman" w:hAnsi="Times New Roman" w:cs="Times New Roman"/>
          <w:color w:val="000000"/>
          <w:sz w:val="28"/>
          <w:szCs w:val="28"/>
        </w:rPr>
        <w:t>состоит из хранилища спецификаций, агента трансляции и управляемых узлов (Рисунок 1)</w:t>
      </w:r>
      <w:r w:rsidR="00E44C02">
        <w:rPr>
          <w:rFonts w:ascii="Times New Roman" w:hAnsi="Times New Roman" w:cs="Times New Roman"/>
          <w:color w:val="000000"/>
          <w:sz w:val="28"/>
          <w:szCs w:val="28"/>
        </w:rPr>
        <w:t>.</w:t>
      </w:r>
    </w:p>
    <w:p w:rsidR="00E44C02" w:rsidRDefault="00942ADE" w:rsidP="0046042E">
      <w:pPr>
        <w:spacing w:after="0" w:line="360" w:lineRule="auto"/>
        <w:ind w:firstLine="709"/>
        <w:jc w:val="center"/>
      </w:pPr>
      <w:r>
        <w:object w:dxaOrig="6765" w:dyaOrig="4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03.25pt" o:ole="">
            <v:imagedata r:id="rId5" o:title=""/>
          </v:shape>
          <o:OLEObject Type="Embed" ProgID="Visio.Drawing.11" ShapeID="_x0000_i1025" DrawAspect="Content" ObjectID="_1522008334" r:id="rId6"/>
        </w:object>
      </w:r>
    </w:p>
    <w:p w:rsidR="0046042E" w:rsidRDefault="0046042E" w:rsidP="00942ADE">
      <w:pPr>
        <w:spacing w:line="360" w:lineRule="auto"/>
        <w:ind w:firstLine="709"/>
        <w:jc w:val="center"/>
        <w:rPr>
          <w:rFonts w:ascii="Times New Roman" w:hAnsi="Times New Roman" w:cs="Times New Roman"/>
          <w:color w:val="000000"/>
          <w:sz w:val="24"/>
          <w:szCs w:val="28"/>
        </w:rPr>
      </w:pPr>
      <w:r>
        <w:rPr>
          <w:rFonts w:ascii="Times New Roman" w:hAnsi="Times New Roman" w:cs="Times New Roman"/>
          <w:color w:val="000000"/>
          <w:sz w:val="24"/>
          <w:szCs w:val="28"/>
        </w:rPr>
        <w:t>Рисунок 1. Типовая схема организации компонентов системы управления конфигурацией.</w:t>
      </w:r>
    </w:p>
    <w:p w:rsidR="00C51727" w:rsidRPr="00A13573" w:rsidRDefault="0046042E" w:rsidP="00C51727">
      <w:pPr>
        <w:spacing w:line="360" w:lineRule="auto"/>
        <w:ind w:firstLine="709"/>
        <w:jc w:val="both"/>
        <w:rPr>
          <w:rFonts w:ascii="Times New Roman" w:hAnsi="Times New Roman" w:cs="Times New Roman"/>
          <w:color w:val="000000"/>
          <w:sz w:val="28"/>
          <w:szCs w:val="28"/>
        </w:rPr>
      </w:pPr>
      <w:r w:rsidRPr="00A13573">
        <w:rPr>
          <w:rFonts w:ascii="Times New Roman" w:hAnsi="Times New Roman" w:cs="Times New Roman"/>
          <w:color w:val="000000"/>
          <w:sz w:val="28"/>
          <w:szCs w:val="28"/>
        </w:rPr>
        <w:t>В хранилище находятся в</w:t>
      </w:r>
      <w:r w:rsidR="00DE50C1">
        <w:rPr>
          <w:rFonts w:ascii="Times New Roman" w:hAnsi="Times New Roman" w:cs="Times New Roman"/>
          <w:color w:val="000000"/>
          <w:sz w:val="28"/>
          <w:szCs w:val="28"/>
        </w:rPr>
        <w:t>х</w:t>
      </w:r>
      <w:r w:rsidRPr="00A13573">
        <w:rPr>
          <w:rFonts w:ascii="Times New Roman" w:hAnsi="Times New Roman" w:cs="Times New Roman"/>
          <w:color w:val="000000"/>
          <w:sz w:val="28"/>
          <w:szCs w:val="28"/>
        </w:rPr>
        <w:t>одные данные – спецификации, которые описывают инфраструктуру или сервер. Спецификация переводится в профиль настроек на Агенте трансляции. Эти данные передаются (или забираются) на управляемые узлы и п</w:t>
      </w:r>
      <w:r w:rsidR="00933B23" w:rsidRPr="00A13573">
        <w:rPr>
          <w:rFonts w:ascii="Times New Roman" w:hAnsi="Times New Roman" w:cs="Times New Roman"/>
          <w:color w:val="000000"/>
          <w:sz w:val="28"/>
          <w:szCs w:val="28"/>
        </w:rPr>
        <w:t>ереводятся в набор исполняе</w:t>
      </w:r>
      <w:r w:rsidRPr="00A13573">
        <w:rPr>
          <w:rFonts w:ascii="Times New Roman" w:hAnsi="Times New Roman" w:cs="Times New Roman"/>
          <w:color w:val="000000"/>
          <w:sz w:val="28"/>
          <w:szCs w:val="28"/>
        </w:rPr>
        <w:t>мых команд при помощи компонент</w:t>
      </w:r>
      <w:r w:rsidR="00933B23" w:rsidRPr="00A13573">
        <w:rPr>
          <w:rFonts w:ascii="Times New Roman" w:hAnsi="Times New Roman" w:cs="Times New Roman"/>
          <w:color w:val="000000"/>
          <w:sz w:val="28"/>
          <w:szCs w:val="28"/>
        </w:rPr>
        <w:t>а внедрения.  С</w:t>
      </w:r>
      <w:r w:rsidRPr="00A13573">
        <w:rPr>
          <w:rFonts w:ascii="Times New Roman" w:hAnsi="Times New Roman" w:cs="Times New Roman"/>
          <w:color w:val="000000"/>
          <w:sz w:val="28"/>
          <w:szCs w:val="28"/>
        </w:rPr>
        <w:t>истемы</w:t>
      </w:r>
      <w:r w:rsidR="00933B23" w:rsidRPr="00A13573">
        <w:rPr>
          <w:rFonts w:ascii="Times New Roman" w:hAnsi="Times New Roman" w:cs="Times New Roman"/>
          <w:color w:val="000000"/>
          <w:sz w:val="28"/>
          <w:szCs w:val="28"/>
        </w:rPr>
        <w:t xml:space="preserve"> УК </w:t>
      </w:r>
      <w:r w:rsidRPr="00A13573">
        <w:rPr>
          <w:rFonts w:ascii="Times New Roman" w:hAnsi="Times New Roman" w:cs="Times New Roman"/>
          <w:color w:val="000000"/>
          <w:sz w:val="28"/>
          <w:szCs w:val="28"/>
        </w:rPr>
        <w:t>позвол</w:t>
      </w:r>
      <w:r w:rsidR="00C51727" w:rsidRPr="00A13573">
        <w:rPr>
          <w:rFonts w:ascii="Times New Roman" w:hAnsi="Times New Roman" w:cs="Times New Roman"/>
          <w:color w:val="000000"/>
          <w:sz w:val="28"/>
          <w:szCs w:val="28"/>
        </w:rPr>
        <w:t xml:space="preserve">яют </w:t>
      </w:r>
      <w:r w:rsidRPr="00A13573">
        <w:rPr>
          <w:rFonts w:ascii="Times New Roman" w:hAnsi="Times New Roman" w:cs="Times New Roman"/>
          <w:color w:val="000000"/>
          <w:sz w:val="28"/>
          <w:szCs w:val="28"/>
        </w:rPr>
        <w:t>автоматизир</w:t>
      </w:r>
      <w:r w:rsidR="00C51727" w:rsidRPr="00A13573">
        <w:rPr>
          <w:rFonts w:ascii="Times New Roman" w:hAnsi="Times New Roman" w:cs="Times New Roman"/>
          <w:color w:val="000000"/>
          <w:sz w:val="28"/>
          <w:szCs w:val="28"/>
        </w:rPr>
        <w:t xml:space="preserve">овать труд </w:t>
      </w:r>
      <w:r w:rsidRPr="00A13573">
        <w:rPr>
          <w:rFonts w:ascii="Times New Roman" w:hAnsi="Times New Roman" w:cs="Times New Roman"/>
          <w:color w:val="000000"/>
          <w:sz w:val="28"/>
          <w:szCs w:val="28"/>
        </w:rPr>
        <w:t>системных администра</w:t>
      </w:r>
      <w:r w:rsidR="00C51727" w:rsidRPr="00A13573">
        <w:rPr>
          <w:rFonts w:ascii="Times New Roman" w:hAnsi="Times New Roman" w:cs="Times New Roman"/>
          <w:color w:val="000000"/>
          <w:sz w:val="28"/>
          <w:szCs w:val="28"/>
        </w:rPr>
        <w:t>торов</w:t>
      </w:r>
      <w:r w:rsidRPr="00A13573">
        <w:rPr>
          <w:rFonts w:ascii="Times New Roman" w:hAnsi="Times New Roman" w:cs="Times New Roman"/>
          <w:color w:val="000000"/>
          <w:sz w:val="28"/>
          <w:szCs w:val="28"/>
        </w:rPr>
        <w:t xml:space="preserve">. </w:t>
      </w:r>
      <w:r w:rsidR="00C51727" w:rsidRPr="00A13573">
        <w:rPr>
          <w:rFonts w:ascii="Times New Roman" w:hAnsi="Times New Roman" w:cs="Times New Roman"/>
          <w:color w:val="000000"/>
          <w:sz w:val="28"/>
          <w:szCs w:val="28"/>
        </w:rPr>
        <w:t xml:space="preserve">Управляемые узлы при этом настраиваются быстро </w:t>
      </w:r>
      <w:r w:rsidRPr="00A13573">
        <w:rPr>
          <w:rFonts w:ascii="Times New Roman" w:hAnsi="Times New Roman" w:cs="Times New Roman"/>
          <w:color w:val="000000"/>
          <w:sz w:val="28"/>
          <w:szCs w:val="28"/>
        </w:rPr>
        <w:t xml:space="preserve">и безошибочно </w:t>
      </w:r>
      <w:r w:rsidR="00C51727" w:rsidRPr="00A13573">
        <w:rPr>
          <w:rFonts w:ascii="Times New Roman" w:hAnsi="Times New Roman" w:cs="Times New Roman"/>
          <w:color w:val="000000"/>
          <w:sz w:val="28"/>
          <w:szCs w:val="28"/>
        </w:rPr>
        <w:t xml:space="preserve">при условии составления исходного сценария без ошибок. Кроме того, </w:t>
      </w:r>
      <w:r w:rsidRPr="00A13573">
        <w:rPr>
          <w:rFonts w:ascii="Times New Roman" w:hAnsi="Times New Roman" w:cs="Times New Roman"/>
          <w:color w:val="000000"/>
          <w:sz w:val="28"/>
          <w:szCs w:val="28"/>
        </w:rPr>
        <w:t xml:space="preserve">система управления </w:t>
      </w:r>
      <w:r w:rsidR="00C51727" w:rsidRPr="00A13573">
        <w:rPr>
          <w:rFonts w:ascii="Times New Roman" w:hAnsi="Times New Roman" w:cs="Times New Roman"/>
          <w:color w:val="000000"/>
          <w:sz w:val="28"/>
          <w:szCs w:val="28"/>
        </w:rPr>
        <w:t xml:space="preserve">конфигурацией позволяет следить </w:t>
      </w:r>
      <w:r w:rsidRPr="00A13573">
        <w:rPr>
          <w:rFonts w:ascii="Times New Roman" w:hAnsi="Times New Roman" w:cs="Times New Roman"/>
          <w:color w:val="000000"/>
          <w:sz w:val="28"/>
          <w:szCs w:val="28"/>
        </w:rPr>
        <w:t>за изменениями состояни</w:t>
      </w:r>
      <w:r w:rsidR="00C51727" w:rsidRPr="00A13573">
        <w:rPr>
          <w:rFonts w:ascii="Times New Roman" w:hAnsi="Times New Roman" w:cs="Times New Roman"/>
          <w:color w:val="000000"/>
          <w:sz w:val="28"/>
          <w:szCs w:val="28"/>
        </w:rPr>
        <w:t xml:space="preserve">я машины и поддерживать на ней </w:t>
      </w:r>
      <w:r w:rsidRPr="00A13573">
        <w:rPr>
          <w:rFonts w:ascii="Times New Roman" w:hAnsi="Times New Roman" w:cs="Times New Roman"/>
          <w:color w:val="000000"/>
          <w:sz w:val="28"/>
          <w:szCs w:val="28"/>
        </w:rPr>
        <w:t>ста</w:t>
      </w:r>
      <w:r w:rsidR="00C51727" w:rsidRPr="00A13573">
        <w:rPr>
          <w:rFonts w:ascii="Times New Roman" w:hAnsi="Times New Roman" w:cs="Times New Roman"/>
          <w:color w:val="000000"/>
          <w:sz w:val="28"/>
          <w:szCs w:val="28"/>
        </w:rPr>
        <w:t xml:space="preserve">бильную эталонную конфигурацию. </w:t>
      </w:r>
      <w:r w:rsidRPr="00A13573">
        <w:rPr>
          <w:rFonts w:ascii="Times New Roman" w:hAnsi="Times New Roman" w:cs="Times New Roman"/>
          <w:color w:val="000000"/>
          <w:sz w:val="28"/>
          <w:szCs w:val="28"/>
        </w:rPr>
        <w:t xml:space="preserve">Решение подобной </w:t>
      </w:r>
      <w:r w:rsidR="00C51727" w:rsidRPr="00A13573">
        <w:rPr>
          <w:rFonts w:ascii="Times New Roman" w:hAnsi="Times New Roman" w:cs="Times New Roman"/>
          <w:color w:val="000000"/>
          <w:sz w:val="28"/>
          <w:szCs w:val="28"/>
        </w:rPr>
        <w:t xml:space="preserve">задачи необходимо, как правило, </w:t>
      </w:r>
      <w:r w:rsidRPr="00A13573">
        <w:rPr>
          <w:rFonts w:ascii="Times New Roman" w:hAnsi="Times New Roman" w:cs="Times New Roman"/>
          <w:color w:val="000000"/>
          <w:sz w:val="28"/>
          <w:szCs w:val="28"/>
        </w:rPr>
        <w:t>на довольно крупных систе</w:t>
      </w:r>
      <w:r w:rsidR="00C51727" w:rsidRPr="00A13573">
        <w:rPr>
          <w:rFonts w:ascii="Times New Roman" w:hAnsi="Times New Roman" w:cs="Times New Roman"/>
          <w:color w:val="000000"/>
          <w:sz w:val="28"/>
          <w:szCs w:val="28"/>
        </w:rPr>
        <w:t>мах, так как позволяет экономич</w:t>
      </w:r>
      <w:r w:rsidRPr="00A13573">
        <w:rPr>
          <w:rFonts w:ascii="Times New Roman" w:hAnsi="Times New Roman" w:cs="Times New Roman"/>
          <w:color w:val="000000"/>
          <w:sz w:val="28"/>
          <w:szCs w:val="28"/>
        </w:rPr>
        <w:t xml:space="preserve">но эксплуатировать большой парк однотипных </w:t>
      </w:r>
      <w:r w:rsidR="00C51727" w:rsidRPr="00A13573">
        <w:rPr>
          <w:rFonts w:ascii="Times New Roman" w:hAnsi="Times New Roman" w:cs="Times New Roman"/>
          <w:color w:val="000000"/>
          <w:sz w:val="28"/>
          <w:szCs w:val="28"/>
        </w:rPr>
        <w:t>машин</w:t>
      </w:r>
      <w:r w:rsidRPr="00A13573">
        <w:rPr>
          <w:rFonts w:ascii="Times New Roman" w:hAnsi="Times New Roman" w:cs="Times New Roman"/>
          <w:color w:val="000000"/>
          <w:sz w:val="28"/>
          <w:szCs w:val="28"/>
        </w:rPr>
        <w:t>.</w:t>
      </w:r>
      <w:r w:rsidR="00C51727" w:rsidRPr="00A13573">
        <w:rPr>
          <w:rFonts w:ascii="Times New Roman" w:hAnsi="Times New Roman" w:cs="Times New Roman"/>
          <w:color w:val="000000"/>
          <w:sz w:val="28"/>
          <w:szCs w:val="28"/>
        </w:rPr>
        <w:t xml:space="preserve"> Но эти системы также находят применение и в небольших вычислительных сетях.</w:t>
      </w:r>
    </w:p>
    <w:p w:rsidR="0046042E" w:rsidRDefault="0046042E" w:rsidP="00C51727">
      <w:pPr>
        <w:spacing w:line="360" w:lineRule="auto"/>
        <w:ind w:firstLine="709"/>
        <w:jc w:val="both"/>
        <w:rPr>
          <w:rFonts w:ascii="Times New Roman" w:hAnsi="Times New Roman" w:cs="Times New Roman"/>
          <w:color w:val="000000"/>
          <w:sz w:val="28"/>
          <w:szCs w:val="28"/>
        </w:rPr>
      </w:pPr>
      <w:r w:rsidRPr="00A13573">
        <w:rPr>
          <w:rFonts w:ascii="Times New Roman" w:hAnsi="Times New Roman" w:cs="Times New Roman"/>
          <w:color w:val="000000"/>
          <w:sz w:val="28"/>
          <w:szCs w:val="28"/>
        </w:rPr>
        <w:t>Управление конфигур</w:t>
      </w:r>
      <w:r w:rsidR="00C51727" w:rsidRPr="00A13573">
        <w:rPr>
          <w:rFonts w:ascii="Times New Roman" w:hAnsi="Times New Roman" w:cs="Times New Roman"/>
          <w:color w:val="000000"/>
          <w:sz w:val="28"/>
          <w:szCs w:val="28"/>
        </w:rPr>
        <w:t>ацией через сценарии, хранимые в базе данных</w:t>
      </w:r>
      <w:r w:rsidRPr="00A13573">
        <w:rPr>
          <w:rFonts w:ascii="Times New Roman" w:hAnsi="Times New Roman" w:cs="Times New Roman"/>
          <w:color w:val="000000"/>
          <w:sz w:val="28"/>
          <w:szCs w:val="28"/>
        </w:rPr>
        <w:t>, существенн</w:t>
      </w:r>
      <w:r w:rsidR="00A13573" w:rsidRPr="00A13573">
        <w:rPr>
          <w:rFonts w:ascii="Times New Roman" w:hAnsi="Times New Roman" w:cs="Times New Roman"/>
          <w:color w:val="000000"/>
          <w:sz w:val="28"/>
          <w:szCs w:val="28"/>
        </w:rPr>
        <w:t xml:space="preserve">о повышает управляемость процессом настройки и администрирования </w:t>
      </w:r>
      <w:r w:rsidR="00A13573" w:rsidRPr="00A13573">
        <w:rPr>
          <w:rFonts w:ascii="Times New Roman" w:hAnsi="Times New Roman" w:cs="Times New Roman"/>
          <w:color w:val="000000"/>
          <w:sz w:val="28"/>
          <w:szCs w:val="28"/>
          <w:lang w:val="en-US"/>
        </w:rPr>
        <w:t>IT</w:t>
      </w:r>
      <w:r w:rsidR="00A13573" w:rsidRPr="00A13573">
        <w:rPr>
          <w:rFonts w:ascii="Times New Roman" w:hAnsi="Times New Roman" w:cs="Times New Roman"/>
          <w:color w:val="000000"/>
          <w:sz w:val="28"/>
          <w:szCs w:val="28"/>
        </w:rPr>
        <w:t xml:space="preserve">-инфраструктуры. </w:t>
      </w:r>
      <w:r w:rsidR="00A13573">
        <w:rPr>
          <w:rFonts w:ascii="Times New Roman" w:hAnsi="Times New Roman" w:cs="Times New Roman"/>
          <w:color w:val="000000"/>
          <w:sz w:val="28"/>
          <w:szCs w:val="28"/>
        </w:rPr>
        <w:t>Парадигма управления информационными системами «Инфраструктура как код» получила аббревиатуру - «</w:t>
      </w:r>
      <w:r w:rsidR="00A13573">
        <w:rPr>
          <w:rFonts w:ascii="Times New Roman" w:hAnsi="Times New Roman" w:cs="Times New Roman"/>
          <w:color w:val="000000"/>
          <w:sz w:val="28"/>
          <w:szCs w:val="28"/>
          <w:lang w:val="en-US"/>
        </w:rPr>
        <w:t>IaaS</w:t>
      </w:r>
      <w:r w:rsidR="00A13573">
        <w:rPr>
          <w:rFonts w:ascii="Times New Roman" w:hAnsi="Times New Roman" w:cs="Times New Roman"/>
          <w:color w:val="000000"/>
          <w:sz w:val="28"/>
          <w:szCs w:val="28"/>
        </w:rPr>
        <w:t xml:space="preserve">» - </w:t>
      </w:r>
      <w:r w:rsidR="00A13573">
        <w:rPr>
          <w:rFonts w:ascii="Times New Roman" w:hAnsi="Times New Roman" w:cs="Times New Roman"/>
          <w:color w:val="000000"/>
          <w:sz w:val="28"/>
          <w:szCs w:val="28"/>
          <w:lang w:val="en-US"/>
        </w:rPr>
        <w:t>Infrastructure</w:t>
      </w:r>
      <w:r w:rsidR="00A13573" w:rsidRPr="00A13573">
        <w:rPr>
          <w:rFonts w:ascii="Times New Roman" w:hAnsi="Times New Roman" w:cs="Times New Roman"/>
          <w:color w:val="000000"/>
          <w:sz w:val="28"/>
          <w:szCs w:val="28"/>
        </w:rPr>
        <w:t xml:space="preserve"> </w:t>
      </w:r>
      <w:r w:rsidR="00A13573">
        <w:rPr>
          <w:rFonts w:ascii="Times New Roman" w:hAnsi="Times New Roman" w:cs="Times New Roman"/>
          <w:color w:val="000000"/>
          <w:sz w:val="28"/>
          <w:szCs w:val="28"/>
          <w:lang w:val="en-US"/>
        </w:rPr>
        <w:t>as</w:t>
      </w:r>
      <w:r w:rsidR="00A13573" w:rsidRPr="00A13573">
        <w:rPr>
          <w:rFonts w:ascii="Times New Roman" w:hAnsi="Times New Roman" w:cs="Times New Roman"/>
          <w:color w:val="000000"/>
          <w:sz w:val="28"/>
          <w:szCs w:val="28"/>
        </w:rPr>
        <w:t xml:space="preserve"> </w:t>
      </w:r>
      <w:r w:rsidR="00A13573">
        <w:rPr>
          <w:rFonts w:ascii="Times New Roman" w:hAnsi="Times New Roman" w:cs="Times New Roman"/>
          <w:color w:val="000000"/>
          <w:sz w:val="28"/>
          <w:szCs w:val="28"/>
          <w:lang w:val="en-US"/>
        </w:rPr>
        <w:t>a</w:t>
      </w:r>
      <w:r w:rsidR="00A13573" w:rsidRPr="00A13573">
        <w:rPr>
          <w:rFonts w:ascii="Times New Roman" w:hAnsi="Times New Roman" w:cs="Times New Roman"/>
          <w:color w:val="000000"/>
          <w:sz w:val="28"/>
          <w:szCs w:val="28"/>
        </w:rPr>
        <w:t xml:space="preserve"> </w:t>
      </w:r>
      <w:r w:rsidR="00A13573">
        <w:rPr>
          <w:rFonts w:ascii="Times New Roman" w:hAnsi="Times New Roman" w:cs="Times New Roman"/>
          <w:color w:val="000000"/>
          <w:sz w:val="28"/>
          <w:szCs w:val="28"/>
          <w:lang w:val="en-US"/>
        </w:rPr>
        <w:t>Code</w:t>
      </w:r>
      <w:r w:rsidR="00A13573">
        <w:rPr>
          <w:rFonts w:ascii="Times New Roman" w:hAnsi="Times New Roman" w:cs="Times New Roman"/>
          <w:color w:val="000000"/>
          <w:sz w:val="28"/>
          <w:szCs w:val="28"/>
        </w:rPr>
        <w:t>.</w:t>
      </w:r>
    </w:p>
    <w:p w:rsidR="00142F0D" w:rsidRPr="000A2B8E" w:rsidRDefault="00142F0D" w:rsidP="000A2B8E">
      <w:pPr>
        <w:pStyle w:val="a3"/>
        <w:numPr>
          <w:ilvl w:val="1"/>
          <w:numId w:val="18"/>
        </w:numPr>
        <w:spacing w:line="360" w:lineRule="auto"/>
        <w:jc w:val="both"/>
        <w:rPr>
          <w:rFonts w:ascii="Times New Roman" w:hAnsi="Times New Roman" w:cs="Times New Roman"/>
          <w:b/>
          <w:color w:val="000000"/>
          <w:sz w:val="28"/>
          <w:szCs w:val="28"/>
        </w:rPr>
      </w:pPr>
      <w:r w:rsidRPr="000A2B8E">
        <w:rPr>
          <w:rFonts w:ascii="Times New Roman" w:hAnsi="Times New Roman" w:cs="Times New Roman"/>
          <w:b/>
          <w:color w:val="000000"/>
          <w:sz w:val="28"/>
          <w:szCs w:val="28"/>
        </w:rPr>
        <w:lastRenderedPageBreak/>
        <w:t xml:space="preserve"> Требования к системе управления конфигурацией</w:t>
      </w:r>
    </w:p>
    <w:p w:rsidR="00CC291C" w:rsidRPr="00CC78F4" w:rsidRDefault="00F161E0" w:rsidP="00CC291C">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В настоящий момент в составе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 xml:space="preserve"> не имеется системы управления конфигурациями. </w:t>
      </w:r>
      <w:r w:rsidR="00217A41">
        <w:rPr>
          <w:rFonts w:ascii="Times New Roman" w:hAnsi="Times New Roman" w:cs="Times New Roman"/>
          <w:color w:val="000000"/>
          <w:sz w:val="28"/>
          <w:szCs w:val="28"/>
        </w:rPr>
        <w:t>Процесс управления конфигурацией в вычислительных сетях, состоящих</w:t>
      </w:r>
      <w:r w:rsidRPr="00830FF1">
        <w:rPr>
          <w:rFonts w:ascii="Times New Roman" w:hAnsi="Times New Roman" w:cs="Times New Roman"/>
          <w:color w:val="000000"/>
          <w:sz w:val="28"/>
          <w:szCs w:val="28"/>
        </w:rPr>
        <w:t xml:space="preserve"> машин под управлением данной ОС</w:t>
      </w:r>
      <w:r w:rsidR="006D5015">
        <w:rPr>
          <w:rFonts w:ascii="Times New Roman" w:hAnsi="Times New Roman" w:cs="Times New Roman"/>
          <w:color w:val="000000"/>
          <w:sz w:val="28"/>
          <w:szCs w:val="28"/>
        </w:rPr>
        <w:t>,</w:t>
      </w:r>
      <w:r w:rsidRPr="00830FF1">
        <w:rPr>
          <w:rFonts w:ascii="Times New Roman" w:hAnsi="Times New Roman" w:cs="Times New Roman"/>
          <w:color w:val="000000"/>
          <w:sz w:val="28"/>
          <w:szCs w:val="28"/>
        </w:rPr>
        <w:t xml:space="preserve"> осуществляется вручную локально или удаленно. </w:t>
      </w:r>
    </w:p>
    <w:p w:rsidR="00206F59" w:rsidRPr="00830FF1" w:rsidRDefault="00206F59" w:rsidP="00206F59">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Исходя из преимуществ внедрения систем управления конфигурацией, можно выделить следующие цели</w:t>
      </w:r>
      <w:r w:rsidRPr="00830FF1">
        <w:rPr>
          <w:rFonts w:ascii="Times New Roman" w:hAnsi="Times New Roman" w:cs="Times New Roman"/>
          <w:color w:val="000000"/>
          <w:sz w:val="28"/>
          <w:szCs w:val="28"/>
        </w:rPr>
        <w:t xml:space="preserve"> создания системы УК для ОС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w:t>
      </w:r>
    </w:p>
    <w:p w:rsidR="000A2B8E" w:rsidRDefault="00206F59" w:rsidP="000A2B8E">
      <w:pPr>
        <w:pStyle w:val="a3"/>
        <w:numPr>
          <w:ilvl w:val="0"/>
          <w:numId w:val="5"/>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Повышение оперативности процесса управления конфигурацией серверов и рабочих станций; </w:t>
      </w:r>
    </w:p>
    <w:p w:rsidR="00206F59" w:rsidRPr="000A2B8E" w:rsidRDefault="00206F59" w:rsidP="000A2B8E">
      <w:pPr>
        <w:spacing w:line="360" w:lineRule="auto"/>
        <w:ind w:firstLine="708"/>
        <w:jc w:val="both"/>
        <w:rPr>
          <w:rFonts w:ascii="Times New Roman" w:hAnsi="Times New Roman" w:cs="Times New Roman"/>
          <w:color w:val="000000"/>
          <w:sz w:val="28"/>
          <w:szCs w:val="28"/>
        </w:rPr>
      </w:pPr>
      <w:r w:rsidRPr="000A2B8E">
        <w:rPr>
          <w:rFonts w:ascii="Times New Roman" w:hAnsi="Times New Roman" w:cs="Times New Roman"/>
          <w:color w:val="000000"/>
          <w:sz w:val="28"/>
          <w:szCs w:val="28"/>
        </w:rPr>
        <w:t>На создаваемую систему накладываются следующие ограничения:</w:t>
      </w:r>
    </w:p>
    <w:p w:rsidR="00206F59" w:rsidRPr="00830FF1" w:rsidRDefault="00206F59" w:rsidP="00206F59">
      <w:pPr>
        <w:pStyle w:val="a3"/>
        <w:numPr>
          <w:ilvl w:val="0"/>
          <w:numId w:val="6"/>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На рабочих станциях и серверах применяется </w:t>
      </w:r>
      <w:r w:rsidRPr="00830FF1">
        <w:rPr>
          <w:rFonts w:ascii="Times New Roman" w:hAnsi="Times New Roman" w:cs="Times New Roman"/>
          <w:color w:val="000000"/>
          <w:sz w:val="28"/>
          <w:szCs w:val="28"/>
          <w:lang w:val="en-US"/>
        </w:rPr>
        <w:t>Astra</w:t>
      </w:r>
      <w:r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lang w:val="en-US"/>
        </w:rPr>
        <w:t>Linux</w:t>
      </w:r>
      <w:r w:rsidRPr="00830FF1">
        <w:rPr>
          <w:rFonts w:ascii="Times New Roman" w:hAnsi="Times New Roman" w:cs="Times New Roman"/>
          <w:color w:val="000000"/>
          <w:sz w:val="28"/>
          <w:szCs w:val="28"/>
        </w:rPr>
        <w:t>;</w:t>
      </w:r>
    </w:p>
    <w:p w:rsidR="00206F59" w:rsidRPr="00830FF1" w:rsidRDefault="00206F59" w:rsidP="00206F59">
      <w:pPr>
        <w:pStyle w:val="a3"/>
        <w:numPr>
          <w:ilvl w:val="0"/>
          <w:numId w:val="6"/>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Управление конфигурацией должно осуществляться удаленно;</w:t>
      </w:r>
    </w:p>
    <w:p w:rsidR="00206F59" w:rsidRPr="00206F59" w:rsidRDefault="00206F59" w:rsidP="00206F59">
      <w:pPr>
        <w:pStyle w:val="a3"/>
        <w:numPr>
          <w:ilvl w:val="0"/>
          <w:numId w:val="6"/>
        </w:numPr>
        <w:spacing w:line="360" w:lineRule="auto"/>
        <w:ind w:left="0"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 xml:space="preserve">Для осуществления требуемых изменений необходимо </w:t>
      </w:r>
      <w:r w:rsidR="00173D43">
        <w:rPr>
          <w:rFonts w:ascii="Times New Roman" w:hAnsi="Times New Roman" w:cs="Times New Roman"/>
          <w:color w:val="000000"/>
          <w:sz w:val="28"/>
          <w:szCs w:val="28"/>
        </w:rPr>
        <w:t xml:space="preserve">обладать </w:t>
      </w:r>
      <w:r w:rsidRPr="00830FF1">
        <w:rPr>
          <w:rFonts w:ascii="Times New Roman" w:hAnsi="Times New Roman" w:cs="Times New Roman"/>
          <w:color w:val="000000"/>
          <w:sz w:val="28"/>
          <w:szCs w:val="28"/>
        </w:rPr>
        <w:t>административны</w:t>
      </w:r>
      <w:r w:rsidR="00173D43">
        <w:rPr>
          <w:rFonts w:ascii="Times New Roman" w:hAnsi="Times New Roman" w:cs="Times New Roman"/>
          <w:color w:val="000000"/>
          <w:sz w:val="28"/>
          <w:szCs w:val="28"/>
        </w:rPr>
        <w:t>ми</w:t>
      </w:r>
      <w:r w:rsidRPr="00830FF1">
        <w:rPr>
          <w:rFonts w:ascii="Times New Roman" w:hAnsi="Times New Roman" w:cs="Times New Roman"/>
          <w:color w:val="000000"/>
          <w:sz w:val="28"/>
          <w:szCs w:val="28"/>
        </w:rPr>
        <w:t xml:space="preserve"> </w:t>
      </w:r>
      <w:r w:rsidR="00173D43">
        <w:rPr>
          <w:rFonts w:ascii="Times New Roman" w:hAnsi="Times New Roman" w:cs="Times New Roman"/>
          <w:color w:val="000000"/>
          <w:sz w:val="28"/>
          <w:szCs w:val="28"/>
        </w:rPr>
        <w:t>полномочиями</w:t>
      </w:r>
      <w:r w:rsidRPr="00830FF1">
        <w:rPr>
          <w:rFonts w:ascii="Times New Roman" w:hAnsi="Times New Roman" w:cs="Times New Roman"/>
          <w:color w:val="000000"/>
          <w:sz w:val="28"/>
          <w:szCs w:val="28"/>
        </w:rPr>
        <w:t>.</w:t>
      </w:r>
    </w:p>
    <w:p w:rsidR="003B20B1" w:rsidRPr="003B20B1" w:rsidRDefault="00206F59" w:rsidP="003B20B1">
      <w:pPr>
        <w:spacing w:line="360" w:lineRule="auto"/>
        <w:ind w:firstLine="709"/>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Учитывая </w:t>
      </w:r>
      <w:r w:rsidR="00D65A61">
        <w:rPr>
          <w:rFonts w:ascii="Times New Roman" w:eastAsiaTheme="minorEastAsia" w:hAnsi="Times New Roman" w:cs="Times New Roman"/>
          <w:color w:val="000000"/>
          <w:sz w:val="28"/>
          <w:szCs w:val="28"/>
        </w:rPr>
        <w:t xml:space="preserve">накладываемые ограничения, сформулируем требования к разрабатываемой системе. Система управления конфигурацией операционной системы </w:t>
      </w:r>
      <w:r w:rsidR="00D65A61">
        <w:rPr>
          <w:rFonts w:ascii="Times New Roman" w:eastAsiaTheme="minorEastAsia" w:hAnsi="Times New Roman" w:cs="Times New Roman"/>
          <w:color w:val="000000"/>
          <w:sz w:val="28"/>
          <w:szCs w:val="28"/>
          <w:lang w:val="en-US"/>
        </w:rPr>
        <w:t>Astra</w:t>
      </w:r>
      <w:r w:rsidR="00D65A61" w:rsidRPr="003B20B1">
        <w:rPr>
          <w:rFonts w:ascii="Times New Roman" w:eastAsiaTheme="minorEastAsia" w:hAnsi="Times New Roman" w:cs="Times New Roman"/>
          <w:color w:val="000000"/>
          <w:sz w:val="28"/>
          <w:szCs w:val="28"/>
        </w:rPr>
        <w:t xml:space="preserve"> </w:t>
      </w:r>
      <w:r w:rsidR="00D65A61">
        <w:rPr>
          <w:rFonts w:ascii="Times New Roman" w:eastAsiaTheme="minorEastAsia" w:hAnsi="Times New Roman" w:cs="Times New Roman"/>
          <w:color w:val="000000"/>
          <w:sz w:val="28"/>
          <w:szCs w:val="28"/>
          <w:lang w:val="en-US"/>
        </w:rPr>
        <w:t>Linux</w:t>
      </w:r>
      <w:r w:rsidR="00D65A61" w:rsidRPr="003B20B1">
        <w:rPr>
          <w:rFonts w:ascii="Times New Roman" w:eastAsiaTheme="minorEastAsia" w:hAnsi="Times New Roman" w:cs="Times New Roman"/>
          <w:color w:val="000000"/>
          <w:sz w:val="28"/>
          <w:szCs w:val="28"/>
        </w:rPr>
        <w:t xml:space="preserve"> </w:t>
      </w:r>
      <w:r w:rsidR="00D65A61">
        <w:rPr>
          <w:rFonts w:ascii="Times New Roman" w:eastAsiaTheme="minorEastAsia" w:hAnsi="Times New Roman" w:cs="Times New Roman"/>
          <w:color w:val="000000"/>
          <w:sz w:val="28"/>
          <w:szCs w:val="28"/>
          <w:lang w:val="en-US"/>
        </w:rPr>
        <w:t>SE</w:t>
      </w:r>
      <w:r w:rsidR="003B20B1" w:rsidRPr="003B20B1">
        <w:rPr>
          <w:rFonts w:ascii="Times New Roman" w:eastAsiaTheme="minorEastAsia" w:hAnsi="Times New Roman" w:cs="Times New Roman"/>
          <w:color w:val="000000"/>
          <w:sz w:val="28"/>
          <w:szCs w:val="28"/>
        </w:rPr>
        <w:t xml:space="preserve"> </w:t>
      </w:r>
      <w:r w:rsidR="003B20B1">
        <w:rPr>
          <w:rFonts w:ascii="Times New Roman" w:eastAsiaTheme="minorEastAsia" w:hAnsi="Times New Roman" w:cs="Times New Roman"/>
          <w:color w:val="000000"/>
          <w:sz w:val="28"/>
          <w:szCs w:val="28"/>
        </w:rPr>
        <w:t>должна отвечать следующим требованиям:</w:t>
      </w:r>
    </w:p>
    <w:p w:rsidR="000A2B8E" w:rsidRPr="00830FF1" w:rsidRDefault="000A2B8E" w:rsidP="000A2B8E">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Возможность удаленного управления целевыми машинами</w:t>
      </w:r>
      <w:r>
        <w:rPr>
          <w:rFonts w:ascii="Times New Roman" w:eastAsiaTheme="minorEastAsia" w:hAnsi="Times New Roman" w:cs="Times New Roman"/>
          <w:color w:val="000000"/>
          <w:sz w:val="28"/>
          <w:szCs w:val="28"/>
        </w:rPr>
        <w:t>. Это позволяет осуществлять управление большим количеством машин с ограниченного числа узлов в сети.</w:t>
      </w:r>
    </w:p>
    <w:p w:rsidR="000A2B8E" w:rsidRDefault="000A2B8E" w:rsidP="000A2B8E">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Возможность группового применения конфигураций</w:t>
      </w:r>
      <w:r>
        <w:rPr>
          <w:rFonts w:ascii="Times New Roman" w:eastAsiaTheme="minorEastAsia" w:hAnsi="Times New Roman" w:cs="Times New Roman"/>
          <w:color w:val="000000"/>
          <w:sz w:val="28"/>
          <w:szCs w:val="28"/>
        </w:rPr>
        <w:t>. Требование подразумевает возможность создания шаблона некоторой конфигурации, которую можно применять к группе однотипных узлов с целью приведения их к единому требуемому состоянию.</w:t>
      </w:r>
    </w:p>
    <w:p w:rsidR="000A2B8E" w:rsidRPr="00830FF1" w:rsidRDefault="000A2B8E" w:rsidP="000A2B8E">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Осуществление контроля над</w:t>
      </w:r>
      <w:r w:rsidRPr="00830FF1">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процессом</w:t>
      </w:r>
      <w:r w:rsidRPr="00830FF1">
        <w:rPr>
          <w:rFonts w:ascii="Times New Roman" w:eastAsiaTheme="minorEastAsia" w:hAnsi="Times New Roman" w:cs="Times New Roman"/>
          <w:color w:val="000000"/>
          <w:sz w:val="28"/>
          <w:szCs w:val="28"/>
        </w:rPr>
        <w:t xml:space="preserve"> применения конфигурации</w:t>
      </w:r>
      <w:r>
        <w:rPr>
          <w:rFonts w:ascii="Times New Roman" w:eastAsiaTheme="minorEastAsia" w:hAnsi="Times New Roman" w:cs="Times New Roman"/>
          <w:color w:val="000000"/>
          <w:sz w:val="28"/>
          <w:szCs w:val="28"/>
        </w:rPr>
        <w:t xml:space="preserve">, то есть, возможность отслеживать статус выполнения </w:t>
      </w:r>
      <w:r>
        <w:rPr>
          <w:rFonts w:ascii="Times New Roman" w:eastAsiaTheme="minorEastAsia" w:hAnsi="Times New Roman" w:cs="Times New Roman"/>
          <w:color w:val="000000"/>
          <w:sz w:val="28"/>
          <w:szCs w:val="28"/>
        </w:rPr>
        <w:lastRenderedPageBreak/>
        <w:t>процесса применения конфигурации на одном или группе управляемых узлов.</w:t>
      </w:r>
    </w:p>
    <w:p w:rsidR="000A2B8E" w:rsidRPr="00B4174E" w:rsidRDefault="000A2B8E" w:rsidP="000A2B8E">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Наличие планировщика для изменения конфигурации в соответствии с некоторым планом, расписанием. Позволяет проводить операции по определенному плану, автоматизировать процесс применения конфигурации.</w:t>
      </w:r>
    </w:p>
    <w:p w:rsidR="000A2B8E" w:rsidRDefault="000A2B8E" w:rsidP="000A2B8E">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Возможность решения большого числа задач администрирования за короткий промежуток времени.</w:t>
      </w:r>
    </w:p>
    <w:p w:rsidR="000A2B8E" w:rsidRPr="000A2B8E" w:rsidRDefault="000A2B8E" w:rsidP="000A2B8E">
      <w:pPr>
        <w:pStyle w:val="a3"/>
        <w:numPr>
          <w:ilvl w:val="0"/>
          <w:numId w:val="5"/>
        </w:numPr>
        <w:spacing w:line="360" w:lineRule="auto"/>
        <w:ind w:left="0" w:firstLine="709"/>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Широкий спектр </w:t>
      </w:r>
      <w:r>
        <w:rPr>
          <w:rFonts w:ascii="Times New Roman" w:eastAsiaTheme="minorEastAsia" w:hAnsi="Times New Roman" w:cs="Times New Roman"/>
          <w:color w:val="000000"/>
          <w:sz w:val="28"/>
          <w:szCs w:val="28"/>
        </w:rPr>
        <w:t>решаемых административных задач</w:t>
      </w:r>
    </w:p>
    <w:p w:rsidR="003B20B1" w:rsidRPr="003B20B1" w:rsidRDefault="00952119" w:rsidP="003B20B1">
      <w:pPr>
        <w:pStyle w:val="a3"/>
        <w:numPr>
          <w:ilvl w:val="0"/>
          <w:numId w:val="5"/>
        </w:numPr>
        <w:spacing w:line="360" w:lineRule="auto"/>
        <w:ind w:left="0" w:firstLine="709"/>
        <w:jc w:val="both"/>
        <w:rPr>
          <w:rFonts w:ascii="Times New Roman" w:hAnsi="Times New Roman" w:cs="Times New Roman"/>
          <w:color w:val="000000"/>
          <w:sz w:val="28"/>
          <w:szCs w:val="28"/>
        </w:rPr>
      </w:pPr>
      <w:r>
        <w:rPr>
          <w:rFonts w:ascii="Times New Roman" w:eastAsiaTheme="minorEastAsia" w:hAnsi="Times New Roman" w:cs="Times New Roman"/>
          <w:color w:val="000000"/>
          <w:sz w:val="28"/>
          <w:szCs w:val="28"/>
        </w:rPr>
        <w:t>Применение интерпретируемого языка программирования.</w:t>
      </w:r>
      <w:r w:rsidR="003B20B1">
        <w:rPr>
          <w:rFonts w:ascii="Times New Roman" w:eastAsiaTheme="minorEastAsia" w:hAnsi="Times New Roman" w:cs="Times New Roman"/>
          <w:color w:val="000000"/>
          <w:sz w:val="28"/>
          <w:szCs w:val="28"/>
        </w:rPr>
        <w:t xml:space="preserve"> Выполнение данного требования необходимо для облегчения процесса вн</w:t>
      </w:r>
      <w:r w:rsidR="00ED78B7">
        <w:rPr>
          <w:rFonts w:ascii="Times New Roman" w:eastAsiaTheme="minorEastAsia" w:hAnsi="Times New Roman" w:cs="Times New Roman"/>
          <w:color w:val="000000"/>
          <w:sz w:val="28"/>
          <w:szCs w:val="28"/>
        </w:rPr>
        <w:t>едрения программного продукта.</w:t>
      </w:r>
    </w:p>
    <w:p w:rsidR="00206F59" w:rsidRPr="00862010" w:rsidRDefault="00206F59" w:rsidP="003B20B1">
      <w:pPr>
        <w:pStyle w:val="a3"/>
        <w:numPr>
          <w:ilvl w:val="0"/>
          <w:numId w:val="5"/>
        </w:numPr>
        <w:spacing w:line="360" w:lineRule="auto"/>
        <w:ind w:left="0" w:firstLine="709"/>
        <w:jc w:val="both"/>
        <w:rPr>
          <w:rFonts w:ascii="Times New Roman" w:hAnsi="Times New Roman" w:cs="Times New Roman"/>
          <w:color w:val="000000"/>
          <w:sz w:val="28"/>
          <w:szCs w:val="28"/>
        </w:rPr>
      </w:pPr>
      <w:r w:rsidRPr="00830FF1">
        <w:rPr>
          <w:rFonts w:ascii="Times New Roman" w:eastAsiaTheme="minorEastAsia" w:hAnsi="Times New Roman" w:cs="Times New Roman"/>
          <w:color w:val="000000"/>
          <w:sz w:val="28"/>
          <w:szCs w:val="28"/>
        </w:rPr>
        <w:t xml:space="preserve">Наличие </w:t>
      </w:r>
      <w:r w:rsidR="00C92307">
        <w:rPr>
          <w:rFonts w:ascii="Times New Roman" w:eastAsiaTheme="minorEastAsia" w:hAnsi="Times New Roman" w:cs="Times New Roman"/>
          <w:color w:val="000000"/>
          <w:sz w:val="28"/>
          <w:szCs w:val="28"/>
        </w:rPr>
        <w:t xml:space="preserve">графического </w:t>
      </w:r>
      <w:r w:rsidRPr="00830FF1">
        <w:rPr>
          <w:rFonts w:ascii="Times New Roman" w:eastAsiaTheme="minorEastAsia" w:hAnsi="Times New Roman" w:cs="Times New Roman"/>
          <w:color w:val="000000"/>
          <w:sz w:val="28"/>
          <w:szCs w:val="28"/>
        </w:rPr>
        <w:t>интерфейса администрирования</w:t>
      </w:r>
      <w:r w:rsidR="00D51837">
        <w:rPr>
          <w:rFonts w:ascii="Times New Roman" w:eastAsiaTheme="minorEastAsia" w:hAnsi="Times New Roman" w:cs="Times New Roman"/>
          <w:color w:val="000000"/>
          <w:sz w:val="28"/>
          <w:szCs w:val="28"/>
        </w:rPr>
        <w:t>.</w:t>
      </w:r>
    </w:p>
    <w:p w:rsidR="000A2B8E" w:rsidRPr="000A2B8E" w:rsidRDefault="006C6E84" w:rsidP="00D31C09">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настоящее время разработано большое число программных продуктов для автоматизации процесса управления конфигурацией. </w:t>
      </w:r>
      <w:r w:rsidR="00D51837">
        <w:rPr>
          <w:rFonts w:ascii="Times New Roman" w:hAnsi="Times New Roman" w:cs="Times New Roman"/>
          <w:color w:val="000000"/>
          <w:sz w:val="28"/>
          <w:szCs w:val="28"/>
        </w:rPr>
        <w:t>Проведем сравнение существующих программ д</w:t>
      </w:r>
      <w:r w:rsidR="0057559F">
        <w:rPr>
          <w:rFonts w:ascii="Times New Roman" w:hAnsi="Times New Roman" w:cs="Times New Roman"/>
          <w:color w:val="000000"/>
          <w:sz w:val="28"/>
          <w:szCs w:val="28"/>
        </w:rPr>
        <w:t xml:space="preserve">ля определения </w:t>
      </w:r>
      <w:r>
        <w:rPr>
          <w:rFonts w:ascii="Times New Roman" w:hAnsi="Times New Roman" w:cs="Times New Roman"/>
          <w:color w:val="000000"/>
          <w:sz w:val="28"/>
          <w:szCs w:val="28"/>
        </w:rPr>
        <w:t>соответствия</w:t>
      </w:r>
      <w:r w:rsidR="00D51837">
        <w:rPr>
          <w:rFonts w:ascii="Times New Roman" w:hAnsi="Times New Roman" w:cs="Times New Roman"/>
          <w:color w:val="000000"/>
          <w:sz w:val="28"/>
          <w:szCs w:val="28"/>
        </w:rPr>
        <w:t xml:space="preserve"> </w:t>
      </w:r>
      <w:r w:rsidR="00D51837" w:rsidRPr="000A2B8E">
        <w:rPr>
          <w:rFonts w:ascii="Times New Roman" w:hAnsi="Times New Roman" w:cs="Times New Roman"/>
          <w:color w:val="000000"/>
          <w:sz w:val="28"/>
          <w:szCs w:val="28"/>
        </w:rPr>
        <w:t>их</w:t>
      </w:r>
      <w:r w:rsidRPr="000A2B8E">
        <w:rPr>
          <w:rFonts w:ascii="Times New Roman" w:hAnsi="Times New Roman" w:cs="Times New Roman"/>
          <w:color w:val="000000"/>
          <w:sz w:val="28"/>
          <w:szCs w:val="28"/>
        </w:rPr>
        <w:t xml:space="preserve"> </w:t>
      </w:r>
      <w:r w:rsidR="0057559F" w:rsidRPr="000A2B8E">
        <w:rPr>
          <w:rFonts w:ascii="Times New Roman" w:hAnsi="Times New Roman" w:cs="Times New Roman"/>
          <w:color w:val="000000"/>
          <w:sz w:val="28"/>
          <w:szCs w:val="28"/>
        </w:rPr>
        <w:t>требовани</w:t>
      </w:r>
      <w:r w:rsidRPr="000A2B8E">
        <w:rPr>
          <w:rFonts w:ascii="Times New Roman" w:hAnsi="Times New Roman" w:cs="Times New Roman"/>
          <w:color w:val="000000"/>
          <w:sz w:val="28"/>
          <w:szCs w:val="28"/>
        </w:rPr>
        <w:t>ям к системе</w:t>
      </w:r>
      <w:r w:rsidR="00BC2E07" w:rsidRPr="000A2B8E">
        <w:rPr>
          <w:rFonts w:ascii="Times New Roman" w:hAnsi="Times New Roman" w:cs="Times New Roman"/>
          <w:color w:val="000000"/>
          <w:sz w:val="28"/>
          <w:szCs w:val="28"/>
        </w:rPr>
        <w:t xml:space="preserve">. Для сравнения были выбраны следующие </w:t>
      </w:r>
      <w:r w:rsidR="00A66A3C" w:rsidRPr="000A2B8E">
        <w:rPr>
          <w:rFonts w:ascii="Times New Roman" w:hAnsi="Times New Roman" w:cs="Times New Roman"/>
          <w:color w:val="000000"/>
          <w:sz w:val="28"/>
          <w:szCs w:val="28"/>
        </w:rPr>
        <w:t>инструменты</w:t>
      </w:r>
      <w:r w:rsidR="00BC2E07" w:rsidRPr="000A2B8E">
        <w:rPr>
          <w:rFonts w:ascii="Times New Roman" w:hAnsi="Times New Roman" w:cs="Times New Roman"/>
          <w:color w:val="000000"/>
          <w:sz w:val="28"/>
          <w:szCs w:val="28"/>
        </w:rPr>
        <w:t xml:space="preserve"> </w:t>
      </w:r>
      <w:r w:rsidR="00A66A3C" w:rsidRPr="000A2B8E">
        <w:rPr>
          <w:rFonts w:ascii="Times New Roman" w:hAnsi="Times New Roman" w:cs="Times New Roman"/>
          <w:color w:val="000000"/>
          <w:sz w:val="28"/>
          <w:szCs w:val="28"/>
        </w:rPr>
        <w:t>управления конфигурациями</w:t>
      </w:r>
      <w:r w:rsidR="00BC2E07" w:rsidRPr="000A2B8E">
        <w:rPr>
          <w:rFonts w:ascii="Times New Roman" w:hAnsi="Times New Roman" w:cs="Times New Roman"/>
          <w:color w:val="000000"/>
          <w:sz w:val="28"/>
          <w:szCs w:val="28"/>
        </w:rPr>
        <w:t xml:space="preserve">: </w:t>
      </w:r>
    </w:p>
    <w:p w:rsidR="000A2B8E" w:rsidRPr="000A2B8E" w:rsidRDefault="00BC2E07" w:rsidP="000A2B8E">
      <w:pPr>
        <w:pStyle w:val="a3"/>
        <w:numPr>
          <w:ilvl w:val="0"/>
          <w:numId w:val="5"/>
        </w:numPr>
        <w:spacing w:line="360" w:lineRule="auto"/>
        <w:jc w:val="both"/>
        <w:rPr>
          <w:rFonts w:ascii="Times New Roman" w:hAnsi="Times New Roman" w:cs="Times New Roman"/>
          <w:color w:val="000000"/>
          <w:sz w:val="28"/>
          <w:szCs w:val="28"/>
          <w:lang w:val="en-US"/>
        </w:rPr>
      </w:pPr>
      <w:r w:rsidRPr="000A2B8E">
        <w:rPr>
          <w:rFonts w:ascii="Times New Roman" w:hAnsi="Times New Roman" w:cs="Times New Roman"/>
          <w:color w:val="000000"/>
          <w:sz w:val="28"/>
          <w:szCs w:val="28"/>
          <w:lang w:val="en-US"/>
        </w:rPr>
        <w:t xml:space="preserve">CFEngine3, </w:t>
      </w:r>
    </w:p>
    <w:p w:rsidR="000A2B8E" w:rsidRPr="000A2B8E" w:rsidRDefault="00BC2E07" w:rsidP="000A2B8E">
      <w:pPr>
        <w:pStyle w:val="a3"/>
        <w:numPr>
          <w:ilvl w:val="0"/>
          <w:numId w:val="5"/>
        </w:numPr>
        <w:spacing w:line="360" w:lineRule="auto"/>
        <w:jc w:val="both"/>
        <w:rPr>
          <w:rFonts w:ascii="Times New Roman" w:hAnsi="Times New Roman" w:cs="Times New Roman"/>
          <w:color w:val="000000"/>
          <w:sz w:val="28"/>
          <w:szCs w:val="28"/>
          <w:lang w:val="en-US"/>
        </w:rPr>
      </w:pPr>
      <w:r w:rsidRPr="000A2B8E">
        <w:rPr>
          <w:rFonts w:ascii="Times New Roman" w:hAnsi="Times New Roman" w:cs="Times New Roman"/>
          <w:color w:val="000000"/>
          <w:sz w:val="28"/>
          <w:szCs w:val="28"/>
          <w:lang w:val="en-US"/>
        </w:rPr>
        <w:t xml:space="preserve">Puppet, </w:t>
      </w:r>
    </w:p>
    <w:p w:rsidR="000A2B8E" w:rsidRPr="000A2B8E" w:rsidRDefault="00BC2E07" w:rsidP="000A2B8E">
      <w:pPr>
        <w:pStyle w:val="a3"/>
        <w:numPr>
          <w:ilvl w:val="0"/>
          <w:numId w:val="5"/>
        </w:numPr>
        <w:spacing w:line="360" w:lineRule="auto"/>
        <w:jc w:val="both"/>
        <w:rPr>
          <w:rFonts w:ascii="Times New Roman" w:hAnsi="Times New Roman" w:cs="Times New Roman"/>
          <w:color w:val="000000"/>
          <w:sz w:val="28"/>
          <w:szCs w:val="28"/>
          <w:lang w:val="en-US"/>
        </w:rPr>
      </w:pPr>
      <w:r w:rsidRPr="000A2B8E">
        <w:rPr>
          <w:rFonts w:ascii="Times New Roman" w:hAnsi="Times New Roman" w:cs="Times New Roman"/>
          <w:color w:val="000000"/>
          <w:sz w:val="28"/>
          <w:szCs w:val="28"/>
          <w:lang w:val="en-US"/>
        </w:rPr>
        <w:t xml:space="preserve">Chef, </w:t>
      </w:r>
    </w:p>
    <w:p w:rsidR="000A2B8E" w:rsidRPr="000A2B8E" w:rsidRDefault="00BC2E07" w:rsidP="000A2B8E">
      <w:pPr>
        <w:pStyle w:val="a3"/>
        <w:numPr>
          <w:ilvl w:val="0"/>
          <w:numId w:val="5"/>
        </w:numPr>
        <w:spacing w:line="360" w:lineRule="auto"/>
        <w:jc w:val="both"/>
        <w:rPr>
          <w:rFonts w:ascii="Times New Roman" w:hAnsi="Times New Roman" w:cs="Times New Roman"/>
          <w:color w:val="000000"/>
          <w:sz w:val="28"/>
          <w:szCs w:val="28"/>
          <w:lang w:val="en-US"/>
        </w:rPr>
      </w:pPr>
      <w:proofErr w:type="spellStart"/>
      <w:r w:rsidRPr="000A2B8E">
        <w:rPr>
          <w:rFonts w:ascii="Times New Roman" w:hAnsi="Times New Roman" w:cs="Times New Roman"/>
          <w:color w:val="000000"/>
          <w:sz w:val="28"/>
          <w:szCs w:val="28"/>
          <w:lang w:val="en-US"/>
        </w:rPr>
        <w:t>SaltStack</w:t>
      </w:r>
      <w:proofErr w:type="spellEnd"/>
      <w:r w:rsidRPr="000A2B8E">
        <w:rPr>
          <w:rFonts w:ascii="Times New Roman" w:hAnsi="Times New Roman" w:cs="Times New Roman"/>
          <w:color w:val="000000"/>
          <w:sz w:val="28"/>
          <w:szCs w:val="28"/>
          <w:lang w:val="en-US"/>
        </w:rPr>
        <w:t xml:space="preserve">, </w:t>
      </w:r>
    </w:p>
    <w:p w:rsidR="000A2B8E" w:rsidRPr="000A2B8E" w:rsidRDefault="00BC2E07" w:rsidP="000A2B8E">
      <w:pPr>
        <w:pStyle w:val="a3"/>
        <w:numPr>
          <w:ilvl w:val="0"/>
          <w:numId w:val="5"/>
        </w:numPr>
        <w:spacing w:line="360" w:lineRule="auto"/>
        <w:jc w:val="both"/>
        <w:rPr>
          <w:rFonts w:ascii="Times New Roman" w:hAnsi="Times New Roman" w:cs="Times New Roman"/>
          <w:color w:val="000000"/>
          <w:sz w:val="28"/>
          <w:szCs w:val="28"/>
          <w:lang w:val="en-US"/>
        </w:rPr>
      </w:pPr>
      <w:proofErr w:type="spellStart"/>
      <w:r w:rsidRPr="000A2B8E">
        <w:rPr>
          <w:rFonts w:ascii="Times New Roman" w:hAnsi="Times New Roman" w:cs="Times New Roman"/>
          <w:color w:val="000000"/>
          <w:sz w:val="28"/>
          <w:szCs w:val="28"/>
          <w:lang w:val="en-US"/>
        </w:rPr>
        <w:t>Ansible</w:t>
      </w:r>
      <w:proofErr w:type="spellEnd"/>
      <w:r w:rsidR="00A66A3C" w:rsidRPr="000A2B8E">
        <w:rPr>
          <w:rFonts w:ascii="Times New Roman" w:hAnsi="Times New Roman" w:cs="Times New Roman"/>
          <w:color w:val="000000"/>
          <w:sz w:val="28"/>
          <w:szCs w:val="28"/>
          <w:lang w:val="en-US"/>
        </w:rPr>
        <w:t xml:space="preserve">. </w:t>
      </w:r>
    </w:p>
    <w:p w:rsidR="008735CF" w:rsidRDefault="008735CF" w:rsidP="000A2B8E">
      <w:pPr>
        <w:spacing w:line="360" w:lineRule="auto"/>
        <w:ind w:firstLine="709"/>
        <w:jc w:val="both"/>
        <w:rPr>
          <w:rFonts w:ascii="Times New Roman" w:hAnsi="Times New Roman" w:cs="Times New Roman"/>
          <w:color w:val="000000"/>
          <w:sz w:val="28"/>
          <w:szCs w:val="28"/>
        </w:rPr>
      </w:pPr>
    </w:p>
    <w:p w:rsidR="008735CF" w:rsidRDefault="008735CF" w:rsidP="000A2B8E">
      <w:pPr>
        <w:spacing w:line="360" w:lineRule="auto"/>
        <w:ind w:firstLine="709"/>
        <w:jc w:val="both"/>
        <w:rPr>
          <w:rFonts w:ascii="Times New Roman" w:hAnsi="Times New Roman" w:cs="Times New Roman"/>
          <w:color w:val="000000"/>
          <w:sz w:val="28"/>
          <w:szCs w:val="28"/>
        </w:rPr>
      </w:pPr>
    </w:p>
    <w:p w:rsidR="008735CF" w:rsidRDefault="008735CF" w:rsidP="000A2B8E">
      <w:pPr>
        <w:spacing w:line="360" w:lineRule="auto"/>
        <w:ind w:firstLine="709"/>
        <w:jc w:val="both"/>
        <w:rPr>
          <w:rFonts w:ascii="Times New Roman" w:hAnsi="Times New Roman" w:cs="Times New Roman"/>
          <w:color w:val="000000"/>
          <w:sz w:val="28"/>
          <w:szCs w:val="28"/>
        </w:rPr>
      </w:pPr>
    </w:p>
    <w:p w:rsidR="008735CF" w:rsidRDefault="008735CF">
      <w:pPr>
        <w:rPr>
          <w:rFonts w:ascii="Times New Roman" w:hAnsi="Times New Roman" w:cs="Times New Roman"/>
          <w:color w:val="000000"/>
          <w:sz w:val="28"/>
          <w:szCs w:val="28"/>
        </w:rPr>
      </w:pPr>
    </w:p>
    <w:p w:rsidR="008735CF" w:rsidRDefault="008735CF">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C91BD1" w:rsidRDefault="00C91BD1" w:rsidP="008735CF">
      <w:pPr>
        <w:spacing w:line="360" w:lineRule="auto"/>
        <w:ind w:firstLine="709"/>
        <w:jc w:val="both"/>
        <w:rPr>
          <w:rFonts w:ascii="Times New Roman" w:hAnsi="Times New Roman" w:cs="Times New Roman"/>
          <w:color w:val="000000"/>
          <w:sz w:val="28"/>
          <w:szCs w:val="28"/>
        </w:rPr>
        <w:sectPr w:rsidR="00C91BD1">
          <w:pgSz w:w="11906" w:h="16838"/>
          <w:pgMar w:top="1134" w:right="850" w:bottom="1134" w:left="1701" w:header="708" w:footer="708" w:gutter="0"/>
          <w:cols w:space="708"/>
          <w:docGrid w:linePitch="360"/>
        </w:sectPr>
      </w:pPr>
    </w:p>
    <w:p w:rsidR="008735CF" w:rsidRDefault="008735CF" w:rsidP="008735CF">
      <w:pPr>
        <w:spacing w:line="360" w:lineRule="auto"/>
        <w:ind w:firstLine="709"/>
        <w:jc w:val="both"/>
        <w:rPr>
          <w:rFonts w:ascii="Times New Roman" w:hAnsi="Times New Roman" w:cs="Times New Roman"/>
          <w:color w:val="000000"/>
          <w:sz w:val="28"/>
          <w:szCs w:val="28"/>
        </w:rPr>
      </w:pPr>
    </w:p>
    <w:p w:rsidR="008735CF" w:rsidRPr="00CB14FE" w:rsidRDefault="008735CF" w:rsidP="008735CF">
      <w:pPr>
        <w:spacing w:line="360" w:lineRule="auto"/>
        <w:ind w:firstLine="709"/>
        <w:jc w:val="right"/>
        <w:rPr>
          <w:rFonts w:ascii="Times New Roman" w:hAnsi="Times New Roman" w:cs="Times New Roman"/>
          <w:i/>
          <w:color w:val="000000"/>
          <w:sz w:val="28"/>
          <w:szCs w:val="28"/>
        </w:rPr>
      </w:pPr>
      <w:r>
        <w:rPr>
          <w:rFonts w:ascii="Times New Roman" w:hAnsi="Times New Roman" w:cs="Times New Roman"/>
          <w:i/>
          <w:color w:val="000000"/>
          <w:sz w:val="28"/>
          <w:szCs w:val="28"/>
        </w:rPr>
        <w:t>Таблица 1.</w:t>
      </w:r>
    </w:p>
    <w:tbl>
      <w:tblPr>
        <w:tblStyle w:val="1"/>
        <w:tblW w:w="15026" w:type="dxa"/>
        <w:tblInd w:w="-34" w:type="dxa"/>
        <w:tblLayout w:type="fixed"/>
        <w:tblLook w:val="04A0" w:firstRow="1" w:lastRow="0" w:firstColumn="1" w:lastColumn="0" w:noHBand="0" w:noVBand="1"/>
      </w:tblPr>
      <w:tblGrid>
        <w:gridCol w:w="1276"/>
        <w:gridCol w:w="1701"/>
        <w:gridCol w:w="1701"/>
        <w:gridCol w:w="1843"/>
        <w:gridCol w:w="1701"/>
        <w:gridCol w:w="1276"/>
        <w:gridCol w:w="1417"/>
        <w:gridCol w:w="1701"/>
        <w:gridCol w:w="1282"/>
        <w:gridCol w:w="1128"/>
      </w:tblGrid>
      <w:tr w:rsidR="00C91BD1" w:rsidRPr="00593A9E" w:rsidTr="00C91BD1">
        <w:tc>
          <w:tcPr>
            <w:tcW w:w="1276" w:type="dxa"/>
          </w:tcPr>
          <w:p w:rsidR="00C91BD1" w:rsidRPr="00C91BD1" w:rsidRDefault="00C91BD1" w:rsidP="005603BB">
            <w:pPr>
              <w:spacing w:after="160" w:line="360" w:lineRule="auto"/>
              <w:rPr>
                <w:rFonts w:ascii="Times New Roman" w:eastAsia="Calibri" w:hAnsi="Times New Roman" w:cs="Times New Roman"/>
                <w:color w:val="000000"/>
                <w:szCs w:val="28"/>
              </w:rPr>
            </w:pPr>
            <w:r w:rsidRPr="00C91BD1">
              <w:rPr>
                <w:rFonts w:ascii="Times New Roman" w:eastAsia="Calibri" w:hAnsi="Times New Roman" w:cs="Times New Roman"/>
                <w:color w:val="000000"/>
                <w:szCs w:val="28"/>
              </w:rPr>
              <w:t>Название</w:t>
            </w:r>
          </w:p>
        </w:tc>
        <w:tc>
          <w:tcPr>
            <w:tcW w:w="1701" w:type="dxa"/>
          </w:tcPr>
          <w:p w:rsidR="00C91BD1" w:rsidRPr="00C91BD1" w:rsidRDefault="00C91BD1" w:rsidP="005603BB">
            <w:pPr>
              <w:spacing w:line="360" w:lineRule="auto"/>
              <w:rPr>
                <w:rFonts w:ascii="Times New Roman" w:eastAsia="Calibri" w:hAnsi="Times New Roman" w:cs="Times New Roman"/>
                <w:color w:val="000000"/>
                <w:szCs w:val="28"/>
              </w:rPr>
            </w:pPr>
            <w:r w:rsidRPr="00C91BD1">
              <w:rPr>
                <w:rFonts w:ascii="Times New Roman" w:eastAsiaTheme="minorEastAsia" w:hAnsi="Times New Roman" w:cs="Times New Roman"/>
                <w:color w:val="000000"/>
                <w:szCs w:val="28"/>
              </w:rPr>
              <w:t>Возможность удаленного управления</w:t>
            </w:r>
          </w:p>
        </w:tc>
        <w:tc>
          <w:tcPr>
            <w:tcW w:w="1701" w:type="dxa"/>
          </w:tcPr>
          <w:p w:rsidR="00C91BD1" w:rsidRPr="00C91BD1" w:rsidRDefault="00C91BD1" w:rsidP="005603BB">
            <w:pPr>
              <w:spacing w:line="360" w:lineRule="auto"/>
              <w:rPr>
                <w:rFonts w:ascii="Times New Roman" w:eastAsia="Calibri" w:hAnsi="Times New Roman" w:cs="Times New Roman"/>
                <w:color w:val="000000"/>
                <w:szCs w:val="28"/>
              </w:rPr>
            </w:pPr>
            <w:r w:rsidRPr="00C91BD1">
              <w:rPr>
                <w:rFonts w:ascii="Times New Roman" w:eastAsiaTheme="minorEastAsia" w:hAnsi="Times New Roman" w:cs="Times New Roman"/>
                <w:color w:val="000000"/>
                <w:szCs w:val="28"/>
              </w:rPr>
              <w:t>Возможность группового применения конфигураций</w:t>
            </w:r>
          </w:p>
        </w:tc>
        <w:tc>
          <w:tcPr>
            <w:tcW w:w="1843" w:type="dxa"/>
          </w:tcPr>
          <w:p w:rsidR="00C91BD1" w:rsidRPr="00C91BD1" w:rsidRDefault="00C91BD1" w:rsidP="005603BB">
            <w:pPr>
              <w:spacing w:line="360" w:lineRule="auto"/>
              <w:rPr>
                <w:rFonts w:ascii="Times New Roman" w:eastAsia="Calibri" w:hAnsi="Times New Roman" w:cs="Times New Roman"/>
                <w:color w:val="000000"/>
                <w:szCs w:val="28"/>
              </w:rPr>
            </w:pPr>
            <w:r w:rsidRPr="00C91BD1">
              <w:rPr>
                <w:rFonts w:ascii="Times New Roman" w:eastAsiaTheme="minorEastAsia" w:hAnsi="Times New Roman" w:cs="Times New Roman"/>
                <w:color w:val="000000"/>
                <w:szCs w:val="28"/>
              </w:rPr>
              <w:t>Осуществление контроля над процессом применения конфигурации</w:t>
            </w:r>
          </w:p>
        </w:tc>
        <w:tc>
          <w:tcPr>
            <w:tcW w:w="1701" w:type="dxa"/>
          </w:tcPr>
          <w:p w:rsidR="00C91BD1" w:rsidRPr="00C91BD1" w:rsidRDefault="00C91BD1" w:rsidP="005603BB">
            <w:pPr>
              <w:spacing w:line="360" w:lineRule="auto"/>
              <w:rPr>
                <w:rFonts w:ascii="Times New Roman" w:eastAsia="Calibri" w:hAnsi="Times New Roman" w:cs="Times New Roman"/>
                <w:color w:val="000000"/>
                <w:szCs w:val="28"/>
              </w:rPr>
            </w:pPr>
            <w:r w:rsidRPr="00C91BD1">
              <w:rPr>
                <w:rFonts w:ascii="Times New Roman" w:eastAsia="Calibri" w:hAnsi="Times New Roman" w:cs="Times New Roman"/>
                <w:color w:val="000000"/>
                <w:szCs w:val="28"/>
              </w:rPr>
              <w:t>Наличие планировщика</w:t>
            </w:r>
          </w:p>
        </w:tc>
        <w:tc>
          <w:tcPr>
            <w:tcW w:w="1276" w:type="dxa"/>
          </w:tcPr>
          <w:p w:rsidR="00C91BD1" w:rsidRPr="00C91BD1" w:rsidRDefault="00C91BD1" w:rsidP="005603BB">
            <w:pPr>
              <w:spacing w:after="160" w:line="360" w:lineRule="auto"/>
              <w:rPr>
                <w:rFonts w:ascii="Times New Roman" w:eastAsia="Calibri" w:hAnsi="Times New Roman" w:cs="Times New Roman"/>
                <w:color w:val="000000"/>
                <w:szCs w:val="28"/>
              </w:rPr>
            </w:pPr>
            <w:r w:rsidRPr="00C91BD1">
              <w:rPr>
                <w:rFonts w:ascii="Times New Roman" w:eastAsia="Calibri" w:hAnsi="Times New Roman" w:cs="Times New Roman"/>
                <w:color w:val="000000"/>
                <w:szCs w:val="28"/>
              </w:rPr>
              <w:t>Лицензия</w:t>
            </w:r>
          </w:p>
        </w:tc>
        <w:tc>
          <w:tcPr>
            <w:tcW w:w="1417" w:type="dxa"/>
          </w:tcPr>
          <w:p w:rsidR="00C91BD1" w:rsidRPr="00C91BD1" w:rsidRDefault="00C91BD1" w:rsidP="005603BB">
            <w:pPr>
              <w:spacing w:after="160" w:line="360" w:lineRule="auto"/>
              <w:rPr>
                <w:rFonts w:ascii="Times New Roman" w:eastAsia="Calibri" w:hAnsi="Times New Roman" w:cs="Times New Roman"/>
                <w:color w:val="000000"/>
                <w:szCs w:val="28"/>
              </w:rPr>
            </w:pPr>
            <w:r w:rsidRPr="00C91BD1">
              <w:rPr>
                <w:rFonts w:ascii="Times New Roman" w:eastAsia="Calibri" w:hAnsi="Times New Roman" w:cs="Times New Roman"/>
                <w:color w:val="000000"/>
                <w:szCs w:val="28"/>
              </w:rPr>
              <w:t>Написана на</w:t>
            </w:r>
          </w:p>
        </w:tc>
        <w:tc>
          <w:tcPr>
            <w:tcW w:w="1701" w:type="dxa"/>
          </w:tcPr>
          <w:p w:rsidR="00C91BD1" w:rsidRPr="00C91BD1" w:rsidRDefault="00C91BD1" w:rsidP="005603BB">
            <w:pPr>
              <w:spacing w:after="160" w:line="360" w:lineRule="auto"/>
              <w:rPr>
                <w:rFonts w:ascii="Times New Roman" w:eastAsia="Calibri" w:hAnsi="Times New Roman" w:cs="Times New Roman"/>
                <w:color w:val="000000"/>
                <w:szCs w:val="28"/>
              </w:rPr>
            </w:pPr>
            <w:r w:rsidRPr="00C91BD1">
              <w:rPr>
                <w:rFonts w:ascii="Times New Roman" w:eastAsia="Calibri" w:hAnsi="Times New Roman" w:cs="Times New Roman"/>
                <w:color w:val="000000"/>
                <w:szCs w:val="28"/>
              </w:rPr>
              <w:t xml:space="preserve">Архитектура </w:t>
            </w:r>
          </w:p>
        </w:tc>
        <w:tc>
          <w:tcPr>
            <w:tcW w:w="1282" w:type="dxa"/>
          </w:tcPr>
          <w:p w:rsidR="00C91BD1" w:rsidRPr="00C91BD1" w:rsidRDefault="00C91BD1" w:rsidP="00C91BD1">
            <w:pPr>
              <w:spacing w:after="160" w:line="360" w:lineRule="auto"/>
              <w:rPr>
                <w:rFonts w:ascii="Times New Roman" w:eastAsia="Calibri" w:hAnsi="Times New Roman" w:cs="Times New Roman"/>
                <w:color w:val="000000"/>
                <w:szCs w:val="28"/>
              </w:rPr>
            </w:pPr>
            <w:r w:rsidRPr="00C91BD1">
              <w:rPr>
                <w:rFonts w:ascii="Times New Roman" w:eastAsia="Calibri" w:hAnsi="Times New Roman" w:cs="Times New Roman"/>
                <w:color w:val="000000"/>
                <w:szCs w:val="28"/>
              </w:rPr>
              <w:t>Язык сценариев</w:t>
            </w:r>
          </w:p>
        </w:tc>
        <w:tc>
          <w:tcPr>
            <w:tcW w:w="1128" w:type="dxa"/>
          </w:tcPr>
          <w:p w:rsidR="00C91BD1" w:rsidRPr="00C91BD1" w:rsidRDefault="00C91BD1" w:rsidP="005603BB">
            <w:pPr>
              <w:spacing w:after="160" w:line="360" w:lineRule="auto"/>
              <w:rPr>
                <w:rFonts w:ascii="Times New Roman" w:eastAsia="Calibri" w:hAnsi="Times New Roman" w:cs="Times New Roman"/>
                <w:color w:val="000000"/>
                <w:szCs w:val="28"/>
              </w:rPr>
            </w:pPr>
            <w:r w:rsidRPr="00C91BD1">
              <w:rPr>
                <w:rFonts w:ascii="Times New Roman" w:eastAsia="Calibri" w:hAnsi="Times New Roman" w:cs="Times New Roman"/>
                <w:color w:val="000000"/>
                <w:szCs w:val="28"/>
              </w:rPr>
              <w:t xml:space="preserve">Наличие </w:t>
            </w:r>
            <w:r w:rsidRPr="00C91BD1">
              <w:rPr>
                <w:rFonts w:ascii="Times New Roman" w:eastAsia="Calibri" w:hAnsi="Times New Roman" w:cs="Times New Roman"/>
                <w:color w:val="000000"/>
                <w:szCs w:val="28"/>
                <w:lang w:val="en-US"/>
              </w:rPr>
              <w:t>GUI</w:t>
            </w:r>
          </w:p>
        </w:tc>
      </w:tr>
      <w:tr w:rsidR="00C91BD1" w:rsidRPr="00593A9E" w:rsidTr="00C91BD1">
        <w:trPr>
          <w:trHeight w:val="477"/>
        </w:trPr>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proofErr w:type="spellStart"/>
            <w:r w:rsidRPr="007A4D07">
              <w:rPr>
                <w:rFonts w:ascii="Times New Roman" w:eastAsia="Calibri" w:hAnsi="Times New Roman" w:cs="Times New Roman"/>
                <w:color w:val="000000"/>
                <w:sz w:val="24"/>
                <w:szCs w:val="28"/>
                <w:lang w:val="en-US"/>
              </w:rPr>
              <w:t>Ansible</w:t>
            </w:r>
            <w:proofErr w:type="spellEnd"/>
          </w:p>
        </w:tc>
        <w:tc>
          <w:tcPr>
            <w:tcW w:w="1701" w:type="dxa"/>
          </w:tcPr>
          <w:p w:rsidR="00C91BD1" w:rsidRPr="007A4D07"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7A4D07"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843" w:type="dxa"/>
          </w:tcPr>
          <w:p w:rsidR="00C91BD1" w:rsidRPr="007A4D07"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7A4D07"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Нет</w:t>
            </w:r>
          </w:p>
        </w:tc>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GPL</w:t>
            </w:r>
          </w:p>
        </w:tc>
        <w:tc>
          <w:tcPr>
            <w:tcW w:w="1417"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Python</w:t>
            </w:r>
          </w:p>
        </w:tc>
        <w:tc>
          <w:tcPr>
            <w:tcW w:w="1701"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Без агента</w:t>
            </w:r>
          </w:p>
        </w:tc>
        <w:tc>
          <w:tcPr>
            <w:tcW w:w="1282"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YAML</w:t>
            </w:r>
          </w:p>
        </w:tc>
        <w:tc>
          <w:tcPr>
            <w:tcW w:w="1128"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 xml:space="preserve">Да </w:t>
            </w:r>
          </w:p>
        </w:tc>
      </w:tr>
      <w:tr w:rsidR="00C91BD1" w:rsidRPr="00593A9E" w:rsidTr="00C91BD1">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rPr>
              <w:t>С</w:t>
            </w:r>
            <w:r w:rsidRPr="007A4D07">
              <w:rPr>
                <w:rFonts w:ascii="Times New Roman" w:eastAsia="Calibri" w:hAnsi="Times New Roman" w:cs="Times New Roman"/>
                <w:color w:val="000000"/>
                <w:sz w:val="24"/>
                <w:szCs w:val="28"/>
                <w:lang w:val="en-US"/>
              </w:rPr>
              <w:t>hef</w:t>
            </w:r>
          </w:p>
        </w:tc>
        <w:tc>
          <w:tcPr>
            <w:tcW w:w="1701"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843"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Apache</w:t>
            </w:r>
          </w:p>
        </w:tc>
        <w:tc>
          <w:tcPr>
            <w:tcW w:w="1417"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 xml:space="preserve">Ruby, </w:t>
            </w:r>
            <w:proofErr w:type="spellStart"/>
            <w:r w:rsidRPr="007A4D07">
              <w:rPr>
                <w:rFonts w:ascii="Times New Roman" w:eastAsia="Calibri" w:hAnsi="Times New Roman" w:cs="Times New Roman"/>
                <w:color w:val="000000"/>
                <w:sz w:val="24"/>
                <w:szCs w:val="28"/>
              </w:rPr>
              <w:t>Erlang</w:t>
            </w:r>
            <w:proofErr w:type="spellEnd"/>
          </w:p>
        </w:tc>
        <w:tc>
          <w:tcPr>
            <w:tcW w:w="1701"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Клиент-Серверная</w:t>
            </w:r>
          </w:p>
        </w:tc>
        <w:tc>
          <w:tcPr>
            <w:tcW w:w="1282"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593A9E">
              <w:rPr>
                <w:rFonts w:ascii="Times New Roman" w:eastAsia="Calibri" w:hAnsi="Times New Roman" w:cs="Times New Roman"/>
                <w:color w:val="000000"/>
                <w:sz w:val="24"/>
                <w:szCs w:val="28"/>
                <w:lang w:val="en-US"/>
              </w:rPr>
              <w:t>Ruby</w:t>
            </w:r>
          </w:p>
        </w:tc>
        <w:tc>
          <w:tcPr>
            <w:tcW w:w="1128"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Нет</w:t>
            </w:r>
          </w:p>
        </w:tc>
      </w:tr>
      <w:tr w:rsidR="00C91BD1" w:rsidRPr="00593A9E" w:rsidTr="00C91BD1">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CFEngine</w:t>
            </w:r>
          </w:p>
        </w:tc>
        <w:tc>
          <w:tcPr>
            <w:tcW w:w="1701" w:type="dxa"/>
          </w:tcPr>
          <w:p w:rsidR="00C91BD1" w:rsidRPr="007A4D07"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7A4D07"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843" w:type="dxa"/>
          </w:tcPr>
          <w:p w:rsidR="00C91BD1" w:rsidRPr="007A4D07"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7A4D07"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Проприетарная</w:t>
            </w:r>
          </w:p>
        </w:tc>
        <w:tc>
          <w:tcPr>
            <w:tcW w:w="1417"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С</w:t>
            </w:r>
          </w:p>
        </w:tc>
        <w:tc>
          <w:tcPr>
            <w:tcW w:w="1701"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Клиент-Серверная</w:t>
            </w:r>
          </w:p>
        </w:tc>
        <w:tc>
          <w:tcPr>
            <w:tcW w:w="1282"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Собственный</w:t>
            </w:r>
          </w:p>
        </w:tc>
        <w:tc>
          <w:tcPr>
            <w:tcW w:w="1128"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 xml:space="preserve">Да </w:t>
            </w:r>
          </w:p>
        </w:tc>
      </w:tr>
      <w:tr w:rsidR="00C91BD1" w:rsidRPr="00593A9E" w:rsidTr="00C91BD1">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Puppet</w:t>
            </w:r>
          </w:p>
        </w:tc>
        <w:tc>
          <w:tcPr>
            <w:tcW w:w="1701"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843"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Нет</w:t>
            </w:r>
          </w:p>
        </w:tc>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GPL, Apache</w:t>
            </w:r>
          </w:p>
        </w:tc>
        <w:tc>
          <w:tcPr>
            <w:tcW w:w="1417"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Ruby</w:t>
            </w:r>
          </w:p>
        </w:tc>
        <w:tc>
          <w:tcPr>
            <w:tcW w:w="1701"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Клиент-Серверная</w:t>
            </w:r>
          </w:p>
        </w:tc>
        <w:tc>
          <w:tcPr>
            <w:tcW w:w="1282"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593A9E">
              <w:rPr>
                <w:rFonts w:ascii="Times New Roman" w:eastAsia="Calibri" w:hAnsi="Times New Roman" w:cs="Times New Roman"/>
                <w:color w:val="000000"/>
                <w:sz w:val="24"/>
                <w:szCs w:val="28"/>
              </w:rPr>
              <w:t>Собственный/</w:t>
            </w:r>
            <w:proofErr w:type="spellStart"/>
            <w:r w:rsidRPr="00593A9E">
              <w:rPr>
                <w:rFonts w:ascii="Times New Roman" w:eastAsia="Calibri" w:hAnsi="Times New Roman" w:cs="Times New Roman"/>
                <w:color w:val="000000"/>
                <w:sz w:val="24"/>
                <w:szCs w:val="28"/>
              </w:rPr>
              <w:t>Ruby</w:t>
            </w:r>
            <w:proofErr w:type="spellEnd"/>
          </w:p>
        </w:tc>
        <w:tc>
          <w:tcPr>
            <w:tcW w:w="1128"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Нет</w:t>
            </w:r>
          </w:p>
        </w:tc>
      </w:tr>
      <w:tr w:rsidR="00C91BD1" w:rsidRPr="00593A9E" w:rsidTr="00C91BD1">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proofErr w:type="spellStart"/>
            <w:r w:rsidRPr="007A4D07">
              <w:rPr>
                <w:rFonts w:ascii="Times New Roman" w:eastAsia="Calibri" w:hAnsi="Times New Roman" w:cs="Times New Roman"/>
                <w:color w:val="000000"/>
                <w:sz w:val="24"/>
                <w:szCs w:val="28"/>
                <w:lang w:val="en-US"/>
              </w:rPr>
              <w:t>SaltStack</w:t>
            </w:r>
            <w:proofErr w:type="spellEnd"/>
          </w:p>
        </w:tc>
        <w:tc>
          <w:tcPr>
            <w:tcW w:w="1701"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843"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Да</w:t>
            </w:r>
          </w:p>
        </w:tc>
        <w:tc>
          <w:tcPr>
            <w:tcW w:w="1701" w:type="dxa"/>
          </w:tcPr>
          <w:p w:rsidR="00C91BD1" w:rsidRPr="00C91BD1" w:rsidRDefault="00C91BD1" w:rsidP="00C91BD1">
            <w:pPr>
              <w:spacing w:line="360" w:lineRule="auto"/>
              <w:rPr>
                <w:rFonts w:ascii="Times New Roman" w:eastAsia="Calibri" w:hAnsi="Times New Roman" w:cs="Times New Roman"/>
                <w:color w:val="000000"/>
                <w:sz w:val="24"/>
                <w:szCs w:val="28"/>
              </w:rPr>
            </w:pPr>
            <w:r>
              <w:rPr>
                <w:rFonts w:ascii="Times New Roman" w:eastAsia="Calibri" w:hAnsi="Times New Roman" w:cs="Times New Roman"/>
                <w:color w:val="000000"/>
                <w:sz w:val="24"/>
                <w:szCs w:val="28"/>
              </w:rPr>
              <w:t>Нет</w:t>
            </w:r>
          </w:p>
        </w:tc>
        <w:tc>
          <w:tcPr>
            <w:tcW w:w="1276"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Apache</w:t>
            </w:r>
          </w:p>
        </w:tc>
        <w:tc>
          <w:tcPr>
            <w:tcW w:w="1417"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7A4D07">
              <w:rPr>
                <w:rFonts w:ascii="Times New Roman" w:eastAsia="Calibri" w:hAnsi="Times New Roman" w:cs="Times New Roman"/>
                <w:color w:val="000000"/>
                <w:sz w:val="24"/>
                <w:szCs w:val="28"/>
                <w:lang w:val="en-US"/>
              </w:rPr>
              <w:t>Python</w:t>
            </w:r>
          </w:p>
        </w:tc>
        <w:tc>
          <w:tcPr>
            <w:tcW w:w="1701"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Клиент-Серверная</w:t>
            </w:r>
          </w:p>
        </w:tc>
        <w:tc>
          <w:tcPr>
            <w:tcW w:w="1282" w:type="dxa"/>
          </w:tcPr>
          <w:p w:rsidR="00C91BD1" w:rsidRPr="007A4D07" w:rsidRDefault="00C91BD1" w:rsidP="00C91BD1">
            <w:pPr>
              <w:spacing w:after="160" w:line="360" w:lineRule="auto"/>
              <w:rPr>
                <w:rFonts w:ascii="Times New Roman" w:eastAsia="Calibri" w:hAnsi="Times New Roman" w:cs="Times New Roman"/>
                <w:color w:val="000000"/>
                <w:sz w:val="24"/>
                <w:szCs w:val="28"/>
                <w:lang w:val="en-US"/>
              </w:rPr>
            </w:pPr>
            <w:r w:rsidRPr="00593A9E">
              <w:rPr>
                <w:rFonts w:ascii="Times New Roman" w:eastAsia="Calibri" w:hAnsi="Times New Roman" w:cs="Times New Roman"/>
                <w:color w:val="000000"/>
                <w:sz w:val="24"/>
                <w:szCs w:val="28"/>
              </w:rPr>
              <w:t>YAML/</w:t>
            </w:r>
            <w:proofErr w:type="spellStart"/>
            <w:r w:rsidRPr="00593A9E">
              <w:rPr>
                <w:rFonts w:ascii="Times New Roman" w:eastAsia="Calibri" w:hAnsi="Times New Roman" w:cs="Times New Roman"/>
                <w:color w:val="000000"/>
                <w:sz w:val="24"/>
                <w:szCs w:val="28"/>
              </w:rPr>
              <w:t>Python</w:t>
            </w:r>
            <w:proofErr w:type="spellEnd"/>
          </w:p>
        </w:tc>
        <w:tc>
          <w:tcPr>
            <w:tcW w:w="1128" w:type="dxa"/>
          </w:tcPr>
          <w:p w:rsidR="00C91BD1" w:rsidRPr="007A4D07" w:rsidRDefault="00C91BD1" w:rsidP="00C91BD1">
            <w:pPr>
              <w:spacing w:after="160" w:line="360" w:lineRule="auto"/>
              <w:rPr>
                <w:rFonts w:ascii="Times New Roman" w:eastAsia="Calibri" w:hAnsi="Times New Roman" w:cs="Times New Roman"/>
                <w:color w:val="000000"/>
                <w:sz w:val="24"/>
                <w:szCs w:val="28"/>
              </w:rPr>
            </w:pPr>
            <w:r w:rsidRPr="007A4D07">
              <w:rPr>
                <w:rFonts w:ascii="Times New Roman" w:eastAsia="Calibri" w:hAnsi="Times New Roman" w:cs="Times New Roman"/>
                <w:color w:val="000000"/>
                <w:sz w:val="24"/>
                <w:szCs w:val="28"/>
              </w:rPr>
              <w:t>Да</w:t>
            </w:r>
          </w:p>
        </w:tc>
      </w:tr>
    </w:tbl>
    <w:p w:rsidR="00C91BD1" w:rsidRDefault="00C91BD1" w:rsidP="00C91BD1">
      <w:pPr>
        <w:rPr>
          <w:rFonts w:ascii="Times New Roman" w:hAnsi="Times New Roman" w:cs="Times New Roman"/>
          <w:color w:val="000000"/>
          <w:sz w:val="28"/>
          <w:szCs w:val="28"/>
        </w:rPr>
        <w:sectPr w:rsidR="00C91BD1" w:rsidSect="00C91BD1">
          <w:pgSz w:w="16838" w:h="11906" w:orient="landscape"/>
          <w:pgMar w:top="851" w:right="1134" w:bottom="1701" w:left="1134" w:header="709" w:footer="709" w:gutter="0"/>
          <w:cols w:space="708"/>
          <w:docGrid w:linePitch="360"/>
        </w:sectPr>
      </w:pPr>
    </w:p>
    <w:p w:rsidR="008735CF" w:rsidRDefault="008735CF" w:rsidP="000A2B8E">
      <w:pPr>
        <w:spacing w:line="360" w:lineRule="auto"/>
        <w:ind w:firstLine="709"/>
        <w:jc w:val="both"/>
        <w:rPr>
          <w:rFonts w:ascii="Times New Roman" w:hAnsi="Times New Roman" w:cs="Times New Roman"/>
          <w:color w:val="000000"/>
          <w:sz w:val="28"/>
          <w:szCs w:val="28"/>
        </w:rPr>
      </w:pPr>
    </w:p>
    <w:p w:rsidR="000A2B8E" w:rsidRDefault="000A2B8E" w:rsidP="000A2B8E">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 ходе сравнения было выявлено, что большинство существующих программных продуктов отвечают предъявленным требованиям. Б</w:t>
      </w:r>
      <w:r w:rsidRPr="000A2B8E">
        <w:rPr>
          <w:rFonts w:ascii="Times New Roman" w:hAnsi="Times New Roman" w:cs="Times New Roman"/>
          <w:color w:val="000000"/>
          <w:sz w:val="28"/>
          <w:szCs w:val="28"/>
        </w:rPr>
        <w:t>ыли выбраны</w:t>
      </w:r>
      <w:r>
        <w:rPr>
          <w:rFonts w:ascii="Times New Roman" w:hAnsi="Times New Roman" w:cs="Times New Roman"/>
          <w:color w:val="000000"/>
          <w:sz w:val="28"/>
          <w:szCs w:val="28"/>
        </w:rPr>
        <w:t xml:space="preserve"> дополнительные параметры для сравнения</w:t>
      </w:r>
      <w:r>
        <w:rPr>
          <w:rFonts w:ascii="Times New Roman" w:hAnsi="Times New Roman" w:cs="Times New Roman"/>
          <w:color w:val="000000"/>
          <w:sz w:val="28"/>
          <w:szCs w:val="28"/>
        </w:rPr>
        <w:t>:</w:t>
      </w:r>
      <w:r w:rsidRPr="000A2B8E">
        <w:rPr>
          <w:rFonts w:ascii="Times New Roman" w:hAnsi="Times New Roman" w:cs="Times New Roman"/>
          <w:color w:val="000000"/>
          <w:sz w:val="28"/>
          <w:szCs w:val="28"/>
        </w:rPr>
        <w:t xml:space="preserve"> </w:t>
      </w:r>
    </w:p>
    <w:p w:rsidR="000A2B8E" w:rsidRPr="000A2B8E" w:rsidRDefault="000A2B8E" w:rsidP="000A2B8E">
      <w:pPr>
        <w:pStyle w:val="a3"/>
        <w:numPr>
          <w:ilvl w:val="0"/>
          <w:numId w:val="19"/>
        </w:numPr>
        <w:spacing w:line="360" w:lineRule="auto"/>
        <w:ind w:left="0" w:firstLine="709"/>
        <w:jc w:val="both"/>
        <w:rPr>
          <w:rFonts w:ascii="Times New Roman" w:hAnsi="Times New Roman" w:cs="Times New Roman"/>
          <w:color w:val="000000"/>
          <w:sz w:val="28"/>
          <w:szCs w:val="28"/>
        </w:rPr>
      </w:pPr>
      <w:r w:rsidRPr="000A2B8E">
        <w:rPr>
          <w:rFonts w:ascii="Times New Roman" w:hAnsi="Times New Roman" w:cs="Times New Roman"/>
          <w:color w:val="000000"/>
          <w:sz w:val="28"/>
          <w:szCs w:val="28"/>
        </w:rPr>
        <w:t xml:space="preserve">лицензия распространения; </w:t>
      </w:r>
    </w:p>
    <w:p w:rsidR="000A2B8E" w:rsidRPr="000A2B8E" w:rsidRDefault="000A2B8E" w:rsidP="000A2B8E">
      <w:pPr>
        <w:pStyle w:val="a3"/>
        <w:numPr>
          <w:ilvl w:val="0"/>
          <w:numId w:val="19"/>
        </w:numPr>
        <w:spacing w:line="360" w:lineRule="auto"/>
        <w:ind w:left="0" w:firstLine="709"/>
        <w:jc w:val="both"/>
        <w:rPr>
          <w:rFonts w:ascii="Times New Roman" w:hAnsi="Times New Roman" w:cs="Times New Roman"/>
          <w:color w:val="000000"/>
          <w:sz w:val="28"/>
          <w:szCs w:val="28"/>
        </w:rPr>
      </w:pPr>
      <w:r w:rsidRPr="000A2B8E">
        <w:rPr>
          <w:rFonts w:ascii="Times New Roman" w:hAnsi="Times New Roman" w:cs="Times New Roman"/>
          <w:color w:val="000000"/>
          <w:sz w:val="28"/>
          <w:szCs w:val="28"/>
        </w:rPr>
        <w:t xml:space="preserve">язык программирования, на котором написано данное ПО; архитектура приложения; </w:t>
      </w:r>
    </w:p>
    <w:p w:rsidR="000A2B8E" w:rsidRPr="000A2B8E" w:rsidRDefault="000A2B8E" w:rsidP="000A2B8E">
      <w:pPr>
        <w:pStyle w:val="a3"/>
        <w:numPr>
          <w:ilvl w:val="0"/>
          <w:numId w:val="19"/>
        </w:numPr>
        <w:spacing w:line="360" w:lineRule="auto"/>
        <w:ind w:left="0" w:firstLine="709"/>
        <w:jc w:val="both"/>
        <w:rPr>
          <w:rFonts w:ascii="Times New Roman" w:hAnsi="Times New Roman" w:cs="Times New Roman"/>
          <w:color w:val="000000"/>
          <w:sz w:val="28"/>
          <w:szCs w:val="28"/>
        </w:rPr>
      </w:pPr>
      <w:r w:rsidRPr="000A2B8E">
        <w:rPr>
          <w:rFonts w:ascii="Times New Roman" w:hAnsi="Times New Roman" w:cs="Times New Roman"/>
          <w:color w:val="000000"/>
          <w:sz w:val="28"/>
          <w:szCs w:val="28"/>
        </w:rPr>
        <w:t>язык</w:t>
      </w:r>
      <w:r w:rsidRPr="000A2B8E">
        <w:rPr>
          <w:rFonts w:ascii="Times New Roman" w:hAnsi="Times New Roman" w:cs="Times New Roman"/>
          <w:color w:val="000000"/>
          <w:sz w:val="28"/>
          <w:szCs w:val="28"/>
        </w:rPr>
        <w:t xml:space="preserve"> описания сценариев настройки;</w:t>
      </w:r>
    </w:p>
    <w:p w:rsidR="00593A9E" w:rsidRPr="000A2B8E" w:rsidRDefault="000A2B8E" w:rsidP="000A2B8E">
      <w:pPr>
        <w:pStyle w:val="a3"/>
        <w:numPr>
          <w:ilvl w:val="0"/>
          <w:numId w:val="19"/>
        </w:numPr>
        <w:spacing w:line="360" w:lineRule="auto"/>
        <w:ind w:left="0" w:firstLine="709"/>
        <w:jc w:val="both"/>
        <w:rPr>
          <w:rFonts w:ascii="Times New Roman" w:hAnsi="Times New Roman" w:cs="Times New Roman"/>
          <w:color w:val="000000"/>
          <w:sz w:val="28"/>
          <w:szCs w:val="28"/>
        </w:rPr>
      </w:pPr>
      <w:r w:rsidRPr="000A2B8E">
        <w:rPr>
          <w:rFonts w:ascii="Times New Roman" w:hAnsi="Times New Roman" w:cs="Times New Roman"/>
          <w:color w:val="000000"/>
          <w:sz w:val="28"/>
          <w:szCs w:val="28"/>
        </w:rPr>
        <w:t>наличие графического интерфейса</w:t>
      </w:r>
      <w:r w:rsidRPr="000A2B8E">
        <w:rPr>
          <w:rFonts w:ascii="Times New Roman" w:hAnsi="Times New Roman" w:cs="Times New Roman"/>
          <w:color w:val="000000"/>
          <w:sz w:val="28"/>
          <w:szCs w:val="28"/>
        </w:rPr>
        <w:t>.</w:t>
      </w:r>
      <w:r w:rsidRPr="000A2B8E">
        <w:rPr>
          <w:rFonts w:ascii="Times New Roman" w:hAnsi="Times New Roman" w:cs="Times New Roman"/>
          <w:color w:val="000000"/>
          <w:sz w:val="28"/>
          <w:szCs w:val="28"/>
        </w:rPr>
        <w:t xml:space="preserve"> </w:t>
      </w:r>
    </w:p>
    <w:p w:rsidR="00B90C1A" w:rsidRPr="00700291" w:rsidRDefault="001766F5" w:rsidP="00A9450F">
      <w:pPr>
        <w:spacing w:line="360" w:lineRule="auto"/>
        <w:ind w:firstLine="709"/>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 xml:space="preserve">Большинство систем, кроме </w:t>
      </w:r>
      <w:proofErr w:type="spellStart"/>
      <w:r w:rsidRPr="00700291">
        <w:rPr>
          <w:rFonts w:ascii="Times New Roman" w:hAnsi="Times New Roman" w:cs="Times New Roman"/>
          <w:color w:val="000000"/>
          <w:sz w:val="28"/>
          <w:szCs w:val="28"/>
          <w:highlight w:val="yellow"/>
          <w:lang w:val="en-US"/>
        </w:rPr>
        <w:t>CFEngine</w:t>
      </w:r>
      <w:proofErr w:type="spellEnd"/>
      <w:r w:rsidRPr="00700291">
        <w:rPr>
          <w:rFonts w:ascii="Times New Roman" w:hAnsi="Times New Roman" w:cs="Times New Roman"/>
          <w:color w:val="000000"/>
          <w:sz w:val="28"/>
          <w:szCs w:val="28"/>
          <w:highlight w:val="yellow"/>
        </w:rPr>
        <w:t>3, распространяются по лицензиям открытого программного обеспечения. Это важно</w:t>
      </w:r>
      <w:r w:rsidR="00FE3173" w:rsidRPr="00700291">
        <w:rPr>
          <w:rFonts w:ascii="Times New Roman" w:hAnsi="Times New Roman" w:cs="Times New Roman"/>
          <w:color w:val="000000"/>
          <w:sz w:val="28"/>
          <w:szCs w:val="28"/>
          <w:highlight w:val="yellow"/>
        </w:rPr>
        <w:t>е</w:t>
      </w:r>
      <w:r w:rsidRPr="00700291">
        <w:rPr>
          <w:rFonts w:ascii="Times New Roman" w:hAnsi="Times New Roman" w:cs="Times New Roman"/>
          <w:color w:val="000000"/>
          <w:sz w:val="28"/>
          <w:szCs w:val="28"/>
          <w:highlight w:val="yellow"/>
        </w:rPr>
        <w:t xml:space="preserve"> достоинство, так как это позволяет</w:t>
      </w:r>
      <w:r w:rsidR="00CE4257" w:rsidRPr="00700291">
        <w:rPr>
          <w:rFonts w:ascii="Times New Roman" w:hAnsi="Times New Roman" w:cs="Times New Roman"/>
          <w:color w:val="000000"/>
          <w:sz w:val="28"/>
          <w:szCs w:val="28"/>
          <w:highlight w:val="yellow"/>
        </w:rPr>
        <w:t xml:space="preserve"> </w:t>
      </w:r>
      <w:r w:rsidR="00F834AD" w:rsidRPr="00700291">
        <w:rPr>
          <w:rFonts w:ascii="Times New Roman" w:hAnsi="Times New Roman" w:cs="Times New Roman"/>
          <w:color w:val="000000"/>
          <w:sz w:val="28"/>
          <w:szCs w:val="28"/>
          <w:highlight w:val="yellow"/>
        </w:rPr>
        <w:t xml:space="preserve">использовать исходный код этих программ для разработки собственных новых программных решений, отвечающих </w:t>
      </w:r>
      <w:r w:rsidR="00B90C1A" w:rsidRPr="00700291">
        <w:rPr>
          <w:rFonts w:ascii="Times New Roman" w:hAnsi="Times New Roman" w:cs="Times New Roman"/>
          <w:color w:val="000000"/>
          <w:sz w:val="28"/>
          <w:szCs w:val="28"/>
          <w:highlight w:val="yellow"/>
        </w:rPr>
        <w:t>специфическим требованиям</w:t>
      </w:r>
      <w:r w:rsidR="00CE4257" w:rsidRPr="00700291">
        <w:rPr>
          <w:rFonts w:ascii="Times New Roman" w:hAnsi="Times New Roman" w:cs="Times New Roman"/>
          <w:color w:val="000000"/>
          <w:sz w:val="28"/>
          <w:szCs w:val="28"/>
          <w:highlight w:val="yellow"/>
        </w:rPr>
        <w:t xml:space="preserve">. </w:t>
      </w:r>
    </w:p>
    <w:p w:rsidR="00A9450F" w:rsidRPr="00700291" w:rsidRDefault="00B90C1A" w:rsidP="00A9450F">
      <w:pPr>
        <w:spacing w:line="360" w:lineRule="auto"/>
        <w:ind w:firstLine="709"/>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 xml:space="preserve">Значимым </w:t>
      </w:r>
      <w:r w:rsidR="00CE4257" w:rsidRPr="00700291">
        <w:rPr>
          <w:rFonts w:ascii="Times New Roman" w:hAnsi="Times New Roman" w:cs="Times New Roman"/>
          <w:color w:val="000000"/>
          <w:sz w:val="28"/>
          <w:szCs w:val="28"/>
          <w:highlight w:val="yellow"/>
        </w:rPr>
        <w:t>критерием является язык программирования, на котором написан данный инструмент.</w:t>
      </w:r>
      <w:r w:rsidRPr="00700291">
        <w:rPr>
          <w:rFonts w:ascii="Times New Roman" w:hAnsi="Times New Roman" w:cs="Times New Roman"/>
          <w:color w:val="000000"/>
          <w:sz w:val="28"/>
          <w:szCs w:val="28"/>
          <w:highlight w:val="yellow"/>
        </w:rPr>
        <w:t xml:space="preserve"> Приоритетным является использование интерпретируемых языков программирования, так как это облегчает процесс развертывания и внедрения данных систем. </w:t>
      </w:r>
      <w:r w:rsidR="00CE4257" w:rsidRPr="00700291">
        <w:rPr>
          <w:rFonts w:ascii="Times New Roman" w:hAnsi="Times New Roman" w:cs="Times New Roman"/>
          <w:color w:val="000000"/>
          <w:sz w:val="28"/>
          <w:szCs w:val="28"/>
          <w:highlight w:val="yellow"/>
        </w:rPr>
        <w:t xml:space="preserve"> </w:t>
      </w:r>
      <w:r w:rsidR="00A9450F" w:rsidRPr="00700291">
        <w:rPr>
          <w:rFonts w:ascii="Times New Roman" w:hAnsi="Times New Roman" w:cs="Times New Roman"/>
          <w:color w:val="000000"/>
          <w:sz w:val="28"/>
          <w:szCs w:val="28"/>
          <w:highlight w:val="yellow"/>
        </w:rPr>
        <w:t xml:space="preserve">Для использования в </w:t>
      </w:r>
      <w:r w:rsidR="00A9450F" w:rsidRPr="00700291">
        <w:rPr>
          <w:rFonts w:ascii="Times New Roman" w:hAnsi="Times New Roman" w:cs="Times New Roman"/>
          <w:color w:val="000000"/>
          <w:sz w:val="28"/>
          <w:szCs w:val="28"/>
          <w:highlight w:val="yellow"/>
          <w:lang w:val="en-US"/>
        </w:rPr>
        <w:t>Astra</w:t>
      </w:r>
      <w:r w:rsidR="00A9450F" w:rsidRPr="00700291">
        <w:rPr>
          <w:rFonts w:ascii="Times New Roman" w:hAnsi="Times New Roman" w:cs="Times New Roman"/>
          <w:color w:val="000000"/>
          <w:sz w:val="28"/>
          <w:szCs w:val="28"/>
          <w:highlight w:val="yellow"/>
        </w:rPr>
        <w:t xml:space="preserve"> </w:t>
      </w:r>
      <w:r w:rsidR="00A9450F" w:rsidRPr="00700291">
        <w:rPr>
          <w:rFonts w:ascii="Times New Roman" w:hAnsi="Times New Roman" w:cs="Times New Roman"/>
          <w:color w:val="000000"/>
          <w:sz w:val="28"/>
          <w:szCs w:val="28"/>
          <w:highlight w:val="yellow"/>
          <w:lang w:val="en-US"/>
        </w:rPr>
        <w:t>Linux</w:t>
      </w:r>
      <w:r w:rsidR="00A9450F" w:rsidRPr="00700291">
        <w:rPr>
          <w:rFonts w:ascii="Times New Roman" w:hAnsi="Times New Roman" w:cs="Times New Roman"/>
          <w:color w:val="000000"/>
          <w:sz w:val="28"/>
          <w:szCs w:val="28"/>
          <w:highlight w:val="yellow"/>
        </w:rPr>
        <w:t xml:space="preserve"> </w:t>
      </w:r>
      <w:r w:rsidR="00A9450F" w:rsidRPr="00700291">
        <w:rPr>
          <w:rFonts w:ascii="Times New Roman" w:hAnsi="Times New Roman" w:cs="Times New Roman"/>
          <w:color w:val="000000"/>
          <w:sz w:val="28"/>
          <w:szCs w:val="28"/>
          <w:highlight w:val="yellow"/>
          <w:lang w:val="en-US"/>
        </w:rPr>
        <w:t>SE</w:t>
      </w:r>
      <w:r w:rsidR="00A9450F" w:rsidRPr="00700291">
        <w:rPr>
          <w:rFonts w:ascii="Times New Roman" w:hAnsi="Times New Roman" w:cs="Times New Roman"/>
          <w:color w:val="000000"/>
          <w:sz w:val="28"/>
          <w:szCs w:val="28"/>
          <w:highlight w:val="yellow"/>
        </w:rPr>
        <w:t xml:space="preserve"> испо</w:t>
      </w:r>
      <w:r w:rsidR="00EA1668" w:rsidRPr="00700291">
        <w:rPr>
          <w:rFonts w:ascii="Times New Roman" w:hAnsi="Times New Roman" w:cs="Times New Roman"/>
          <w:color w:val="000000"/>
          <w:sz w:val="28"/>
          <w:szCs w:val="28"/>
          <w:highlight w:val="yellow"/>
        </w:rPr>
        <w:t>льзование программ, написанных</w:t>
      </w:r>
      <w:r w:rsidR="00A9450F" w:rsidRPr="00700291">
        <w:rPr>
          <w:rFonts w:ascii="Times New Roman" w:hAnsi="Times New Roman" w:cs="Times New Roman"/>
          <w:color w:val="000000"/>
          <w:sz w:val="28"/>
          <w:szCs w:val="28"/>
          <w:highlight w:val="yellow"/>
        </w:rPr>
        <w:t xml:space="preserve"> на </w:t>
      </w:r>
      <w:r w:rsidR="00EA1668" w:rsidRPr="00700291">
        <w:rPr>
          <w:rFonts w:ascii="Times New Roman" w:hAnsi="Times New Roman" w:cs="Times New Roman"/>
          <w:color w:val="000000"/>
          <w:sz w:val="28"/>
          <w:szCs w:val="28"/>
          <w:highlight w:val="yellow"/>
        </w:rPr>
        <w:t>компилируемых языках программирования возможно только после проведения тематических исследований</w:t>
      </w:r>
      <w:r w:rsidR="00A9450F" w:rsidRPr="00700291">
        <w:rPr>
          <w:rFonts w:ascii="Times New Roman" w:hAnsi="Times New Roman" w:cs="Times New Roman"/>
          <w:color w:val="000000"/>
          <w:sz w:val="28"/>
          <w:szCs w:val="28"/>
          <w:highlight w:val="yellow"/>
        </w:rPr>
        <w:t>.</w:t>
      </w:r>
      <w:r w:rsidR="00EA1668" w:rsidRPr="00700291">
        <w:rPr>
          <w:rFonts w:ascii="Times New Roman" w:hAnsi="Times New Roman" w:cs="Times New Roman"/>
          <w:color w:val="000000"/>
          <w:sz w:val="28"/>
          <w:szCs w:val="28"/>
          <w:highlight w:val="yellow"/>
        </w:rPr>
        <w:t xml:space="preserve"> При применении интерпретируемых языков данный процесс проходит быстрее.</w:t>
      </w:r>
    </w:p>
    <w:p w:rsidR="00306DF4" w:rsidRPr="00700291" w:rsidRDefault="00306DF4" w:rsidP="00A9450F">
      <w:pPr>
        <w:spacing w:line="360" w:lineRule="auto"/>
        <w:ind w:firstLine="709"/>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 xml:space="preserve">Следует учитывать архитектуру </w:t>
      </w:r>
      <w:r w:rsidR="00FE3173" w:rsidRPr="00700291">
        <w:rPr>
          <w:rFonts w:ascii="Times New Roman" w:hAnsi="Times New Roman" w:cs="Times New Roman"/>
          <w:color w:val="000000"/>
          <w:sz w:val="28"/>
          <w:szCs w:val="28"/>
          <w:highlight w:val="yellow"/>
        </w:rPr>
        <w:t>построения этих</w:t>
      </w:r>
      <w:r w:rsidRPr="00700291">
        <w:rPr>
          <w:rFonts w:ascii="Times New Roman" w:hAnsi="Times New Roman" w:cs="Times New Roman"/>
          <w:color w:val="000000"/>
          <w:sz w:val="28"/>
          <w:szCs w:val="28"/>
          <w:highlight w:val="yellow"/>
        </w:rPr>
        <w:t xml:space="preserve"> про</w:t>
      </w:r>
      <w:r w:rsidR="00F6369B" w:rsidRPr="00700291">
        <w:rPr>
          <w:rFonts w:ascii="Times New Roman" w:hAnsi="Times New Roman" w:cs="Times New Roman"/>
          <w:color w:val="000000"/>
          <w:sz w:val="28"/>
          <w:szCs w:val="28"/>
          <w:highlight w:val="yellow"/>
        </w:rPr>
        <w:t>грамм. Архитектура без клиента предпочтительнее клиент-серверной архитектуру, так как ее применение уменьшает количество требуемого дополнительного программного обеспечения на управляемых узлах.</w:t>
      </w:r>
    </w:p>
    <w:p w:rsidR="00C6068F" w:rsidRPr="00700291" w:rsidRDefault="00053798" w:rsidP="00C6068F">
      <w:pPr>
        <w:spacing w:line="360" w:lineRule="auto"/>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lastRenderedPageBreak/>
        <w:tab/>
        <w:t>Во всех программных продуктах отсутствует встроенный планировщик задач. Большинство из них ориентировано на применение пл</w:t>
      </w:r>
      <w:r w:rsidR="00EA1668" w:rsidRPr="00700291">
        <w:rPr>
          <w:rFonts w:ascii="Times New Roman" w:hAnsi="Times New Roman" w:cs="Times New Roman"/>
          <w:color w:val="000000"/>
          <w:sz w:val="28"/>
          <w:szCs w:val="28"/>
          <w:highlight w:val="yellow"/>
        </w:rPr>
        <w:t>анировщика операционной системы.</w:t>
      </w:r>
    </w:p>
    <w:p w:rsidR="00A9450F" w:rsidRPr="00700291" w:rsidRDefault="00F6369B" w:rsidP="00A9450F">
      <w:pPr>
        <w:spacing w:line="360" w:lineRule="auto"/>
        <w:ind w:firstLine="709"/>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 xml:space="preserve">Наличие графического интерфейса является хорошим преимуществом, так как облегчает процесс взаимодействия администратора с системой. </w:t>
      </w:r>
      <w:r w:rsidR="00EA1668" w:rsidRPr="00700291">
        <w:rPr>
          <w:rFonts w:ascii="Times New Roman" w:hAnsi="Times New Roman" w:cs="Times New Roman"/>
          <w:color w:val="000000"/>
          <w:sz w:val="28"/>
          <w:szCs w:val="28"/>
          <w:highlight w:val="yellow"/>
        </w:rPr>
        <w:t>Многие, из</w:t>
      </w:r>
      <w:r w:rsidR="005219FB" w:rsidRPr="00700291">
        <w:rPr>
          <w:rFonts w:ascii="Times New Roman" w:hAnsi="Times New Roman" w:cs="Times New Roman"/>
          <w:color w:val="000000"/>
          <w:sz w:val="28"/>
          <w:szCs w:val="28"/>
          <w:highlight w:val="yellow"/>
        </w:rPr>
        <w:t xml:space="preserve"> систем управления конфигурацией имеют </w:t>
      </w:r>
      <w:r w:rsidR="008763E7" w:rsidRPr="00700291">
        <w:rPr>
          <w:rFonts w:ascii="Times New Roman" w:hAnsi="Times New Roman" w:cs="Times New Roman"/>
          <w:color w:val="000000"/>
          <w:sz w:val="28"/>
          <w:szCs w:val="28"/>
          <w:highlight w:val="yellow"/>
        </w:rPr>
        <w:t>пользовательский</w:t>
      </w:r>
      <w:r w:rsidR="005219FB" w:rsidRPr="00700291">
        <w:rPr>
          <w:rFonts w:ascii="Times New Roman" w:hAnsi="Times New Roman" w:cs="Times New Roman"/>
          <w:color w:val="000000"/>
          <w:sz w:val="28"/>
          <w:szCs w:val="28"/>
          <w:highlight w:val="yellow"/>
        </w:rPr>
        <w:t xml:space="preserve"> интерфейс</w:t>
      </w:r>
      <w:r w:rsidR="008763E7" w:rsidRPr="00700291">
        <w:rPr>
          <w:rFonts w:ascii="Times New Roman" w:hAnsi="Times New Roman" w:cs="Times New Roman"/>
          <w:color w:val="000000"/>
          <w:sz w:val="28"/>
          <w:szCs w:val="28"/>
          <w:highlight w:val="yellow"/>
        </w:rPr>
        <w:t xml:space="preserve"> администрирования</w:t>
      </w:r>
      <w:r w:rsidR="005219FB" w:rsidRPr="00700291">
        <w:rPr>
          <w:rFonts w:ascii="Times New Roman" w:hAnsi="Times New Roman" w:cs="Times New Roman"/>
          <w:color w:val="000000"/>
          <w:sz w:val="28"/>
          <w:szCs w:val="28"/>
          <w:highlight w:val="yellow"/>
        </w:rPr>
        <w:t xml:space="preserve">, но при использовании </w:t>
      </w:r>
      <w:r w:rsidR="008763E7" w:rsidRPr="00700291">
        <w:rPr>
          <w:rFonts w:ascii="Times New Roman" w:hAnsi="Times New Roman" w:cs="Times New Roman"/>
          <w:color w:val="000000"/>
          <w:sz w:val="28"/>
          <w:szCs w:val="28"/>
          <w:highlight w:val="yellow"/>
        </w:rPr>
        <w:t>открытой</w:t>
      </w:r>
      <w:r w:rsidR="005219FB" w:rsidRPr="00700291">
        <w:rPr>
          <w:rFonts w:ascii="Times New Roman" w:hAnsi="Times New Roman" w:cs="Times New Roman"/>
          <w:color w:val="000000"/>
          <w:sz w:val="28"/>
          <w:szCs w:val="28"/>
          <w:highlight w:val="yellow"/>
        </w:rPr>
        <w:t xml:space="preserve"> версии</w:t>
      </w:r>
      <w:r w:rsidR="008763E7" w:rsidRPr="00700291">
        <w:rPr>
          <w:rFonts w:ascii="Times New Roman" w:hAnsi="Times New Roman" w:cs="Times New Roman"/>
          <w:color w:val="000000"/>
          <w:sz w:val="28"/>
          <w:szCs w:val="28"/>
          <w:highlight w:val="yellow"/>
        </w:rPr>
        <w:t xml:space="preserve"> программы</w:t>
      </w:r>
      <w:r w:rsidR="005219FB" w:rsidRPr="00700291">
        <w:rPr>
          <w:rFonts w:ascii="Times New Roman" w:hAnsi="Times New Roman" w:cs="Times New Roman"/>
          <w:color w:val="000000"/>
          <w:sz w:val="28"/>
          <w:szCs w:val="28"/>
          <w:highlight w:val="yellow"/>
        </w:rPr>
        <w:t xml:space="preserve"> его функциональность сильно ограничена.</w:t>
      </w:r>
    </w:p>
    <w:p w:rsidR="008A14A1" w:rsidRPr="00700291" w:rsidRDefault="008763E7" w:rsidP="00A9450F">
      <w:pPr>
        <w:spacing w:line="360" w:lineRule="auto"/>
        <w:ind w:firstLine="709"/>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Значимой</w:t>
      </w:r>
      <w:r w:rsidR="008A14A1" w:rsidRPr="00700291">
        <w:rPr>
          <w:rFonts w:ascii="Times New Roman" w:hAnsi="Times New Roman" w:cs="Times New Roman"/>
          <w:color w:val="000000"/>
          <w:sz w:val="28"/>
          <w:szCs w:val="28"/>
          <w:highlight w:val="yellow"/>
        </w:rPr>
        <w:t xml:space="preserve"> является </w:t>
      </w:r>
      <w:r w:rsidRPr="00700291">
        <w:rPr>
          <w:rFonts w:ascii="Times New Roman" w:hAnsi="Times New Roman" w:cs="Times New Roman"/>
          <w:color w:val="000000"/>
          <w:sz w:val="28"/>
          <w:szCs w:val="28"/>
          <w:highlight w:val="yellow"/>
        </w:rPr>
        <w:t>возможности по</w:t>
      </w:r>
      <w:r w:rsidR="008A14A1" w:rsidRPr="00700291">
        <w:rPr>
          <w:rFonts w:ascii="Times New Roman" w:hAnsi="Times New Roman" w:cs="Times New Roman"/>
          <w:color w:val="000000"/>
          <w:sz w:val="28"/>
          <w:szCs w:val="28"/>
          <w:highlight w:val="yellow"/>
        </w:rPr>
        <w:t xml:space="preserve"> масштабированию данного инструмента. </w:t>
      </w:r>
      <w:r w:rsidR="00FE3173" w:rsidRPr="00700291">
        <w:rPr>
          <w:rFonts w:ascii="Times New Roman" w:hAnsi="Times New Roman" w:cs="Times New Roman"/>
          <w:color w:val="000000"/>
          <w:sz w:val="28"/>
          <w:szCs w:val="28"/>
          <w:highlight w:val="yellow"/>
        </w:rPr>
        <w:t>Необходимо быть уверенным в том, что система будет работать стабильно при большой нагрузке.</w:t>
      </w:r>
    </w:p>
    <w:p w:rsidR="00987CD4" w:rsidRPr="00700291" w:rsidRDefault="00833752" w:rsidP="00A9450F">
      <w:pPr>
        <w:spacing w:line="360" w:lineRule="auto"/>
        <w:ind w:firstLine="709"/>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 xml:space="preserve">Помимо параметров, описанных в таблице, можно выделить еще простоту </w:t>
      </w:r>
      <w:r w:rsidR="00987CD4" w:rsidRPr="00700291">
        <w:rPr>
          <w:rFonts w:ascii="Times New Roman" w:hAnsi="Times New Roman" w:cs="Times New Roman"/>
          <w:color w:val="000000"/>
          <w:sz w:val="28"/>
          <w:szCs w:val="28"/>
          <w:highlight w:val="yellow"/>
        </w:rPr>
        <w:t xml:space="preserve">освоения и </w:t>
      </w:r>
      <w:r w:rsidRPr="00700291">
        <w:rPr>
          <w:rFonts w:ascii="Times New Roman" w:hAnsi="Times New Roman" w:cs="Times New Roman"/>
          <w:color w:val="000000"/>
          <w:sz w:val="28"/>
          <w:szCs w:val="28"/>
          <w:highlight w:val="yellow"/>
        </w:rPr>
        <w:t>использования; возможность предвари</w:t>
      </w:r>
      <w:r w:rsidR="00987CD4" w:rsidRPr="00700291">
        <w:rPr>
          <w:rFonts w:ascii="Times New Roman" w:hAnsi="Times New Roman" w:cs="Times New Roman"/>
          <w:color w:val="000000"/>
          <w:sz w:val="28"/>
          <w:szCs w:val="28"/>
          <w:highlight w:val="yellow"/>
        </w:rPr>
        <w:t>тельного тестирования сценариев; документированность системы; частота обновлений.</w:t>
      </w:r>
    </w:p>
    <w:p w:rsidR="00987CD4" w:rsidRPr="00700291" w:rsidRDefault="00987CD4" w:rsidP="002126FD">
      <w:pPr>
        <w:spacing w:line="360" w:lineRule="auto"/>
        <w:ind w:firstLine="709"/>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 xml:space="preserve">В ходе сравнения систем управления конфигурациями по приведенным параметрам выделяется система </w:t>
      </w:r>
      <w:proofErr w:type="spellStart"/>
      <w:r w:rsidRPr="00700291">
        <w:rPr>
          <w:rFonts w:ascii="Times New Roman" w:hAnsi="Times New Roman" w:cs="Times New Roman"/>
          <w:color w:val="000000"/>
          <w:sz w:val="28"/>
          <w:szCs w:val="28"/>
          <w:highlight w:val="yellow"/>
          <w:lang w:val="en-US"/>
        </w:rPr>
        <w:t>Ansible</w:t>
      </w:r>
      <w:proofErr w:type="spellEnd"/>
      <w:r w:rsidRPr="00700291">
        <w:rPr>
          <w:rFonts w:ascii="Times New Roman" w:hAnsi="Times New Roman" w:cs="Times New Roman"/>
          <w:color w:val="000000"/>
          <w:sz w:val="28"/>
          <w:szCs w:val="28"/>
          <w:highlight w:val="yellow"/>
        </w:rPr>
        <w:t>.</w:t>
      </w:r>
      <w:r w:rsidR="002126FD" w:rsidRPr="00700291">
        <w:rPr>
          <w:rFonts w:ascii="Times New Roman" w:hAnsi="Times New Roman" w:cs="Times New Roman"/>
          <w:color w:val="000000"/>
          <w:sz w:val="28"/>
          <w:szCs w:val="28"/>
          <w:highlight w:val="yellow"/>
        </w:rPr>
        <w:t xml:space="preserve"> </w:t>
      </w:r>
      <w:r w:rsidRPr="00700291">
        <w:rPr>
          <w:rFonts w:ascii="Times New Roman" w:hAnsi="Times New Roman" w:cs="Times New Roman"/>
          <w:color w:val="000000"/>
          <w:sz w:val="28"/>
          <w:szCs w:val="28"/>
          <w:highlight w:val="yellow"/>
        </w:rPr>
        <w:t xml:space="preserve">Данный программный продукт написан на языке </w:t>
      </w:r>
      <w:r w:rsidRPr="00700291">
        <w:rPr>
          <w:rFonts w:ascii="Times New Roman" w:hAnsi="Times New Roman" w:cs="Times New Roman"/>
          <w:color w:val="000000"/>
          <w:sz w:val="28"/>
          <w:szCs w:val="28"/>
          <w:highlight w:val="yellow"/>
          <w:lang w:val="en-US"/>
        </w:rPr>
        <w:t>Python</w:t>
      </w:r>
      <w:r w:rsidRPr="00700291">
        <w:rPr>
          <w:rFonts w:ascii="Times New Roman" w:hAnsi="Times New Roman" w:cs="Times New Roman"/>
          <w:color w:val="000000"/>
          <w:sz w:val="28"/>
          <w:szCs w:val="28"/>
          <w:highlight w:val="yellow"/>
        </w:rPr>
        <w:t xml:space="preserve">. Он распространяется по лицензии </w:t>
      </w:r>
      <w:r w:rsidRPr="00700291">
        <w:rPr>
          <w:rFonts w:ascii="Times New Roman" w:hAnsi="Times New Roman" w:cs="Times New Roman"/>
          <w:color w:val="000000"/>
          <w:sz w:val="28"/>
          <w:szCs w:val="28"/>
          <w:highlight w:val="yellow"/>
          <w:lang w:val="en-US"/>
        </w:rPr>
        <w:t>GPL</w:t>
      </w:r>
      <w:r w:rsidRPr="00700291">
        <w:rPr>
          <w:rFonts w:ascii="Times New Roman" w:hAnsi="Times New Roman" w:cs="Times New Roman"/>
          <w:color w:val="000000"/>
          <w:sz w:val="28"/>
          <w:szCs w:val="28"/>
          <w:highlight w:val="yellow"/>
        </w:rPr>
        <w:t>, что означает:</w:t>
      </w:r>
    </w:p>
    <w:p w:rsidR="00987CD4" w:rsidRPr="00700291" w:rsidRDefault="00833752" w:rsidP="00310873">
      <w:pPr>
        <w:numPr>
          <w:ilvl w:val="0"/>
          <w:numId w:val="13"/>
        </w:numPr>
        <w:spacing w:after="0" w:line="360" w:lineRule="auto"/>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 xml:space="preserve"> </w:t>
      </w:r>
      <w:r w:rsidR="00987CD4" w:rsidRPr="00700291">
        <w:rPr>
          <w:rFonts w:ascii="Times New Roman" w:hAnsi="Times New Roman" w:cs="Times New Roman"/>
          <w:color w:val="000000"/>
          <w:sz w:val="28"/>
          <w:szCs w:val="28"/>
          <w:highlight w:val="yellow"/>
        </w:rPr>
        <w:t>свободу запуска программы с любой целью;</w:t>
      </w:r>
    </w:p>
    <w:p w:rsidR="00987CD4" w:rsidRPr="00700291" w:rsidRDefault="00987CD4" w:rsidP="00310873">
      <w:pPr>
        <w:numPr>
          <w:ilvl w:val="0"/>
          <w:numId w:val="13"/>
        </w:numPr>
        <w:spacing w:after="0" w:line="360" w:lineRule="auto"/>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свободу изучения того, как программа работает, и её модификации (предварительным условием для этого является доступ к </w:t>
      </w:r>
      <w:r w:rsidRPr="00700291">
        <w:rPr>
          <w:rFonts w:ascii="Times New Roman" w:hAnsi="Times New Roman" w:cs="Times New Roman"/>
          <w:sz w:val="28"/>
          <w:szCs w:val="28"/>
          <w:highlight w:val="yellow"/>
        </w:rPr>
        <w:t>исходному коду</w:t>
      </w:r>
      <w:r w:rsidRPr="00700291">
        <w:rPr>
          <w:rFonts w:ascii="Times New Roman" w:hAnsi="Times New Roman" w:cs="Times New Roman"/>
          <w:color w:val="000000"/>
          <w:sz w:val="28"/>
          <w:szCs w:val="28"/>
          <w:highlight w:val="yellow"/>
        </w:rPr>
        <w:t>);</w:t>
      </w:r>
    </w:p>
    <w:p w:rsidR="00987CD4" w:rsidRPr="00700291" w:rsidRDefault="00987CD4" w:rsidP="00310873">
      <w:pPr>
        <w:numPr>
          <w:ilvl w:val="0"/>
          <w:numId w:val="13"/>
        </w:numPr>
        <w:spacing w:after="0" w:line="360" w:lineRule="auto"/>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свободу распространения копий как исходного, так и исполняемого кода;</w:t>
      </w:r>
    </w:p>
    <w:p w:rsidR="00CB14FE" w:rsidRPr="00700291" w:rsidRDefault="00987CD4" w:rsidP="00310873">
      <w:pPr>
        <w:numPr>
          <w:ilvl w:val="0"/>
          <w:numId w:val="13"/>
        </w:numPr>
        <w:spacing w:after="0" w:line="360" w:lineRule="auto"/>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свободу улучшения программы, и выпуска улучшений в публичный доступ (предварительным условием для этого является доступ к исходному коду).</w:t>
      </w:r>
    </w:p>
    <w:p w:rsidR="005C19A2" w:rsidRPr="00700291" w:rsidRDefault="00310873" w:rsidP="00520952">
      <w:pPr>
        <w:spacing w:after="0" w:line="360" w:lineRule="auto"/>
        <w:ind w:firstLine="709"/>
        <w:jc w:val="both"/>
        <w:rPr>
          <w:rFonts w:ascii="Times New Roman" w:hAnsi="Times New Roman" w:cs="Times New Roman"/>
          <w:color w:val="000000"/>
          <w:sz w:val="28"/>
          <w:szCs w:val="28"/>
          <w:highlight w:val="yellow"/>
        </w:rPr>
      </w:pPr>
      <w:proofErr w:type="spellStart"/>
      <w:r w:rsidRPr="00700291">
        <w:rPr>
          <w:rFonts w:ascii="Times New Roman" w:hAnsi="Times New Roman" w:cs="Times New Roman"/>
          <w:color w:val="000000"/>
          <w:sz w:val="28"/>
          <w:szCs w:val="28"/>
          <w:highlight w:val="yellow"/>
          <w:lang w:val="en-US"/>
        </w:rPr>
        <w:lastRenderedPageBreak/>
        <w:t>Ansible</w:t>
      </w:r>
      <w:proofErr w:type="spellEnd"/>
      <w:r w:rsidRPr="00700291">
        <w:rPr>
          <w:rFonts w:ascii="Times New Roman" w:hAnsi="Times New Roman" w:cs="Times New Roman"/>
          <w:color w:val="000000"/>
          <w:sz w:val="28"/>
          <w:szCs w:val="28"/>
          <w:highlight w:val="yellow"/>
        </w:rPr>
        <w:t xml:space="preserve"> создан по архитектуре без клиента, для управления узлом необходимо наличие на узле интерпретатора </w:t>
      </w:r>
      <w:r w:rsidRPr="00700291">
        <w:rPr>
          <w:rFonts w:ascii="Times New Roman" w:hAnsi="Times New Roman" w:cs="Times New Roman"/>
          <w:color w:val="000000"/>
          <w:sz w:val="28"/>
          <w:szCs w:val="28"/>
          <w:highlight w:val="yellow"/>
          <w:lang w:val="en-US"/>
        </w:rPr>
        <w:t>python</w:t>
      </w:r>
      <w:r w:rsidRPr="00700291">
        <w:rPr>
          <w:rFonts w:ascii="Times New Roman" w:hAnsi="Times New Roman" w:cs="Times New Roman"/>
          <w:color w:val="000000"/>
          <w:sz w:val="28"/>
          <w:szCs w:val="28"/>
          <w:highlight w:val="yellow"/>
        </w:rPr>
        <w:t xml:space="preserve"> </w:t>
      </w:r>
      <w:r w:rsidR="00FA6438" w:rsidRPr="00700291">
        <w:rPr>
          <w:rFonts w:ascii="Times New Roman" w:hAnsi="Times New Roman" w:cs="Times New Roman"/>
          <w:color w:val="000000"/>
          <w:sz w:val="28"/>
          <w:szCs w:val="28"/>
          <w:highlight w:val="yellow"/>
        </w:rPr>
        <w:t xml:space="preserve">версии не менее </w:t>
      </w:r>
      <w:r w:rsidRPr="00700291">
        <w:rPr>
          <w:rFonts w:ascii="Times New Roman" w:hAnsi="Times New Roman" w:cs="Times New Roman"/>
          <w:color w:val="000000"/>
          <w:sz w:val="28"/>
          <w:szCs w:val="28"/>
          <w:highlight w:val="yellow"/>
        </w:rPr>
        <w:t xml:space="preserve">2.4 и возможности получить доступ по протоколу </w:t>
      </w:r>
      <w:r w:rsidRPr="00700291">
        <w:rPr>
          <w:rFonts w:ascii="Times New Roman" w:hAnsi="Times New Roman" w:cs="Times New Roman"/>
          <w:color w:val="000000"/>
          <w:sz w:val="28"/>
          <w:szCs w:val="28"/>
          <w:highlight w:val="yellow"/>
          <w:lang w:val="en-US"/>
        </w:rPr>
        <w:t>SSH</w:t>
      </w:r>
      <w:r w:rsidRPr="00700291">
        <w:rPr>
          <w:rFonts w:ascii="Times New Roman" w:hAnsi="Times New Roman" w:cs="Times New Roman"/>
          <w:color w:val="000000"/>
          <w:sz w:val="28"/>
          <w:szCs w:val="28"/>
          <w:highlight w:val="yellow"/>
        </w:rPr>
        <w:t>.</w:t>
      </w:r>
      <w:r w:rsidR="00FA6438" w:rsidRPr="00700291">
        <w:rPr>
          <w:rFonts w:ascii="Times New Roman" w:hAnsi="Times New Roman" w:cs="Times New Roman"/>
          <w:color w:val="000000"/>
          <w:sz w:val="28"/>
          <w:szCs w:val="28"/>
          <w:highlight w:val="yellow"/>
        </w:rPr>
        <w:t xml:space="preserve"> </w:t>
      </w:r>
      <w:r w:rsidR="009C3313" w:rsidRPr="00700291">
        <w:rPr>
          <w:rFonts w:ascii="Times New Roman" w:hAnsi="Times New Roman" w:cs="Times New Roman"/>
          <w:color w:val="000000"/>
          <w:sz w:val="28"/>
          <w:szCs w:val="28"/>
          <w:highlight w:val="yellow"/>
        </w:rPr>
        <w:t xml:space="preserve">Сценарии конфигурирования – </w:t>
      </w:r>
      <w:proofErr w:type="spellStart"/>
      <w:r w:rsidR="009C3313" w:rsidRPr="00700291">
        <w:rPr>
          <w:rFonts w:ascii="Times New Roman" w:hAnsi="Times New Roman" w:cs="Times New Roman"/>
          <w:color w:val="000000"/>
          <w:sz w:val="28"/>
          <w:szCs w:val="28"/>
          <w:highlight w:val="yellow"/>
        </w:rPr>
        <w:t>плейбуки</w:t>
      </w:r>
      <w:proofErr w:type="spellEnd"/>
      <w:r w:rsidR="009C3313" w:rsidRPr="00700291">
        <w:rPr>
          <w:rFonts w:ascii="Times New Roman" w:hAnsi="Times New Roman" w:cs="Times New Roman"/>
          <w:color w:val="000000"/>
          <w:sz w:val="28"/>
          <w:szCs w:val="28"/>
          <w:highlight w:val="yellow"/>
        </w:rPr>
        <w:t xml:space="preserve"> – формируются декларативно на языке </w:t>
      </w:r>
      <w:r w:rsidR="009C3313" w:rsidRPr="00700291">
        <w:rPr>
          <w:rFonts w:ascii="Times New Roman" w:hAnsi="Times New Roman" w:cs="Times New Roman"/>
          <w:color w:val="000000"/>
          <w:sz w:val="28"/>
          <w:szCs w:val="28"/>
          <w:highlight w:val="yellow"/>
          <w:lang w:val="en-US"/>
        </w:rPr>
        <w:t>YAML</w:t>
      </w:r>
      <w:r w:rsidR="009C3313" w:rsidRPr="00700291">
        <w:rPr>
          <w:rFonts w:ascii="Times New Roman" w:hAnsi="Times New Roman" w:cs="Times New Roman"/>
          <w:color w:val="000000"/>
          <w:sz w:val="28"/>
          <w:szCs w:val="28"/>
          <w:highlight w:val="yellow"/>
        </w:rPr>
        <w:t>. Применение декларативного подхода облегчает описание требуемого состояния управляемой машины, за счет указания конечного требуемого результата, а не описания самого процесса конфигурирования, как при императивном</w:t>
      </w:r>
      <w:r w:rsidR="00520952" w:rsidRPr="00700291">
        <w:rPr>
          <w:rFonts w:ascii="Times New Roman" w:hAnsi="Times New Roman" w:cs="Times New Roman"/>
          <w:color w:val="000000"/>
          <w:sz w:val="28"/>
          <w:szCs w:val="28"/>
          <w:highlight w:val="yellow"/>
        </w:rPr>
        <w:t xml:space="preserve"> подходе. </w:t>
      </w:r>
      <w:proofErr w:type="spellStart"/>
      <w:r w:rsidR="00520952" w:rsidRPr="00700291">
        <w:rPr>
          <w:rFonts w:ascii="Times New Roman" w:hAnsi="Times New Roman" w:cs="Times New Roman"/>
          <w:color w:val="000000"/>
          <w:sz w:val="28"/>
          <w:szCs w:val="28"/>
          <w:highlight w:val="yellow"/>
          <w:lang w:val="en-US"/>
        </w:rPr>
        <w:t>Ansible</w:t>
      </w:r>
      <w:proofErr w:type="spellEnd"/>
      <w:r w:rsidR="00520952" w:rsidRPr="00700291">
        <w:rPr>
          <w:rFonts w:ascii="Times New Roman" w:hAnsi="Times New Roman" w:cs="Times New Roman"/>
          <w:color w:val="000000"/>
          <w:sz w:val="28"/>
          <w:szCs w:val="28"/>
          <w:highlight w:val="yellow"/>
        </w:rPr>
        <w:t xml:space="preserve"> поддерживает написание дополнительных модулей для решения каких-либо специфичных задач. </w:t>
      </w:r>
    </w:p>
    <w:p w:rsidR="00053798" w:rsidRPr="00700291" w:rsidRDefault="00053798" w:rsidP="00520952">
      <w:pPr>
        <w:spacing w:after="0" w:line="360" w:lineRule="auto"/>
        <w:ind w:firstLine="709"/>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Встроенный планировщик отсутствует, возможна работа с планировщиком операционной системы.</w:t>
      </w:r>
    </w:p>
    <w:p w:rsidR="00520952" w:rsidRPr="00700291" w:rsidRDefault="005C19A2" w:rsidP="00520952">
      <w:pPr>
        <w:spacing w:after="0" w:line="360" w:lineRule="auto"/>
        <w:ind w:firstLine="709"/>
        <w:jc w:val="both"/>
        <w:rPr>
          <w:rFonts w:ascii="Times New Roman" w:hAnsi="Times New Roman" w:cs="Times New Roman"/>
          <w:color w:val="000000"/>
          <w:sz w:val="28"/>
          <w:szCs w:val="28"/>
          <w:highlight w:val="yellow"/>
        </w:rPr>
      </w:pPr>
      <w:r w:rsidRPr="00700291">
        <w:rPr>
          <w:rFonts w:ascii="Times New Roman" w:hAnsi="Times New Roman" w:cs="Times New Roman"/>
          <w:color w:val="000000"/>
          <w:sz w:val="28"/>
          <w:szCs w:val="28"/>
          <w:highlight w:val="yellow"/>
        </w:rPr>
        <w:t>Данная система очень хорошо документирована, проста в использовании, активно поддерживается разработчиком и сообществом.</w:t>
      </w:r>
    </w:p>
    <w:p w:rsidR="00363AE7" w:rsidRDefault="005C19A2" w:rsidP="00363AE7">
      <w:pPr>
        <w:spacing w:after="0" w:line="360" w:lineRule="auto"/>
        <w:ind w:firstLine="709"/>
        <w:jc w:val="both"/>
        <w:rPr>
          <w:rFonts w:ascii="Times New Roman" w:hAnsi="Times New Roman" w:cs="Times New Roman"/>
          <w:color w:val="000000"/>
          <w:sz w:val="28"/>
          <w:szCs w:val="28"/>
        </w:rPr>
      </w:pPr>
      <w:r w:rsidRPr="00700291">
        <w:rPr>
          <w:rFonts w:ascii="Times New Roman" w:hAnsi="Times New Roman" w:cs="Times New Roman"/>
          <w:color w:val="000000"/>
          <w:sz w:val="28"/>
          <w:szCs w:val="28"/>
          <w:highlight w:val="yellow"/>
        </w:rPr>
        <w:t xml:space="preserve">Исходя из данных преимуществ, </w:t>
      </w:r>
      <w:proofErr w:type="spellStart"/>
      <w:r w:rsidR="00BF0F6C" w:rsidRPr="00700291">
        <w:rPr>
          <w:rFonts w:ascii="Times New Roman" w:hAnsi="Times New Roman" w:cs="Times New Roman"/>
          <w:color w:val="000000"/>
          <w:sz w:val="28"/>
          <w:szCs w:val="28"/>
          <w:highlight w:val="yellow"/>
          <w:lang w:val="en-US"/>
        </w:rPr>
        <w:t>Ansible</w:t>
      </w:r>
      <w:proofErr w:type="spellEnd"/>
      <w:r w:rsidR="00BF0F6C" w:rsidRPr="00700291">
        <w:rPr>
          <w:rFonts w:ascii="Times New Roman" w:hAnsi="Times New Roman" w:cs="Times New Roman"/>
          <w:color w:val="000000"/>
          <w:sz w:val="28"/>
          <w:szCs w:val="28"/>
          <w:highlight w:val="yellow"/>
        </w:rPr>
        <w:t xml:space="preserve"> станет основой для построения системы управления конфигурацией для </w:t>
      </w:r>
      <w:r w:rsidR="00BF0F6C" w:rsidRPr="00700291">
        <w:rPr>
          <w:rFonts w:ascii="Times New Roman" w:hAnsi="Times New Roman" w:cs="Times New Roman"/>
          <w:color w:val="000000"/>
          <w:sz w:val="28"/>
          <w:szCs w:val="28"/>
          <w:highlight w:val="yellow"/>
          <w:lang w:val="en-US"/>
        </w:rPr>
        <w:t>Astra</w:t>
      </w:r>
      <w:r w:rsidR="00BF0F6C" w:rsidRPr="00700291">
        <w:rPr>
          <w:rFonts w:ascii="Times New Roman" w:hAnsi="Times New Roman" w:cs="Times New Roman"/>
          <w:color w:val="000000"/>
          <w:sz w:val="28"/>
          <w:szCs w:val="28"/>
          <w:highlight w:val="yellow"/>
        </w:rPr>
        <w:t xml:space="preserve"> </w:t>
      </w:r>
      <w:r w:rsidR="00BF0F6C" w:rsidRPr="00700291">
        <w:rPr>
          <w:rFonts w:ascii="Times New Roman" w:hAnsi="Times New Roman" w:cs="Times New Roman"/>
          <w:color w:val="000000"/>
          <w:sz w:val="28"/>
          <w:szCs w:val="28"/>
          <w:highlight w:val="yellow"/>
          <w:lang w:val="en-US"/>
        </w:rPr>
        <w:t>Linux</w:t>
      </w:r>
      <w:r w:rsidR="00BF0F6C" w:rsidRPr="00700291">
        <w:rPr>
          <w:rFonts w:ascii="Times New Roman" w:hAnsi="Times New Roman" w:cs="Times New Roman"/>
          <w:color w:val="000000"/>
          <w:sz w:val="28"/>
          <w:szCs w:val="28"/>
          <w:highlight w:val="yellow"/>
        </w:rPr>
        <w:t xml:space="preserve"> </w:t>
      </w:r>
      <w:r w:rsidR="00BF0F6C" w:rsidRPr="00700291">
        <w:rPr>
          <w:rFonts w:ascii="Times New Roman" w:hAnsi="Times New Roman" w:cs="Times New Roman"/>
          <w:color w:val="000000"/>
          <w:sz w:val="28"/>
          <w:szCs w:val="28"/>
          <w:highlight w:val="yellow"/>
          <w:lang w:val="en-US"/>
        </w:rPr>
        <w:t>SE</w:t>
      </w:r>
      <w:r w:rsidR="00BF0F6C" w:rsidRPr="00700291">
        <w:rPr>
          <w:rFonts w:ascii="Times New Roman" w:hAnsi="Times New Roman" w:cs="Times New Roman"/>
          <w:color w:val="000000"/>
          <w:sz w:val="28"/>
          <w:szCs w:val="28"/>
          <w:highlight w:val="yellow"/>
        </w:rPr>
        <w:t>.</w:t>
      </w:r>
    </w:p>
    <w:p w:rsidR="00700291" w:rsidRPr="00700291" w:rsidRDefault="00700291" w:rsidP="00363AE7">
      <w:pPr>
        <w:spacing w:after="0" w:line="360" w:lineRule="auto"/>
        <w:ind w:firstLine="709"/>
        <w:jc w:val="both"/>
        <w:rPr>
          <w:rFonts w:ascii="Times New Roman" w:hAnsi="Times New Roman" w:cs="Times New Roman"/>
          <w:b/>
          <w:color w:val="000000"/>
          <w:sz w:val="28"/>
          <w:szCs w:val="28"/>
        </w:rPr>
      </w:pPr>
      <w:bookmarkStart w:id="0" w:name="_GoBack"/>
      <w:r w:rsidRPr="00700291">
        <w:rPr>
          <w:rFonts w:ascii="Times New Roman" w:hAnsi="Times New Roman" w:cs="Times New Roman"/>
          <w:b/>
          <w:color w:val="000000"/>
          <w:sz w:val="28"/>
          <w:szCs w:val="28"/>
        </w:rPr>
        <w:t>1.7 Постановка инженерной задачи</w:t>
      </w:r>
    </w:p>
    <w:bookmarkEnd w:id="0"/>
    <w:p w:rsidR="00C26DEF" w:rsidRPr="00830FF1" w:rsidRDefault="00047211" w:rsidP="00E11A00">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Требования к разрабатываемой системе определяются критериями оперативности, результативности</w:t>
      </w:r>
      <w:r w:rsidR="00C26DEF" w:rsidRPr="00830FF1">
        <w:rPr>
          <w:rFonts w:ascii="Times New Roman" w:hAnsi="Times New Roman" w:cs="Times New Roman"/>
          <w:color w:val="000000"/>
          <w:sz w:val="28"/>
          <w:szCs w:val="28"/>
        </w:rPr>
        <w:t xml:space="preserve"> и ресурсоемкости.</w:t>
      </w:r>
    </w:p>
    <w:p w:rsidR="00C26DEF" w:rsidRPr="00830FF1" w:rsidRDefault="00C26DEF" w:rsidP="00E11A00">
      <w:pPr>
        <w:spacing w:line="360" w:lineRule="auto"/>
        <w:ind w:firstLine="709"/>
        <w:jc w:val="both"/>
        <w:rPr>
          <w:rFonts w:ascii="Times New Roman" w:hAnsi="Times New Roman" w:cs="Times New Roman"/>
          <w:color w:val="000000"/>
          <w:sz w:val="28"/>
          <w:szCs w:val="28"/>
        </w:rPr>
      </w:pPr>
      <w:r w:rsidRPr="00830FF1">
        <w:rPr>
          <w:rFonts w:ascii="Times New Roman" w:hAnsi="Times New Roman" w:cs="Times New Roman"/>
          <w:color w:val="000000"/>
          <w:sz w:val="28"/>
          <w:szCs w:val="28"/>
        </w:rPr>
        <w:t>Сфо</w:t>
      </w:r>
      <w:r w:rsidR="00B35D13" w:rsidRPr="00830FF1">
        <w:rPr>
          <w:rFonts w:ascii="Times New Roman" w:hAnsi="Times New Roman" w:cs="Times New Roman"/>
          <w:color w:val="000000"/>
          <w:sz w:val="28"/>
          <w:szCs w:val="28"/>
        </w:rPr>
        <w:t>рмулируем критерий оперативности</w:t>
      </w:r>
      <w:r w:rsidRPr="00830FF1">
        <w:rPr>
          <w:rFonts w:ascii="Times New Roman" w:hAnsi="Times New Roman" w:cs="Times New Roman"/>
          <w:color w:val="000000"/>
          <w:sz w:val="28"/>
          <w:szCs w:val="28"/>
        </w:rPr>
        <w:t xml:space="preserve">. </w:t>
      </w:r>
    </w:p>
    <w:p w:rsidR="00C26DEF" w:rsidRPr="00830FF1" w:rsidRDefault="00C26DEF" w:rsidP="00E11A00">
      <w:pPr>
        <w:spacing w:line="360" w:lineRule="auto"/>
        <w:ind w:firstLine="709"/>
        <w:jc w:val="both"/>
        <w:rPr>
          <w:rFonts w:ascii="Times New Roman" w:eastAsiaTheme="minorEastAsia" w:hAnsi="Times New Roman" w:cs="Times New Roman"/>
          <w:color w:val="000000"/>
          <w:sz w:val="28"/>
          <w:szCs w:val="28"/>
        </w:rPr>
      </w:pPr>
      <w:proofErr w:type="gramStart"/>
      <w:r w:rsidRPr="00830FF1">
        <w:rPr>
          <w:rFonts w:ascii="Times New Roman" w:hAnsi="Times New Roman" w:cs="Times New Roman"/>
          <w:color w:val="000000"/>
          <w:sz w:val="28"/>
          <w:szCs w:val="28"/>
        </w:rPr>
        <w:t xml:space="preserve">Пусть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С</m:t>
            </m:r>
          </m:e>
          <m:sub>
            <m:r>
              <w:rPr>
                <w:rFonts w:ascii="Cambria Math" w:hAnsi="Cambria Math" w:cs="Times New Roman"/>
                <w:color w:val="000000"/>
                <w:sz w:val="28"/>
                <w:szCs w:val="28"/>
              </w:rPr>
              <m:t>треб</m:t>
            </m:r>
          </m:sub>
        </m:sSub>
      </m:oMath>
      <w:r w:rsidR="00047211" w:rsidRPr="00830FF1">
        <w:rPr>
          <w:rFonts w:ascii="Times New Roman" w:hAnsi="Times New Roman" w:cs="Times New Roman"/>
          <w:color w:val="000000"/>
          <w:sz w:val="28"/>
          <w:szCs w:val="28"/>
        </w:rPr>
        <w:t xml:space="preserve"> </w:t>
      </w:r>
      <w:r w:rsidRPr="00830FF1">
        <w:rPr>
          <w:rFonts w:ascii="Times New Roman" w:hAnsi="Times New Roman" w:cs="Times New Roman"/>
          <w:color w:val="000000"/>
          <w:sz w:val="28"/>
          <w:szCs w:val="28"/>
        </w:rPr>
        <w:t>–</w:t>
      </w:r>
      <w:proofErr w:type="gramEnd"/>
      <w:r w:rsidRPr="00830FF1">
        <w:rPr>
          <w:rFonts w:ascii="Times New Roman" w:hAnsi="Times New Roman" w:cs="Times New Roman"/>
          <w:color w:val="000000"/>
          <w:sz w:val="28"/>
          <w:szCs w:val="28"/>
        </w:rPr>
        <w:t xml:space="preserve"> множество требуемых наборов конфигураций,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r>
          <w:rPr>
            <w:rFonts w:ascii="Cambria Math" w:hAnsi="Cambria Math" w:cs="Times New Roman"/>
            <w:color w:val="000000"/>
            <w:sz w:val="28"/>
            <w:szCs w:val="28"/>
          </w:rPr>
          <m:t xml:space="preserve">∈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С</m:t>
            </m:r>
          </m:e>
          <m:sub>
            <m:r>
              <w:rPr>
                <w:rFonts w:ascii="Cambria Math" w:hAnsi="Cambria Math" w:cs="Times New Roman"/>
                <w:color w:val="000000"/>
                <w:sz w:val="28"/>
                <w:szCs w:val="28"/>
              </w:rPr>
              <m:t>треб</m:t>
            </m:r>
          </m:sub>
        </m:sSub>
      </m:oMath>
      <w:r w:rsidRPr="00830FF1">
        <w:rPr>
          <w:rFonts w:ascii="Times New Roman" w:eastAsiaTheme="minorEastAsia" w:hAnsi="Times New Roman" w:cs="Times New Roman"/>
          <w:color w:val="000000"/>
          <w:sz w:val="28"/>
          <w:szCs w:val="28"/>
        </w:rPr>
        <w:t xml:space="preserve"> – некоторый набор конфигураций, входящий в множество требуемых конфигураций.</w:t>
      </w:r>
      <w:r w:rsidR="00B35D13" w:rsidRPr="00830FF1">
        <w:rPr>
          <w:rFonts w:ascii="Times New Roman" w:eastAsiaTheme="minorEastAsia" w:hAnsi="Times New Roman" w:cs="Times New Roman"/>
          <w:color w:val="000000"/>
          <w:sz w:val="28"/>
          <w:szCs w:val="28"/>
        </w:rPr>
        <w:t xml:space="preserve"> </w:t>
      </w:r>
      <m:oMath>
        <m:r>
          <w:rPr>
            <w:rFonts w:ascii="Cambria Math" w:eastAsiaTheme="minorEastAsia" w:hAnsi="Cambria Math" w:cs="Times New Roman"/>
            <w:color w:val="000000"/>
            <w:sz w:val="28"/>
            <w:szCs w:val="28"/>
          </w:rPr>
          <m:t>f</m:t>
        </m:r>
        <m:d>
          <m:dPr>
            <m:ctrlPr>
              <w:rPr>
                <w:rFonts w:ascii="Cambria Math" w:eastAsiaTheme="minorEastAsia"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ctrlPr>
              <w:rPr>
                <w:rFonts w:ascii="Cambria Math" w:hAnsi="Cambria Math" w:cs="Times New Roman"/>
                <w:i/>
                <w:color w:val="000000"/>
                <w:sz w:val="28"/>
                <w:szCs w:val="28"/>
              </w:rPr>
            </m:ctrlPr>
          </m:e>
        </m:d>
      </m:oMath>
      <w:r w:rsidRPr="00830FF1">
        <w:rPr>
          <w:rFonts w:ascii="Times New Roman" w:eastAsiaTheme="minorEastAsia" w:hAnsi="Times New Roman" w:cs="Times New Roman"/>
          <w:i/>
          <w:color w:val="000000"/>
          <w:sz w:val="28"/>
          <w:szCs w:val="28"/>
        </w:rPr>
        <w:t xml:space="preserve"> -</w:t>
      </w:r>
      <w:r w:rsidRPr="00830FF1">
        <w:rPr>
          <w:rFonts w:ascii="Times New Roman" w:eastAsiaTheme="minorEastAsia" w:hAnsi="Times New Roman" w:cs="Times New Roman"/>
          <w:color w:val="000000"/>
          <w:sz w:val="28"/>
          <w:szCs w:val="28"/>
        </w:rPr>
        <w:t xml:space="preserve"> функция применения набора конфигураций на множестве машин.</w:t>
      </w:r>
    </w:p>
    <w:p w:rsidR="00C26DEF" w:rsidRPr="00830FF1" w:rsidRDefault="00B35D13" w:rsidP="00E11A00">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Критерий оптимальности определяется тем, что в</w:t>
      </w:r>
      <w:r w:rsidR="00C26DEF" w:rsidRPr="00830FF1">
        <w:rPr>
          <w:rFonts w:ascii="Times New Roman" w:eastAsiaTheme="minorEastAsia" w:hAnsi="Times New Roman" w:cs="Times New Roman"/>
          <w:color w:val="000000"/>
          <w:sz w:val="28"/>
          <w:szCs w:val="28"/>
        </w:rPr>
        <w:t xml:space="preserve">ремя применения набора конфигурации не превышает </w:t>
      </w:r>
      <w:r w:rsidRPr="00830FF1">
        <w:rPr>
          <w:rFonts w:ascii="Times New Roman" w:eastAsiaTheme="minorEastAsia" w:hAnsi="Times New Roman" w:cs="Times New Roman"/>
          <w:color w:val="000000"/>
          <w:sz w:val="28"/>
          <w:szCs w:val="28"/>
        </w:rPr>
        <w:t xml:space="preserve">некоторое </w:t>
      </w:r>
      <w:r w:rsidR="00C26DEF" w:rsidRPr="00830FF1">
        <w:rPr>
          <w:rFonts w:ascii="Times New Roman" w:eastAsiaTheme="minorEastAsia" w:hAnsi="Times New Roman" w:cs="Times New Roman"/>
          <w:color w:val="000000"/>
          <w:sz w:val="28"/>
          <w:szCs w:val="28"/>
        </w:rPr>
        <w:t>допустимое время</w:t>
      </w:r>
      <w:r w:rsidRPr="00830FF1">
        <w:rPr>
          <w:rFonts w:ascii="Times New Roman" w:eastAsiaTheme="minorEastAsia" w:hAnsi="Times New Roman" w:cs="Times New Roman"/>
          <w:color w:val="000000"/>
          <w:sz w:val="28"/>
          <w:szCs w:val="28"/>
        </w:rPr>
        <w:t>, т. е.:</w:t>
      </w:r>
    </w:p>
    <w:p w:rsidR="00B35D13" w:rsidRPr="00830FF1" w:rsidRDefault="00700291" w:rsidP="00E11A00">
      <w:pPr>
        <w:spacing w:line="360" w:lineRule="auto"/>
        <w:ind w:firstLine="709"/>
        <w:jc w:val="both"/>
        <w:rPr>
          <w:rFonts w:ascii="Times New Roman" w:eastAsiaTheme="minorEastAsia" w:hAnsi="Times New Roman" w:cs="Times New Roman"/>
          <w:i/>
          <w:color w:val="000000"/>
          <w:sz w:val="28"/>
          <w:szCs w:val="28"/>
          <w:lang w:val="en-US"/>
        </w:rPr>
      </w:pPr>
      <m:oMathPara>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t</m:t>
              </m:r>
            </m:e>
            <m:sub>
              <m:r>
                <w:rPr>
                  <w:rFonts w:ascii="Cambria Math" w:eastAsiaTheme="minorEastAsia" w:hAnsi="Cambria Math" w:cs="Times New Roman"/>
                  <w:color w:val="000000"/>
                  <w:sz w:val="28"/>
                  <w:szCs w:val="28"/>
                </w:rPr>
                <m:t>f</m:t>
              </m:r>
              <m:d>
                <m:dPr>
                  <m:ctrlPr>
                    <w:rPr>
                      <w:rFonts w:ascii="Cambria Math" w:eastAsiaTheme="minorEastAsia"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ctrlPr>
                    <w:rPr>
                      <w:rFonts w:ascii="Cambria Math" w:hAnsi="Cambria Math" w:cs="Times New Roman"/>
                      <w:i/>
                      <w:color w:val="000000"/>
                      <w:sz w:val="28"/>
                      <w:szCs w:val="28"/>
                    </w:rPr>
                  </m:ctrlPr>
                </m:e>
              </m:d>
            </m:sub>
          </m:sSub>
          <m:r>
            <w:rPr>
              <w:rFonts w:ascii="Cambria Math" w:eastAsiaTheme="minorEastAsia" w:hAnsi="Cambria Math" w:cs="Times New Roman"/>
              <w:color w:val="000000"/>
              <w:sz w:val="28"/>
              <w:szCs w:val="28"/>
            </w:rPr>
            <m:t xml:space="preserve">≤ </m:t>
          </m:r>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t</m:t>
              </m:r>
            </m:e>
            <m:sub>
              <m:r>
                <w:rPr>
                  <w:rFonts w:ascii="Cambria Math" w:eastAsiaTheme="minorEastAsia" w:hAnsi="Cambria Math" w:cs="Times New Roman"/>
                  <w:color w:val="000000"/>
                  <w:sz w:val="28"/>
                  <w:szCs w:val="28"/>
                </w:rPr>
                <m:t>доп</m:t>
              </m:r>
            </m:sub>
          </m:sSub>
        </m:oMath>
      </m:oMathPara>
    </w:p>
    <w:p w:rsidR="00B35D13" w:rsidRPr="00830FF1" w:rsidRDefault="00B35D13" w:rsidP="00E11A00">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lastRenderedPageBreak/>
        <w:t>Так как процесс применения конфигурации на целевых машинах является случайным процессом, то критерий оперативности преобразуется к следующему виду:</w:t>
      </w:r>
    </w:p>
    <w:p w:rsidR="00B35D13" w:rsidRPr="00830FF1" w:rsidRDefault="00700291" w:rsidP="00E11A00">
      <w:pPr>
        <w:spacing w:line="360" w:lineRule="auto"/>
        <w:ind w:firstLine="709"/>
        <w:jc w:val="both"/>
        <w:rPr>
          <w:rFonts w:ascii="Times New Roman" w:eastAsiaTheme="minorEastAsia" w:hAnsi="Times New Roman" w:cs="Times New Roman"/>
          <w:i/>
          <w:color w:val="000000"/>
          <w:sz w:val="28"/>
          <w:szCs w:val="28"/>
          <w:lang w:val="en-US"/>
        </w:rPr>
      </w:pPr>
      <m:oMathPara>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lang w:val="en-US"/>
                </w:rPr>
                <m:t>P(</m:t>
              </m:r>
              <m:r>
                <w:rPr>
                  <w:rFonts w:ascii="Cambria Math" w:eastAsiaTheme="minorEastAsia" w:hAnsi="Cambria Math" w:cs="Times New Roman"/>
                  <w:color w:val="000000"/>
                  <w:sz w:val="28"/>
                  <w:szCs w:val="28"/>
                </w:rPr>
                <m:t>t</m:t>
              </m:r>
            </m:e>
            <m:sub>
              <m:r>
                <w:rPr>
                  <w:rFonts w:ascii="Cambria Math" w:eastAsiaTheme="minorEastAsia" w:hAnsi="Cambria Math" w:cs="Times New Roman"/>
                  <w:color w:val="000000"/>
                  <w:sz w:val="28"/>
                  <w:szCs w:val="28"/>
                </w:rPr>
                <m:t>f</m:t>
              </m:r>
              <m:d>
                <m:dPr>
                  <m:ctrlPr>
                    <w:rPr>
                      <w:rFonts w:ascii="Cambria Math" w:eastAsiaTheme="minorEastAsia"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с </m:t>
                      </m:r>
                    </m:e>
                    <m:sub>
                      <m:r>
                        <w:rPr>
                          <w:rFonts w:ascii="Cambria Math" w:hAnsi="Cambria Math" w:cs="Times New Roman"/>
                          <w:color w:val="000000"/>
                          <w:sz w:val="28"/>
                          <w:szCs w:val="28"/>
                        </w:rPr>
                        <m:t xml:space="preserve">треб </m:t>
                      </m:r>
                      <m:r>
                        <w:rPr>
                          <w:rFonts w:ascii="Cambria Math" w:hAnsi="Cambria Math" w:cs="Times New Roman"/>
                          <w:color w:val="000000"/>
                          <w:sz w:val="28"/>
                          <w:szCs w:val="28"/>
                          <w:lang w:val="en-US"/>
                        </w:rPr>
                        <m:t>i</m:t>
                      </m:r>
                      <m:r>
                        <w:rPr>
                          <w:rFonts w:ascii="Cambria Math" w:hAnsi="Cambria Math" w:cs="Times New Roman"/>
                          <w:color w:val="000000"/>
                          <w:sz w:val="28"/>
                          <w:szCs w:val="28"/>
                        </w:rPr>
                        <m:t xml:space="preserve"> </m:t>
                      </m:r>
                    </m:sub>
                  </m:sSub>
                  <m:ctrlPr>
                    <w:rPr>
                      <w:rFonts w:ascii="Cambria Math" w:hAnsi="Cambria Math" w:cs="Times New Roman"/>
                      <w:i/>
                      <w:color w:val="000000"/>
                      <w:sz w:val="28"/>
                      <w:szCs w:val="28"/>
                    </w:rPr>
                  </m:ctrlPr>
                </m:e>
              </m:d>
            </m:sub>
          </m:sSub>
          <m:r>
            <w:rPr>
              <w:rFonts w:ascii="Cambria Math" w:eastAsiaTheme="minorEastAsia" w:hAnsi="Cambria Math" w:cs="Times New Roman"/>
              <w:color w:val="000000"/>
              <w:sz w:val="28"/>
              <w:szCs w:val="28"/>
            </w:rPr>
            <m:t xml:space="preserve">≤ </m:t>
          </m:r>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t</m:t>
              </m:r>
            </m:e>
            <m:sub>
              <m:r>
                <w:rPr>
                  <w:rFonts w:ascii="Cambria Math" w:eastAsiaTheme="minorEastAsia" w:hAnsi="Cambria Math" w:cs="Times New Roman"/>
                  <w:color w:val="000000"/>
                  <w:sz w:val="28"/>
                  <w:szCs w:val="28"/>
                </w:rPr>
                <m:t>доп</m:t>
              </m:r>
            </m:sub>
          </m:sSub>
          <m:r>
            <w:rPr>
              <w:rFonts w:ascii="Cambria Math" w:eastAsiaTheme="minorEastAsia" w:hAnsi="Cambria Math" w:cs="Times New Roman"/>
              <w:color w:val="000000"/>
              <w:sz w:val="28"/>
              <w:szCs w:val="28"/>
              <w:lang w:val="en-US"/>
            </w:rPr>
            <m:t>) ≥</m:t>
          </m:r>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P</m:t>
              </m:r>
            </m:e>
            <m:sub>
              <m:r>
                <w:rPr>
                  <w:rFonts w:ascii="Cambria Math" w:eastAsiaTheme="minorEastAsia" w:hAnsi="Cambria Math" w:cs="Times New Roman"/>
                  <w:color w:val="000000"/>
                  <w:sz w:val="28"/>
                  <w:szCs w:val="28"/>
                </w:rPr>
                <m:t>зад</m:t>
              </m:r>
            </m:sub>
          </m:sSub>
        </m:oMath>
      </m:oMathPara>
    </w:p>
    <w:p w:rsidR="00C26DEF" w:rsidRPr="00830FF1" w:rsidRDefault="00B35D13" w:rsidP="00363AE7">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Вероятность того, что время применения набора конфигураций не превысит допустимое время, не меньше некоторого значения.</w:t>
      </w:r>
    </w:p>
    <w:p w:rsidR="002F015B" w:rsidRPr="00830FF1" w:rsidRDefault="00B35D13" w:rsidP="00E11A00">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 xml:space="preserve">При рассмотрении применения данной системы в учебном процессе Академии допустимое время определяется длительностью перерыва между учебными занятиями, в течение которого возможно изменение конфигурации. </w:t>
      </w:r>
      <m:oMath>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t</m:t>
            </m:r>
          </m:e>
          <m:sub>
            <m:r>
              <w:rPr>
                <w:rFonts w:ascii="Cambria Math" w:eastAsiaTheme="minorEastAsia" w:hAnsi="Cambria Math" w:cs="Times New Roman"/>
                <w:color w:val="000000"/>
                <w:sz w:val="28"/>
                <w:szCs w:val="28"/>
              </w:rPr>
              <m:t>доп</m:t>
            </m:r>
          </m:sub>
        </m:sSub>
        <m:r>
          <w:rPr>
            <w:rFonts w:ascii="Cambria Math" w:eastAsiaTheme="minorEastAsia" w:hAnsi="Cambria Math" w:cs="Times New Roman"/>
            <w:color w:val="000000"/>
            <w:sz w:val="28"/>
            <w:szCs w:val="28"/>
          </w:rPr>
          <m:t>=15 мин.</m:t>
        </m:r>
      </m:oMath>
      <w:r w:rsidRPr="00830FF1">
        <w:rPr>
          <w:rFonts w:ascii="Times New Roman" w:eastAsiaTheme="minorEastAsia" w:hAnsi="Times New Roman" w:cs="Times New Roman"/>
          <w:color w:val="000000"/>
          <w:sz w:val="28"/>
          <w:szCs w:val="28"/>
        </w:rPr>
        <w:t xml:space="preserve"> Вероятность = 0.9.</w:t>
      </w:r>
    </w:p>
    <w:p w:rsidR="002F015B" w:rsidRPr="00830FF1" w:rsidRDefault="002F015B" w:rsidP="00E11A00">
      <w:pPr>
        <w:spacing w:line="360" w:lineRule="auto"/>
        <w:ind w:firstLine="709"/>
        <w:jc w:val="both"/>
        <w:rPr>
          <w:rFonts w:ascii="Times New Roman" w:eastAsiaTheme="minorEastAsia" w:hAnsi="Times New Roman" w:cs="Times New Roman"/>
          <w:color w:val="000000"/>
          <w:sz w:val="28"/>
          <w:szCs w:val="28"/>
        </w:rPr>
      </w:pPr>
      <w:r w:rsidRPr="00830FF1">
        <w:rPr>
          <w:rFonts w:ascii="Times New Roman" w:eastAsiaTheme="minorEastAsia" w:hAnsi="Times New Roman" w:cs="Times New Roman"/>
          <w:color w:val="000000"/>
          <w:sz w:val="28"/>
          <w:szCs w:val="28"/>
        </w:rPr>
        <w:t>Критерий результативности определяется как отношения числа успешно примененных наборов конфигураций к общему числу наборов.</w:t>
      </w:r>
    </w:p>
    <w:p w:rsidR="00B35D13" w:rsidRPr="00830FF1" w:rsidRDefault="00700291" w:rsidP="00E11A00">
      <w:pPr>
        <w:spacing w:line="360" w:lineRule="auto"/>
        <w:ind w:firstLine="709"/>
        <w:jc w:val="both"/>
        <w:rPr>
          <w:rFonts w:ascii="Times New Roman" w:eastAsiaTheme="minorEastAsia" w:hAnsi="Times New Roman" w:cs="Times New Roman"/>
          <w:color w:val="000000"/>
          <w:sz w:val="28"/>
          <w:szCs w:val="28"/>
        </w:rPr>
      </w:pPr>
      <m:oMathPara>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K</m:t>
              </m:r>
            </m:e>
            <m:sub>
              <m:r>
                <w:rPr>
                  <w:rFonts w:ascii="Cambria Math" w:eastAsiaTheme="minorEastAsia" w:hAnsi="Cambria Math" w:cs="Times New Roman"/>
                  <w:color w:val="000000"/>
                  <w:sz w:val="28"/>
                  <w:szCs w:val="28"/>
                </w:rPr>
                <m:t>усп</m:t>
              </m:r>
            </m:sub>
          </m:sSub>
          <m:r>
            <w:rPr>
              <w:rFonts w:ascii="Cambria Math" w:eastAsiaTheme="minorEastAsia" w:hAnsi="Cambria Math" w:cs="Times New Roman"/>
              <w:color w:val="000000"/>
              <w:sz w:val="28"/>
              <w:szCs w:val="28"/>
            </w:rPr>
            <m:t>=</m:t>
          </m:r>
          <m:f>
            <m:fPr>
              <m:ctrlPr>
                <w:rPr>
                  <w:rFonts w:ascii="Cambria Math" w:eastAsiaTheme="minorEastAsia" w:hAnsi="Cambria Math" w:cs="Times New Roman"/>
                  <w:i/>
                  <w:color w:val="000000"/>
                  <w:sz w:val="28"/>
                  <w:szCs w:val="28"/>
                </w:rPr>
              </m:ctrlPr>
            </m:fPr>
            <m:num>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n</m:t>
                  </m:r>
                </m:e>
                <m:sub>
                  <m:r>
                    <w:rPr>
                      <w:rFonts w:ascii="Cambria Math" w:eastAsiaTheme="minorEastAsia" w:hAnsi="Cambria Math" w:cs="Times New Roman"/>
                      <w:color w:val="000000"/>
                      <w:sz w:val="28"/>
                      <w:szCs w:val="28"/>
                    </w:rPr>
                    <m:t>успешн</m:t>
                  </m:r>
                </m:sub>
              </m:sSub>
            </m:num>
            <m:den>
              <m:sSub>
                <m:sSubPr>
                  <m:ctrlPr>
                    <w:rPr>
                      <w:rFonts w:ascii="Cambria Math" w:eastAsiaTheme="minorEastAsia" w:hAnsi="Cambria Math" w:cs="Times New Roman"/>
                      <w:i/>
                      <w:color w:val="000000"/>
                      <w:sz w:val="28"/>
                      <w:szCs w:val="28"/>
                      <w:lang w:val="en-US"/>
                    </w:rPr>
                  </m:ctrlPr>
                </m:sSubPr>
                <m:e>
                  <m:r>
                    <w:rPr>
                      <w:rFonts w:ascii="Cambria Math" w:eastAsiaTheme="minorEastAsia" w:hAnsi="Cambria Math" w:cs="Times New Roman"/>
                      <w:color w:val="000000"/>
                      <w:sz w:val="28"/>
                      <w:szCs w:val="28"/>
                      <w:lang w:val="en-US"/>
                    </w:rPr>
                    <m:t>n</m:t>
                  </m:r>
                </m:e>
                <m:sub>
                  <m:r>
                    <w:rPr>
                      <w:rFonts w:ascii="Cambria Math" w:eastAsiaTheme="minorEastAsia" w:hAnsi="Cambria Math" w:cs="Times New Roman"/>
                      <w:color w:val="000000"/>
                      <w:sz w:val="28"/>
                      <w:szCs w:val="28"/>
                    </w:rPr>
                    <m:t>общ</m:t>
                  </m:r>
                </m:sub>
              </m:sSub>
            </m:den>
          </m:f>
        </m:oMath>
      </m:oMathPara>
    </w:p>
    <w:p w:rsidR="008117A7" w:rsidRDefault="008117A7" w:rsidP="00E11A00">
      <w:pPr>
        <w:spacing w:line="360" w:lineRule="auto"/>
        <w:ind w:firstLine="709"/>
        <w:jc w:val="both"/>
        <w:rPr>
          <w:rFonts w:ascii="Times New Roman" w:eastAsiaTheme="minorEastAsia" w:hAnsi="Times New Roman" w:cs="Times New Roman"/>
          <w:color w:val="000000"/>
          <w:sz w:val="28"/>
          <w:szCs w:val="28"/>
        </w:rPr>
      </w:pPr>
    </w:p>
    <w:p w:rsidR="008117A7" w:rsidRDefault="008117A7" w:rsidP="00E11A00">
      <w:pPr>
        <w:spacing w:line="360" w:lineRule="auto"/>
        <w:ind w:firstLine="709"/>
        <w:jc w:val="both"/>
        <w:rPr>
          <w:rFonts w:ascii="Times New Roman" w:eastAsiaTheme="minorEastAsia" w:hAnsi="Times New Roman" w:cs="Times New Roman"/>
          <w:color w:val="000000"/>
          <w:sz w:val="28"/>
          <w:szCs w:val="28"/>
        </w:rPr>
      </w:pPr>
    </w:p>
    <w:p w:rsidR="000411D0" w:rsidRPr="00830FF1" w:rsidRDefault="000411D0" w:rsidP="0056489E">
      <w:pPr>
        <w:pStyle w:val="a3"/>
        <w:spacing w:line="360" w:lineRule="auto"/>
        <w:ind w:left="709"/>
        <w:jc w:val="both"/>
        <w:rPr>
          <w:rFonts w:ascii="Times New Roman" w:hAnsi="Times New Roman" w:cs="Times New Roman"/>
          <w:color w:val="000000"/>
          <w:sz w:val="28"/>
          <w:szCs w:val="28"/>
        </w:rPr>
      </w:pPr>
    </w:p>
    <w:p w:rsidR="006A3C9D" w:rsidRPr="00830FF1" w:rsidRDefault="006A3C9D" w:rsidP="00E11A00">
      <w:pPr>
        <w:spacing w:line="360" w:lineRule="auto"/>
        <w:ind w:firstLine="709"/>
        <w:jc w:val="both"/>
        <w:rPr>
          <w:rFonts w:ascii="Times New Roman" w:hAnsi="Times New Roman" w:cs="Times New Roman"/>
          <w:color w:val="000000"/>
          <w:sz w:val="28"/>
          <w:szCs w:val="28"/>
        </w:rPr>
      </w:pPr>
    </w:p>
    <w:p w:rsidR="005D7286" w:rsidRPr="00830FF1" w:rsidRDefault="005D7286" w:rsidP="00E11A00">
      <w:pPr>
        <w:spacing w:line="360" w:lineRule="auto"/>
        <w:ind w:firstLine="709"/>
        <w:jc w:val="both"/>
        <w:rPr>
          <w:rFonts w:ascii="Times New Roman" w:hAnsi="Times New Roman" w:cs="Times New Roman"/>
          <w:color w:val="000000"/>
          <w:sz w:val="28"/>
          <w:szCs w:val="28"/>
        </w:rPr>
      </w:pPr>
    </w:p>
    <w:sectPr w:rsidR="005D7286" w:rsidRPr="00830F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1A64"/>
    <w:multiLevelType w:val="hybridMultilevel"/>
    <w:tmpl w:val="5198CA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5C46F31"/>
    <w:multiLevelType w:val="hybridMultilevel"/>
    <w:tmpl w:val="1A72ED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651B75"/>
    <w:multiLevelType w:val="hybridMultilevel"/>
    <w:tmpl w:val="18F6DA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5F7DB2"/>
    <w:multiLevelType w:val="hybridMultilevel"/>
    <w:tmpl w:val="C6123EA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171B14D9"/>
    <w:multiLevelType w:val="multilevel"/>
    <w:tmpl w:val="A2262894"/>
    <w:lvl w:ilvl="0">
      <w:start w:val="1"/>
      <w:numFmt w:val="decimal"/>
      <w:lvlText w:val="%1."/>
      <w:lvlJc w:val="left"/>
      <w:pPr>
        <w:ind w:left="1429" w:hanging="360"/>
      </w:pPr>
    </w:lvl>
    <w:lvl w:ilvl="1">
      <w:start w:val="2"/>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 w15:restartNumberingAfterBreak="0">
    <w:nsid w:val="1C5C350B"/>
    <w:multiLevelType w:val="multilevel"/>
    <w:tmpl w:val="457C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13CAA"/>
    <w:multiLevelType w:val="hybridMultilevel"/>
    <w:tmpl w:val="F118E2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EBD39BE"/>
    <w:multiLevelType w:val="multilevel"/>
    <w:tmpl w:val="4AAACFFA"/>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32470124"/>
    <w:multiLevelType w:val="multilevel"/>
    <w:tmpl w:val="F7B43A40"/>
    <w:lvl w:ilvl="0">
      <w:start w:val="1"/>
      <w:numFmt w:val="decimal"/>
      <w:lvlText w:val="%1"/>
      <w:lvlJc w:val="left"/>
      <w:pPr>
        <w:ind w:left="375" w:hanging="375"/>
      </w:pPr>
      <w:rPr>
        <w:rFonts w:hint="default"/>
      </w:rPr>
    </w:lvl>
    <w:lvl w:ilvl="1">
      <w:start w:val="6"/>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9" w15:restartNumberingAfterBreak="0">
    <w:nsid w:val="37090242"/>
    <w:multiLevelType w:val="multilevel"/>
    <w:tmpl w:val="967A42DC"/>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0AF459B"/>
    <w:multiLevelType w:val="hybridMultilevel"/>
    <w:tmpl w:val="F118E2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4CB7533"/>
    <w:multiLevelType w:val="multilevel"/>
    <w:tmpl w:val="E2DA72E8"/>
    <w:lvl w:ilvl="0">
      <w:start w:val="1"/>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2" w15:restartNumberingAfterBreak="0">
    <w:nsid w:val="47111E89"/>
    <w:multiLevelType w:val="hybridMultilevel"/>
    <w:tmpl w:val="5EFAFB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C145E53"/>
    <w:multiLevelType w:val="hybridMultilevel"/>
    <w:tmpl w:val="E04427A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4" w15:restartNumberingAfterBreak="0">
    <w:nsid w:val="4DC94FBD"/>
    <w:multiLevelType w:val="hybridMultilevel"/>
    <w:tmpl w:val="913E7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8FC790A"/>
    <w:multiLevelType w:val="multilevel"/>
    <w:tmpl w:val="689A54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15:restartNumberingAfterBreak="0">
    <w:nsid w:val="66A35356"/>
    <w:multiLevelType w:val="hybridMultilevel"/>
    <w:tmpl w:val="33EE86A6"/>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FD34721"/>
    <w:multiLevelType w:val="hybridMultilevel"/>
    <w:tmpl w:val="F3104D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1FA5DBF"/>
    <w:multiLevelType w:val="hybridMultilevel"/>
    <w:tmpl w:val="FBE2D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8"/>
  </w:num>
  <w:num w:numId="6">
    <w:abstractNumId w:val="14"/>
  </w:num>
  <w:num w:numId="7">
    <w:abstractNumId w:val="15"/>
  </w:num>
  <w:num w:numId="8">
    <w:abstractNumId w:val="4"/>
  </w:num>
  <w:num w:numId="9">
    <w:abstractNumId w:val="17"/>
  </w:num>
  <w:num w:numId="10">
    <w:abstractNumId w:val="11"/>
  </w:num>
  <w:num w:numId="11">
    <w:abstractNumId w:val="16"/>
  </w:num>
  <w:num w:numId="12">
    <w:abstractNumId w:val="7"/>
  </w:num>
  <w:num w:numId="13">
    <w:abstractNumId w:val="5"/>
  </w:num>
  <w:num w:numId="14">
    <w:abstractNumId w:val="1"/>
  </w:num>
  <w:num w:numId="15">
    <w:abstractNumId w:val="10"/>
  </w:num>
  <w:num w:numId="16">
    <w:abstractNumId w:val="13"/>
  </w:num>
  <w:num w:numId="17">
    <w:abstractNumId w:val="8"/>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518"/>
    <w:rsid w:val="000004D9"/>
    <w:rsid w:val="000411D0"/>
    <w:rsid w:val="00047211"/>
    <w:rsid w:val="00053798"/>
    <w:rsid w:val="00082847"/>
    <w:rsid w:val="000A2B8E"/>
    <w:rsid w:val="000A4AF4"/>
    <w:rsid w:val="000B2833"/>
    <w:rsid w:val="00142F0D"/>
    <w:rsid w:val="0015049C"/>
    <w:rsid w:val="001667E0"/>
    <w:rsid w:val="00173D43"/>
    <w:rsid w:val="00173E31"/>
    <w:rsid w:val="001766F5"/>
    <w:rsid w:val="001853DD"/>
    <w:rsid w:val="001B5518"/>
    <w:rsid w:val="00206F59"/>
    <w:rsid w:val="002126FD"/>
    <w:rsid w:val="00217A41"/>
    <w:rsid w:val="00237CEA"/>
    <w:rsid w:val="00250E95"/>
    <w:rsid w:val="00265562"/>
    <w:rsid w:val="002D60EF"/>
    <w:rsid w:val="002F015B"/>
    <w:rsid w:val="00303DC1"/>
    <w:rsid w:val="00304C84"/>
    <w:rsid w:val="00306DF4"/>
    <w:rsid w:val="00310873"/>
    <w:rsid w:val="00363AE7"/>
    <w:rsid w:val="003B20B1"/>
    <w:rsid w:val="003F0703"/>
    <w:rsid w:val="003F7E7B"/>
    <w:rsid w:val="00450AFC"/>
    <w:rsid w:val="0046042E"/>
    <w:rsid w:val="00462624"/>
    <w:rsid w:val="004849B4"/>
    <w:rsid w:val="004900C1"/>
    <w:rsid w:val="00493BEF"/>
    <w:rsid w:val="004D759B"/>
    <w:rsid w:val="00505445"/>
    <w:rsid w:val="00520952"/>
    <w:rsid w:val="005219FB"/>
    <w:rsid w:val="005415DE"/>
    <w:rsid w:val="0056489E"/>
    <w:rsid w:val="0057559F"/>
    <w:rsid w:val="00593A9E"/>
    <w:rsid w:val="005C19A2"/>
    <w:rsid w:val="005D7286"/>
    <w:rsid w:val="005E675E"/>
    <w:rsid w:val="005F51C5"/>
    <w:rsid w:val="00621773"/>
    <w:rsid w:val="0063690E"/>
    <w:rsid w:val="00681EED"/>
    <w:rsid w:val="006856FF"/>
    <w:rsid w:val="006A3C9D"/>
    <w:rsid w:val="006A63B5"/>
    <w:rsid w:val="006C6E84"/>
    <w:rsid w:val="006D5015"/>
    <w:rsid w:val="006E7203"/>
    <w:rsid w:val="00700291"/>
    <w:rsid w:val="0071659E"/>
    <w:rsid w:val="00740375"/>
    <w:rsid w:val="00756CF7"/>
    <w:rsid w:val="0079450D"/>
    <w:rsid w:val="007A4D07"/>
    <w:rsid w:val="007E1495"/>
    <w:rsid w:val="00806E31"/>
    <w:rsid w:val="00810A94"/>
    <w:rsid w:val="008117A7"/>
    <w:rsid w:val="00830FF1"/>
    <w:rsid w:val="00833752"/>
    <w:rsid w:val="00862010"/>
    <w:rsid w:val="008735CF"/>
    <w:rsid w:val="008763E7"/>
    <w:rsid w:val="008A14A1"/>
    <w:rsid w:val="008B4DAC"/>
    <w:rsid w:val="008E2D74"/>
    <w:rsid w:val="00910900"/>
    <w:rsid w:val="00913015"/>
    <w:rsid w:val="00915CEE"/>
    <w:rsid w:val="00933B23"/>
    <w:rsid w:val="00942ADE"/>
    <w:rsid w:val="00952119"/>
    <w:rsid w:val="00984E8B"/>
    <w:rsid w:val="00987CD4"/>
    <w:rsid w:val="009C3313"/>
    <w:rsid w:val="009F36FF"/>
    <w:rsid w:val="00A12588"/>
    <w:rsid w:val="00A13573"/>
    <w:rsid w:val="00A42773"/>
    <w:rsid w:val="00A66A3C"/>
    <w:rsid w:val="00A9450F"/>
    <w:rsid w:val="00AB764C"/>
    <w:rsid w:val="00AE29F0"/>
    <w:rsid w:val="00B03AD2"/>
    <w:rsid w:val="00B045B6"/>
    <w:rsid w:val="00B14B51"/>
    <w:rsid w:val="00B210C2"/>
    <w:rsid w:val="00B35D13"/>
    <w:rsid w:val="00B4174E"/>
    <w:rsid w:val="00B74A27"/>
    <w:rsid w:val="00B90C1A"/>
    <w:rsid w:val="00B93BB4"/>
    <w:rsid w:val="00BC2E07"/>
    <w:rsid w:val="00BF0F6C"/>
    <w:rsid w:val="00C26DEF"/>
    <w:rsid w:val="00C33E88"/>
    <w:rsid w:val="00C51727"/>
    <w:rsid w:val="00C6068F"/>
    <w:rsid w:val="00C63497"/>
    <w:rsid w:val="00C6477F"/>
    <w:rsid w:val="00C91BD1"/>
    <w:rsid w:val="00C92307"/>
    <w:rsid w:val="00CB14FE"/>
    <w:rsid w:val="00CB4B7B"/>
    <w:rsid w:val="00CC291C"/>
    <w:rsid w:val="00CC766B"/>
    <w:rsid w:val="00CC78F4"/>
    <w:rsid w:val="00CE2B3F"/>
    <w:rsid w:val="00CE4257"/>
    <w:rsid w:val="00D31C09"/>
    <w:rsid w:val="00D45156"/>
    <w:rsid w:val="00D51592"/>
    <w:rsid w:val="00D51837"/>
    <w:rsid w:val="00D5681A"/>
    <w:rsid w:val="00D61BFF"/>
    <w:rsid w:val="00D65A61"/>
    <w:rsid w:val="00D949C7"/>
    <w:rsid w:val="00DC78C9"/>
    <w:rsid w:val="00DE50C1"/>
    <w:rsid w:val="00DF3D43"/>
    <w:rsid w:val="00E00CF1"/>
    <w:rsid w:val="00E11A00"/>
    <w:rsid w:val="00E34110"/>
    <w:rsid w:val="00E44C02"/>
    <w:rsid w:val="00E87E71"/>
    <w:rsid w:val="00E908ED"/>
    <w:rsid w:val="00EA1668"/>
    <w:rsid w:val="00EA2BE5"/>
    <w:rsid w:val="00EC46DC"/>
    <w:rsid w:val="00ED78B7"/>
    <w:rsid w:val="00F00AAA"/>
    <w:rsid w:val="00F01770"/>
    <w:rsid w:val="00F13910"/>
    <w:rsid w:val="00F15BD5"/>
    <w:rsid w:val="00F161E0"/>
    <w:rsid w:val="00F6369B"/>
    <w:rsid w:val="00F64643"/>
    <w:rsid w:val="00F834AD"/>
    <w:rsid w:val="00F954A3"/>
    <w:rsid w:val="00FA0888"/>
    <w:rsid w:val="00FA6438"/>
    <w:rsid w:val="00FB361B"/>
    <w:rsid w:val="00FB4F1A"/>
    <w:rsid w:val="00FC6FAD"/>
    <w:rsid w:val="00FE31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D2E958-E508-4839-831E-73B396F09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4A3"/>
    <w:pPr>
      <w:ind w:left="720"/>
      <w:contextualSpacing/>
    </w:pPr>
  </w:style>
  <w:style w:type="character" w:styleId="a4">
    <w:name w:val="Placeholder Text"/>
    <w:basedOn w:val="a0"/>
    <w:uiPriority w:val="99"/>
    <w:semiHidden/>
    <w:rsid w:val="00C26DEF"/>
    <w:rPr>
      <w:color w:val="808080"/>
    </w:rPr>
  </w:style>
  <w:style w:type="table" w:styleId="a5">
    <w:name w:val="Table Grid"/>
    <w:basedOn w:val="a1"/>
    <w:uiPriority w:val="39"/>
    <w:rsid w:val="00A12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A12588"/>
    <w:rPr>
      <w:color w:val="0000FF"/>
      <w:u w:val="single"/>
    </w:rPr>
  </w:style>
  <w:style w:type="paragraph" w:styleId="a7">
    <w:name w:val="Balloon Text"/>
    <w:basedOn w:val="a"/>
    <w:link w:val="a8"/>
    <w:uiPriority w:val="99"/>
    <w:semiHidden/>
    <w:unhideWhenUsed/>
    <w:rsid w:val="00E11A0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11A00"/>
    <w:rPr>
      <w:rFonts w:ascii="Tahoma" w:hAnsi="Tahoma" w:cs="Tahoma"/>
      <w:sz w:val="16"/>
      <w:szCs w:val="16"/>
    </w:rPr>
  </w:style>
  <w:style w:type="table" w:customStyle="1" w:styleId="1">
    <w:name w:val="Сетка таблицы1"/>
    <w:basedOn w:val="a1"/>
    <w:next w:val="a5"/>
    <w:uiPriority w:val="39"/>
    <w:rsid w:val="007A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983">
      <w:bodyDiv w:val="1"/>
      <w:marLeft w:val="0"/>
      <w:marRight w:val="0"/>
      <w:marTop w:val="0"/>
      <w:marBottom w:val="0"/>
      <w:divBdr>
        <w:top w:val="none" w:sz="0" w:space="0" w:color="auto"/>
        <w:left w:val="none" w:sz="0" w:space="0" w:color="auto"/>
        <w:bottom w:val="none" w:sz="0" w:space="0" w:color="auto"/>
        <w:right w:val="none" w:sz="0" w:space="0" w:color="auto"/>
      </w:divBdr>
    </w:div>
    <w:div w:id="1544365443">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9">
          <w:marLeft w:val="0"/>
          <w:marRight w:val="0"/>
          <w:marTop w:val="105"/>
          <w:marBottom w:val="30"/>
          <w:divBdr>
            <w:top w:val="none" w:sz="0" w:space="0" w:color="auto"/>
            <w:left w:val="none" w:sz="0" w:space="0" w:color="auto"/>
            <w:bottom w:val="none" w:sz="0" w:space="0" w:color="auto"/>
            <w:right w:val="none" w:sz="0" w:space="0" w:color="auto"/>
          </w:divBdr>
          <w:divsChild>
            <w:div w:id="399525124">
              <w:marLeft w:val="0"/>
              <w:marRight w:val="0"/>
              <w:marTop w:val="0"/>
              <w:marBottom w:val="0"/>
              <w:divBdr>
                <w:top w:val="none" w:sz="0" w:space="0" w:color="auto"/>
                <w:left w:val="none" w:sz="0" w:space="0" w:color="auto"/>
                <w:bottom w:val="none" w:sz="0" w:space="0" w:color="auto"/>
                <w:right w:val="none" w:sz="0" w:space="0" w:color="auto"/>
              </w:divBdr>
              <w:divsChild>
                <w:div w:id="21223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4189">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1806192650">
                  <w:marLeft w:val="0"/>
                  <w:marRight w:val="60"/>
                  <w:marTop w:val="0"/>
                  <w:marBottom w:val="0"/>
                  <w:divBdr>
                    <w:top w:val="none" w:sz="0" w:space="0" w:color="auto"/>
                    <w:left w:val="none" w:sz="0" w:space="0" w:color="auto"/>
                    <w:bottom w:val="none" w:sz="0" w:space="0" w:color="auto"/>
                    <w:right w:val="none" w:sz="0" w:space="0" w:color="auto"/>
                  </w:divBdr>
                  <w:divsChild>
                    <w:div w:id="978997757">
                      <w:marLeft w:val="0"/>
                      <w:marRight w:val="0"/>
                      <w:marTop w:val="0"/>
                      <w:marBottom w:val="120"/>
                      <w:divBdr>
                        <w:top w:val="single" w:sz="6" w:space="0" w:color="C0C0C0"/>
                        <w:left w:val="single" w:sz="6" w:space="0" w:color="D9D9D9"/>
                        <w:bottom w:val="single" w:sz="6" w:space="0" w:color="D9D9D9"/>
                        <w:right w:val="single" w:sz="6" w:space="0" w:color="D9D9D9"/>
                      </w:divBdr>
                      <w:divsChild>
                        <w:div w:id="3033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23861">
              <w:marLeft w:val="0"/>
              <w:marRight w:val="0"/>
              <w:marTop w:val="0"/>
              <w:marBottom w:val="0"/>
              <w:divBdr>
                <w:top w:val="none" w:sz="0" w:space="0" w:color="auto"/>
                <w:left w:val="none" w:sz="0" w:space="0" w:color="auto"/>
                <w:bottom w:val="none" w:sz="0" w:space="0" w:color="auto"/>
                <w:right w:val="none" w:sz="0" w:space="0" w:color="auto"/>
              </w:divBdr>
              <w:divsChild>
                <w:div w:id="1673408194">
                  <w:marLeft w:val="60"/>
                  <w:marRight w:val="0"/>
                  <w:marTop w:val="0"/>
                  <w:marBottom w:val="0"/>
                  <w:divBdr>
                    <w:top w:val="none" w:sz="0" w:space="0" w:color="auto"/>
                    <w:left w:val="none" w:sz="0" w:space="0" w:color="auto"/>
                    <w:bottom w:val="none" w:sz="0" w:space="0" w:color="auto"/>
                    <w:right w:val="none" w:sz="0" w:space="0" w:color="auto"/>
                  </w:divBdr>
                  <w:divsChild>
                    <w:div w:id="1672832293">
                      <w:marLeft w:val="0"/>
                      <w:marRight w:val="0"/>
                      <w:marTop w:val="0"/>
                      <w:marBottom w:val="0"/>
                      <w:divBdr>
                        <w:top w:val="none" w:sz="0" w:space="0" w:color="auto"/>
                        <w:left w:val="none" w:sz="0" w:space="0" w:color="auto"/>
                        <w:bottom w:val="none" w:sz="0" w:space="0" w:color="auto"/>
                        <w:right w:val="none" w:sz="0" w:space="0" w:color="auto"/>
                      </w:divBdr>
                      <w:divsChild>
                        <w:div w:id="1510103095">
                          <w:marLeft w:val="0"/>
                          <w:marRight w:val="0"/>
                          <w:marTop w:val="0"/>
                          <w:marBottom w:val="120"/>
                          <w:divBdr>
                            <w:top w:val="single" w:sz="6" w:space="0" w:color="F5F5F5"/>
                            <w:left w:val="single" w:sz="6" w:space="0" w:color="F5F5F5"/>
                            <w:bottom w:val="single" w:sz="6" w:space="0" w:color="F5F5F5"/>
                            <w:right w:val="single" w:sz="6" w:space="0" w:color="F5F5F5"/>
                          </w:divBdr>
                          <w:divsChild>
                            <w:div w:id="878054386">
                              <w:marLeft w:val="0"/>
                              <w:marRight w:val="0"/>
                              <w:marTop w:val="0"/>
                              <w:marBottom w:val="0"/>
                              <w:divBdr>
                                <w:top w:val="none" w:sz="0" w:space="0" w:color="auto"/>
                                <w:left w:val="none" w:sz="0" w:space="0" w:color="auto"/>
                                <w:bottom w:val="none" w:sz="0" w:space="0" w:color="auto"/>
                                <w:right w:val="none" w:sz="0" w:space="0" w:color="auto"/>
                              </w:divBdr>
                              <w:divsChild>
                                <w:div w:id="5702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_________Microsoft_Visio_2003_20101.vsd"/><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16</Pages>
  <Words>3321</Words>
  <Characters>18936</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dc:creator>
  <cp:keywords/>
  <dc:description/>
  <cp:lastModifiedBy>Lind</cp:lastModifiedBy>
  <cp:revision>35</cp:revision>
  <dcterms:created xsi:type="dcterms:W3CDTF">2015-12-22T21:21:00Z</dcterms:created>
  <dcterms:modified xsi:type="dcterms:W3CDTF">2016-04-12T20:19:00Z</dcterms:modified>
</cp:coreProperties>
</file>