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536" w14:textId="093411D2" w:rsidR="00F215A4" w:rsidRDefault="002D70AE">
      <w:r>
        <w:t>CLIENTES (Identificador único, interno, Nome (nome + apelido), Rua (Praceta, Lugar, Estrada, ...), N.º Porta e Andar, Código, Postal, Localidade, País, Telemóvel (nu Telefone), NIF, Email (que será também , username), Palavra-passe hashed e salted, Estado (ATIVO/INATIVO/BLOQUEADO)</w:t>
      </w:r>
    </w:p>
    <w:p w14:paraId="4D5C297C" w14:textId="77777777" w:rsidR="00045450" w:rsidRDefault="00045450"/>
    <w:p w14:paraId="79B9B835" w14:textId="37E20183" w:rsidR="00045450" w:rsidRDefault="00045450" w:rsidP="00045450">
      <w:r>
        <w:t>RESTAURANTES ( Identificador único interno, Nome do Restaurante, Designação da Empresa: por vezes a designação da empresa proprietária do restaurante é diferente da designação do restaurante), Rua,N.º Porta e Andar, Código Postal, Localidade, País</w:t>
      </w:r>
    </w:p>
    <w:p w14:paraId="0525928F" w14:textId="3C993992" w:rsidR="00045450" w:rsidRDefault="00045450" w:rsidP="00045450">
      <w:r>
        <w:t>,Contribuinte (NIF), Email (que será também o username), Palavra-passe hashed e salted, Situação (ATIVO/INATIVO/BLOQUEADO/PENDENTE) (o estado PENDENTE apenas ocorre no momento de registo e antes de aprovação por um administrador), Hora de Abertura, Hora de Fecho, Dias da semana em que o restaurante fornece take-away, Dias de calendário em que o restaurante está fechado, por exemplo 1 de Maio, Métodos de pagamento aceites (MBWay, VISA, Multibanco, Numerário, Cheque), Telefone, Telemóvel, Webpage, Nome do responsável, Telefone do Responsável)</w:t>
      </w:r>
    </w:p>
    <w:p w14:paraId="55ACA96F" w14:textId="77777777" w:rsidR="00123A00" w:rsidRDefault="00123A00" w:rsidP="00045450"/>
    <w:p w14:paraId="2DB149F4" w14:textId="0CDC4888" w:rsidR="00123A00" w:rsidRDefault="00123A00" w:rsidP="00045450">
      <w:r>
        <w:t>ADMINISTRADORES (</w:t>
      </w:r>
      <w:r w:rsidRPr="00123A00">
        <w:t>Identificador único interno, Nome (não podemos adicionar um nickname?), Email, Palavra-passe hashed e salted, Situação (ACTIVO/BLOQUEADO)</w:t>
      </w:r>
      <w:r>
        <w:t>)</w:t>
      </w:r>
    </w:p>
    <w:p w14:paraId="545278BA" w14:textId="77777777" w:rsidR="00123A00" w:rsidRDefault="00123A00" w:rsidP="00045450"/>
    <w:p w14:paraId="2303C2D6" w14:textId="5EBA04F2" w:rsidR="00123A00" w:rsidRDefault="00123A00" w:rsidP="00045450">
      <w:r>
        <w:t xml:space="preserve">EMENTAS ( </w:t>
      </w:r>
      <w:r w:rsidRPr="00123A00">
        <w:t>Identificador único interno,  Nome, Descrição (breve apresentação do item quando aplicável),  Preço,  Estado (Disponível/Indisponível),  Imagens,  Tipo (Entradas/Sopas/Pratos de Peixe/Pratos de Carne/Vegetariano/Sobremesas/Bebidas)</w:t>
      </w:r>
      <w:r>
        <w:t>)</w:t>
      </w:r>
    </w:p>
    <w:p w14:paraId="515BE469" w14:textId="77777777" w:rsidR="000D1FE8" w:rsidRDefault="000D1FE8" w:rsidP="00045450"/>
    <w:p w14:paraId="09BEFC9B" w14:textId="72282FC9" w:rsidR="000D1FE8" w:rsidRDefault="000D1FE8" w:rsidP="00045450">
      <w:r>
        <w:t>ENCOMENDAS (</w:t>
      </w:r>
      <w:r w:rsidRPr="000D1FE8">
        <w:t>Identificador único interno,  Data da submissão,  Identificador do Cliente,  Lista de items encomendados,  Montante a pagar com a discriminação dos impostos,  Situação (Submetida/Em Processamento/Entregue/Cancelada)</w:t>
      </w:r>
      <w:r>
        <w:t>)</w:t>
      </w:r>
    </w:p>
    <w:sectPr w:rsidR="000D1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4407"/>
    <w:multiLevelType w:val="multilevel"/>
    <w:tmpl w:val="52A6013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pacing w:val="-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3391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E"/>
    <w:rsid w:val="00045450"/>
    <w:rsid w:val="000D1FE8"/>
    <w:rsid w:val="00123A00"/>
    <w:rsid w:val="002D70AE"/>
    <w:rsid w:val="006F2261"/>
    <w:rsid w:val="009B1804"/>
    <w:rsid w:val="00AA54FD"/>
    <w:rsid w:val="00B6110B"/>
    <w:rsid w:val="00C455BD"/>
    <w:rsid w:val="00C51645"/>
    <w:rsid w:val="00C6039C"/>
    <w:rsid w:val="00C83C45"/>
    <w:rsid w:val="00F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69E7"/>
  <w15:chartTrackingRefBased/>
  <w15:docId w15:val="{47A5B44D-21DD-4769-93C6-CE0FEB3D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61"/>
    <w:pPr>
      <w:spacing w:after="120" w:line="276" w:lineRule="auto"/>
      <w:jc w:val="both"/>
    </w:pPr>
    <w:rPr>
      <w:rFonts w:ascii="Times New Roman" w:hAnsi="Times New Roman" w:cs="Times New Roman"/>
      <w:kern w:val="0"/>
      <w:sz w:val="24"/>
      <w:lang w:eastAsia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51645"/>
    <w:pPr>
      <w:keepNext/>
      <w:keepLines/>
      <w:numPr>
        <w:numId w:val="1"/>
      </w:numPr>
      <w:spacing w:before="240" w:after="0" w:line="360" w:lineRule="auto"/>
      <w:ind w:left="0"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645"/>
    <w:rPr>
      <w:rFonts w:ascii="Times New Roman" w:eastAsiaTheme="majorEastAsia" w:hAnsi="Times New Roman" w:cstheme="majorBidi"/>
      <w:b/>
      <w:sz w:val="24"/>
      <w:szCs w:val="32"/>
      <w:lang w:eastAsia="pt-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6F2261"/>
    <w:pPr>
      <w:spacing w:after="20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Garcia Uchoa</dc:creator>
  <cp:keywords/>
  <dc:description/>
  <cp:lastModifiedBy>Jessica Garcia Uchoa</cp:lastModifiedBy>
  <cp:revision>4</cp:revision>
  <dcterms:created xsi:type="dcterms:W3CDTF">2023-04-24T09:51:00Z</dcterms:created>
  <dcterms:modified xsi:type="dcterms:W3CDTF">2023-04-24T10:14:00Z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163e9566-13ad-4628-95e6-6436ea93ed19</vt:lpwstr>
  </property>
</Properties>
</file>