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701A6" w14:textId="77777777" w:rsidR="00EB127F" w:rsidRPr="001633EF" w:rsidRDefault="00FF715A" w:rsidP="008634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F243E" w:themeColor="text2" w:themeShade="80"/>
          <w:sz w:val="36"/>
          <w:szCs w:val="36"/>
        </w:rPr>
      </w:pPr>
      <w:bookmarkStart w:id="0" w:name="_GoBack"/>
      <w:bookmarkEnd w:id="0"/>
      <w:r w:rsidRPr="001633EF">
        <w:rPr>
          <w:rFonts w:ascii="Times New Roman" w:hAnsi="Times New Roman" w:cs="Times New Roman"/>
          <w:b/>
          <w:bCs/>
          <w:smallCaps/>
          <w:color w:val="0F243E" w:themeColor="text2" w:themeShade="80"/>
          <w:sz w:val="36"/>
          <w:szCs w:val="36"/>
        </w:rPr>
        <w:t>Linda M. Mull</w:t>
      </w:r>
    </w:p>
    <w:p w14:paraId="513701A7" w14:textId="50F85CB6" w:rsidR="00FF715A" w:rsidRPr="00040B52" w:rsidRDefault="00F47A9B" w:rsidP="008634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F243E" w:themeColor="text2" w:themeShade="80"/>
          <w:sz w:val="20"/>
          <w:szCs w:val="20"/>
        </w:rPr>
      </w:pPr>
      <w:r>
        <w:rPr>
          <w:rFonts w:ascii="Times New Roman" w:hAnsi="Times New Roman" w:cs="Times New Roman"/>
          <w:smallCaps/>
          <w:color w:val="0F243E" w:themeColor="text2" w:themeShade="80"/>
          <w:sz w:val="20"/>
          <w:szCs w:val="20"/>
        </w:rPr>
        <w:t xml:space="preserve">4843 </w:t>
      </w:r>
      <w:r w:rsidR="00564CB4">
        <w:rPr>
          <w:rFonts w:ascii="Times New Roman" w:hAnsi="Times New Roman" w:cs="Times New Roman"/>
          <w:smallCaps/>
          <w:color w:val="0F243E" w:themeColor="text2" w:themeShade="80"/>
          <w:sz w:val="20"/>
          <w:szCs w:val="20"/>
        </w:rPr>
        <w:t>Spring Road</w:t>
      </w:r>
      <w:r>
        <w:rPr>
          <w:rFonts w:ascii="Times New Roman" w:hAnsi="Times New Roman" w:cs="Times New Roman"/>
          <w:smallCaps/>
          <w:color w:val="0F243E" w:themeColor="text2" w:themeShade="80"/>
          <w:sz w:val="20"/>
          <w:szCs w:val="20"/>
        </w:rPr>
        <w:t xml:space="preserve">, shermans dale, pa </w:t>
      </w:r>
      <w:r w:rsidRPr="00E75E24">
        <w:rPr>
          <w:rFonts w:ascii="Times New Roman" w:hAnsi="Times New Roman" w:cs="Times New Roman"/>
          <w:smallCaps/>
          <w:color w:val="0F243E" w:themeColor="text2" w:themeShade="80"/>
          <w:sz w:val="18"/>
          <w:szCs w:val="18"/>
        </w:rPr>
        <w:t>17090</w:t>
      </w:r>
      <w:r>
        <w:rPr>
          <w:rFonts w:ascii="Times New Roman" w:hAnsi="Times New Roman" w:cs="Times New Roman"/>
          <w:smallCaps/>
          <w:color w:val="0F243E" w:themeColor="text2" w:themeShade="80"/>
          <w:sz w:val="20"/>
          <w:szCs w:val="20"/>
        </w:rPr>
        <w:t xml:space="preserve"> </w:t>
      </w:r>
    </w:p>
    <w:p w14:paraId="513701A8" w14:textId="77777777" w:rsidR="00EB127F" w:rsidRDefault="00FF715A" w:rsidP="008634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0"/>
          <w:szCs w:val="20"/>
        </w:rPr>
        <w:t>E-mail</w:t>
      </w:r>
      <w:r w:rsidRPr="007F58CC">
        <w:rPr>
          <w:rFonts w:ascii="Times New Roman" w:hAnsi="Times New Roman" w:cs="Times New Roman"/>
          <w:sz w:val="20"/>
          <w:szCs w:val="20"/>
        </w:rPr>
        <w:t xml:space="preserve">:  </w:t>
      </w:r>
      <w:hyperlink r:id="rId8" w:history="1">
        <w:r w:rsidR="00A52B3C" w:rsidRPr="007F58C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l_m_mull@yahoo.com</w:t>
        </w:r>
      </w:hyperlink>
    </w:p>
    <w:p w14:paraId="7189FD3F" w14:textId="6FF86806" w:rsidR="008634F2" w:rsidRDefault="008634F2" w:rsidP="008634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Website:  </w:t>
      </w:r>
      <w:hyperlink r:id="rId9" w:history="1">
        <w:r w:rsidR="00D057A1" w:rsidRPr="00540447">
          <w:rPr>
            <w:rStyle w:val="Hyperlink"/>
            <w:rFonts w:ascii="Times New Roman" w:hAnsi="Times New Roman" w:cs="Times New Roman"/>
            <w:sz w:val="20"/>
            <w:szCs w:val="20"/>
          </w:rPr>
          <w:t>www.LindaMull.com</w:t>
        </w:r>
      </w:hyperlink>
    </w:p>
    <w:p w14:paraId="5FD16F5B" w14:textId="77777777" w:rsidR="008634F2" w:rsidRPr="00040B52" w:rsidRDefault="008634F2" w:rsidP="00EB127F">
      <w:pPr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color w:val="0F243E" w:themeColor="text2" w:themeShade="80"/>
          <w:sz w:val="20"/>
          <w:szCs w:val="20"/>
        </w:rPr>
      </w:pPr>
    </w:p>
    <w:p w14:paraId="513701A9" w14:textId="77777777" w:rsidR="00766EDF" w:rsidRPr="001633EF" w:rsidRDefault="00766EDF" w:rsidP="008634F2">
      <w:pPr>
        <w:widowControl w:val="0"/>
        <w:autoSpaceDE w:val="0"/>
        <w:autoSpaceDN w:val="0"/>
        <w:adjustRightInd w:val="0"/>
        <w:spacing w:before="240" w:after="120" w:line="240" w:lineRule="auto"/>
        <w:jc w:val="center"/>
        <w:rPr>
          <w:rFonts w:ascii="Bookman Old Style" w:hAnsi="Bookman Old Style" w:cs="Bookman Old Style"/>
          <w:b/>
          <w:bCs/>
          <w:i/>
          <w:iCs/>
          <w:color w:val="0F243E" w:themeColor="text2" w:themeShade="80"/>
          <w:sz w:val="25"/>
          <w:szCs w:val="25"/>
          <w:u w:val="single"/>
        </w:rPr>
      </w:pPr>
      <w:r w:rsidRPr="001633EF">
        <w:rPr>
          <w:rFonts w:ascii="Bookman Old Style" w:hAnsi="Bookman Old Style" w:cs="Bookman Old Style"/>
          <w:b/>
          <w:bCs/>
          <w:i/>
          <w:iCs/>
          <w:color w:val="0F243E" w:themeColor="text2" w:themeShade="80"/>
          <w:sz w:val="25"/>
          <w:szCs w:val="25"/>
          <w:u w:val="singl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266"/>
        <w:gridCol w:w="3078"/>
      </w:tblGrid>
      <w:tr w:rsidR="00D057A1" w14:paraId="5F1505A9" w14:textId="77777777" w:rsidTr="00574F50">
        <w:tc>
          <w:tcPr>
            <w:tcW w:w="3672" w:type="dxa"/>
          </w:tcPr>
          <w:p w14:paraId="285945D3" w14:textId="1A8C7C05" w:rsidR="00D057A1" w:rsidRDefault="00D057A1" w:rsidP="00564CB4">
            <w:pPr>
              <w:widowControl w:val="0"/>
              <w:autoSpaceDE w:val="0"/>
              <w:autoSpaceDN w:val="0"/>
              <w:adjustRightInd w:val="0"/>
              <w:spacing w:after="60" w:line="240" w:lineRule="auto"/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 w:rsidRPr="00D057A1"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t>Elizabethtown College</w:t>
            </w:r>
            <w:r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br/>
            </w:r>
            <w:r w:rsidR="00564CB4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 xml:space="preserve">Management Information Systems </w:t>
            </w: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Bachelor’s Degree</w:t>
            </w: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(anticipated May, 2017)</w:t>
            </w:r>
          </w:p>
        </w:tc>
        <w:tc>
          <w:tcPr>
            <w:tcW w:w="4266" w:type="dxa"/>
          </w:tcPr>
          <w:p w14:paraId="03D8836D" w14:textId="7592845C" w:rsidR="00D057A1" w:rsidRDefault="00D057A1" w:rsidP="00564CB4">
            <w:pPr>
              <w:widowControl w:val="0"/>
              <w:autoSpaceDE w:val="0"/>
              <w:autoSpaceDN w:val="0"/>
              <w:adjustRightInd w:val="0"/>
              <w:spacing w:after="60" w:line="240" w:lineRule="auto"/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 w:rsidRPr="00D057A1"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t>Harrisburg Area Community College</w:t>
            </w:r>
            <w:r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br/>
            </w:r>
            <w:r w:rsidR="00564CB4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W</w:t>
            </w:r>
            <w:r w:rsidR="00564CB4" w:rsidRPr="00040B52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 xml:space="preserve">eb Development </w:t>
            </w:r>
            <w:r w:rsidR="00564CB4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and Design</w:t>
            </w:r>
            <w:r w:rsidR="00564CB4" w:rsidRPr="00040B52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 xml:space="preserve"> </w:t>
            </w:r>
            <w:r w:rsidRPr="00040B52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Associate</w:t>
            </w: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’</w:t>
            </w:r>
            <w:r w:rsidRPr="00040B52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s Degree</w:t>
            </w:r>
            <w:r w:rsidR="00574F50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br/>
            </w:r>
            <w:r w:rsidRPr="00040B52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(May, 2014)</w:t>
            </w:r>
          </w:p>
        </w:tc>
        <w:tc>
          <w:tcPr>
            <w:tcW w:w="3078" w:type="dxa"/>
          </w:tcPr>
          <w:p w14:paraId="7C52D936" w14:textId="77777777" w:rsidR="00D057A1" w:rsidRDefault="00D057A1" w:rsidP="00D057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 w:rsidRPr="00D057A1"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t>Cedar Cliff High School</w:t>
            </w:r>
          </w:p>
          <w:p w14:paraId="194168DD" w14:textId="77777777" w:rsidR="00564CB4" w:rsidRDefault="00564CB4" w:rsidP="00D057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040B52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Business Major</w:t>
            </w:r>
          </w:p>
          <w:p w14:paraId="2436A2EC" w14:textId="0216900E" w:rsidR="00D057A1" w:rsidRPr="00574F50" w:rsidRDefault="00D057A1" w:rsidP="00564C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040B52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Diploma</w:t>
            </w: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br/>
            </w:r>
            <w:r w:rsidR="00574F50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(June, 1986)</w:t>
            </w:r>
          </w:p>
        </w:tc>
      </w:tr>
    </w:tbl>
    <w:p w14:paraId="513701AD" w14:textId="77777777" w:rsidR="00FF715A" w:rsidRPr="001633EF" w:rsidRDefault="00FF715A" w:rsidP="008634F2">
      <w:pPr>
        <w:widowControl w:val="0"/>
        <w:autoSpaceDE w:val="0"/>
        <w:autoSpaceDN w:val="0"/>
        <w:adjustRightInd w:val="0"/>
        <w:spacing w:before="360" w:after="0" w:line="240" w:lineRule="auto"/>
        <w:jc w:val="center"/>
        <w:rPr>
          <w:rFonts w:ascii="Bookman Old Style" w:hAnsi="Bookman Old Style" w:cs="Bookman Old Style"/>
          <w:b/>
          <w:bCs/>
          <w:i/>
          <w:iCs/>
          <w:color w:val="0F243E" w:themeColor="text2" w:themeShade="80"/>
          <w:sz w:val="25"/>
          <w:szCs w:val="25"/>
          <w:u w:val="single"/>
        </w:rPr>
      </w:pPr>
      <w:r w:rsidRPr="001633EF">
        <w:rPr>
          <w:rFonts w:ascii="Bookman Old Style" w:hAnsi="Bookman Old Style" w:cs="Bookman Old Style"/>
          <w:b/>
          <w:bCs/>
          <w:i/>
          <w:iCs/>
          <w:color w:val="0F243E" w:themeColor="text2" w:themeShade="80"/>
          <w:sz w:val="25"/>
          <w:szCs w:val="25"/>
          <w:u w:val="single"/>
        </w:rPr>
        <w:t>EMPLOYMENT</w:t>
      </w:r>
    </w:p>
    <w:p w14:paraId="513701AE" w14:textId="77777777" w:rsidR="007F58CC" w:rsidRPr="00040B52" w:rsidRDefault="007F58CC" w:rsidP="00574F50">
      <w:pPr>
        <w:widowControl w:val="0"/>
        <w:autoSpaceDE w:val="0"/>
        <w:autoSpaceDN w:val="0"/>
        <w:adjustRightInd w:val="0"/>
        <w:spacing w:before="180" w:after="80" w:line="240" w:lineRule="auto"/>
        <w:ind w:firstLine="331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25"/>
          <w:szCs w:val="25"/>
        </w:rPr>
        <w:t>Computer Aid, Inc.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</w:t>
      </w: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E75E24">
        <w:rPr>
          <w:rFonts w:ascii="Times New Roman" w:hAnsi="Times New Roman" w:cs="Times New Roman"/>
          <w:i/>
          <w:iCs/>
          <w:color w:val="0F243E" w:themeColor="text2" w:themeShade="80"/>
          <w:sz w:val="24"/>
          <w:szCs w:val="24"/>
        </w:rPr>
        <w:t>Business Analyst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(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June 2014 to present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</w:t>
      </w:r>
    </w:p>
    <w:p w14:paraId="513701AF" w14:textId="77777777" w:rsidR="007F58CC" w:rsidRPr="00040B52" w:rsidRDefault="007F58CC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1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Review of customer specifications for application development </w:t>
      </w:r>
    </w:p>
    <w:p w14:paraId="513701B0" w14:textId="77777777" w:rsidR="007F58CC" w:rsidRPr="00040B52" w:rsidRDefault="007F58CC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Responsible for software testing of application </w:t>
      </w:r>
    </w:p>
    <w:p w14:paraId="513701B1" w14:textId="77777777" w:rsidR="007F58CC" w:rsidRPr="00040B52" w:rsidRDefault="007F58CC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Liaison between development team and customer</w:t>
      </w:r>
    </w:p>
    <w:p w14:paraId="513701B2" w14:textId="77777777" w:rsidR="007F58CC" w:rsidRPr="00040B52" w:rsidRDefault="007F58CC" w:rsidP="00574F50">
      <w:pPr>
        <w:widowControl w:val="0"/>
        <w:autoSpaceDE w:val="0"/>
        <w:autoSpaceDN w:val="0"/>
        <w:adjustRightInd w:val="0"/>
        <w:spacing w:before="180" w:after="80" w:line="240" w:lineRule="auto"/>
        <w:ind w:firstLine="331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25"/>
          <w:szCs w:val="25"/>
        </w:rPr>
        <w:t>Compworks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</w:t>
      </w: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E75E24">
        <w:rPr>
          <w:rFonts w:ascii="Times New Roman" w:hAnsi="Times New Roman" w:cs="Times New Roman"/>
          <w:i/>
          <w:iCs/>
          <w:color w:val="0F243E" w:themeColor="text2" w:themeShade="80"/>
          <w:sz w:val="24"/>
          <w:szCs w:val="24"/>
        </w:rPr>
        <w:t>Intern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(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December 2013 to May 2014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</w:t>
      </w:r>
    </w:p>
    <w:p w14:paraId="513701B3" w14:textId="77777777" w:rsidR="007F58CC" w:rsidRPr="00040B52" w:rsidRDefault="007F58CC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1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Responsible for software testing of applications</w:t>
      </w:r>
    </w:p>
    <w:p w14:paraId="513701B4" w14:textId="77777777" w:rsidR="000F0D38" w:rsidRDefault="007F58CC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 w:rsidRPr="007F58CC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Prepare user guides for software applications</w:t>
      </w:r>
    </w:p>
    <w:p w14:paraId="513701B5" w14:textId="77777777" w:rsidR="007F58CC" w:rsidRPr="007F58CC" w:rsidRDefault="000F0D38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Meet with developers to convey the customer</w:t>
      </w:r>
      <w:r w:rsidR="00E1486B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’s requirements </w:t>
      </w:r>
      <w:r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for their application</w:t>
      </w:r>
    </w:p>
    <w:p w14:paraId="513701B6" w14:textId="77777777" w:rsidR="00F04289" w:rsidRPr="00040B52" w:rsidRDefault="00F04289" w:rsidP="00574F50">
      <w:pPr>
        <w:widowControl w:val="0"/>
        <w:autoSpaceDE w:val="0"/>
        <w:autoSpaceDN w:val="0"/>
        <w:adjustRightInd w:val="0"/>
        <w:spacing w:before="180" w:after="80" w:line="240" w:lineRule="auto"/>
        <w:ind w:firstLine="331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5"/>
          <w:szCs w:val="25"/>
        </w:rPr>
        <w:t>Harrisburg Area Community College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</w:t>
      </w: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E75E24">
        <w:rPr>
          <w:rFonts w:ascii="Times New Roman" w:hAnsi="Times New Roman" w:cs="Times New Roman"/>
          <w:i/>
          <w:iCs/>
          <w:color w:val="0F243E" w:themeColor="text2" w:themeShade="80"/>
          <w:sz w:val="24"/>
          <w:szCs w:val="24"/>
        </w:rPr>
        <w:t>Assistant to Web Master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(</w:t>
      </w:r>
      <w:r w:rsidR="007F58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February 2013 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to </w:t>
      </w:r>
      <w:r w:rsidR="007F58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May 2014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</w:t>
      </w:r>
    </w:p>
    <w:p w14:paraId="513701B7" w14:textId="77777777" w:rsidR="00F04289" w:rsidRPr="00040B52" w:rsidRDefault="00F04289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1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Perform website updates in Commonspot Management System</w:t>
      </w:r>
    </w:p>
    <w:p w14:paraId="513701B8" w14:textId="77777777" w:rsidR="00F04289" w:rsidRPr="00040B52" w:rsidRDefault="00F04289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Draft and design web pages</w:t>
      </w:r>
    </w:p>
    <w:p w14:paraId="513701B9" w14:textId="77777777" w:rsidR="00F04289" w:rsidRPr="00040B52" w:rsidRDefault="00833A1D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 w:rsidRPr="00040B52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Prepare forms for web pages</w:t>
      </w:r>
      <w:r w:rsidR="00F04289" w:rsidRPr="00040B52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 </w:t>
      </w:r>
    </w:p>
    <w:p w14:paraId="513701BA" w14:textId="77777777" w:rsidR="00F04289" w:rsidRPr="00040B52" w:rsidRDefault="00F04289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 w:rsidRPr="00040B52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Meet with Content Managers to</w:t>
      </w:r>
      <w:r w:rsidR="007F4B3C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 determine their needs</w:t>
      </w:r>
    </w:p>
    <w:p w14:paraId="513701BB" w14:textId="77777777" w:rsidR="00F04289" w:rsidRPr="00040B52" w:rsidRDefault="00F04289" w:rsidP="00574F50">
      <w:pPr>
        <w:widowControl w:val="0"/>
        <w:autoSpaceDE w:val="0"/>
        <w:autoSpaceDN w:val="0"/>
        <w:adjustRightInd w:val="0"/>
        <w:spacing w:before="180" w:after="80" w:line="240" w:lineRule="auto"/>
        <w:ind w:firstLine="331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5"/>
          <w:szCs w:val="25"/>
        </w:rPr>
        <w:t>Thomas, Thomas &amp; Hafer, LLP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</w:t>
      </w: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E75E24">
        <w:rPr>
          <w:rFonts w:ascii="Times New Roman" w:hAnsi="Times New Roman" w:cs="Times New Roman"/>
          <w:i/>
          <w:iCs/>
          <w:color w:val="0F243E" w:themeColor="text2" w:themeShade="80"/>
          <w:sz w:val="24"/>
          <w:szCs w:val="24"/>
        </w:rPr>
        <w:t>Legal Assistant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(</w:t>
      </w:r>
      <w:r w:rsidR="007F58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July 2011 to August 2012)</w:t>
      </w:r>
    </w:p>
    <w:p w14:paraId="513701BC" w14:textId="77777777" w:rsidR="00F04289" w:rsidRPr="00040B52" w:rsidRDefault="00F04289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1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Provide</w:t>
      </w:r>
      <w:r w:rsidR="00833A1D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administrative support to two attorneys (Labor and Employment)</w:t>
      </w:r>
    </w:p>
    <w:p w14:paraId="513701BD" w14:textId="77777777" w:rsidR="00F04289" w:rsidRPr="00040B52" w:rsidRDefault="00833A1D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Filed e</w:t>
      </w:r>
      <w:r w:rsidR="00F04289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lectronic pleadings</w:t>
      </w:r>
    </w:p>
    <w:p w14:paraId="513701BE" w14:textId="77777777" w:rsidR="00F04289" w:rsidRPr="00040B52" w:rsidRDefault="00F04289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Docket</w:t>
      </w:r>
      <w:r w:rsidR="00833A1D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ed 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court deadlines </w:t>
      </w:r>
    </w:p>
    <w:p w14:paraId="513701BF" w14:textId="77777777" w:rsidR="00F04289" w:rsidRPr="00040B52" w:rsidRDefault="00F04289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Transcri</w:t>
      </w:r>
      <w:r w:rsidR="00833A1D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bed 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documents </w:t>
      </w:r>
    </w:p>
    <w:p w14:paraId="513701C0" w14:textId="77777777" w:rsidR="00FF715A" w:rsidRPr="00040B52" w:rsidRDefault="00FF715A" w:rsidP="00574F50">
      <w:pPr>
        <w:widowControl w:val="0"/>
        <w:autoSpaceDE w:val="0"/>
        <w:autoSpaceDN w:val="0"/>
        <w:adjustRightInd w:val="0"/>
        <w:spacing w:before="180" w:after="80" w:line="240" w:lineRule="auto"/>
        <w:ind w:firstLine="331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5"/>
          <w:szCs w:val="25"/>
        </w:rPr>
        <w:t>Skarlatos Zonarich, LLC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</w:t>
      </w: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E75E24">
        <w:rPr>
          <w:rFonts w:ascii="Times New Roman" w:hAnsi="Times New Roman" w:cs="Times New Roman"/>
          <w:i/>
          <w:iCs/>
          <w:color w:val="0F243E" w:themeColor="text2" w:themeShade="80"/>
          <w:sz w:val="24"/>
          <w:szCs w:val="24"/>
        </w:rPr>
        <w:t>Legal Assistant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(</w:t>
      </w:r>
      <w:r w:rsidR="007F58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December 2009 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to </w:t>
      </w:r>
      <w:r w:rsidR="007F58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July 2011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) </w:t>
      </w:r>
    </w:p>
    <w:p w14:paraId="513701C1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1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Provided administrative support to four attorneys (Litigation and Estate)</w:t>
      </w:r>
    </w:p>
    <w:p w14:paraId="513701C2" w14:textId="77777777" w:rsidR="00FF715A" w:rsidRPr="00040B52" w:rsidRDefault="00833A1D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Filed electronic </w:t>
      </w:r>
      <w:r w:rsidR="00FF715A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pleadings</w:t>
      </w:r>
    </w:p>
    <w:p w14:paraId="513701C3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Met with clients to respond t</w:t>
      </w:r>
      <w:r w:rsidR="00A92164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o their needs in estate matters</w:t>
      </w:r>
      <w:r w:rsidR="00F04289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14:paraId="513701C4" w14:textId="77777777" w:rsidR="00FF715A" w:rsidRPr="00040B52" w:rsidRDefault="00A92164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Prepared probate documents</w:t>
      </w:r>
    </w:p>
    <w:p w14:paraId="513701C5" w14:textId="77777777" w:rsidR="00FF715A" w:rsidRPr="00040B52" w:rsidRDefault="00FF715A" w:rsidP="00574F50">
      <w:pPr>
        <w:widowControl w:val="0"/>
        <w:autoSpaceDE w:val="0"/>
        <w:autoSpaceDN w:val="0"/>
        <w:adjustRightInd w:val="0"/>
        <w:spacing w:before="180" w:after="80" w:line="240" w:lineRule="auto"/>
        <w:ind w:firstLine="331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5"/>
          <w:szCs w:val="25"/>
        </w:rPr>
        <w:t>PA House of Representatives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</w:t>
      </w: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E75E24">
        <w:rPr>
          <w:rFonts w:ascii="Times New Roman" w:hAnsi="Times New Roman" w:cs="Times New Roman"/>
          <w:i/>
          <w:iCs/>
          <w:color w:val="0F243E" w:themeColor="text2" w:themeShade="80"/>
          <w:sz w:val="24"/>
          <w:szCs w:val="24"/>
        </w:rPr>
        <w:t>Legislative Assistant</w:t>
      </w:r>
      <w:r w:rsidRPr="00040B52">
        <w:rPr>
          <w:rFonts w:ascii="Times New Roman" w:hAnsi="Times New Roman" w:cs="Times New Roman"/>
          <w:color w:val="0F243E" w:themeColor="text2" w:themeShade="80"/>
        </w:rPr>
        <w:t>, (</w:t>
      </w:r>
      <w:r w:rsidR="007F58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January 2008 to December 2009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</w:t>
      </w:r>
    </w:p>
    <w:p w14:paraId="513701C6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1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Provided administra</w:t>
      </w:r>
      <w:r w:rsidR="00A92164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tive support to Representative</w:t>
      </w:r>
    </w:p>
    <w:p w14:paraId="513701C7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Drafted r</w:t>
      </w:r>
      <w:r w:rsidR="00A92164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eplies to constituent requests</w:t>
      </w:r>
    </w:p>
    <w:p w14:paraId="513701C8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Assisted Representative in research requests pertaining </w:t>
      </w:r>
      <w:r w:rsidR="00A92164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to legislation</w:t>
      </w:r>
    </w:p>
    <w:p w14:paraId="513701C9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Processed PennDOT constituent requests </w:t>
      </w:r>
    </w:p>
    <w:p w14:paraId="513701CA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Maintained legislative records</w:t>
      </w:r>
    </w:p>
    <w:p w14:paraId="513701CC" w14:textId="77777777" w:rsidR="00FF715A" w:rsidRPr="00040B52" w:rsidRDefault="00FF715A" w:rsidP="00574F50">
      <w:pPr>
        <w:widowControl w:val="0"/>
        <w:autoSpaceDE w:val="0"/>
        <w:autoSpaceDN w:val="0"/>
        <w:adjustRightInd w:val="0"/>
        <w:spacing w:before="180" w:after="80" w:line="240" w:lineRule="auto"/>
        <w:ind w:firstLine="331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5"/>
          <w:szCs w:val="25"/>
        </w:rPr>
        <w:lastRenderedPageBreak/>
        <w:t>Affordable Property Maintenance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</w:t>
      </w: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E75E24">
        <w:rPr>
          <w:rFonts w:ascii="Times New Roman" w:hAnsi="Times New Roman" w:cs="Times New Roman"/>
          <w:i/>
          <w:iCs/>
          <w:color w:val="0F243E" w:themeColor="text2" w:themeShade="80"/>
          <w:sz w:val="24"/>
          <w:szCs w:val="24"/>
        </w:rPr>
        <w:t>Co-founder</w:t>
      </w:r>
      <w:r w:rsidRPr="00040B52">
        <w:rPr>
          <w:rFonts w:ascii="Times New Roman" w:hAnsi="Times New Roman" w:cs="Times New Roman"/>
          <w:color w:val="0F243E" w:themeColor="text2" w:themeShade="80"/>
        </w:rPr>
        <w:t>,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</w:t>
      </w:r>
      <w:r w:rsidR="007F58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October 2006 to December 2007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</w:t>
      </w:r>
    </w:p>
    <w:p w14:paraId="513701CD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1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Researched and implemented steps to star</w:t>
      </w:r>
      <w:r w:rsidR="00A92164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 and operate a small business</w:t>
      </w:r>
    </w:p>
    <w:p w14:paraId="513701CE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Performed all tasks assoc</w:t>
      </w:r>
      <w:r w:rsidR="00A92164"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iated with property maintenance</w:t>
      </w:r>
    </w:p>
    <w:p w14:paraId="513701CF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Prepared and processed customer invoices and payments </w:t>
      </w:r>
    </w:p>
    <w:p w14:paraId="513701D0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Maintained database for marketing purposes</w:t>
      </w:r>
    </w:p>
    <w:p w14:paraId="513701D1" w14:textId="77777777" w:rsidR="00FF715A" w:rsidRPr="00040B52" w:rsidRDefault="00FF715A" w:rsidP="00574F50">
      <w:pPr>
        <w:widowControl w:val="0"/>
        <w:autoSpaceDE w:val="0"/>
        <w:autoSpaceDN w:val="0"/>
        <w:adjustRightInd w:val="0"/>
        <w:spacing w:before="180" w:after="80" w:line="240" w:lineRule="auto"/>
        <w:ind w:firstLine="331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040B52">
        <w:rPr>
          <w:rFonts w:ascii="Times New Roman" w:hAnsi="Times New Roman" w:cs="Times New Roman"/>
          <w:b/>
          <w:bCs/>
          <w:color w:val="0F243E" w:themeColor="text2" w:themeShade="80"/>
          <w:sz w:val="25"/>
          <w:szCs w:val="25"/>
        </w:rPr>
        <w:t>Commonwealth Court of PA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, </w:t>
      </w:r>
      <w:r w:rsidRPr="00E75E24">
        <w:rPr>
          <w:rFonts w:ascii="Times New Roman" w:hAnsi="Times New Roman" w:cs="Times New Roman"/>
          <w:i/>
          <w:iCs/>
          <w:color w:val="0F243E" w:themeColor="text2" w:themeShade="80"/>
          <w:sz w:val="24"/>
          <w:szCs w:val="24"/>
        </w:rPr>
        <w:t>Judicial Assistant</w:t>
      </w:r>
      <w:r w:rsidRPr="00040B52">
        <w:rPr>
          <w:rFonts w:ascii="Times New Roman" w:hAnsi="Times New Roman" w:cs="Times New Roman"/>
          <w:color w:val="0F243E" w:themeColor="text2" w:themeShade="80"/>
        </w:rPr>
        <w:t>, (</w:t>
      </w:r>
      <w:r w:rsidR="007F58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January 2002 to September 2006</w:t>
      </w: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) </w:t>
      </w:r>
    </w:p>
    <w:p w14:paraId="513701D2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1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Processed judicial opinions</w:t>
      </w:r>
    </w:p>
    <w:p w14:paraId="513701D3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Scheduled conference calls</w:t>
      </w:r>
    </w:p>
    <w:p w14:paraId="513701D4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Prepared monthly judicial notebooks for court sessions </w:t>
      </w:r>
    </w:p>
    <w:p w14:paraId="513701D5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Maintained Judge’s calendar </w:t>
      </w:r>
    </w:p>
    <w:p w14:paraId="513701D6" w14:textId="77777777" w:rsidR="00FF715A" w:rsidRPr="00040B52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Prepared monthly expense reports</w:t>
      </w:r>
    </w:p>
    <w:p w14:paraId="513701D7" w14:textId="77777777" w:rsidR="00FF715A" w:rsidRPr="00766EDF" w:rsidRDefault="00FF715A" w:rsidP="001633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" w:line="240" w:lineRule="auto"/>
        <w:ind w:firstLine="330"/>
        <w:contextualSpacing w:val="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040B5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Updated legal publications</w:t>
      </w:r>
    </w:p>
    <w:p w14:paraId="513701D8" w14:textId="77777777" w:rsidR="00A52B3C" w:rsidRPr="001633EF" w:rsidRDefault="00A52B3C" w:rsidP="008634F2">
      <w:pPr>
        <w:widowControl w:val="0"/>
        <w:autoSpaceDE w:val="0"/>
        <w:autoSpaceDN w:val="0"/>
        <w:adjustRightInd w:val="0"/>
        <w:spacing w:before="480" w:after="120" w:line="240" w:lineRule="auto"/>
        <w:ind w:left="360"/>
        <w:jc w:val="center"/>
        <w:rPr>
          <w:rFonts w:ascii="Bookman Old Style" w:hAnsi="Bookman Old Style" w:cs="Bookman Old Style"/>
          <w:b/>
          <w:bCs/>
          <w:i/>
          <w:iCs/>
          <w:color w:val="0F243E" w:themeColor="text2" w:themeShade="80"/>
          <w:sz w:val="25"/>
          <w:szCs w:val="25"/>
          <w:u w:val="single"/>
        </w:rPr>
      </w:pPr>
      <w:r w:rsidRPr="001633EF">
        <w:rPr>
          <w:rFonts w:ascii="Bookman Old Style" w:hAnsi="Bookman Old Style" w:cs="Bookman Old Style"/>
          <w:b/>
          <w:bCs/>
          <w:i/>
          <w:iCs/>
          <w:color w:val="0F243E" w:themeColor="text2" w:themeShade="80"/>
          <w:sz w:val="25"/>
          <w:szCs w:val="25"/>
          <w:u w:val="single"/>
        </w:rPr>
        <w:t>ASSOCIATIONS</w:t>
      </w:r>
    </w:p>
    <w:p w14:paraId="513701DA" w14:textId="77777777" w:rsidR="00A52B3C" w:rsidRPr="00FF661B" w:rsidRDefault="00A52B3C" w:rsidP="001633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ind w:firstLine="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 w:rsidRPr="00FF661B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Central Penn .NET User group</w:t>
      </w:r>
    </w:p>
    <w:p w14:paraId="513701DB" w14:textId="39876379" w:rsidR="00EB127F" w:rsidRDefault="00EB127F" w:rsidP="001633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ind w:firstLine="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Central Penn Word</w:t>
      </w:r>
      <w:r w:rsidR="008634F2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P</w:t>
      </w:r>
      <w:r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ress User Group</w:t>
      </w:r>
    </w:p>
    <w:p w14:paraId="29516E37" w14:textId="1F3E024D" w:rsidR="008634F2" w:rsidRDefault="00D057A1" w:rsidP="001633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ind w:firstLine="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HACC </w:t>
      </w:r>
      <w:r w:rsidR="008634F2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Dean’s List (2010 through 2014)</w:t>
      </w:r>
    </w:p>
    <w:p w14:paraId="2EBAD133" w14:textId="77777777" w:rsidR="008634F2" w:rsidRDefault="008634F2" w:rsidP="001633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ind w:firstLine="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HACC Alumni Association</w:t>
      </w:r>
    </w:p>
    <w:p w14:paraId="513701DC" w14:textId="08F3D58D" w:rsidR="00A52B3C" w:rsidRDefault="00A52B3C" w:rsidP="001633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ind w:firstLine="0"/>
        <w:contextualSpacing w:val="0"/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>Phi Theta Kappa</w:t>
      </w:r>
      <w:r w:rsidR="008634F2">
        <w:rPr>
          <w:rFonts w:ascii="Times New Roman" w:hAnsi="Times New Roman" w:cs="Times New Roman"/>
          <w:bCs/>
          <w:color w:val="0F243E" w:themeColor="text2" w:themeShade="80"/>
          <w:sz w:val="24"/>
          <w:szCs w:val="24"/>
        </w:rPr>
        <w:t xml:space="preserve"> (2011-present)</w:t>
      </w:r>
    </w:p>
    <w:p w14:paraId="513701DF" w14:textId="77777777" w:rsidR="00766EDF" w:rsidRDefault="00766EDF" w:rsidP="00766EDF">
      <w:pPr>
        <w:widowControl w:val="0"/>
        <w:autoSpaceDE w:val="0"/>
        <w:autoSpaceDN w:val="0"/>
        <w:adjustRightInd w:val="0"/>
        <w:spacing w:before="60" w:after="120" w:line="240" w:lineRule="auto"/>
        <w:ind w:left="105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</w:p>
    <w:p w14:paraId="513701E0" w14:textId="77777777" w:rsidR="00A52B3C" w:rsidRPr="00766EDF" w:rsidRDefault="00A52B3C" w:rsidP="00766EDF">
      <w:pPr>
        <w:widowControl w:val="0"/>
        <w:autoSpaceDE w:val="0"/>
        <w:autoSpaceDN w:val="0"/>
        <w:adjustRightInd w:val="0"/>
        <w:spacing w:before="60" w:after="120" w:line="240" w:lineRule="auto"/>
        <w:ind w:left="1050"/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</w:rPr>
      </w:pPr>
    </w:p>
    <w:p w14:paraId="513701E1" w14:textId="77777777" w:rsidR="00FF715A" w:rsidRPr="00827719" w:rsidRDefault="00FF715A" w:rsidP="008E02A8">
      <w:pPr>
        <w:widowControl w:val="0"/>
        <w:autoSpaceDE w:val="0"/>
        <w:autoSpaceDN w:val="0"/>
        <w:adjustRightInd w:val="0"/>
        <w:spacing w:before="120" w:after="120" w:line="240" w:lineRule="auto"/>
        <w:jc w:val="right"/>
        <w:rPr>
          <w:rFonts w:ascii="Times New Roman" w:hAnsi="Times New Roman" w:cs="Times New Roman"/>
          <w:b/>
          <w:bCs/>
          <w:i/>
          <w:color w:val="0F243E" w:themeColor="text2" w:themeShade="80"/>
          <w:u w:val="single"/>
        </w:rPr>
      </w:pPr>
      <w:r w:rsidRPr="00827719">
        <w:rPr>
          <w:rFonts w:ascii="Times New Roman" w:hAnsi="Times New Roman" w:cs="Times New Roman"/>
          <w:i/>
          <w:color w:val="0F243E" w:themeColor="text2" w:themeShade="80"/>
        </w:rPr>
        <w:t>A List of References will be furnished upon request.</w:t>
      </w:r>
    </w:p>
    <w:sectPr w:rsidR="00FF715A" w:rsidRPr="00827719" w:rsidSect="001633EF">
      <w:headerReference w:type="default" r:id="rId10"/>
      <w:footerReference w:type="first" r:id="rId11"/>
      <w:pgSz w:w="12240" w:h="15840"/>
      <w:pgMar w:top="288" w:right="720" w:bottom="288" w:left="72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701E4" w14:textId="77777777" w:rsidR="008F40C9" w:rsidRDefault="008F40C9" w:rsidP="00280CE5">
      <w:pPr>
        <w:spacing w:after="0" w:line="240" w:lineRule="auto"/>
      </w:pPr>
      <w:r>
        <w:separator/>
      </w:r>
    </w:p>
  </w:endnote>
  <w:endnote w:type="continuationSeparator" w:id="0">
    <w:p w14:paraId="513701E5" w14:textId="77777777" w:rsidR="008F40C9" w:rsidRDefault="008F40C9" w:rsidP="0028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01E9" w14:textId="77777777" w:rsidR="00766EDF" w:rsidRDefault="00766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701E2" w14:textId="77777777" w:rsidR="008F40C9" w:rsidRDefault="008F40C9" w:rsidP="00280CE5">
      <w:pPr>
        <w:spacing w:after="0" w:line="240" w:lineRule="auto"/>
      </w:pPr>
      <w:r>
        <w:separator/>
      </w:r>
    </w:p>
  </w:footnote>
  <w:footnote w:type="continuationSeparator" w:id="0">
    <w:p w14:paraId="513701E3" w14:textId="77777777" w:rsidR="008F40C9" w:rsidRDefault="008F40C9" w:rsidP="0028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01E6" w14:textId="77777777" w:rsidR="0074778E" w:rsidRPr="00DE3495" w:rsidRDefault="0074778E" w:rsidP="00C84F03">
    <w:pPr>
      <w:pStyle w:val="Header"/>
      <w:rPr>
        <w:rFonts w:ascii="Book Antiqua" w:hAnsi="Book Antiqua" w:cs="Book Antiqua"/>
      </w:rPr>
    </w:pPr>
    <w:r w:rsidRPr="00DE3495">
      <w:rPr>
        <w:rFonts w:ascii="Book Antiqua" w:hAnsi="Book Antiqua" w:cs="Book Antiqua"/>
      </w:rPr>
      <w:t xml:space="preserve">Linda M. Mull </w:t>
    </w:r>
  </w:p>
  <w:p w14:paraId="513701E7" w14:textId="77777777" w:rsidR="0074778E" w:rsidRPr="00DE3495" w:rsidRDefault="0074778E" w:rsidP="00C84F03">
    <w:pPr>
      <w:pStyle w:val="Header"/>
      <w:rPr>
        <w:rFonts w:ascii="Book Antiqua" w:hAnsi="Book Antiqua" w:cs="Book Antiqua"/>
      </w:rPr>
    </w:pPr>
    <w:r w:rsidRPr="00DE3495">
      <w:rPr>
        <w:rFonts w:ascii="Book Antiqua" w:hAnsi="Book Antiqua" w:cs="Book Antiqua"/>
      </w:rPr>
      <w:t>Page 2</w:t>
    </w:r>
  </w:p>
  <w:p w14:paraId="513701E8" w14:textId="77777777" w:rsidR="0074778E" w:rsidRDefault="007477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63BB"/>
    <w:multiLevelType w:val="hybridMultilevel"/>
    <w:tmpl w:val="750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6432D4E"/>
    <w:multiLevelType w:val="hybridMultilevel"/>
    <w:tmpl w:val="8014E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C2523D"/>
    <w:multiLevelType w:val="hybridMultilevel"/>
    <w:tmpl w:val="4316348E"/>
    <w:lvl w:ilvl="0" w:tplc="F360653C">
      <w:start w:val="71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50"/>
    <w:rsid w:val="00040B52"/>
    <w:rsid w:val="00075CE2"/>
    <w:rsid w:val="0008406F"/>
    <w:rsid w:val="000A7820"/>
    <w:rsid w:val="000B1311"/>
    <w:rsid w:val="000B6FB9"/>
    <w:rsid w:val="000C14F6"/>
    <w:rsid w:val="000F0D38"/>
    <w:rsid w:val="00112150"/>
    <w:rsid w:val="00144820"/>
    <w:rsid w:val="001633EF"/>
    <w:rsid w:val="001A10C9"/>
    <w:rsid w:val="00202A22"/>
    <w:rsid w:val="00214900"/>
    <w:rsid w:val="002167DE"/>
    <w:rsid w:val="0022591E"/>
    <w:rsid w:val="0022617D"/>
    <w:rsid w:val="00234231"/>
    <w:rsid w:val="00262196"/>
    <w:rsid w:val="00280CE5"/>
    <w:rsid w:val="002841C6"/>
    <w:rsid w:val="00286308"/>
    <w:rsid w:val="00291463"/>
    <w:rsid w:val="002952AE"/>
    <w:rsid w:val="002C121E"/>
    <w:rsid w:val="002E0AB5"/>
    <w:rsid w:val="00302AAA"/>
    <w:rsid w:val="00350C7F"/>
    <w:rsid w:val="003E4A5B"/>
    <w:rsid w:val="003F7A7F"/>
    <w:rsid w:val="0043782C"/>
    <w:rsid w:val="00460B7B"/>
    <w:rsid w:val="00465D75"/>
    <w:rsid w:val="004D7ED0"/>
    <w:rsid w:val="00564CB4"/>
    <w:rsid w:val="00574F50"/>
    <w:rsid w:val="00592902"/>
    <w:rsid w:val="00593D96"/>
    <w:rsid w:val="00593FF7"/>
    <w:rsid w:val="005B7394"/>
    <w:rsid w:val="005F2B0D"/>
    <w:rsid w:val="00622E09"/>
    <w:rsid w:val="00680526"/>
    <w:rsid w:val="006A232E"/>
    <w:rsid w:val="006E355E"/>
    <w:rsid w:val="006E6426"/>
    <w:rsid w:val="00732E2E"/>
    <w:rsid w:val="0074778E"/>
    <w:rsid w:val="00751C2E"/>
    <w:rsid w:val="00760429"/>
    <w:rsid w:val="00766EDF"/>
    <w:rsid w:val="00774DD4"/>
    <w:rsid w:val="007C3200"/>
    <w:rsid w:val="007D4ED6"/>
    <w:rsid w:val="007E3DDE"/>
    <w:rsid w:val="007E6FB3"/>
    <w:rsid w:val="007F4995"/>
    <w:rsid w:val="007F4B3C"/>
    <w:rsid w:val="007F58CC"/>
    <w:rsid w:val="00827719"/>
    <w:rsid w:val="00833A1D"/>
    <w:rsid w:val="008634F2"/>
    <w:rsid w:val="008E02A8"/>
    <w:rsid w:val="008F40C9"/>
    <w:rsid w:val="009031B5"/>
    <w:rsid w:val="009143C4"/>
    <w:rsid w:val="009736B5"/>
    <w:rsid w:val="009D13A0"/>
    <w:rsid w:val="009D31E7"/>
    <w:rsid w:val="009D4857"/>
    <w:rsid w:val="009D7008"/>
    <w:rsid w:val="009F248C"/>
    <w:rsid w:val="00A22433"/>
    <w:rsid w:val="00A32650"/>
    <w:rsid w:val="00A35122"/>
    <w:rsid w:val="00A527EA"/>
    <w:rsid w:val="00A52B3C"/>
    <w:rsid w:val="00A92164"/>
    <w:rsid w:val="00AD70E5"/>
    <w:rsid w:val="00B12C98"/>
    <w:rsid w:val="00B33596"/>
    <w:rsid w:val="00B53B6C"/>
    <w:rsid w:val="00B86403"/>
    <w:rsid w:val="00BC419E"/>
    <w:rsid w:val="00BC4242"/>
    <w:rsid w:val="00C271A7"/>
    <w:rsid w:val="00C80CEA"/>
    <w:rsid w:val="00C84F03"/>
    <w:rsid w:val="00CB35B7"/>
    <w:rsid w:val="00CE79A6"/>
    <w:rsid w:val="00D057A1"/>
    <w:rsid w:val="00D35961"/>
    <w:rsid w:val="00D65784"/>
    <w:rsid w:val="00DA73CF"/>
    <w:rsid w:val="00DB39A2"/>
    <w:rsid w:val="00DC2BF0"/>
    <w:rsid w:val="00DE3495"/>
    <w:rsid w:val="00E1486B"/>
    <w:rsid w:val="00E43C0F"/>
    <w:rsid w:val="00E75E24"/>
    <w:rsid w:val="00EB127F"/>
    <w:rsid w:val="00F04289"/>
    <w:rsid w:val="00F47A9B"/>
    <w:rsid w:val="00F54EDF"/>
    <w:rsid w:val="00F73F6C"/>
    <w:rsid w:val="00FE284A"/>
    <w:rsid w:val="00FF3B33"/>
    <w:rsid w:val="00FF661B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701A6"/>
  <w15:docId w15:val="{87A49052-EC78-42A8-9FF2-AFFDA2C7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0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8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CE5"/>
  </w:style>
  <w:style w:type="paragraph" w:styleId="Footer">
    <w:name w:val="footer"/>
    <w:basedOn w:val="Normal"/>
    <w:link w:val="FooterChar"/>
    <w:uiPriority w:val="99"/>
    <w:rsid w:val="0028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CE5"/>
  </w:style>
  <w:style w:type="paragraph" w:styleId="BalloonText">
    <w:name w:val="Balloon Text"/>
    <w:basedOn w:val="Normal"/>
    <w:link w:val="BalloonTextChar"/>
    <w:uiPriority w:val="99"/>
    <w:semiHidden/>
    <w:rsid w:val="002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952AE"/>
    <w:pPr>
      <w:ind w:left="720"/>
      <w:contextualSpacing/>
    </w:pPr>
  </w:style>
  <w:style w:type="table" w:styleId="TableGrid">
    <w:name w:val="Table Grid"/>
    <w:basedOn w:val="TableNormal"/>
    <w:uiPriority w:val="59"/>
    <w:rsid w:val="00766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2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_m_mull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daMu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2613-D400-499E-97BC-3545257E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LINDA M</vt:lpstr>
    </vt:vector>
  </TitlesOfParts>
  <Company>Computer Aid, Inc.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M</dc:title>
  <dc:creator>Personal</dc:creator>
  <cp:lastModifiedBy>Linda Mull</cp:lastModifiedBy>
  <cp:revision>2</cp:revision>
  <cp:lastPrinted>2015-03-08T18:44:00Z</cp:lastPrinted>
  <dcterms:created xsi:type="dcterms:W3CDTF">2015-03-08T19:07:00Z</dcterms:created>
  <dcterms:modified xsi:type="dcterms:W3CDTF">2015-03-08T19:07:00Z</dcterms:modified>
</cp:coreProperties>
</file>