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D3E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660" w:right="420" w:rightChars="200"/>
        <w:rPr>
          <w:rFonts w:hint="default" w:ascii="Arial" w:hAnsi="Arial" w:eastAsia="Source Han Sans Normal" w:cs="Arial"/>
          <w:color w:val="auto"/>
          <w:sz w:val="24"/>
          <w:szCs w:val="24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AI电商海报生成器 - MVP产品需求文档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2490"/>
        <w:gridCol w:w="1081"/>
        <w:gridCol w:w="1740"/>
      </w:tblGrid>
      <w:tr w14:paraId="5E8D9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1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B91DC">
            <w:pPr>
              <w:keepNext w:val="0"/>
              <w:keepLines w:val="0"/>
              <w:widowControl/>
              <w:suppressLineNumbers w:val="0"/>
              <w:spacing w:beforeAutospacing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2B7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72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最后更新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EC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2026年3月18日</w:t>
            </w:r>
          </w:p>
        </w:tc>
      </w:tr>
      <w:tr w14:paraId="608C8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08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6A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 E-commerce Design Studio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AF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目标市场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20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海外（欧美、东南亚）</w:t>
            </w:r>
          </w:p>
        </w:tc>
      </w:tr>
      <w:tr w14:paraId="4A4F9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2B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支付方式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B5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PayPal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4A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78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3个月</w:t>
            </w:r>
          </w:p>
        </w:tc>
      </w:tr>
    </w:tbl>
    <w:p w14:paraId="4E6F54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Arial" w:hAnsi="Arial" w:eastAsia="Source Han Sans Normal" w:cs="Arial"/>
          <w:sz w:val="15"/>
          <w:szCs w:val="15"/>
          <w:lang w:val="en-US" w:eastAsia="zh-CN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ascii="Arial" w:hAnsi="Arial" w:eastAsia="Source Han Sans Normal" w:cs="Arial"/>
          <w:b/>
          <w:bCs/>
          <w:sz w:val="24"/>
          <w:szCs w:val="24"/>
          <w:lang w:val="en-US" w:eastAsia="zh-CN"/>
        </w:rPr>
        <w:t>文档目录：</w:t>
      </w:r>
    </w:p>
    <w:p w14:paraId="4078DA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1.产品概述</w:t>
      </w:r>
    </w:p>
    <w:p w14:paraId="1E29D9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2.目标用户画像</w:t>
      </w:r>
    </w:p>
    <w:p w14:paraId="3147A0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3.核心功能需求</w:t>
      </w:r>
    </w:p>
    <w:p w14:paraId="61207F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4.非功能需求</w:t>
      </w:r>
    </w:p>
    <w:p w14:paraId="3321BD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5.技术架构</w:t>
      </w:r>
    </w:p>
    <w:p w14:paraId="51C22A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6.API集成方案</w:t>
      </w:r>
    </w:p>
    <w:p w14:paraId="049998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7.UI/UX设计规范</w:t>
      </w:r>
    </w:p>
    <w:p w14:paraId="7F1D96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8.支付与商业化</w:t>
      </w:r>
    </w:p>
    <w:p w14:paraId="2326FB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9.开发里程碑</w:t>
      </w:r>
    </w:p>
    <w:p w14:paraId="5CB9B5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10.成本与收益预测</w:t>
      </w:r>
    </w:p>
    <w:p w14:paraId="1A78D0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12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11.风险与应对策略</w:t>
      </w:r>
    </w:p>
    <w:p w14:paraId="3EF697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Autospacing="0" w:after="0" w:afterLines="0" w:afterAutospacing="0" w:line="100" w:lineRule="atLeast"/>
        <w:ind w:left="658" w:right="658"/>
        <w:textAlignment w:val="auto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12.验收标准</w:t>
      </w:r>
    </w:p>
    <w:p w14:paraId="1C522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869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140" w:lineRule="atLeast"/>
        <w:ind w:left="658" w:right="658"/>
        <w:textAlignment w:val="auto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 xml:space="preserve">1.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产品概述</w:t>
      </w:r>
    </w:p>
    <w:p w14:paraId="48B234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140" w:lineRule="atLeast"/>
        <w:ind w:left="658" w:right="658"/>
        <w:textAlignment w:val="auto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1.1 产品愿景</w:t>
      </w:r>
    </w:p>
    <w:p w14:paraId="1C20CE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140" w:lineRule="atLeast"/>
        <w:ind w:left="658" w:right="658"/>
        <w:textAlignment w:val="auto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帮助电商卖家和中小企业在</w:t>
      </w: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3分钟内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将普通产品照片转化为</w:t>
      </w: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专业营销海报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，通过AI生成与可编辑文字的结合，解决现有工具"生成后无法修改"的痛点。</w:t>
      </w:r>
    </w:p>
    <w:p w14:paraId="171F69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140" w:lineRule="atLeast"/>
        <w:ind w:left="658" w:right="658"/>
        <w:textAlignment w:val="auto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1.2 核心价值主张</w:t>
      </w:r>
    </w:p>
    <w:p w14:paraId="05E37E2E">
      <w:pPr>
        <w:pStyle w:val="7"/>
        <w:keepNext w:val="0"/>
        <w:keepLines w:val="0"/>
        <w:widowControl/>
        <w:suppressLineNumbers w:val="0"/>
        <w:spacing w:before="0" w:beforeAutospacing="0" w:afterAutospacing="0"/>
        <w:ind w:left="1380" w:right="1380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"Turn your product photos into professional marketing visuals in minutes—with editable text you can actually modify."</w:t>
      </w:r>
    </w:p>
    <w:p w14:paraId="2FE0F1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1.3 差异化优势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1"/>
        <w:gridCol w:w="2010"/>
        <w:gridCol w:w="2399"/>
      </w:tblGrid>
      <w:tr w14:paraId="500BB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2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A114B">
            <w:pPr>
              <w:keepNext w:val="0"/>
              <w:keepLines w:val="0"/>
              <w:widowControl/>
              <w:suppressLineNumbers w:val="0"/>
              <w:spacing w:beforeAutospacing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竞品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9E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劣势</w:t>
            </w:r>
          </w:p>
        </w:tc>
        <w:tc>
          <w:tcPr>
            <w:tcW w:w="239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88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我们的优势</w:t>
            </w:r>
          </w:p>
        </w:tc>
      </w:tr>
      <w:tr w14:paraId="6F19F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6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E8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Midjourney/DALL-E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E4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文字是像素，无法修改</w:t>
            </w:r>
          </w:p>
        </w:tc>
        <w:tc>
          <w:tcPr>
            <w:tcW w:w="23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34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生成后文字可编辑</w:t>
            </w:r>
          </w:p>
        </w:tc>
      </w:tr>
      <w:tr w14:paraId="1D32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4B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Canva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DA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AI能力弱，需手动设计</w:t>
            </w:r>
          </w:p>
        </w:tc>
        <w:tc>
          <w:tcPr>
            <w:tcW w:w="23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CA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AI自动生成背景+主体保留</w:t>
            </w:r>
          </w:p>
        </w:tc>
      </w:tr>
      <w:tr w14:paraId="2F2BA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4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45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其他AI生图工具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67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不支持多轮编辑</w:t>
            </w:r>
          </w:p>
        </w:tc>
        <w:tc>
          <w:tcPr>
            <w:tcW w:w="239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0A3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图文分离，所见即所得</w:t>
            </w:r>
          </w:p>
        </w:tc>
      </w:tr>
    </w:tbl>
    <w:p w14:paraId="48F7D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29CD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658" w:right="658"/>
        <w:textAlignment w:val="auto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</w:pPr>
    </w:p>
    <w:p w14:paraId="1AF32A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658" w:right="658"/>
        <w:textAlignment w:val="auto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</w:pPr>
    </w:p>
    <w:p w14:paraId="4F154ED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658" w:right="658"/>
        <w:textAlignment w:val="auto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</w:pPr>
    </w:p>
    <w:p w14:paraId="2AEF78F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0" w:lineRule="auto"/>
        <w:ind w:left="658" w:right="658"/>
        <w:textAlignment w:val="auto"/>
        <w:rPr>
          <w:rFonts w:hint="eastAsia" w:ascii="黑体" w:hAnsi="黑体" w:eastAsia="黑体" w:cs="黑体"/>
          <w:color w:val="auto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2. 目标用户画像</w:t>
      </w:r>
    </w:p>
    <w:tbl>
      <w:tblPr>
        <w:tblStyle w:val="8"/>
        <w:tblpPr w:leftFromText="180" w:rightFromText="180" w:vertAnchor="text" w:horzAnchor="page" w:tblpX="2447" w:tblpY="43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9"/>
        <w:gridCol w:w="2781"/>
        <w:gridCol w:w="2296"/>
        <w:gridCol w:w="1890"/>
      </w:tblGrid>
      <w:tr w14:paraId="043AB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9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E4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用户类型</w:t>
            </w:r>
          </w:p>
        </w:tc>
        <w:tc>
          <w:tcPr>
            <w:tcW w:w="2781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7C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39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痛点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E2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使用场景</w:t>
            </w:r>
          </w:p>
        </w:tc>
      </w:tr>
      <w:tr w14:paraId="7DEF8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</w:trPr>
        <w:tc>
          <w:tcPr>
            <w:tcW w:w="15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B8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跨境电商卖家</w:t>
            </w:r>
          </w:p>
        </w:tc>
        <w:tc>
          <w:tcPr>
            <w:tcW w:w="27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6D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Amazon/Shopify/eBay卖家，SKU 50-500个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DE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批量产品图拍摄成本高，不会PS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85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主图优化、A+页面、促销海报</w:t>
            </w:r>
          </w:p>
        </w:tc>
      </w:tr>
      <w:tr w14:paraId="38397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</w:trPr>
        <w:tc>
          <w:tcPr>
            <w:tcW w:w="15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35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社交媒体营销人员</w:t>
            </w:r>
          </w:p>
        </w:tc>
        <w:tc>
          <w:tcPr>
            <w:tcW w:w="27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EB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为品牌运营FB/IG/TikTok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08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每天需要新鲜视觉内容，时间紧迫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0242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广告素材、日常发帖配图</w:t>
            </w:r>
          </w:p>
        </w:tc>
      </w:tr>
      <w:tr w14:paraId="48A7F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5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小企业主/创业者</w:t>
            </w:r>
          </w:p>
        </w:tc>
        <w:tc>
          <w:tcPr>
            <w:tcW w:w="27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18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没有设计团队，预算有限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BF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需要专业感但请不起设计师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93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宣传单页、网站banner</w:t>
            </w:r>
          </w:p>
        </w:tc>
      </w:tr>
      <w:tr w14:paraId="6BC76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5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48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lang w:val="en-US" w:eastAsia="zh-CN" w:bidi="ar"/>
              </w:rPr>
              <w:t>Etsy手工艺卖家</w:t>
            </w:r>
          </w:p>
        </w:tc>
        <w:tc>
          <w:tcPr>
            <w:tcW w:w="27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A1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手工艺品、定制商品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B0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需要展示产品在生活场景中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BD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lang w:val="en-US" w:eastAsia="zh-CN" w:bidi="ar"/>
              </w:rPr>
              <w:t>生活方式图、场景展示</w:t>
            </w:r>
          </w:p>
        </w:tc>
      </w:tr>
    </w:tbl>
    <w:p w14:paraId="08A48D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120" w:lineRule="auto"/>
        <w:ind w:left="658" w:right="658"/>
        <w:textAlignment w:val="auto"/>
        <w:rPr>
          <w:rFonts w:hint="eastAsia" w:ascii="黑体" w:hAnsi="黑体" w:eastAsia="黑体" w:cs="黑体"/>
          <w:color w:val="auto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2.1 核心用户群</w:t>
      </w:r>
    </w:p>
    <w:p w14:paraId="50D766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color w:val="auto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2.2 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  <w:lang w:val="en-US" w:eastAsia="zh-CN"/>
        </w:rPr>
        <w:t>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8"/>
          <w:szCs w:val="18"/>
          <w:shd w:val="clear" w:fill="FFFFFF"/>
        </w:rPr>
        <w:t>户地域分布</w:t>
      </w:r>
    </w:p>
    <w:p w14:paraId="03657C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660" w:firstLine="750" w:firstLineChars="50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欧美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：50%（美国、英国、德国、法国）</w:t>
      </w:r>
    </w:p>
    <w:p w14:paraId="579149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东南亚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：30%（新加坡、马来西亚、泰国、越南）</w:t>
      </w:r>
    </w:p>
    <w:p w14:paraId="45E96C75">
      <w:pPr>
        <w:pStyle w:val="7"/>
        <w:keepNext w:val="0"/>
        <w:keepLines w:val="0"/>
        <w:widowControl/>
        <w:suppressLineNumbers w:val="0"/>
        <w:spacing w:before="0" w:beforeAutospacing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其他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：20%（澳大利亚、加拿大等）</w:t>
      </w:r>
    </w:p>
    <w:p w14:paraId="5F50E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E8B1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3. 核心功能需求</w:t>
      </w:r>
    </w:p>
    <w:p w14:paraId="5A3AF1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3.1 功能优先级说明</w:t>
      </w:r>
    </w:p>
    <w:tbl>
      <w:tblPr>
        <w:tblW w:w="6586" w:type="dxa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4769"/>
      </w:tblGrid>
      <w:tr w14:paraId="1403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81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1FE16">
            <w:pPr>
              <w:keepNext w:val="0"/>
              <w:keepLines w:val="0"/>
              <w:widowControl/>
              <w:suppressLineNumbers w:val="0"/>
              <w:snapToGrid w:val="0"/>
              <w:spacing w:beforeAutospacing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标识</w:t>
            </w:r>
          </w:p>
        </w:tc>
        <w:tc>
          <w:tcPr>
            <w:tcW w:w="476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70D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7406D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8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94A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476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1E8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必须实现，MVP上线必备</w:t>
            </w:r>
          </w:p>
        </w:tc>
      </w:tr>
      <w:tr w14:paraId="14B7F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8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985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476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22D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建议实现，影响用户体验</w:t>
            </w:r>
          </w:p>
        </w:tc>
      </w:tr>
      <w:tr w14:paraId="6C92B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81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A3E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476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1A6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可后续迭代，非MVP必需</w:t>
            </w:r>
          </w:p>
        </w:tc>
      </w:tr>
    </w:tbl>
    <w:p w14:paraId="406E89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3.2 功能模块列表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1380"/>
        <w:gridCol w:w="931"/>
        <w:gridCol w:w="3573"/>
      </w:tblGrid>
      <w:tr w14:paraId="47E0A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E14AD">
            <w:pPr>
              <w:keepNext w:val="0"/>
              <w:keepLines w:val="0"/>
              <w:widowControl/>
              <w:suppressLineNumbers w:val="0"/>
              <w:spacing w:beforeAutospacing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68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E84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9B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详细描述</w:t>
            </w:r>
          </w:p>
        </w:tc>
      </w:tr>
      <w:tr w14:paraId="4A6F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73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用户上传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C9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图片上传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D8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66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支持JPG/PNG/WEBP，≤20MB，拖拽或点击上传</w:t>
            </w:r>
          </w:p>
        </w:tc>
      </w:tr>
      <w:tr w14:paraId="41613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96EA04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32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多图上传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31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4C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支持一次上传多张产品图（后续批量处理）</w:t>
            </w:r>
          </w:p>
        </w:tc>
      </w:tr>
      <w:tr w14:paraId="12DAD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F792A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001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拍照上传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EBC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A4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移动端调用摄像头直接拍摄</w:t>
            </w:r>
          </w:p>
        </w:tc>
      </w:tr>
      <w:tr w14:paraId="04CF3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19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智能抠图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3C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自动抠图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EB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09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上传后自动识别产品主体，移除背景</w:t>
            </w:r>
          </w:p>
        </w:tc>
      </w:tr>
      <w:tr w14:paraId="19D05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88877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91D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边缘调整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2B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DA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手动微调抠图边缘（刷子工具）</w:t>
            </w:r>
          </w:p>
        </w:tc>
      </w:tr>
      <w:tr w14:paraId="0AE27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D40CB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1D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主体保留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71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AE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确保AI生成时产品主体不变形、不失真</w:t>
            </w:r>
          </w:p>
        </w:tc>
      </w:tr>
      <w:tr w14:paraId="6E8CC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DC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背景生成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A4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文字描述生成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6E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AE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输入英文描述生成背景（如"modern living room"）</w:t>
            </w:r>
          </w:p>
        </w:tc>
      </w:tr>
      <w:tr w14:paraId="635FF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225E2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85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示例提示词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03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1D5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提供常用场景模板（海滩、办公室、厨房等）</w:t>
            </w:r>
          </w:p>
        </w:tc>
      </w:tr>
      <w:tr w14:paraId="41FB6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58F5B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68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宽高比选择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1F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98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1:1(亚马逊), 3:4(Shopify), 16:9(广告)</w:t>
            </w:r>
          </w:p>
        </w:tc>
      </w:tr>
      <w:tr w14:paraId="4BC3B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D9216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7B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多轮生成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F7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34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对同一产品生成多个背景版本供选择</w:t>
            </w:r>
          </w:p>
        </w:tc>
      </w:tr>
      <w:tr w14:paraId="6F6CB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41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4. AI生成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FD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图生图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2D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5C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基于产品主体+文字描述生成完整海报</w:t>
            </w:r>
          </w:p>
        </w:tc>
      </w:tr>
      <w:tr w14:paraId="49E6A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5FBAB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ED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生成预览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06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1B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生成过程中显示进度，避免用户焦虑</w:t>
            </w:r>
          </w:p>
        </w:tc>
      </w:tr>
      <w:tr w14:paraId="1FA13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054F6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FE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历史记录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398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99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保存最近20次生成记录，可重新编辑</w:t>
            </w:r>
          </w:p>
        </w:tc>
      </w:tr>
      <w:tr w14:paraId="7BD76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B7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5. 文字编辑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5A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图文分离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7B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8D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核心差异化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：生成后文字与背景分离</w:t>
            </w:r>
          </w:p>
        </w:tc>
      </w:tr>
      <w:tr w14:paraId="091D7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68B72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4E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文字移动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BC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F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拖拽文字改变位置</w:t>
            </w:r>
          </w:p>
        </w:tc>
      </w:tr>
      <w:tr w14:paraId="6A753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4C1D3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E6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文字修改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EB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75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双击文字修改内容</w:t>
            </w:r>
          </w:p>
        </w:tc>
      </w:tr>
      <w:tr w14:paraId="13BE1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9A26D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36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字体选择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1E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D7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10+英文字体（Sans Serif, Serif, Display等）</w:t>
            </w:r>
          </w:p>
        </w:tc>
      </w:tr>
      <w:tr w14:paraId="5BF8C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4E88C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7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颜色调整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54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39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色盘选择或输入HEX色值</w:t>
            </w:r>
          </w:p>
        </w:tc>
      </w:tr>
      <w:tr w14:paraId="161AD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434E2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4B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字号调整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F1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44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滑块或输入数值调整大小</w:t>
            </w:r>
          </w:p>
        </w:tc>
      </w:tr>
      <w:tr w14:paraId="53700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C46A1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4A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文字旋转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2A4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EC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自由旋转文字角度</w:t>
            </w:r>
          </w:p>
        </w:tc>
      </w:tr>
      <w:tr w14:paraId="1CB79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4AC8E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8A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41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61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支持换行和对齐方式</w:t>
            </w:r>
          </w:p>
        </w:tc>
      </w:tr>
      <w:tr w14:paraId="0BD40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4A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6. 导出分享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542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付费下载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A9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18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付费用户无水印高清下载</w:t>
            </w:r>
          </w:p>
        </w:tc>
      </w:tr>
      <w:tr w14:paraId="1CC41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066DD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A9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带水印预览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46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B3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免费用户导出带水印预览图</w:t>
            </w:r>
          </w:p>
        </w:tc>
      </w:tr>
      <w:tr w14:paraId="2E749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5F7D1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0C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分享链接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02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FA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生成分享链接，他人可查看但不能下载高清</w:t>
            </w:r>
          </w:p>
        </w:tc>
      </w:tr>
      <w:tr w14:paraId="2169D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A5D3A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B2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格式选择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DE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03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PNG(透明背景)、JPG(压缩小)</w:t>
            </w:r>
          </w:p>
        </w:tc>
      </w:tr>
      <w:tr w14:paraId="13FEF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5DDB5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0B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分辨率选择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FCD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09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1K(免费)、2K/4K(付费)</w:t>
            </w:r>
          </w:p>
        </w:tc>
      </w:tr>
      <w:tr w14:paraId="6B010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C78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7. 用户系统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0A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邮箱注册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4C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3F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注册/登录，支持Google登录</w:t>
            </w:r>
          </w:p>
        </w:tc>
      </w:tr>
      <w:tr w14:paraId="6E592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58C2F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7F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用量统计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19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2C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显示剩余生成次数</w:t>
            </w:r>
          </w:p>
        </w:tc>
      </w:tr>
      <w:tr w14:paraId="3F6D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190B1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92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订阅管理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7E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BE2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查看/修改/取消订阅</w:t>
            </w:r>
          </w:p>
        </w:tc>
      </w:tr>
      <w:tr w14:paraId="0E683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24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8. 支付系统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67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PayPal订阅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569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9A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支持月付/年付订阅</w:t>
            </w:r>
          </w:p>
        </w:tc>
      </w:tr>
      <w:tr w14:paraId="09E4C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67BE6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24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按量付费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DC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98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单次购买生成次数</w:t>
            </w:r>
          </w:p>
        </w:tc>
      </w:tr>
    </w:tbl>
    <w:p w14:paraId="0B7A5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34F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4. 非功能需求</w:t>
      </w:r>
    </w:p>
    <w:p w14:paraId="4EDE2E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4.1 性能指标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2049"/>
      </w:tblGrid>
      <w:tr w14:paraId="42F20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415F2">
            <w:pPr>
              <w:keepNext w:val="0"/>
              <w:keepLines w:val="0"/>
              <w:widowControl/>
              <w:suppressLineNumbers w:val="0"/>
              <w:spacing w:beforeAutospacing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55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目标值</w:t>
            </w:r>
          </w:p>
        </w:tc>
      </w:tr>
      <w:tr w14:paraId="773FF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CE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页面加载时间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28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&lt;2秒</w:t>
            </w:r>
          </w:p>
        </w:tc>
      </w:tr>
      <w:tr w14:paraId="132D2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A9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AI生成响应时间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D1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&lt;8秒（95%请求）</w:t>
            </w:r>
          </w:p>
        </w:tc>
      </w:tr>
      <w:tr w14:paraId="0DFF0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53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并发支持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3C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100用户同时生成</w:t>
            </w:r>
          </w:p>
        </w:tc>
      </w:tr>
      <w:tr w14:paraId="4BC7F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F5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系统可用性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03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99.5%（月宕机&lt;3.6小时）</w:t>
            </w:r>
          </w:p>
        </w:tc>
      </w:tr>
      <w:tr w14:paraId="30951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57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图片上传大小限制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E9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≤20MB</w:t>
            </w:r>
          </w:p>
        </w:tc>
      </w:tr>
      <w:tr w14:paraId="5FD04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CD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支持图片格式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C0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JPG, PNG, WEBP</w:t>
            </w:r>
          </w:p>
        </w:tc>
      </w:tr>
    </w:tbl>
    <w:p w14:paraId="074A507D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4.2 安全需求</w:t>
      </w:r>
    </w:p>
    <w:p w14:paraId="1A8F59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HTTPS加密传输</w:t>
      </w:r>
    </w:p>
    <w:p w14:paraId="083BBB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用户密码bcrypt加密存储</w:t>
      </w:r>
    </w:p>
    <w:p w14:paraId="78D53DB8">
      <w:pPr>
        <w:pStyle w:val="7"/>
        <w:keepNext w:val="0"/>
        <w:keepLines w:val="0"/>
        <w:widowControl/>
        <w:suppressLineNumbers w:val="0"/>
        <w:spacing w:before="0" w:beforeAutospacing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PayPal支付信息不经服务器（直接前端集成）</w:t>
      </w:r>
    </w:p>
    <w:p w14:paraId="4FCB6A50">
      <w:pPr>
        <w:pStyle w:val="7"/>
        <w:keepNext w:val="0"/>
        <w:keepLines w:val="0"/>
        <w:widowControl/>
        <w:suppressLineNumbers w:val="0"/>
        <w:spacing w:before="0" w:beforeAutospacing="0" w:afterAutospacing="0"/>
        <w:ind w:left="660" w:right="660"/>
        <w:rPr>
          <w:rFonts w:hint="eastAsia" w:ascii="微软雅黑" w:hAnsi="微软雅黑" w:eastAsia="微软雅黑" w:cs="微软雅黑"/>
          <w:color w:val="auto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  <w:t>图片存储访问控制（仅本人可访问）</w:t>
      </w:r>
    </w:p>
    <w:p w14:paraId="4EACDCEF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4.3 兼容性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4"/>
        <w:gridCol w:w="2100"/>
      </w:tblGrid>
      <w:tr w14:paraId="271D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B6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4D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支持版本</w:t>
            </w:r>
          </w:p>
        </w:tc>
      </w:tr>
      <w:tr w14:paraId="65753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DE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Chrome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28B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最新2个版本</w:t>
            </w:r>
          </w:p>
        </w:tc>
      </w:tr>
      <w:tr w14:paraId="3DCD7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BB74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Firefox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2D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最新2个版本</w:t>
            </w:r>
          </w:p>
        </w:tc>
      </w:tr>
      <w:tr w14:paraId="0D209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59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Safari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0F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最新2个版本</w:t>
            </w:r>
          </w:p>
        </w:tc>
      </w:tr>
      <w:tr w14:paraId="04C4A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36D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Edge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91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最新2个版本</w:t>
            </w:r>
          </w:p>
        </w:tc>
      </w:tr>
      <w:tr w14:paraId="60D67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1A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移动端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7A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iOS Safari, Android Chrome</w:t>
            </w:r>
          </w:p>
        </w:tc>
      </w:tr>
    </w:tbl>
    <w:p w14:paraId="5F399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C334E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5. 技术架构</w:t>
      </w:r>
    </w:p>
    <w:p w14:paraId="6FF1E7F5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5.1 整体架构图</w:t>
      </w:r>
    </w:p>
    <w:p w14:paraId="0710CF2F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┌─────────────────────────────────────────────────────────────┐</w:t>
      </w:r>
    </w:p>
    <w:p w14:paraId="27ACF405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                  前端层 (Vercel)                            │</w:t>
      </w:r>
    </w:p>
    <w:p w14:paraId="448877C7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┌──────────────────────────────────────────────────────┐  │</w:t>
      </w:r>
    </w:p>
    <w:p w14:paraId="1B7018DF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         Next.js + React + Tailwind CSS              │  │</w:t>
      </w:r>
    </w:p>
    <w:p w14:paraId="3C17A43C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└──────────────────────────────────────────────────────┘  │</w:t>
      </w:r>
    </w:p>
    <w:p w14:paraId="207D3F9A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└─────────────────────────────────────────────────────────────┘</w:t>
      </w:r>
    </w:p>
    <w:p w14:paraId="305F3759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                              │</w:t>
      </w:r>
    </w:p>
    <w:p w14:paraId="7FCAC174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                              ▼</w:t>
      </w:r>
    </w:p>
    <w:p w14:paraId="43AF816D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┌─────────────────────────────────────────────────────────────┐</w:t>
      </w:r>
    </w:p>
    <w:p w14:paraId="0F8EECB8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                  后端层 (AWS/GCP)                           │</w:t>
      </w:r>
    </w:p>
    <w:p w14:paraId="6B19076D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┌──────────────────────────────────────────────────────┐  │</w:t>
      </w:r>
    </w:p>
    <w:p w14:paraId="627EF80B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        API Gateway (FastAPI/Node.js)                │  │</w:t>
      </w:r>
    </w:p>
    <w:p w14:paraId="1D398F6F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└──────────────────────────────────────────────────────┘  │</w:t>
      </w:r>
    </w:p>
    <w:p w14:paraId="31AC985B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┌──────────────┐  ┌──────────────┐  ┌──────────────┐      │</w:t>
      </w:r>
    </w:p>
    <w:p w14:paraId="010DB6F6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用户服务     │  │ 支付服务     │  │ 任务队列     │      │</w:t>
      </w:r>
    </w:p>
    <w:p w14:paraId="6DA9B686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(PostgreSQL) │  │ (PayPal API) │  │ (Redis)      │      │</w:t>
      </w:r>
    </w:p>
    <w:p w14:paraId="2854A70B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└──────────────┘  └──────────────┘  └──────────────┘      │</w:t>
      </w:r>
    </w:p>
    <w:p w14:paraId="3DC1CB09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└─────────────────────────────────────────────────────────────┘</w:t>
      </w:r>
    </w:p>
    <w:p w14:paraId="120F1074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                              │</w:t>
      </w:r>
    </w:p>
    <w:p w14:paraId="14F2B6CF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                              ▼</w:t>
      </w:r>
    </w:p>
    <w:p w14:paraId="6EC7E56A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┌─────────────────────────────────────────────────────────────┐</w:t>
      </w:r>
    </w:p>
    <w:p w14:paraId="47A1D2E9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                   AI服务层                                  │</w:t>
      </w:r>
    </w:p>
    <w:p w14:paraId="7708B353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┌──────────────────────────────────────────────────────┐  │</w:t>
      </w:r>
    </w:p>
    <w:p w14:paraId="1C93836F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       模型路由: Nano Banana 2 (主力)                  │  │</w:t>
      </w:r>
    </w:p>
    <w:p w14:paraId="3C6D760F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                 + Qwen-Image-2.0 (文字增强备选)       │  │</w:t>
      </w:r>
    </w:p>
    <w:p w14:paraId="7C52EC72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└──────────────────────────────────────────────────────┘  │</w:t>
      </w:r>
    </w:p>
    <w:p w14:paraId="2554A0F2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┌────────────────┐  ┌────────────────┐                    │</w:t>
      </w:r>
    </w:p>
    <w:p w14:paraId="39569B62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抠图服务       │  │ 文字渲染引擎   │                    │</w:t>
      </w:r>
    </w:p>
    <w:p w14:paraId="12A7A2F0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(rembg开源)    │  │ (模型原生支持) │                    │</w:t>
      </w:r>
    </w:p>
    <w:p w14:paraId="29D37D66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└────────────────┘  └────────────────┘                    │</w:t>
      </w:r>
    </w:p>
    <w:p w14:paraId="58677EB5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└─────────────────────────────────────────────────────────────┘</w:t>
      </w:r>
    </w:p>
    <w:p w14:paraId="1C68444C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                              │</w:t>
      </w:r>
    </w:p>
    <w:p w14:paraId="26CFF3D4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 xml:space="preserve">                              ▼</w:t>
      </w:r>
    </w:p>
    <w:p w14:paraId="5C69E99E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┌─────────────────────────────────────────────────────────────┐</w:t>
      </w:r>
    </w:p>
    <w:p w14:paraId="59973F4A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                   数据层                                    │</w:t>
      </w:r>
    </w:p>
    <w:p w14:paraId="6DA8864D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┌──────────────┐  ┌──────────────┐  ┌──────────────┐      │</w:t>
      </w:r>
    </w:p>
    <w:p w14:paraId="4BD3FFD8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PostgreSQL   │  │ Redis        │  │ CloudFlare R2│      │</w:t>
      </w:r>
    </w:p>
    <w:p w14:paraId="7218127B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│ (用户/订单)  │  │ (缓存/队列)  │  │ (图片存储)   │      │</w:t>
      </w:r>
    </w:p>
    <w:p w14:paraId="188F1915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│  └──────────────┘  └──────────────┘  └──────────────┘      │</w:t>
      </w:r>
    </w:p>
    <w:p w14:paraId="3897C120">
      <w:pPr>
        <w:rPr>
          <w:rFonts w:hint="default"/>
          <w:sz w:val="15"/>
          <w:szCs w:val="15"/>
        </w:rPr>
      </w:pPr>
      <w:r>
        <w:rPr>
          <w:rFonts w:hint="default"/>
          <w:sz w:val="15"/>
          <w:szCs w:val="15"/>
        </w:rPr>
        <w:t>└─────────────────────────────────────────────────────────────┘</w:t>
      </w:r>
    </w:p>
    <w:p w14:paraId="2BB5E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</w:p>
    <w:p w14:paraId="48322B87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5.2 技术栈选型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2394"/>
        <w:gridCol w:w="2153"/>
      </w:tblGrid>
      <w:tr w14:paraId="48347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1B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7D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32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FE6E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0F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EE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Next.js 14+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75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SSR提升SEO，Vercel部署</w:t>
            </w:r>
          </w:p>
        </w:tc>
      </w:tr>
      <w:tr w14:paraId="200E8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55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UI组件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F5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Tailwind CSS + shadcn/ui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59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快速开发，现代风格</w:t>
            </w:r>
          </w:p>
        </w:tc>
      </w:tr>
      <w:tr w14:paraId="499E4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77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58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React Context + SWR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08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轻量级，缓存优化</w:t>
            </w:r>
          </w:p>
        </w:tc>
      </w:tr>
      <w:tr w14:paraId="766CA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CA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73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FastAPI (Python)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D2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高性能，AI集成友好</w:t>
            </w:r>
          </w:p>
        </w:tc>
      </w:tr>
      <w:tr w14:paraId="57EE4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31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2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PostgreSQL (Supabase)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21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托管服务，减少运维</w:t>
            </w:r>
          </w:p>
        </w:tc>
      </w:tr>
      <w:tr w14:paraId="5A9AE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45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缓存/队列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84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Redis (Upstash)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4B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托管Redis，简单易用</w:t>
            </w:r>
          </w:p>
        </w:tc>
      </w:tr>
      <w:tr w14:paraId="7AE07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78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09B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CloudFlare R2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41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S3兼容，无出站流量费</w:t>
            </w:r>
          </w:p>
        </w:tc>
      </w:tr>
      <w:tr w14:paraId="491A0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36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AI模型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96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Nano Banana 2 (API易接入)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01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成本$0.03/张</w:t>
            </w:r>
          </w:p>
        </w:tc>
      </w:tr>
      <w:tr w14:paraId="36B32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623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抠图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21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rembg (自部署)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2F9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开源免费</w:t>
            </w:r>
          </w:p>
        </w:tc>
      </w:tr>
      <w:tr w14:paraId="3BDEA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10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8E4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PayPal SDK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23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海外主流</w:t>
            </w:r>
          </w:p>
        </w:tc>
      </w:tr>
      <w:tr w14:paraId="7B211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70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38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Vercel + Railway/Render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99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简化运维</w:t>
            </w:r>
          </w:p>
        </w:tc>
      </w:tr>
    </w:tbl>
    <w:p w14:paraId="3609E9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1D9A4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6. API集成方案</w:t>
      </w:r>
    </w:p>
    <w:p w14:paraId="0EBFAA11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6.1 AI模型API配置</w:t>
      </w:r>
    </w:p>
    <w:p w14:paraId="39ABD813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主选方案：Nano Banana 2 (通过API易)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2695"/>
      </w:tblGrid>
      <w:tr w14:paraId="4176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2A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B6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详情</w:t>
            </w:r>
          </w:p>
        </w:tc>
      </w:tr>
      <w:tr w14:paraId="1764B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7C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接入地址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4D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instrText xml:space="preserve"> HYPERLINK "https://vip.apiyi.com/v1" \t "https://chat.deepseek.com/a/chat/s/_blank" </w:instrTex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2"/>
                <w:rFonts w:hint="default" w:ascii="Arial" w:hAnsi="Arial" w:eastAsia="Source Han Sans Normal" w:cs="Arial"/>
                <w:sz w:val="15"/>
                <w:szCs w:val="15"/>
                <w:u w:val="none"/>
              </w:rPr>
              <w:t>https://vip.apiyi.com/v1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5CF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E5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FF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gemini-3.1-flash-image-preview</w:t>
            </w:r>
          </w:p>
        </w:tc>
      </w:tr>
      <w:tr w14:paraId="007D1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E6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单张成本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FB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$0.03 (1K分辨率) / $0.06 (2K)</w:t>
            </w:r>
          </w:p>
        </w:tc>
      </w:tr>
      <w:tr w14:paraId="5136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75E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03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14种宽高比，支持多参考图，速度快</w:t>
            </w:r>
          </w:p>
        </w:tc>
      </w:tr>
      <w:tr w14:paraId="35B16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78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计费方式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41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预充值，按次扣费</w:t>
            </w:r>
          </w:p>
        </w:tc>
      </w:tr>
    </w:tbl>
    <w:p w14:paraId="4129ABCF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备选方案：Qwen-Image-2.0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2640"/>
      </w:tblGrid>
      <w:tr w14:paraId="7C6E1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06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2D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详情</w:t>
            </w:r>
          </w:p>
        </w:tc>
      </w:tr>
      <w:tr w14:paraId="2676E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E1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接入地址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B6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instrText xml:space="preserve"> HYPERLINK "https://dashscope.aliyun.com/" \t "https://chat.deepseek.com/a/chat/s/_blank" </w:instrTex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2"/>
                <w:rFonts w:hint="default" w:ascii="Arial" w:hAnsi="Arial" w:eastAsia="Source Han Sans Normal" w:cs="Arial"/>
                <w:sz w:val="15"/>
                <w:szCs w:val="15"/>
                <w:u w:val="none"/>
              </w:rPr>
              <w:t>https://dashscope.aliyun.com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4063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E6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B9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qwen-image-max</w:t>
            </w:r>
          </w:p>
        </w:tc>
      </w:tr>
      <w:tr w14:paraId="65AA1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EF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单张成本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2D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¥0.20-0.50 (~$0.03-0.07)</w:t>
            </w:r>
          </w:p>
        </w:tc>
      </w:tr>
      <w:tr w14:paraId="6F233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C2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优势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BF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文字渲染能力顶级，中文完美</w:t>
            </w:r>
          </w:p>
        </w:tc>
      </w:tr>
      <w:tr w14:paraId="5BF4B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96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EE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当用户需要复杂文字排版时路由至此</w:t>
            </w:r>
          </w:p>
        </w:tc>
      </w:tr>
    </w:tbl>
    <w:p w14:paraId="6E2B8256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6.2 核心API调用示例</w:t>
      </w:r>
    </w:p>
    <w:p w14:paraId="0F664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python</w:t>
      </w:r>
    </w:p>
    <w:p w14:paraId="3F29A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7AE08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核心生成函数 - 完整版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generate_poster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product_image_path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prompt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aspect_ratio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"1:1"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quality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"2K"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"""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电商海报生成核心函数        Args:        product_image_path: 产品图片路径        prompt: 背景描述 (英文)        aspect_ratio: 宽高比 (1:1, 3:4, 16:9)        quality: 质量 (1K, 2K, 4K)        Returns:        生成图片URL或本地路径    """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import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requests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import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base64      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1. 读取图片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with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open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product_image_path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"rb"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img_base64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base64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b64encode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read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()).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decode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"utf-8"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2. 构造提示词（电商优化版）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full_prompt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f"""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Professional e-commerce product photo with:    - Main product: [uploaded image]    - Background: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prompt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- Style: Studio quality, soft lighting, professional product photography    - Text overlay: Add "SALE" in bold at top, "50% OFF" at bottom right    - The text should be clearly separated from the background    - Product should be the focal point, realistic and detailed    """      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3. 调用API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headers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"Authorization"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"Bearer YOUR_API_KEY"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"Content-Type"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"application/json"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response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requests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post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"https://vip.apiyi.com/v1/chat/completions"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headers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headers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json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"model"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"gemini-3.1-flash-image-preview"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"messages"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[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"role"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"user"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"content"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[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"type"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"text"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"text"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full_prompt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"type"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"image_url"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"image_url"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"url"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f"data:image/jpeg;base64,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img_base64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]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],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"generationConfig"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"responseModalities"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[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"IMAGE"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],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"imageConfig"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"aspectRatio"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aspect_ratio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"imageSize"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quality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timeout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60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response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json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()</w:t>
      </w:r>
    </w:p>
    <w:p w14:paraId="2B30D1FD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6.3 抠图服务API (自部署rembg)</w:t>
      </w:r>
    </w:p>
    <w:p w14:paraId="489C5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python</w:t>
      </w:r>
    </w:p>
    <w:p w14:paraId="25998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38DB9E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# 抠图服务 - 自部署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import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requests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remove_background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image_path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"""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调用自部署的rembg服务抠图    """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with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open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image_path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'rb'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files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'file'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response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requests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post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'http://localhost:5000/remove-bg'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files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files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response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status_code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200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output_path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image_path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replace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'.'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'_nobg.'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with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open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output_path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'wb'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f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write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response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content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output_path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None</w:t>
      </w:r>
    </w:p>
    <w:p w14:paraId="5DA7DF40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6.4 PayPal订阅API集成</w:t>
      </w:r>
    </w:p>
    <w:p w14:paraId="1B0C4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javascript</w:t>
      </w:r>
    </w:p>
    <w:p w14:paraId="4DA2D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0E84E7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// PayPal订阅集成 (React)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import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PayPalScriptProvider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PayPalButtons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from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"@paypal/react-paypal-js"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export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default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function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SubscriptionButtons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// 订阅计划ID (需在PayPal商户后台创建)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const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plans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monthly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"P-123456789"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// $9.9/月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yearly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"P-987654321"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// $99/年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PayPalScriptProvider options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"client-id"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"YOUR_CLIENT_ID"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vault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true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// 启用订阅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div className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"space-y-4"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div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h3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基础版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$9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9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月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h3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PayPalButtons            style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layout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"vertical"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color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"blue"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createSubscription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data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actions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actions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subscription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create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plan_id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plans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monthly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});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onApprove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async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data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/>
          <w:iCs/>
          <w:caps w:val="0"/>
          <w:color w:val="A0A1A7"/>
          <w:spacing w:val="0"/>
          <w:sz w:val="15"/>
          <w:szCs w:val="15"/>
          <w:bdr w:val="none" w:color="auto" w:sz="0" w:space="0"/>
          <w:shd w:val="clear" w:fill="FFFFFF"/>
        </w:rPr>
        <w:t>// 订阅成功，调用后端更新用户权限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await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fetch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'/api/activate-subscription'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method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'POST'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body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JSON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stringify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subscriptionId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data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subscriptionID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plan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'monthly'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});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/&gt;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div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div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h3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基础版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-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$99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/年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省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20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%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h3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PayPalButtons            style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layout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"vertical"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color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"gold"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createSubscription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data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actions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return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actions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subscription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create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plan_id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plans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yearly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});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onApprove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async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data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=&gt;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A626A4"/>
          <w:spacing w:val="0"/>
          <w:sz w:val="15"/>
          <w:szCs w:val="15"/>
          <w:bdr w:val="none" w:color="auto" w:sz="0" w:space="0"/>
          <w:shd w:val="clear" w:fill="FFFFFF"/>
        </w:rPr>
        <w:t>await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fetch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'/api/activate-subscription'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method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'POST'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body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B76B01"/>
          <w:spacing w:val="0"/>
          <w:sz w:val="15"/>
          <w:szCs w:val="15"/>
          <w:bdr w:val="none" w:color="auto" w:sz="0" w:space="0"/>
          <w:shd w:val="clear" w:fill="FFFFFF"/>
        </w:rPr>
        <w:t>JSON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stringify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({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subscriptionId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data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.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subscriptionID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,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E45649"/>
          <w:spacing w:val="0"/>
          <w:sz w:val="15"/>
          <w:szCs w:val="15"/>
          <w:bdr w:val="none" w:color="auto" w:sz="0" w:space="0"/>
          <w:shd w:val="clear" w:fill="FFFFFF"/>
        </w:rPr>
        <w:t>plan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: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50A14F"/>
          <w:spacing w:val="0"/>
          <w:sz w:val="15"/>
          <w:szCs w:val="15"/>
          <w:bdr w:val="none" w:color="auto" w:sz="0" w:space="0"/>
          <w:shd w:val="clear" w:fill="FFFFFF"/>
        </w:rPr>
        <w:t>'yearly'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})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});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}}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/&gt;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div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div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&lt;/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PayPalScriptProvider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4078F2"/>
          <w:spacing w:val="0"/>
          <w:sz w:val="15"/>
          <w:szCs w:val="15"/>
          <w:bdr w:val="none" w:color="auto" w:sz="0" w:space="0"/>
          <w:shd w:val="clear" w:fill="FFFFFF"/>
        </w:rPr>
        <w:t>&gt;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 xml:space="preserve">  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383A42"/>
          <w:spacing w:val="0"/>
          <w:sz w:val="15"/>
          <w:szCs w:val="15"/>
          <w:bdr w:val="none" w:color="auto" w:sz="0" w:space="0"/>
          <w:shd w:val="clear" w:fill="FFFFFF"/>
        </w:rPr>
        <w:t>);}</w:t>
      </w:r>
    </w:p>
    <w:p w14:paraId="6B865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B78F2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7. UI/UX设计规范</w:t>
      </w:r>
    </w:p>
    <w:p w14:paraId="3359A879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7.1 用户流程图</w:t>
      </w:r>
    </w:p>
    <w:p w14:paraId="4FFE5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3891D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387617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┌─────────┐│  Landing ││   Page   │└────┬────┘     ▼┌─────────┐    ┌─────────┐    ┌─────────┐│ 上传图片 │ → │ 自动抠图 │ → │ 输入描述 │└─────────┘    └─────────┘    └────┬────┘                                    ▼                              ┌─────────┐                          ┌─→ │ 生成预览 │ ←─┐                          │   └────┬────┘   │                          │        ▼        │                          │   ┌─────────┐   │                          │   │ 不满意? │──┘                          │   └────┬────┘                          │        ▼                          │   ┌─────────┐                          │   │  满意   │                          │   └────┬────┘                          ▼        ▼                    ┌─────────────────────┐                    │    文字编辑界面      │                    │  - 移动文字位置      │                    │  - 修改文字内容      │                    │  - 调整字体/颜色/大小│                    └──────────┬──────────┘                               ▼                    ┌─────────────────────┐                    │      导出           │                    ├─────────────────────┤                    │ 免费用户: 带水印预览 │                    │ 付费用户: 高清无水印 │                    └─────────────────────┘</w:t>
      </w:r>
    </w:p>
    <w:p w14:paraId="3AC34EB9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7.2 核心页面线框图</w:t>
      </w:r>
    </w:p>
    <w:p w14:paraId="51989C92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页面1：Landing Page</w:t>
      </w:r>
    </w:p>
    <w:p w14:paraId="14DEB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13F9F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715244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┌─────────────────────────────────────────────────────────┐│ [Logo] AI Poster Studio                    [Login] [Sign Up] │├─────────────────────────────────────────────────────────┤│                                                           ││  🎯 Turn your product photos into professional           ││     marketing visuals in minutes                         ││                                                           ││  [Upload Image - Drag &amp; Drop or Click]                   ││                                                           ││  ✨ Features:                                             ││  • AI background generation                              ││  • Editable text (unlike Midjourney!)                    ││  • 10+ fonts &amp; colors                                    ││  • One-click download                                     ││                                                           ││  ⭐⭐⭐⭐⭐ "Saved me hours of Photoshop work" - Amazon Seller ││                                                           ││  ┌─────────────┐  ┌─────────────┐  ┌─────────────┐      ││  │  Before     │  │   After     │  │   After     │      ││  │  (product)  │  │  (AI生成)   │  │  (文字编辑) │      ││  └─────────────┘  └─────────────┘  └─────────────┘      ││                                                           ││  Pricing:                                                 ││  Free: 5 generations with watermark                       ││  Pro: $9.9/mo - 50 gens, HD, editable text               ││  ┌─────────────────┐  ┌─────────────────┐                ││  │   Get Started   │  │   View Pricing  │                ││  └─────────────────┘  └─────────────────┘                │└─────────────────────────────────────────────────────────┘</w:t>
      </w:r>
    </w:p>
    <w:p w14:paraId="1E1FD341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页面2：编辑器主界面</w:t>
      </w:r>
    </w:p>
    <w:p w14:paraId="3C5DAB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6EC24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290F2D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┌─────────────────────────────────────────────────────────┐│ [← Back]  AI Poster Studio                   [Credits: 5/50] │├─────────────────────────────────────────────────────────┤│ ┌─────────────┐  ┌─────────────────────────────────────┐││ │ STEP 1      │  │          PREVIEW                     │││ │ 上传图片     │  │  ┌─────────────────────────────┐    │││ │ ┌─────────┐ │  │  │                             │    │││ │ │  🖼️    │ │  │  │     [SALE 50% OFF]          │    │││ │ │ Upload  │ │  │  │                             │    │││ │ └─────────┘ │  │  │        产品图片              │    │││ │             │  │  │        (已抠图)               │    │││ │ STEP 2      │  │  │                             │    │││ │ 背景描述     │  │  │    [Shop Now]              │    │││ │ ┌─────────┐ │  │  │                             │    │││ │ │modern   │ │  │  └─────────────────────────────┘    │││ │ │living...│ │  │                                      │││ │ └─────────┘ │  │                                      │││ │             │  │  ┌─────────────────────────────────┐│││ │ [Generate]  │  │  │ 文字编辑工具栏                   ││││ └─────────────┘  │  │ ┌────┐ ┌────┐ ┌────┐ ┌────┐    ││││                   │  │ │字体│ │颜色│ │大小│ │位置│    ││││                   │  │ └────┘ └────┘ └────┘ └────┘    ││││                   │  └─────────────────────────────────┘│││                   │                                      │││                   │  [Download HD - $0.5]  [Share]      │││                   └─────────────────────────────────────┘│└─────────────────────────────────────────────────────────┘</w:t>
      </w:r>
    </w:p>
    <w:p w14:paraId="43B190F9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7.3 用户体验要点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2790"/>
      </w:tblGrid>
      <w:tr w14:paraId="5390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00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A7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设计要点</w:t>
            </w:r>
          </w:p>
        </w:tc>
      </w:tr>
      <w:tr w14:paraId="6E0C2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1F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首次访问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17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直接展示上传入口，降低使用门槛</w:t>
            </w:r>
          </w:p>
        </w:tc>
      </w:tr>
      <w:tr w14:paraId="7F790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25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生成等待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08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显示进度动画，提供示例提示词参考</w:t>
            </w:r>
          </w:p>
        </w:tc>
      </w:tr>
      <w:tr w14:paraId="24FE0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07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免费用户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49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预览图带半透明水印，清晰提示升级</w:t>
            </w:r>
          </w:p>
        </w:tc>
      </w:tr>
      <w:tr w14:paraId="469B4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16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付费引导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E2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在导出时刻、无水印时刻插入升级弹窗</w:t>
            </w:r>
          </w:p>
        </w:tc>
      </w:tr>
      <w:tr w14:paraId="72493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63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移动端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A8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按钮放大，支持触屏拖拽文字</w:t>
            </w:r>
          </w:p>
        </w:tc>
      </w:tr>
    </w:tbl>
    <w:p w14:paraId="3E36E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1C53D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8. 支付与商业化</w:t>
      </w:r>
    </w:p>
    <w:p w14:paraId="10403230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8.1 定价策略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1"/>
        <w:gridCol w:w="1048"/>
        <w:gridCol w:w="3202"/>
        <w:gridCol w:w="1590"/>
      </w:tblGrid>
      <w:tr w14:paraId="0F256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8A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套餐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3D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价格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4E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包含内容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36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目标用户</w:t>
            </w:r>
          </w:p>
        </w:tc>
      </w:tr>
      <w:tr w14:paraId="23AF4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68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免费试用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DF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B6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5次生成/月，带水印，1K分辨率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6C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吸引流量，体验产品</w:t>
            </w:r>
          </w:p>
        </w:tc>
      </w:tr>
      <w:tr w14:paraId="18AC9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45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基础版(月)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7D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$9.9/月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176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50次生成，无水印，2K，基础文字编辑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009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个人卖家</w:t>
            </w:r>
          </w:p>
        </w:tc>
      </w:tr>
      <w:tr w14:paraId="37791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55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基础版(年)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CF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$99/年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F1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600次生成 (省20%)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CD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重度个人用户</w:t>
            </w:r>
          </w:p>
        </w:tc>
      </w:tr>
      <w:tr w14:paraId="36042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DC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专业版(月)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69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$29.9/月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89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200次生成，4K，多语言文字，批量处理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33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成熟卖家</w:t>
            </w:r>
          </w:p>
        </w:tc>
      </w:tr>
      <w:tr w14:paraId="1564B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D3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专业版(年)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337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$299/年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C4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2400次生成 (省17%)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C4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电商团队</w:t>
            </w:r>
          </w:p>
        </w:tc>
      </w:tr>
      <w:tr w14:paraId="4725E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91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按量付费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55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$0.5/次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1F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单次购买，无水印，2K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B3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偶尔使用用户</w:t>
            </w:r>
          </w:p>
        </w:tc>
      </w:tr>
    </w:tbl>
    <w:p w14:paraId="5925F4DD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8.2 PayPal集成步骤</w:t>
      </w:r>
    </w:p>
    <w:p w14:paraId="5B938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08DE448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注册PayPal商户账号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（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instrText xml:space="preserve"> HYPERLINK "https://developer.paypal.com/" \t "https://chat.deepseek.com/a/chat/s/_blank" </w:instrTex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t>https://developer.paypal.com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end"/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）</w:t>
      </w:r>
    </w:p>
    <w:p w14:paraId="5894ED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04AA8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2E54C74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创建应用获取Client ID</w:t>
      </w:r>
    </w:p>
    <w:p w14:paraId="22A1F8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075EA7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0A6468A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创建订阅计划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（在PayPal商户后台）</w:t>
      </w:r>
    </w:p>
    <w:p w14:paraId="31C8CD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1950B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159312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前端集成PayPal Smart Buttons</w:t>
      </w:r>
    </w:p>
    <w:p w14:paraId="4362E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7B3C77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4E7F22F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配置Webhook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接收支付状态更新</w:t>
      </w:r>
    </w:p>
    <w:p w14:paraId="38EE3F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1320" w:right="1320" w:hanging="360"/>
        <w:rPr>
          <w:rFonts w:hint="default" w:ascii="Arial" w:hAnsi="Arial" w:eastAsia="Source Han Sans Normal" w:cs="Arial"/>
          <w:sz w:val="15"/>
          <w:szCs w:val="15"/>
        </w:rPr>
      </w:pPr>
    </w:p>
    <w:p w14:paraId="1AF26A39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8.3 免费用户限制策略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298"/>
        <w:gridCol w:w="1081"/>
      </w:tblGrid>
      <w:tr w14:paraId="5B4D0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56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限制项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04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免费用户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D4C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付费用户</w:t>
            </w:r>
          </w:p>
        </w:tc>
      </w:tr>
      <w:tr w14:paraId="7175E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6F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每月生成次数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95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96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50-1000次</w:t>
            </w:r>
          </w:p>
        </w:tc>
      </w:tr>
      <w:tr w14:paraId="44E9C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66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水印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5D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22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0AF7D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E3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最大分辨率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B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1K (1024px)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5B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2K/4K</w:t>
            </w:r>
          </w:p>
        </w:tc>
      </w:tr>
      <w:tr w14:paraId="6B6EA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44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文字编辑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基础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AC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全部功能</w:t>
            </w:r>
          </w:p>
        </w:tc>
      </w:tr>
      <w:tr w14:paraId="3264D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C8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字体数量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80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DB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20+种</w:t>
            </w:r>
          </w:p>
        </w:tc>
      </w:tr>
      <w:tr w14:paraId="4F347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90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批量处理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1A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E0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✅ (专业版)</w:t>
            </w:r>
          </w:p>
        </w:tc>
      </w:tr>
    </w:tbl>
    <w:p w14:paraId="7989E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AD088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9. 开发里程碑</w:t>
      </w:r>
    </w:p>
    <w:p w14:paraId="430674BE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9.1 3个月开发计划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1239"/>
        <w:gridCol w:w="2051"/>
        <w:gridCol w:w="1582"/>
      </w:tblGrid>
      <w:tr w14:paraId="31791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9A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2F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21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D6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产出物</w:t>
            </w:r>
          </w:p>
        </w:tc>
      </w:tr>
      <w:tr w14:paraId="488BF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85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1: 基础架构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A0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第1-2周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E6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技术选型确认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环境搭建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API易账号注册与测试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抠图服务部署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DB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开发环境就绪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抠图API测试成功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AI模型测试成功</w:t>
            </w:r>
          </w:p>
        </w:tc>
      </w:tr>
      <w:tr w14:paraId="236A2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C5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2: 核心功能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88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第3-5周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43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上传功能开发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抠图集成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AI生成集成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基础预览界面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25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可上传并生成图片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基础UI完成</w:t>
            </w:r>
          </w:p>
        </w:tc>
      </w:tr>
      <w:tr w14:paraId="6320A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AE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3: 差异化功能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2D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第6-7周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D7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图文分离实现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文字编辑功能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字体/颜色/大小调整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6A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文字可移动/修改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核心差异化完成</w:t>
            </w:r>
          </w:p>
        </w:tc>
      </w:tr>
      <w:tr w14:paraId="6CA73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8CE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4: 用户与支付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59C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第8-9周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FD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用户系统(注册/登录)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PayPal订阅集成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用量统计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F4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用户可注册付费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订阅流程打通</w:t>
            </w:r>
          </w:p>
        </w:tc>
      </w:tr>
      <w:tr w14:paraId="3410F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CE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5: 优化与测试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B3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第10-11周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81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UI/UX优化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移动端适配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性能优化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内部测试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3B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全功能测试通过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移动端可用</w:t>
            </w:r>
          </w:p>
        </w:tc>
      </w:tr>
      <w:tr w14:paraId="514D4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F8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6: 上线准备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4F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第12周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21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Beta测试(邀请用户)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修复Bug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Product Hunt准备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上线部署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B8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MVP正式上线</w:t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 首批用户获取</w:t>
            </w:r>
          </w:p>
        </w:tc>
      </w:tr>
    </w:tbl>
    <w:p w14:paraId="49814D5C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9.2 团队配置建议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885"/>
        <w:gridCol w:w="1239"/>
        <w:gridCol w:w="1528"/>
      </w:tblGrid>
      <w:tr w14:paraId="34489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671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B6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80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9F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4CA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4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全栈工程师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04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1-2人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70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全职3个月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22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前后端+AI集成</w:t>
            </w:r>
          </w:p>
        </w:tc>
      </w:tr>
      <w:tr w14:paraId="2382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5E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UI/UX设计师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44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8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兼职1个月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43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设计核心界面</w:t>
            </w:r>
          </w:p>
        </w:tc>
      </w:tr>
      <w:tr w14:paraId="56D18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55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产品经理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6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8E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兼职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3B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需求梳理+进度管理</w:t>
            </w:r>
          </w:p>
        </w:tc>
      </w:tr>
      <w:tr w14:paraId="07E34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72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QA测试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FA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99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兼职2周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51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上线前测试</w:t>
            </w:r>
          </w:p>
        </w:tc>
      </w:tr>
    </w:tbl>
    <w:p w14:paraId="400D8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4EB36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10. 成本与收益预测</w:t>
      </w:r>
    </w:p>
    <w:p w14:paraId="4D6CF396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10.1 初期投入成本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531"/>
        <w:gridCol w:w="1553"/>
      </w:tblGrid>
      <w:tr w14:paraId="04EA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4E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17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94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7D39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4A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开发人力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B5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$20,000-30,000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1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1-2名工程师3个月</w:t>
            </w:r>
          </w:p>
        </w:tc>
      </w:tr>
      <w:tr w14:paraId="78B52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43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设计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A4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$3,000-5,000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A2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UI设计外包或兼职</w:t>
            </w:r>
          </w:p>
        </w:tc>
      </w:tr>
      <w:tr w14:paraId="19D83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47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服务器/基础设施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C8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$300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3D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首月预充</w:t>
            </w:r>
          </w:p>
        </w:tc>
      </w:tr>
      <w:tr w14:paraId="0A53F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C2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AI模型预充值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1C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$500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9D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API易预存</w:t>
            </w:r>
          </w:p>
        </w:tc>
      </w:tr>
      <w:tr w14:paraId="4DF2E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7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PayPal/公司注册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B3E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62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如有需要</w:t>
            </w:r>
          </w:p>
        </w:tc>
      </w:tr>
      <w:tr w14:paraId="118EA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0A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E6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$24,000-36,000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957687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</w:tr>
    </w:tbl>
    <w:p w14:paraId="2A0FA670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10.2 月度运营成本 (第3个月起)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1131"/>
        <w:gridCol w:w="1595"/>
      </w:tblGrid>
      <w:tr w14:paraId="11FA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8D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F6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成本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86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E007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66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AI模型调用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E9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24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5000张×$0.04</w:t>
            </w:r>
          </w:p>
        </w:tc>
      </w:tr>
      <w:tr w14:paraId="29D07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32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服务器托管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6B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C8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数据库+后端+存储</w:t>
            </w:r>
          </w:p>
        </w:tc>
      </w:tr>
      <w:tr w14:paraId="7E933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CD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营销推广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EC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$500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01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Google/FB广告初期</w:t>
            </w:r>
          </w:p>
        </w:tc>
      </w:tr>
      <w:tr w14:paraId="2F778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DB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人力维护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2A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31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兼职运维</w:t>
            </w:r>
          </w:p>
        </w:tc>
      </w:tr>
      <w:tr w14:paraId="3C89C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B3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CF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$1,850/月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85E9C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</w:tr>
    </w:tbl>
    <w:p w14:paraId="6172D32E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10.3 收入预测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939"/>
        <w:gridCol w:w="931"/>
        <w:gridCol w:w="1081"/>
        <w:gridCol w:w="906"/>
        <w:gridCol w:w="931"/>
      </w:tblGrid>
      <w:tr w14:paraId="0977D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B4D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F29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MAU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78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C0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付费用户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0E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ARPU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20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月收入</w:t>
            </w:r>
          </w:p>
        </w:tc>
      </w:tr>
      <w:tr w14:paraId="7CBD5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78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75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CF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C1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F1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F7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$225</w:t>
            </w:r>
          </w:p>
        </w:tc>
      </w:tr>
      <w:tr w14:paraId="6A8D5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5E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第3月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20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D2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CF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5C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27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$1,440</w:t>
            </w:r>
          </w:p>
        </w:tc>
      </w:tr>
      <w:tr w14:paraId="4238B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D2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第6月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51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87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57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09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74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$5,000</w:t>
            </w:r>
          </w:p>
        </w:tc>
      </w:tr>
      <w:tr w14:paraId="0076B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B2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第12月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1A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15,000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D5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43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F7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$22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D1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$19,800</w:t>
            </w:r>
          </w:p>
        </w:tc>
      </w:tr>
    </w:tbl>
    <w:p w14:paraId="73A3FD51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10.4 盈亏平衡分析</w:t>
      </w:r>
    </w:p>
    <w:p w14:paraId="495AF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31394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/>
        <w:ind w:left="660" w:right="660" w:firstLine="0"/>
        <w:jc w:val="left"/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7491FA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bdr w:val="none" w:color="auto" w:sz="0" w:space="0"/>
          <w:shd w:val="clear" w:fill="FFFFFF"/>
        </w:rPr>
        <w:t>初期投入: $30,000月净利润(6个月后): $5,000 - $1,850 = $3,150盈亏平衡时间: 30,000 / 3,150 ≈ 9.5个月如果营销费用增加，平衡点会延长，但收入增长也更快。</w:t>
      </w:r>
    </w:p>
    <w:p w14:paraId="3494F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9C725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11. 风险与应对策略</w:t>
      </w:r>
    </w:p>
    <w:p w14:paraId="5F64599B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11.1 技术风险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931"/>
        <w:gridCol w:w="781"/>
        <w:gridCol w:w="4078"/>
      </w:tblGrid>
      <w:tr w14:paraId="62D94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4D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7D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可能性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64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92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应对策略</w:t>
            </w:r>
          </w:p>
        </w:tc>
      </w:tr>
      <w:tr w14:paraId="2050E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C6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API易服务不稳定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65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60D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93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备选方案：直接调用Google官方API，成本稍高但更稳定</w:t>
            </w:r>
          </w:p>
        </w:tc>
      </w:tr>
      <w:tr w14:paraId="29182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81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模型文字渲染不理想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47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66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CF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集成Qwen-Image-2.0作为备选，根据用户需求路由</w:t>
            </w:r>
          </w:p>
        </w:tc>
      </w:tr>
      <w:tr w14:paraId="03C6F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66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生成速度过慢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B9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76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02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加入加载动画，异步处理，Redis队列</w:t>
            </w:r>
          </w:p>
        </w:tc>
      </w:tr>
      <w:tr w14:paraId="03950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54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抠图效果差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59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37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C2D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集成多个开源模型，提供手动调整工具</w:t>
            </w:r>
          </w:p>
        </w:tc>
      </w:tr>
    </w:tbl>
    <w:p w14:paraId="6ADEA7C0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11.2 市场风险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2"/>
        <w:gridCol w:w="931"/>
        <w:gridCol w:w="781"/>
        <w:gridCol w:w="3647"/>
      </w:tblGrid>
      <w:tr w14:paraId="71371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4C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84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可能性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51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CE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应对策略</w:t>
            </w:r>
          </w:p>
        </w:tc>
      </w:tr>
      <w:tr w14:paraId="38C44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6E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竞品快速跟进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68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42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96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专注"文字可编辑"差异化，快速迭代，建立品牌认知</w:t>
            </w:r>
          </w:p>
        </w:tc>
      </w:tr>
      <w:tr w14:paraId="1300A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8E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用户付费意愿低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E5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CB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D5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提供超低门槛($9.9)，免费试用足够好，诱导升级</w:t>
            </w:r>
          </w:p>
        </w:tc>
      </w:tr>
      <w:tr w14:paraId="08167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0C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获客成本过高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EA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BC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FB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先做社区营销(Reddit/FB群)，再投广告</w:t>
            </w:r>
          </w:p>
        </w:tc>
      </w:tr>
      <w:tr w14:paraId="7D2C7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BD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季节性波动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31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3A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99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黑五/Prime Day前加大营销力度</w:t>
            </w:r>
          </w:p>
        </w:tc>
      </w:tr>
    </w:tbl>
    <w:p w14:paraId="7A2A46F6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11.3 运营风险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931"/>
        <w:gridCol w:w="781"/>
        <w:gridCol w:w="3090"/>
      </w:tblGrid>
      <w:tr w14:paraId="013B3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04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3CF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可能性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37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09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应对策略</w:t>
            </w:r>
          </w:p>
        </w:tc>
      </w:tr>
      <w:tr w14:paraId="5EA41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76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恶意刷单/滥用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CA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D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E97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限流策略，IP限制，免费用户需邮箱验证</w:t>
            </w:r>
          </w:p>
        </w:tc>
      </w:tr>
      <w:tr w14:paraId="09B7E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4D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退款争议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E8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EE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4F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明确的退款政策，PayPal卖家保护</w:t>
            </w:r>
          </w:p>
        </w:tc>
      </w:tr>
      <w:tr w14:paraId="76042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14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用户数据泄露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1E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92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4D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最小化数据收集，加密存储，定期安全审计</w:t>
            </w:r>
          </w:p>
        </w:tc>
      </w:tr>
    </w:tbl>
    <w:p w14:paraId="23541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DDE63">
      <w:pPr>
        <w:pStyle w:val="3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12. 验收标准</w:t>
      </w:r>
    </w:p>
    <w:p w14:paraId="50D94DB0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12.1 MVP上线必须满足的标准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1080"/>
        <w:gridCol w:w="2853"/>
      </w:tblGrid>
      <w:tr w14:paraId="41920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56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5B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5C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b/>
                <w:bCs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达标标准</w:t>
            </w:r>
          </w:p>
        </w:tc>
      </w:tr>
      <w:tr w14:paraId="0BB9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EE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78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上传抠图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91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上传JPG/PNG后5秒内完成抠图</w:t>
            </w:r>
          </w:p>
        </w:tc>
      </w:tr>
      <w:tr w14:paraId="5F7B3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169F1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D4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0E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8秒内返回结果，主体保持一致</w:t>
            </w:r>
          </w:p>
        </w:tc>
      </w:tr>
      <w:tr w14:paraId="6988D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79653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C7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文字编辑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8F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文字可拖拽、修改内容、调整大小</w:t>
            </w:r>
          </w:p>
        </w:tc>
      </w:tr>
      <w:tr w14:paraId="1671A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C6D4E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C2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导出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26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付费用户下载无水印高清图</w:t>
            </w:r>
          </w:p>
        </w:tc>
      </w:tr>
      <w:tr w14:paraId="04964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1431D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F2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38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PayPal订阅可成功扣款并更新用户权限</w:t>
            </w:r>
          </w:p>
        </w:tc>
      </w:tr>
      <w:tr w14:paraId="004AF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4BD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F8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页面加载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EF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Lighthouse评分&gt;80</w:t>
            </w:r>
          </w:p>
        </w:tc>
      </w:tr>
      <w:tr w14:paraId="6A20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E0448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25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并发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6B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支持50用户同时生成</w:t>
            </w:r>
          </w:p>
        </w:tc>
      </w:tr>
      <w:tr w14:paraId="32AD0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AA29E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95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0A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99% uptime</w:t>
            </w:r>
          </w:p>
        </w:tc>
      </w:tr>
      <w:tr w14:paraId="28FAF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98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用户体验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3E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核心流程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B42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用户可在3分钟内完成1张海报</w:t>
            </w:r>
          </w:p>
        </w:tc>
      </w:tr>
      <w:tr w14:paraId="7BB3A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65B48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2F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移动端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12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手机可上传和编辑</w:t>
            </w:r>
          </w:p>
        </w:tc>
      </w:tr>
      <w:tr w14:paraId="6CC48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870AE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FC6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错误处理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95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所有错误有友好提示</w:t>
            </w:r>
          </w:p>
        </w:tc>
      </w:tr>
      <w:tr w14:paraId="0EA09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FB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Style w:val="10"/>
                <w:rFonts w:hint="default" w:ascii="Arial" w:hAnsi="Arial" w:eastAsia="Source Han Sans Normal" w:cs="Arial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商业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95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付费转化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F01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内测用户转化率&gt;3%</w:t>
            </w:r>
          </w:p>
        </w:tc>
      </w:tr>
      <w:tr w14:paraId="2798C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13F5E">
            <w:pPr>
              <w:rPr>
                <w:rFonts w:hint="default" w:ascii="Arial" w:hAnsi="Arial" w:eastAsia="Source Han Sans Normal" w:cs="Arial"/>
                <w:sz w:val="15"/>
                <w:szCs w:val="15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93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用户留存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C88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ource Han Sans Normal" w:cs="Arial"/>
                <w:sz w:val="15"/>
                <w:szCs w:val="15"/>
              </w:rPr>
            </w:pPr>
            <w:r>
              <w:rPr>
                <w:rFonts w:hint="default" w:ascii="Arial" w:hAnsi="Arial" w:eastAsia="Source Han Sans Normal" w:cs="Arial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次日留存&gt;40%</w:t>
            </w:r>
          </w:p>
        </w:tc>
      </w:tr>
    </w:tbl>
    <w:p w14:paraId="6BE08245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12.2 测试用户招募要求</w:t>
      </w:r>
    </w:p>
    <w:p w14:paraId="29B1F2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数量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: 50-100名早期测试用户</w:t>
      </w:r>
    </w:p>
    <w:p w14:paraId="0B458E6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来源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: Reddit r/ecommerce, Facebook电商卖家群</w:t>
      </w:r>
    </w:p>
    <w:p w14:paraId="39DCC0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激励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: 赠送3个月专业版</w:t>
      </w:r>
    </w:p>
    <w:p w14:paraId="42A60D67">
      <w:pPr>
        <w:pStyle w:val="7"/>
        <w:keepNext w:val="0"/>
        <w:keepLines w:val="0"/>
        <w:widowControl/>
        <w:suppressLineNumbers w:val="0"/>
        <w:spacing w:before="0" w:beforeAutospacing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反馈收集</w:t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: 每周访谈+使用数据分析</w:t>
      </w:r>
    </w:p>
    <w:p w14:paraId="0D327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33C0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📌 附录</w:t>
      </w:r>
    </w:p>
    <w:p w14:paraId="0493DC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附录A: 关键API参考文档</w:t>
      </w:r>
    </w:p>
    <w:p w14:paraId="110DE0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instrText xml:space="preserve"> HYPERLINK "https://apiyi.com/" \t "https://chat.deepseek.com/a/chat/s/_blank" </w:instrTex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t>API易官网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end"/>
      </w: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 - Nano Banana 2接入</w:t>
      </w:r>
    </w:p>
    <w:p w14:paraId="6A57FEE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instrText xml:space="preserve"> HYPERLINK "https://developer.paypal.com/" \t "https://chat.deepseek.com/a/chat/s/_blank" </w:instrTex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t>PayPal开发者文档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end"/>
      </w:r>
    </w:p>
    <w:p w14:paraId="2EF4DC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instrText xml:space="preserve"> HYPERLINK "https://github.com/danielgatis/rembg" \t "https://chat.deepseek.com/a/chat/s/_blank" </w:instrTex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t>rembg抠图服务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end"/>
      </w:r>
    </w:p>
    <w:p w14:paraId="142CF8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附录B: 域名建议</w:t>
      </w:r>
    </w:p>
    <w:p w14:paraId="7BF036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aiposter.studio</w:t>
      </w:r>
    </w:p>
    <w:p w14:paraId="1201A9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instrText xml:space="preserve"> HYPERLINK "https://designecom.ai/" \t "https://chat.deepseek.com/a/chat/s/_blank" </w:instrTex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t>designecom.ai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end"/>
      </w:r>
    </w:p>
    <w:p w14:paraId="10DAA4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instrText xml:space="preserve"> HYPERLINK "https://productposter.ai/" \t "https://chat.deepseek.com/a/chat/s/_blank" </w:instrTex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t>productposter.ai</w:t>
      </w:r>
      <w:r>
        <w:rPr>
          <w:rFonts w:hint="default" w:ascii="Arial" w:hAnsi="Arial" w:eastAsia="Source Han Sans Normal" w:cs="Arial"/>
          <w:i w:val="0"/>
          <w:iCs w:val="0"/>
          <w:caps w:val="0"/>
          <w:spacing w:val="0"/>
          <w:sz w:val="15"/>
          <w:szCs w:val="15"/>
          <w:u w:val="none"/>
          <w:shd w:val="clear" w:fill="FFFFFF"/>
        </w:rPr>
        <w:fldChar w:fldCharType="end"/>
      </w:r>
    </w:p>
    <w:p w14:paraId="3DCAF71E">
      <w:pPr>
        <w:pStyle w:val="4"/>
        <w:keepNext w:val="0"/>
        <w:keepLines w:val="0"/>
        <w:widowControl/>
        <w:suppressLineNumbers w:val="0"/>
        <w:spacing w:before="480" w:beforeAutospacing="0" w:after="24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附</w:t>
      </w:r>
      <w:bookmarkStart w:id="0" w:name="_GoBack"/>
      <w:bookmarkEnd w:id="0"/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录C: 竞品监控列表</w:t>
      </w:r>
    </w:p>
    <w:p w14:paraId="24D332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Canva (AI功能)</w:t>
      </w:r>
    </w:p>
    <w:p w14:paraId="60846EE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Midjourney (生图质量)</w:t>
      </w:r>
    </w:p>
    <w:p w14:paraId="5EC822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Bannerbear (API批量)</w:t>
      </w:r>
    </w:p>
    <w:p w14:paraId="12B783F5">
      <w:pPr>
        <w:pStyle w:val="7"/>
        <w:keepNext w:val="0"/>
        <w:keepLines w:val="0"/>
        <w:widowControl/>
        <w:suppressLineNumbers w:val="0"/>
        <w:spacing w:before="0" w:beforeAutospacing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ALL3D AI Images (3D产品图)</w:t>
      </w:r>
    </w:p>
    <w:p w14:paraId="39DF8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AA065">
      <w:pPr>
        <w:pStyle w:val="7"/>
        <w:keepNext w:val="0"/>
        <w:keepLines w:val="0"/>
        <w:widowControl/>
        <w:suppressLineNumbers w:val="0"/>
        <w:spacing w:beforeAutospacing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0"/>
          <w:rFonts w:hint="default" w:ascii="Arial" w:hAnsi="Arial" w:eastAsia="Source Han Sans Normal" w:cs="Arial"/>
          <w:b/>
          <w:bCs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文档结束</w:t>
      </w:r>
    </w:p>
    <w:p w14:paraId="5D62C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F12C9">
      <w:pPr>
        <w:pStyle w:val="7"/>
        <w:keepNext w:val="0"/>
        <w:keepLines w:val="0"/>
        <w:widowControl/>
        <w:suppressLineNumbers w:val="0"/>
        <w:spacing w:beforeAutospacing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Style w:val="11"/>
          <w:rFonts w:hint="default" w:ascii="Arial" w:hAnsi="Arial" w:eastAsia="Source Han Sans Normal" w:cs="Arial"/>
          <w:i w:val="0"/>
          <w:iCs w:val="0"/>
          <w:caps w:val="0"/>
          <w:color w:val="800080"/>
          <w:spacing w:val="0"/>
          <w:sz w:val="15"/>
          <w:szCs w:val="15"/>
          <w:shd w:val="clear" w:fill="FFFFFF"/>
        </w:rPr>
        <w:t>文档版本：1.0 | 最后更新：2026年3月18日</w:t>
      </w:r>
    </w:p>
    <w:p w14:paraId="1EBB8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Lines="0" w:beforeAutospacing="0" w:after="0" w:afterLines="0" w:afterAutospacing="0"/>
        <w:ind w:left="660" w:right="660"/>
        <w:rPr>
          <w:rFonts w:hint="default" w:ascii="Arial" w:hAnsi="Arial" w:eastAsia="Source Han Sans Normal" w:cs="Arial"/>
          <w:sz w:val="15"/>
          <w:szCs w:val="15"/>
        </w:rPr>
      </w:pPr>
      <w:r>
        <w:rPr>
          <w:rFonts w:hint="default" w:ascii="Arial" w:hAnsi="Arial" w:eastAsia="Source Han Sans Normal" w:cs="Arial"/>
          <w:sz w:val="15"/>
          <w:szCs w:val="15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h1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2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3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4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Han Sans Normal">
    <w:panose1 w:val="020B0400000000000000"/>
    <w:charset w:val="86"/>
    <w:family w:val="auto"/>
    <w:pitch w:val="default"/>
    <w:sig w:usb0="30000003" w:usb1="2BDF3C10" w:usb2="00000016" w:usb3="00000000" w:csb0="602E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38267"/>
    <w:multiLevelType w:val="multilevel"/>
    <w:tmpl w:val="DF5382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828A9"/>
    <w:rsid w:val="0768220B"/>
    <w:rsid w:val="09675321"/>
    <w:rsid w:val="0E6E6B22"/>
    <w:rsid w:val="12E806A4"/>
    <w:rsid w:val="1C5648D0"/>
    <w:rsid w:val="25B06DFF"/>
    <w:rsid w:val="30C9339C"/>
    <w:rsid w:val="32877139"/>
    <w:rsid w:val="4AEE55F3"/>
    <w:rsid w:val="51266A33"/>
    <w:rsid w:val="520914C1"/>
    <w:rsid w:val="533D7674"/>
    <w:rsid w:val="54DA7145"/>
    <w:rsid w:val="587549E7"/>
    <w:rsid w:val="5BE03D54"/>
    <w:rsid w:val="5DE0757A"/>
    <w:rsid w:val="68000819"/>
    <w:rsid w:val="712E4649"/>
    <w:rsid w:val="746C7962"/>
    <w:rsid w:val="752C70F1"/>
    <w:rsid w:val="7671125F"/>
    <w:rsid w:val="7CC1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2026-03-18T03:50:58Z</dcterms:created>
  <dc:creator>Administrator</dc:creator>
  <cp:lastModifiedBy>Linda Wu</cp:lastModifiedBy>
  <dcterms:modified xsi:type="dcterms:W3CDTF">2026-03-18T06:03:56Z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eyJoZGlkIjoiYmJjMWY3OTkwMDg5NzY5YzIyNTlhZGY5MTQ5YTY4OTQiLCJ1c2VySWQiOiI5MTkwNzA0MTEifQ==</vt:lpwstr>
  </property>
  <property fmtid="{D5CDD505-2E9C-101B-9397-08002B2CF9AE}" pid="4" name="ICV">
    <vt:lpwstr>DED0F2B9EF0E4BCA998EED117028D2F1_12</vt:lpwstr>
  </property>
</Properties>
</file>