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630e16"/>
        </w:rPr>
      </w:pPr>
      <w:r w:rsidDel="00000000" w:rsidR="00000000" w:rsidRPr="00000000">
        <w:rPr>
          <w:rFonts w:ascii="Arial" w:cs="Arial" w:eastAsia="Arial" w:hAnsi="Arial"/>
          <w:color w:val="630e16"/>
          <w:rtl w:val="0"/>
        </w:rPr>
        <w:t xml:space="preserve">Trama &amp; Código: Un Ecosistema Digital con Alma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El Concepto: Donde el Bit se Encuentra con la Fibra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Trama &amp;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 no es simplemente un sitio web o un portafolio convencional; es un </w:t>
      </w:r>
      <w:r w:rsidDel="00000000" w:rsidR="00000000" w:rsidRPr="00000000">
        <w:rPr>
          <w:b w:val="1"/>
          <w:bCs w:val="1"/>
          <w:rtl w:val="0"/>
        </w:rPr>
        <w:t xml:space="preserve">ecosistema narrativo vivo</w:t>
      </w:r>
      <w:r w:rsidDel="00000000" w:rsidR="00000000" w:rsidRPr="00000000">
        <w:rPr>
          <w:rtl w:val="0"/>
        </w:rPr>
        <w:t xml:space="preserve">. D</w:t>
      </w:r>
      <w:r w:rsidDel="00000000" w:rsidR="00000000" w:rsidRPr="00000000">
        <w:rPr>
          <w:rFonts w:ascii="Arial" w:cs="Arial" w:eastAsia="Arial" w:hAnsi="Arial"/>
          <w:rtl w:val="0"/>
        </w:rPr>
        <w:t xml:space="preserve">iseñado bajo la filosofía de la "Tecnología Humanista" </w:t>
      </w:r>
      <w:r w:rsidDel="00000000" w:rsidR="00000000" w:rsidRPr="00000000">
        <w:rPr>
          <w:rtl w:val="0"/>
        </w:rPr>
        <w:t xml:space="preserve">el proyecto nace de la necesidad de rescatar la imaginación en el entorno digital, utilizando el desarrollo de software no como un fin frío y automatizado, sino como un puente de expresión artística y propone que el software no debe ser una entidad estática, sino una que respira y cambia en sincronía con el tiempo del usuario y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25" w:line="300" w:lineRule="auto"/>
        <w:rPr/>
      </w:pPr>
      <w:r w:rsidDel="00000000" w:rsidR="00000000" w:rsidRPr="00000000">
        <w:rPr>
          <w:rtl w:val="0"/>
        </w:rPr>
        <w:t xml:space="preserve">Inspirado en la estética de los paisajes brumosos y la narrativa de </w:t>
      </w:r>
      <w:r w:rsidDel="00000000" w:rsidR="00000000" w:rsidRPr="00000000">
        <w:rPr>
          <w:i w:val="1"/>
          <w:iCs w:val="1"/>
          <w:rtl w:val="0"/>
        </w:rPr>
        <w:t xml:space="preserve">Anne with an E</w:t>
      </w:r>
      <w:r w:rsidDel="00000000" w:rsidR="00000000" w:rsidRPr="00000000">
        <w:rPr>
          <w:rtl w:val="0"/>
        </w:rPr>
        <w:t xml:space="preserve">, la interfaz invita al usuario a "caminar por un jardín" que reacciona a su reloj local, demostrando que el código puede albergar calidez y ciclos naturales.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00" w:lineRule="auto"/>
        <w:rPr/>
      </w:pPr>
      <w:r w:rsidDel="00000000" w:rsidR="00000000" w:rsidRPr="00000000">
        <w:rPr>
          <w:rtl w:val="0"/>
        </w:rPr>
        <w:t xml:space="preserve">Trama &amp; Código evoluciona de ser un portafolio convencional a un </w:t>
      </w:r>
      <w:r w:rsidDel="00000000" w:rsidR="00000000" w:rsidRPr="00000000">
        <w:rPr>
          <w:b w:val="1"/>
          <w:bCs w:val="1"/>
          <w:rtl w:val="0"/>
        </w:rPr>
        <w:t xml:space="preserve">ecosistema narrativo vivo</w:t>
      </w:r>
      <w:r w:rsidDel="00000000" w:rsidR="00000000" w:rsidRPr="00000000">
        <w:rPr>
          <w:rtl w:val="0"/>
        </w:rPr>
        <w:t xml:space="preserve">. Bajo la filosofía de la "Tecnología Humanista", el proyecto propone que el software no debe ser una entidad estática, sino una que respira y cambia en sincronía con el tiempo del usuario.</w:t>
      </w:r>
    </w:p>
    <w:p w:rsidR="00000000" w:rsidDel="00000000" w:rsidP="00000000" w:rsidRDefault="00000000" w:rsidRPr="00000000" w14:paraId="00000008">
      <w:pPr>
        <w:spacing w:after="225" w:line="300" w:lineRule="auto"/>
        <w:rPr/>
      </w:pPr>
      <w:r w:rsidDel="00000000" w:rsidR="00000000" w:rsidRPr="00000000">
        <w:rPr>
          <w:rtl w:val="0"/>
        </w:rPr>
        <w:t xml:space="preserve">Inspirado en la estética de los paisajes brumosos y la narrativa de </w:t>
      </w:r>
      <w:r w:rsidDel="00000000" w:rsidR="00000000" w:rsidRPr="00000000">
        <w:rPr>
          <w:i w:val="1"/>
          <w:iCs w:val="1"/>
          <w:rtl w:val="0"/>
        </w:rPr>
        <w:t xml:space="preserve">Anne with an E</w:t>
      </w:r>
      <w:r w:rsidDel="00000000" w:rsidR="00000000" w:rsidRPr="00000000">
        <w:rPr>
          <w:rtl w:val="0"/>
        </w:rPr>
        <w:t xml:space="preserve">, la interfaz invita al usuario a "caminar por un jardín" que reacciona a su reloj local, demostrando que el código puede albergar calidez y ciclos naturales.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Los Movimientos: El Paisaje Funcional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La experiencia se divide en seis movimientos estratégicos, cada uno representado por un elemento visual en la escena principal, lo que dicta la lógica de navegación y la distribución de la información: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 Refugio (La Casita):</w:t>
      </w:r>
      <w:r w:rsidDel="00000000" w:rsidR="00000000" w:rsidRPr="00000000">
        <w:rPr>
          <w:rFonts w:ascii="Arial" w:cs="Arial" w:eastAsia="Arial" w:hAnsi="Arial"/>
          <w:rtl w:val="0"/>
        </w:rPr>
        <w:t xml:space="preserve"> Un espacio de introspección (Blog) donde se almacenan bitácoras sobre tecnología y bienestar. Es el lugar de la palabra y el pensamiento.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 Semillero (El Jardín de Flores):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núcleo técnico del proyecto. Cada flor representa un desarrollo en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Flask, Java o PostgreSQL</w:t>
      </w:r>
      <w:r w:rsidDel="00000000" w:rsidR="00000000" w:rsidRPr="00000000">
        <w:rPr>
          <w:rFonts w:ascii="Arial" w:cs="Arial" w:eastAsia="Arial" w:hAnsi="Arial"/>
          <w:rtl w:val="0"/>
        </w:rPr>
        <w:t xml:space="preserve">, demostrando que el código es una entidad viva que brota y crece.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Las Tramas (La Telaraña):</w:t>
      </w:r>
      <w:r w:rsidDel="00000000" w:rsidR="00000000" w:rsidRPr="00000000">
        <w:rPr>
          <w:rFonts w:ascii="Arial" w:cs="Arial" w:eastAsia="Arial" w:hAnsi="Arial"/>
          <w:rtl w:val="0"/>
        </w:rPr>
        <w:t xml:space="preserve"> Dedicado a los proyectos de fibras y quehacer manual. Simboliza la paciencia, la estructura y la interconectividad entre lo analógico y lo digital.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 Bosque de Pinos (La Tienda):</w:t>
      </w:r>
      <w:r w:rsidDel="00000000" w:rsidR="00000000" w:rsidRPr="00000000">
        <w:rPr>
          <w:rFonts w:ascii="Arial" w:cs="Arial" w:eastAsia="Arial" w:hAnsi="Arial"/>
          <w:rtl w:val="0"/>
        </w:rPr>
        <w:t xml:space="preserve"> Un espacio de intercambio comercial donde los "tesoros" (productos) se recolectan en un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Canasto de Mimbre</w:t>
      </w:r>
      <w:r w:rsidDel="00000000" w:rsidR="00000000" w:rsidRPr="00000000">
        <w:rPr>
          <w:rFonts w:ascii="Arial" w:cs="Arial" w:eastAsia="Arial" w:hAnsi="Arial"/>
          <w:rtl w:val="0"/>
        </w:rPr>
        <w:t xml:space="preserve">, transformando el carrito de compras en un acto artesanal.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 Micelio (Las Amanitas):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red de contacto. Al igual que los hongos conectan el bosque bajo tierra, esta sección gestiona las conexiones y redes profesionales.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 Retrato (La Jardinera):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sección biográfica que humaniza la marca, vinculando la identidad de la autora con su entorno real y sus lealtades.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Comunidad Silenciosa:</w:t>
      </w:r>
      <w:r w:rsidDel="00000000" w:rsidR="00000000" w:rsidRPr="00000000">
        <w:rPr>
          <w:rtl w:val="0"/>
        </w:rPr>
        <w:t xml:space="preserve"> El paisaje incluye la presencia del hombre pastoreando y animales (ovejas, gallinas) que refuerzan la idea de un entorno con vida propia.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color w:val="4a5d23"/>
        </w:rPr>
      </w:pPr>
      <w:r w:rsidDel="00000000" w:rsidR="00000000" w:rsidRPr="00000000">
        <w:rPr>
          <w:color w:val="4a5d23"/>
          <w:rtl w:val="0"/>
        </w:rPr>
        <w:t xml:space="preserve">Justificación de la Arquitectura de Datos (MySQL)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La base de datos fue diseñada para soportar este ecosistema dinámico, asegurando que la belleza visual tenga un respaldo técnico escalable y seguro: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Relacionalidad Orgánica (N:M):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implementó un sistema de etiquetas que atraviesa todas las tablas. Esto permite que una búsqueda por "Botánica" devuelva resultados tanto del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Semillero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de las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Tramas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Gestión de Roles y Seguridad: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Incluye un sistema de autenticación (RBAC).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Administradora</w:t>
      </w:r>
      <w:r w:rsidDel="00000000" w:rsidR="00000000" w:rsidRPr="00000000">
        <w:rPr>
          <w:rFonts w:ascii="Arial" w:cs="Arial" w:eastAsia="Arial" w:hAnsi="Arial"/>
          <w:rtl w:val="0"/>
        </w:rPr>
        <w:t xml:space="preserve"> gestiona el crecimiento del jardín, mientras que los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Usuarios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interactúan en el refugio y realizan compras.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de Venta Humano: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estructura del canasto y pedidos está vinculada a pasarelas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Nequi y PayPal</w:t>
      </w:r>
      <w:r w:rsidDel="00000000" w:rsidR="00000000" w:rsidRPr="00000000">
        <w:rPr>
          <w:rFonts w:ascii="Arial" w:cs="Arial" w:eastAsia="Arial" w:hAnsi="Arial"/>
          <w:rtl w:val="0"/>
        </w:rPr>
        <w:t xml:space="preserve">, permitiendo una transición fluida entre el deseo del usuario y la adquisición del producto.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Integridad Técnica: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uso de llaves foráneas con borrado en cascada garantiza que el ecosistema se mantenga limpio, asegurando una UX sin errores que rompan la inmersión.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color w:val="4a5d23"/>
        </w:rPr>
      </w:pPr>
      <w:bookmarkStart w:colFirst="0" w:colLast="0" w:name="_k42wl2yljqxw" w:id="0"/>
      <w:bookmarkEnd w:id="0"/>
      <w:r w:rsidDel="00000000" w:rsidR="00000000" w:rsidRPr="00000000">
        <w:rPr>
          <w:color w:val="4a5d23"/>
          <w:rtl w:val="0"/>
        </w:rPr>
        <w:t xml:space="preserve">El Pulso del Tiempo (Lógica de Escenas)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La aplicación implementa 7 estados horarios que dictan la visibilidad de elementos: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Madrugada/Mañana:</w:t>
      </w:r>
      <w:r w:rsidDel="00000000" w:rsidR="00000000" w:rsidRPr="00000000">
        <w:rPr>
          <w:rtl w:val="0"/>
        </w:rPr>
        <w:t xml:space="preserve"> Niebla densa y luz fría; inicio de tareas rurales.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Día/Mediodía:</w:t>
      </w:r>
      <w:r w:rsidDel="00000000" w:rsidR="00000000" w:rsidRPr="00000000">
        <w:rPr>
          <w:rtl w:val="0"/>
        </w:rPr>
        <w:t xml:space="preserve"> Soleado intenso; ropa tendida al sol, mariposas, abejas y araña y descanso bajo la sombra.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Tarde/Hora Dorada:</w:t>
      </w:r>
      <w:r w:rsidDel="00000000" w:rsidR="00000000" w:rsidRPr="00000000">
        <w:rPr>
          <w:rtl w:val="0"/>
        </w:rPr>
        <w:t xml:space="preserve"> Tonos rosados y violetas; regreso al establo y calma creativa.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Noche:</w:t>
      </w:r>
      <w:r w:rsidDel="00000000" w:rsidR="00000000" w:rsidRPr="00000000">
        <w:rPr>
          <w:rtl w:val="0"/>
        </w:rPr>
        <w:t xml:space="preserve"> Paisaje deshabitado, luna, estrellas, luciérnagas y ventanas encendidas.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color w:val="4a5d23"/>
        </w:rPr>
      </w:pPr>
      <w:bookmarkStart w:colFirst="0" w:colLast="0" w:name="_3c3t02lsehuu" w:id="1"/>
      <w:bookmarkEnd w:id="1"/>
      <w:r w:rsidDel="00000000" w:rsidR="00000000" w:rsidRPr="00000000">
        <w:rPr>
          <w:color w:val="4a5d23"/>
          <w:rtl w:val="0"/>
        </w:rPr>
        <w:t xml:space="preserve">Justificación Técnica y Reloj Lógico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La robustez de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 soporta esta complejidad visual: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Reloj Lógico (Backend):</w:t>
      </w:r>
      <w:r w:rsidDel="00000000" w:rsidR="00000000" w:rsidRPr="00000000">
        <w:rPr>
          <w:rtl w:val="0"/>
        </w:rPr>
        <w:t xml:space="preserve"> El servidor no solo entrega datos, sino que procesa un "estado del mundo" basado en la hora, gestionando qué capas visuales y secciones son accesibles.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Relacionalidad Orgánica (N:M):</w:t>
      </w:r>
      <w:r w:rsidDel="00000000" w:rsidR="00000000" w:rsidRPr="00000000">
        <w:rPr>
          <w:rtl w:val="0"/>
        </w:rPr>
        <w:t xml:space="preserve"> Etiquetas transversales que conectan el software (Semillero) con el arte (Tramas).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Ciclo de Venta Humano:</w:t>
      </w:r>
      <w:r w:rsidDel="00000000" w:rsidR="00000000" w:rsidRPr="00000000">
        <w:rPr>
          <w:rtl w:val="0"/>
        </w:rPr>
        <w:t xml:space="preserve"> Integración de pasarelas (Nequi/PayPal) con una UX que respeta la inmersión artesanal.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300"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Trama &amp; Código es la prueba de que la ingeniería de software puede ser tan delicada como un tejido y tan profunda como un bosque.</w:t>
      </w:r>
    </w:p>
    <w:p w:rsidR="00000000" w:rsidDel="00000000" w:rsidP="00000000" w:rsidRDefault="00000000" w:rsidRPr="00000000" w14:paraId="00000028">
      <w:pPr>
        <w:spacing w:before="300" w:line="30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“La normalidad nunca ha creado magia”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