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8385" w14:textId="77777777" w:rsidR="00A13316" w:rsidRDefault="00000000">
      <w:pPr>
        <w:spacing w:after="40"/>
        <w:jc w:val="center"/>
      </w:pPr>
      <w:r>
        <w:rPr>
          <w:b/>
          <w:color w:val="1A2A4A"/>
          <w:sz w:val="36"/>
        </w:rPr>
        <w:t>고객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투자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행동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분석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568A4E98" w14:textId="77777777" w:rsidR="00A13316" w:rsidRDefault="00000000">
      <w:pPr>
        <w:spacing w:after="120"/>
        <w:jc w:val="center"/>
      </w:pPr>
      <w:r>
        <w:rPr>
          <w:i/>
          <w:color w:val="2E5FA3"/>
        </w:rPr>
        <w:t>Customer Investment Behavior Analysis Report</w:t>
      </w:r>
    </w:p>
    <w:p w14:paraId="12F60FCA" w14:textId="77777777" w:rsidR="00A13316" w:rsidRDefault="00A13316">
      <w:pPr>
        <w:pBdr>
          <w:bottom w:val="single" w:sz="6" w:space="0" w:color="2E5FA3"/>
        </w:pBdr>
        <w:spacing w:after="80"/>
      </w:pPr>
    </w:p>
    <w:p w14:paraId="04C86173" w14:textId="77777777" w:rsidR="00A13316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송태현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부장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분석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2025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10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1</w:t>
      </w:r>
      <w:r>
        <w:rPr>
          <w:i/>
          <w:color w:val="646464"/>
          <w:sz w:val="18"/>
        </w:rPr>
        <w:t>일</w:t>
      </w:r>
      <w:r>
        <w:rPr>
          <w:i/>
          <w:color w:val="646464"/>
          <w:sz w:val="18"/>
        </w:rPr>
        <w:t xml:space="preserve"> ~ 12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31</w:t>
      </w:r>
      <w:r>
        <w:rPr>
          <w:i/>
          <w:color w:val="646464"/>
          <w:sz w:val="18"/>
        </w:rPr>
        <w:t>일</w:t>
      </w:r>
      <w:r>
        <w:rPr>
          <w:i/>
          <w:color w:val="646464"/>
          <w:sz w:val="18"/>
        </w:rPr>
        <w:t xml:space="preserve"> (Q4</w:t>
      </w:r>
      <w:proofErr w:type="gramStart"/>
      <w:r>
        <w:rPr>
          <w:i/>
          <w:color w:val="646464"/>
          <w:sz w:val="18"/>
        </w:rPr>
        <w:t>)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1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20</w:t>
      </w:r>
      <w:r>
        <w:rPr>
          <w:i/>
          <w:color w:val="646464"/>
          <w:sz w:val="18"/>
        </w:rPr>
        <w:t>일</w:t>
      </w:r>
    </w:p>
    <w:p w14:paraId="164F1A93" w14:textId="77777777" w:rsidR="00A13316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13316" w14:paraId="5621EB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73BB29CE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6E3FAAB6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1B84F118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A13316" w14:paraId="5E2B93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6E594505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송태현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71B9C03B" w14:textId="77777777" w:rsidR="00A1331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7E109B87" w14:textId="77777777" w:rsidR="00A13316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A13316" w14:paraId="7490C9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48BC551D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2026.01.20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7C1A1E16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2026.01.21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1101290E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2026.01.22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71964957" w14:textId="77777777" w:rsidR="00A13316" w:rsidRDefault="00A13316">
      <w:pPr>
        <w:spacing w:after="80"/>
      </w:pPr>
    </w:p>
    <w:p w14:paraId="2D8877BB" w14:textId="77777777" w:rsidR="00A13316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분석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개요</w:t>
      </w:r>
      <w:r>
        <w:rPr>
          <w:b/>
          <w:color w:val="1A2A4A"/>
          <w:sz w:val="24"/>
        </w:rPr>
        <w:t xml:space="preserve"> (Analysis Overview)</w:t>
      </w:r>
    </w:p>
    <w:p w14:paraId="676614C7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목적</w:t>
      </w:r>
      <w:r>
        <w:rPr>
          <w:sz w:val="19"/>
        </w:rPr>
        <w:t>: 2025</w:t>
      </w:r>
      <w:r>
        <w:rPr>
          <w:sz w:val="19"/>
        </w:rPr>
        <w:t>년</w:t>
      </w:r>
      <w:r>
        <w:rPr>
          <w:sz w:val="19"/>
        </w:rPr>
        <w:t xml:space="preserve"> Q4 </w:t>
      </w:r>
      <w:proofErr w:type="spellStart"/>
      <w:r>
        <w:rPr>
          <w:sz w:val="19"/>
        </w:rPr>
        <w:t>영웅문</w:t>
      </w:r>
      <w:proofErr w:type="spellEnd"/>
      <w:r>
        <w:rPr>
          <w:sz w:val="19"/>
        </w:rPr>
        <w:t xml:space="preserve"> S# </w:t>
      </w:r>
      <w:r>
        <w:rPr>
          <w:sz w:val="19"/>
        </w:rPr>
        <w:t>신규</w:t>
      </w:r>
      <w:r>
        <w:rPr>
          <w:sz w:val="19"/>
        </w:rPr>
        <w:t xml:space="preserve"> </w:t>
      </w:r>
      <w:r>
        <w:rPr>
          <w:sz w:val="19"/>
        </w:rPr>
        <w:t>가입자</w:t>
      </w:r>
      <w:r>
        <w:rPr>
          <w:sz w:val="19"/>
        </w:rPr>
        <w:t xml:space="preserve"> MTS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거래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패턴</w:t>
      </w:r>
      <w:r>
        <w:rPr>
          <w:sz w:val="19"/>
        </w:rPr>
        <w:t xml:space="preserve">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및</w:t>
      </w:r>
      <w:r>
        <w:rPr>
          <w:sz w:val="19"/>
        </w:rPr>
        <w:t xml:space="preserve"> </w:t>
      </w:r>
      <w:r>
        <w:rPr>
          <w:sz w:val="19"/>
        </w:rPr>
        <w:t>이탈</w:t>
      </w:r>
      <w:r>
        <w:rPr>
          <w:sz w:val="19"/>
        </w:rPr>
        <w:t xml:space="preserve"> </w:t>
      </w:r>
      <w:r>
        <w:rPr>
          <w:sz w:val="19"/>
        </w:rPr>
        <w:t>구간</w:t>
      </w:r>
      <w:r>
        <w:rPr>
          <w:sz w:val="19"/>
        </w:rPr>
        <w:t xml:space="preserve"> </w:t>
      </w:r>
      <w:r>
        <w:rPr>
          <w:sz w:val="19"/>
        </w:rPr>
        <w:t>규명</w:t>
      </w:r>
    </w:p>
    <w:p w14:paraId="5237F9F2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대상</w:t>
      </w:r>
      <w:r>
        <w:rPr>
          <w:sz w:val="19"/>
        </w:rPr>
        <w:t>: 2025</w:t>
      </w:r>
      <w:r>
        <w:rPr>
          <w:sz w:val="19"/>
        </w:rPr>
        <w:t>년</w:t>
      </w:r>
      <w:r>
        <w:rPr>
          <w:sz w:val="19"/>
        </w:rPr>
        <w:t xml:space="preserve"> 10~12</w:t>
      </w:r>
      <w:r>
        <w:rPr>
          <w:sz w:val="19"/>
        </w:rPr>
        <w:t>월</w:t>
      </w:r>
      <w:r>
        <w:rPr>
          <w:sz w:val="19"/>
        </w:rPr>
        <w:t xml:space="preserve"> </w:t>
      </w:r>
      <w:proofErr w:type="spellStart"/>
      <w:r>
        <w:rPr>
          <w:sz w:val="19"/>
        </w:rPr>
        <w:t>영웅문</w:t>
      </w:r>
      <w:proofErr w:type="spellEnd"/>
      <w:r>
        <w:rPr>
          <w:sz w:val="19"/>
        </w:rPr>
        <w:t xml:space="preserve"> S# </w:t>
      </w:r>
      <w:r>
        <w:rPr>
          <w:sz w:val="19"/>
        </w:rPr>
        <w:t>신규</w:t>
      </w:r>
      <w:r>
        <w:rPr>
          <w:sz w:val="19"/>
        </w:rPr>
        <w:t xml:space="preserve"> </w:t>
      </w:r>
      <w:r>
        <w:rPr>
          <w:sz w:val="19"/>
        </w:rPr>
        <w:t>가입자</w:t>
      </w:r>
      <w:r>
        <w:rPr>
          <w:sz w:val="19"/>
        </w:rPr>
        <w:t xml:space="preserve"> </w:t>
      </w:r>
      <w:r>
        <w:rPr>
          <w:sz w:val="19"/>
        </w:rPr>
        <w:t>전체</w:t>
      </w:r>
      <w:r>
        <w:rPr>
          <w:sz w:val="19"/>
        </w:rPr>
        <w:t xml:space="preserve"> (</w:t>
      </w:r>
      <w:r>
        <w:rPr>
          <w:sz w:val="19"/>
        </w:rPr>
        <w:t>약</w:t>
      </w:r>
      <w:r>
        <w:rPr>
          <w:sz w:val="19"/>
        </w:rPr>
        <w:t xml:space="preserve"> 18</w:t>
      </w:r>
      <w:r>
        <w:rPr>
          <w:sz w:val="19"/>
        </w:rPr>
        <w:t>만</w:t>
      </w:r>
      <w:r>
        <w:rPr>
          <w:sz w:val="19"/>
        </w:rPr>
        <w:t xml:space="preserve"> 6</w:t>
      </w:r>
      <w:r>
        <w:rPr>
          <w:sz w:val="19"/>
        </w:rPr>
        <w:t>천</w:t>
      </w:r>
      <w:r>
        <w:rPr>
          <w:sz w:val="19"/>
        </w:rPr>
        <w:t xml:space="preserve"> </w:t>
      </w:r>
      <w:r>
        <w:rPr>
          <w:sz w:val="19"/>
        </w:rPr>
        <w:t>명</w:t>
      </w:r>
      <w:r>
        <w:rPr>
          <w:sz w:val="19"/>
        </w:rPr>
        <w:t>)</w:t>
      </w:r>
    </w:p>
    <w:p w14:paraId="487CA915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소스</w:t>
      </w:r>
      <w:r>
        <w:rPr>
          <w:sz w:val="19"/>
        </w:rPr>
        <w:t xml:space="preserve">: MTS </w:t>
      </w:r>
      <w:r>
        <w:rPr>
          <w:sz w:val="19"/>
        </w:rPr>
        <w:t>행동</w:t>
      </w:r>
      <w:r>
        <w:rPr>
          <w:sz w:val="19"/>
        </w:rPr>
        <w:t xml:space="preserve"> </w:t>
      </w:r>
      <w:r>
        <w:rPr>
          <w:sz w:val="19"/>
        </w:rPr>
        <w:t>로그</w:t>
      </w:r>
      <w:r>
        <w:rPr>
          <w:sz w:val="19"/>
        </w:rPr>
        <w:t xml:space="preserve">, CRM </w:t>
      </w:r>
      <w:r>
        <w:rPr>
          <w:sz w:val="19"/>
        </w:rPr>
        <w:t>거래</w:t>
      </w:r>
      <w:r>
        <w:rPr>
          <w:sz w:val="19"/>
        </w:rPr>
        <w:t xml:space="preserve"> </w:t>
      </w:r>
      <w:r>
        <w:rPr>
          <w:sz w:val="19"/>
        </w:rPr>
        <w:t>이력</w:t>
      </w:r>
      <w:r>
        <w:rPr>
          <w:sz w:val="19"/>
        </w:rPr>
        <w:t xml:space="preserve">, VOC </w:t>
      </w:r>
      <w:r>
        <w:rPr>
          <w:sz w:val="19"/>
        </w:rPr>
        <w:t>피드백</w:t>
      </w:r>
      <w:r>
        <w:rPr>
          <w:sz w:val="19"/>
        </w:rPr>
        <w:t xml:space="preserve"> (</w:t>
      </w:r>
      <w:r>
        <w:rPr>
          <w:sz w:val="19"/>
        </w:rPr>
        <w:t>고객센터</w:t>
      </w:r>
      <w:r>
        <w:rPr>
          <w:sz w:val="19"/>
        </w:rPr>
        <w:t xml:space="preserve"> </w:t>
      </w:r>
      <w:r>
        <w:rPr>
          <w:sz w:val="19"/>
        </w:rPr>
        <w:t>문의</w:t>
      </w:r>
      <w:r>
        <w:rPr>
          <w:sz w:val="19"/>
        </w:rPr>
        <w:t xml:space="preserve"> </w:t>
      </w:r>
      <w:r>
        <w:rPr>
          <w:sz w:val="19"/>
        </w:rPr>
        <w:t>분류</w:t>
      </w:r>
      <w:r>
        <w:rPr>
          <w:sz w:val="19"/>
        </w:rPr>
        <w:t>)</w:t>
      </w:r>
    </w:p>
    <w:p w14:paraId="716F613E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핵심</w:t>
      </w:r>
      <w:r>
        <w:rPr>
          <w:sz w:val="19"/>
        </w:rPr>
        <w:t xml:space="preserve"> </w:t>
      </w:r>
      <w:r>
        <w:rPr>
          <w:sz w:val="19"/>
        </w:rPr>
        <w:t>질문</w:t>
      </w:r>
      <w:r>
        <w:rPr>
          <w:sz w:val="19"/>
        </w:rPr>
        <w:t xml:space="preserve">: </w:t>
      </w:r>
      <w:r>
        <w:rPr>
          <w:sz w:val="19"/>
        </w:rPr>
        <w:t>신규</w:t>
      </w:r>
      <w:r>
        <w:rPr>
          <w:sz w:val="19"/>
        </w:rPr>
        <w:t xml:space="preserve"> </w:t>
      </w:r>
      <w:r>
        <w:rPr>
          <w:sz w:val="19"/>
        </w:rPr>
        <w:t>가입자</w:t>
      </w:r>
      <w:r>
        <w:rPr>
          <w:sz w:val="19"/>
        </w:rPr>
        <w:t xml:space="preserve"> </w:t>
      </w:r>
      <w:r>
        <w:rPr>
          <w:sz w:val="19"/>
        </w:rPr>
        <w:t>중</w:t>
      </w:r>
      <w:r>
        <w:rPr>
          <w:sz w:val="19"/>
        </w:rPr>
        <w:t xml:space="preserve"> 30</w:t>
      </w:r>
      <w:r>
        <w:rPr>
          <w:sz w:val="19"/>
        </w:rPr>
        <w:t>일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거래를</w:t>
      </w:r>
      <w:r>
        <w:rPr>
          <w:sz w:val="19"/>
        </w:rPr>
        <w:t xml:space="preserve"> </w:t>
      </w:r>
      <w:r>
        <w:rPr>
          <w:sz w:val="19"/>
        </w:rPr>
        <w:t>완료한</w:t>
      </w:r>
      <w:r>
        <w:rPr>
          <w:sz w:val="19"/>
        </w:rPr>
        <w:t xml:space="preserve"> </w:t>
      </w:r>
      <w:r>
        <w:rPr>
          <w:sz w:val="19"/>
        </w:rPr>
        <w:t>비율은</w:t>
      </w:r>
      <w:r>
        <w:rPr>
          <w:sz w:val="19"/>
        </w:rPr>
        <w:t xml:space="preserve"> </w:t>
      </w:r>
      <w:r>
        <w:rPr>
          <w:sz w:val="19"/>
        </w:rPr>
        <w:t>얼마이며</w:t>
      </w:r>
      <w:r>
        <w:rPr>
          <w:sz w:val="19"/>
        </w:rPr>
        <w:t xml:space="preserve">, </w:t>
      </w:r>
      <w:r>
        <w:rPr>
          <w:sz w:val="19"/>
        </w:rPr>
        <w:t>세그먼트별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패턴은</w:t>
      </w:r>
      <w:r>
        <w:rPr>
          <w:sz w:val="19"/>
        </w:rPr>
        <w:t xml:space="preserve"> </w:t>
      </w:r>
      <w:r>
        <w:rPr>
          <w:sz w:val="19"/>
        </w:rPr>
        <w:t>어떻게</w:t>
      </w:r>
      <w:r>
        <w:rPr>
          <w:sz w:val="19"/>
        </w:rPr>
        <w:t xml:space="preserve"> </w:t>
      </w:r>
      <w:proofErr w:type="spellStart"/>
      <w:r>
        <w:rPr>
          <w:sz w:val="19"/>
        </w:rPr>
        <w:t>다른가</w:t>
      </w:r>
      <w:proofErr w:type="spellEnd"/>
      <w:r>
        <w:rPr>
          <w:sz w:val="19"/>
        </w:rPr>
        <w:t>?</w:t>
      </w:r>
    </w:p>
    <w:p w14:paraId="58F286D3" w14:textId="77777777" w:rsidR="00A13316" w:rsidRDefault="00A13316">
      <w:pPr>
        <w:spacing w:after="40"/>
      </w:pPr>
    </w:p>
    <w:p w14:paraId="6B2B3DDE" w14:textId="77777777" w:rsidR="00A13316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고객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세그먼트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정의</w:t>
      </w:r>
      <w:r>
        <w:rPr>
          <w:b/>
          <w:color w:val="1A2A4A"/>
          <w:sz w:val="24"/>
        </w:rPr>
        <w:t xml:space="preserve"> (Segment Definition)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13316" w14:paraId="1DB7B4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74F15918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9F3D9D7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4AF8EB24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4A619C58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특징</w:t>
            </w:r>
          </w:p>
        </w:tc>
      </w:tr>
      <w:tr w:rsidR="00A13316" w14:paraId="761360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2B9E59AF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A</w:t>
            </w:r>
          </w:p>
        </w:tc>
        <w:tc>
          <w:tcPr>
            <w:tcW w:w="2409" w:type="dxa"/>
            <w:vAlign w:val="center"/>
          </w:tcPr>
          <w:p w14:paraId="74E354EE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~39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디지털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네이티브</w:t>
            </w:r>
          </w:p>
        </w:tc>
        <w:tc>
          <w:tcPr>
            <w:tcW w:w="2409" w:type="dxa"/>
            <w:vAlign w:val="center"/>
          </w:tcPr>
          <w:p w14:paraId="503E1DCE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7A0A3EAD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간편인증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</w:tr>
      <w:tr w:rsidR="00A13316" w14:paraId="3C66BA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60714B3A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B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755FE3AF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40~59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투자자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7AAE94D3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1690645B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배당주</w:t>
            </w:r>
            <w:r>
              <w:rPr>
                <w:sz w:val="18"/>
              </w:rPr>
              <w:t xml:space="preserve">·ETF </w:t>
            </w: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</w:tr>
      <w:tr w:rsidR="00A13316" w14:paraId="760AFC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4C15FF82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C</w:t>
            </w:r>
          </w:p>
        </w:tc>
        <w:tc>
          <w:tcPr>
            <w:tcW w:w="2409" w:type="dxa"/>
            <w:vAlign w:val="center"/>
          </w:tcPr>
          <w:p w14:paraId="02F7EFD4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60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시니어</w:t>
            </w:r>
          </w:p>
        </w:tc>
        <w:tc>
          <w:tcPr>
            <w:tcW w:w="2409" w:type="dxa"/>
            <w:vAlign w:val="center"/>
          </w:tcPr>
          <w:p w14:paraId="7CB84412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44185F40" w14:textId="77777777" w:rsidR="00A13316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이탈률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최고</w:t>
            </w:r>
            <w:r>
              <w:rPr>
                <w:sz w:val="18"/>
              </w:rPr>
              <w:t xml:space="preserve">, ARS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</w:p>
        </w:tc>
      </w:tr>
    </w:tbl>
    <w:p w14:paraId="1E8A9949" w14:textId="77777777" w:rsidR="00A13316" w:rsidRDefault="00A13316">
      <w:pPr>
        <w:spacing w:after="40"/>
      </w:pPr>
    </w:p>
    <w:p w14:paraId="46275578" w14:textId="77777777" w:rsidR="00A13316" w:rsidRDefault="00000000">
      <w:pPr>
        <w:spacing w:before="160" w:after="60"/>
      </w:pPr>
      <w:r>
        <w:rPr>
          <w:b/>
          <w:color w:val="1A2A4A"/>
          <w:sz w:val="24"/>
        </w:rPr>
        <w:t xml:space="preserve">3. </w:t>
      </w:r>
      <w:r>
        <w:rPr>
          <w:b/>
          <w:color w:val="1A2A4A"/>
          <w:sz w:val="24"/>
        </w:rPr>
        <w:t>주요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행동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지표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분석</w:t>
      </w:r>
      <w:r>
        <w:rPr>
          <w:b/>
          <w:color w:val="1A2A4A"/>
          <w:sz w:val="24"/>
        </w:rPr>
        <w:t xml:space="preserve"> (Key Behavioral Metrics)</w:t>
      </w:r>
    </w:p>
    <w:p w14:paraId="6E06AF2A" w14:textId="77777777" w:rsidR="00A13316" w:rsidRDefault="00000000">
      <w:pPr>
        <w:spacing w:before="100" w:after="40"/>
      </w:pPr>
      <w:r>
        <w:rPr>
          <w:b/>
          <w:color w:val="2E5FA3"/>
        </w:rPr>
        <w:t>3-1. 30</w:t>
      </w:r>
      <w:r>
        <w:rPr>
          <w:b/>
          <w:color w:val="2E5FA3"/>
        </w:rPr>
        <w:t>일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내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첫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거래</w:t>
      </w:r>
      <w:r>
        <w:rPr>
          <w:b/>
          <w:color w:val="2E5FA3"/>
        </w:rPr>
        <w:t xml:space="preserve"> </w:t>
      </w:r>
      <w:proofErr w:type="spellStart"/>
      <w:r>
        <w:rPr>
          <w:b/>
          <w:color w:val="2E5FA3"/>
        </w:rPr>
        <w:t>전환율</w:t>
      </w:r>
      <w:proofErr w:type="spellEnd"/>
    </w:p>
    <w:p w14:paraId="117ABE8B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신규</w:t>
      </w:r>
      <w:r>
        <w:rPr>
          <w:sz w:val="19"/>
        </w:rPr>
        <w:t xml:space="preserve"> </w:t>
      </w:r>
      <w:r>
        <w:rPr>
          <w:sz w:val="19"/>
        </w:rPr>
        <w:t>가입자</w:t>
      </w:r>
      <w:r>
        <w:rPr>
          <w:sz w:val="19"/>
        </w:rPr>
        <w:t xml:space="preserve"> </w:t>
      </w:r>
      <w:r>
        <w:rPr>
          <w:sz w:val="19"/>
        </w:rPr>
        <w:t>기준</w:t>
      </w:r>
      <w:r>
        <w:rPr>
          <w:sz w:val="19"/>
        </w:rPr>
        <w:t xml:space="preserve"> 30</w:t>
      </w:r>
      <w:r>
        <w:rPr>
          <w:sz w:val="19"/>
        </w:rPr>
        <w:t>일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거래</w:t>
      </w:r>
      <w:r>
        <w:rPr>
          <w:sz w:val="19"/>
        </w:rPr>
        <w:t xml:space="preserve"> </w:t>
      </w:r>
      <w:proofErr w:type="spellStart"/>
      <w:r>
        <w:rPr>
          <w:sz w:val="19"/>
        </w:rPr>
        <w:t>전환율</w:t>
      </w:r>
      <w:proofErr w:type="spellEnd"/>
      <w:r>
        <w:rPr>
          <w:sz w:val="19"/>
        </w:rPr>
        <w:t>: 28.4% (</w:t>
      </w:r>
      <w:r>
        <w:rPr>
          <w:sz w:val="19"/>
        </w:rPr>
        <w:t>전분기</w:t>
      </w:r>
      <w:r>
        <w:rPr>
          <w:sz w:val="19"/>
        </w:rPr>
        <w:t xml:space="preserve"> 25.1% </w:t>
      </w:r>
      <w:r>
        <w:rPr>
          <w:sz w:val="19"/>
        </w:rPr>
        <w:t>대비</w:t>
      </w:r>
      <w:r>
        <w:rPr>
          <w:sz w:val="19"/>
        </w:rPr>
        <w:t xml:space="preserve"> +3.3%p)</w:t>
      </w:r>
    </w:p>
    <w:p w14:paraId="2CEC9DB5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</w:t>
      </w:r>
      <w:r>
        <w:rPr>
          <w:sz w:val="19"/>
        </w:rPr>
        <w:t xml:space="preserve"> A: 34.2</w:t>
      </w:r>
      <w:proofErr w:type="gramStart"/>
      <w:r>
        <w:rPr>
          <w:sz w:val="19"/>
        </w:rPr>
        <w:t>% /</w:t>
      </w:r>
      <w:proofErr w:type="gramEnd"/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B: 28.9</w:t>
      </w:r>
      <w:proofErr w:type="gramStart"/>
      <w:r>
        <w:rPr>
          <w:sz w:val="19"/>
        </w:rPr>
        <w:t>% /</w:t>
      </w:r>
      <w:proofErr w:type="gramEnd"/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C: 11.3%</w:t>
      </w:r>
    </w:p>
    <w:p w14:paraId="0C6AFFF9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</w:t>
      </w:r>
      <w:r>
        <w:rPr>
          <w:sz w:val="19"/>
        </w:rPr>
        <w:t xml:space="preserve"> C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전환율이</w:t>
      </w:r>
      <w:r>
        <w:rPr>
          <w:sz w:val="19"/>
        </w:rPr>
        <w:t xml:space="preserve"> 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17.1%p </w:t>
      </w:r>
      <w:r>
        <w:rPr>
          <w:sz w:val="19"/>
        </w:rPr>
        <w:t>낮아</w:t>
      </w:r>
      <w:r>
        <w:rPr>
          <w:sz w:val="19"/>
        </w:rPr>
        <w:t xml:space="preserve"> </w:t>
      </w:r>
      <w:r>
        <w:rPr>
          <w:sz w:val="19"/>
        </w:rPr>
        <w:t>집중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 xml:space="preserve"> </w:t>
      </w:r>
      <w:r>
        <w:rPr>
          <w:sz w:val="19"/>
        </w:rPr>
        <w:t>필요</w:t>
      </w:r>
    </w:p>
    <w:p w14:paraId="7FEAB76A" w14:textId="77777777" w:rsidR="00A13316" w:rsidRDefault="00000000">
      <w:pPr>
        <w:spacing w:before="100" w:after="40"/>
      </w:pPr>
      <w:r>
        <w:rPr>
          <w:b/>
          <w:color w:val="2E5FA3"/>
        </w:rPr>
        <w:t xml:space="preserve">3-2. </w:t>
      </w:r>
      <w:r>
        <w:rPr>
          <w:b/>
          <w:color w:val="2E5FA3"/>
        </w:rPr>
        <w:t>이탈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구간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분석</w:t>
      </w:r>
    </w:p>
    <w:p w14:paraId="6A8B540B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회원가입</w:t>
      </w:r>
      <w:r>
        <w:rPr>
          <w:sz w:val="19"/>
        </w:rPr>
        <w:t xml:space="preserve"> </w:t>
      </w:r>
      <w:r>
        <w:rPr>
          <w:sz w:val="19"/>
        </w:rPr>
        <w:t>완료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앱</w:t>
      </w:r>
      <w:r>
        <w:rPr>
          <w:sz w:val="19"/>
        </w:rPr>
        <w:t xml:space="preserve"> </w:t>
      </w:r>
      <w:proofErr w:type="spellStart"/>
      <w:r>
        <w:rPr>
          <w:sz w:val="19"/>
        </w:rPr>
        <w:t>미재방문</w:t>
      </w:r>
      <w:proofErr w:type="spellEnd"/>
      <w:r>
        <w:rPr>
          <w:sz w:val="19"/>
        </w:rPr>
        <w:t xml:space="preserve"> </w:t>
      </w:r>
      <w:r>
        <w:rPr>
          <w:sz w:val="19"/>
        </w:rPr>
        <w:t>비율</w:t>
      </w:r>
      <w:r>
        <w:rPr>
          <w:sz w:val="19"/>
        </w:rPr>
        <w:t>: 41.2% (</w:t>
      </w:r>
      <w:r>
        <w:rPr>
          <w:sz w:val="19"/>
        </w:rPr>
        <w:t>가입</w:t>
      </w:r>
      <w:r>
        <w:rPr>
          <w:sz w:val="19"/>
        </w:rPr>
        <w:t xml:space="preserve"> </w:t>
      </w:r>
      <w:r>
        <w:rPr>
          <w:sz w:val="19"/>
        </w:rPr>
        <w:t>당일</w:t>
      </w:r>
      <w:r>
        <w:rPr>
          <w:sz w:val="19"/>
        </w:rPr>
        <w:t xml:space="preserve"> </w:t>
      </w:r>
      <w:r>
        <w:rPr>
          <w:sz w:val="19"/>
        </w:rPr>
        <w:t>이후</w:t>
      </w:r>
      <w:r>
        <w:rPr>
          <w:sz w:val="19"/>
        </w:rPr>
        <w:t xml:space="preserve"> 7</w:t>
      </w:r>
      <w:r>
        <w:rPr>
          <w:sz w:val="19"/>
        </w:rPr>
        <w:t>일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proofErr w:type="spellStart"/>
      <w:r>
        <w:rPr>
          <w:sz w:val="19"/>
        </w:rPr>
        <w:t>미접속</w:t>
      </w:r>
      <w:proofErr w:type="spellEnd"/>
      <w:r>
        <w:rPr>
          <w:sz w:val="19"/>
        </w:rPr>
        <w:t>)</w:t>
      </w:r>
    </w:p>
    <w:p w14:paraId="7E24119E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첫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>(</w:t>
      </w:r>
      <w:r>
        <w:rPr>
          <w:sz w:val="19"/>
        </w:rPr>
        <w:t>메인</w:t>
      </w:r>
      <w:r>
        <w:rPr>
          <w:sz w:val="19"/>
        </w:rPr>
        <w:t xml:space="preserve">) </w:t>
      </w:r>
      <w:proofErr w:type="spellStart"/>
      <w:r>
        <w:rPr>
          <w:sz w:val="19"/>
        </w:rPr>
        <w:t>이탈률</w:t>
      </w:r>
      <w:proofErr w:type="spellEnd"/>
      <w:r>
        <w:rPr>
          <w:sz w:val="19"/>
        </w:rPr>
        <w:t xml:space="preserve">: </w:t>
      </w:r>
      <w:r>
        <w:rPr>
          <w:sz w:val="19"/>
        </w:rPr>
        <w:t>세그먼트</w:t>
      </w:r>
      <w:r>
        <w:rPr>
          <w:sz w:val="19"/>
        </w:rPr>
        <w:t xml:space="preserve"> C 62.3% — </w:t>
      </w:r>
      <w:r>
        <w:rPr>
          <w:sz w:val="19"/>
        </w:rPr>
        <w:t>메인</w:t>
      </w:r>
      <w:r>
        <w:rPr>
          <w:sz w:val="19"/>
        </w:rPr>
        <w:t xml:space="preserve"> </w:t>
      </w:r>
      <w:r>
        <w:rPr>
          <w:sz w:val="19"/>
        </w:rPr>
        <w:t>화면</w:t>
      </w:r>
      <w:r>
        <w:rPr>
          <w:sz w:val="19"/>
        </w:rPr>
        <w:t xml:space="preserve"> </w:t>
      </w:r>
      <w:r>
        <w:rPr>
          <w:sz w:val="19"/>
        </w:rPr>
        <w:t>정보</w:t>
      </w:r>
      <w:r>
        <w:rPr>
          <w:sz w:val="19"/>
        </w:rPr>
        <w:t xml:space="preserve"> </w:t>
      </w:r>
      <w:r>
        <w:rPr>
          <w:sz w:val="19"/>
        </w:rPr>
        <w:t>과부하가</w:t>
      </w:r>
      <w:r>
        <w:rPr>
          <w:sz w:val="19"/>
        </w:rPr>
        <w:t xml:space="preserve"> </w:t>
      </w:r>
      <w:r>
        <w:rPr>
          <w:sz w:val="19"/>
        </w:rPr>
        <w:t>주요</w:t>
      </w:r>
      <w:r>
        <w:rPr>
          <w:sz w:val="19"/>
        </w:rPr>
        <w:t xml:space="preserve"> </w:t>
      </w:r>
      <w:r>
        <w:rPr>
          <w:sz w:val="19"/>
        </w:rPr>
        <w:t>원인</w:t>
      </w:r>
    </w:p>
    <w:p w14:paraId="48C4E29E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검색</w:t>
      </w:r>
      <w:r>
        <w:rPr>
          <w:sz w:val="19"/>
        </w:rPr>
        <w:t xml:space="preserve"> → </w:t>
      </w:r>
      <w:r>
        <w:rPr>
          <w:sz w:val="19"/>
        </w:rPr>
        <w:t>매수</w:t>
      </w:r>
      <w:r>
        <w:rPr>
          <w:sz w:val="19"/>
        </w:rPr>
        <w:t xml:space="preserve"> </w:t>
      </w:r>
      <w:r>
        <w:rPr>
          <w:sz w:val="19"/>
        </w:rPr>
        <w:t>주문</w:t>
      </w:r>
      <w:r>
        <w:rPr>
          <w:sz w:val="19"/>
        </w:rPr>
        <w:t xml:space="preserve"> </w:t>
      </w:r>
      <w:r>
        <w:rPr>
          <w:sz w:val="19"/>
        </w:rPr>
        <w:t>이탈</w:t>
      </w:r>
      <w:r>
        <w:rPr>
          <w:sz w:val="19"/>
        </w:rPr>
        <w:t xml:space="preserve">: </w:t>
      </w:r>
      <w:r>
        <w:rPr>
          <w:sz w:val="19"/>
        </w:rPr>
        <w:t>세그먼트</w:t>
      </w:r>
      <w:r>
        <w:rPr>
          <w:sz w:val="19"/>
        </w:rPr>
        <w:t xml:space="preserve"> A 28%, </w:t>
      </w:r>
      <w:r>
        <w:rPr>
          <w:sz w:val="19"/>
        </w:rPr>
        <w:t>세그먼트</w:t>
      </w:r>
      <w:r>
        <w:rPr>
          <w:sz w:val="19"/>
        </w:rPr>
        <w:t xml:space="preserve"> B 44%, </w:t>
      </w:r>
      <w:r>
        <w:rPr>
          <w:sz w:val="19"/>
        </w:rPr>
        <w:t>세그먼트</w:t>
      </w:r>
      <w:r>
        <w:rPr>
          <w:sz w:val="19"/>
        </w:rPr>
        <w:t xml:space="preserve"> C 71%</w:t>
      </w:r>
    </w:p>
    <w:p w14:paraId="4436A9EE" w14:textId="77777777" w:rsidR="00A13316" w:rsidRDefault="00000000">
      <w:pPr>
        <w:spacing w:before="100" w:after="40"/>
      </w:pPr>
      <w:r>
        <w:rPr>
          <w:b/>
          <w:color w:val="2E5FA3"/>
        </w:rPr>
        <w:t xml:space="preserve">3-3. </w:t>
      </w:r>
      <w:r>
        <w:rPr>
          <w:b/>
          <w:color w:val="2E5FA3"/>
        </w:rPr>
        <w:t>재방문율</w:t>
      </w:r>
      <w:r>
        <w:rPr>
          <w:b/>
          <w:color w:val="2E5FA3"/>
        </w:rPr>
        <w:t xml:space="preserve"> (Retention)</w:t>
      </w:r>
    </w:p>
    <w:p w14:paraId="0021E3D6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Day 7 </w:t>
      </w:r>
      <w:proofErr w:type="spellStart"/>
      <w:r>
        <w:rPr>
          <w:sz w:val="19"/>
        </w:rPr>
        <w:t>잔존율</w:t>
      </w:r>
      <w:proofErr w:type="spellEnd"/>
      <w:r>
        <w:rPr>
          <w:sz w:val="19"/>
        </w:rPr>
        <w:t xml:space="preserve">: </w:t>
      </w:r>
      <w:r>
        <w:rPr>
          <w:sz w:val="19"/>
        </w:rPr>
        <w:t>전체</w:t>
      </w:r>
      <w:r>
        <w:rPr>
          <w:sz w:val="19"/>
        </w:rPr>
        <w:t xml:space="preserve"> 52.3</w:t>
      </w:r>
      <w:proofErr w:type="gramStart"/>
      <w:r>
        <w:rPr>
          <w:sz w:val="19"/>
        </w:rPr>
        <w:t>% /</w:t>
      </w:r>
      <w:proofErr w:type="gramEnd"/>
      <w:r>
        <w:rPr>
          <w:sz w:val="19"/>
        </w:rPr>
        <w:t xml:space="preserve"> Day 30 </w:t>
      </w:r>
      <w:proofErr w:type="spellStart"/>
      <w:r>
        <w:rPr>
          <w:sz w:val="19"/>
        </w:rPr>
        <w:t>잔존율</w:t>
      </w:r>
      <w:proofErr w:type="spellEnd"/>
      <w:r>
        <w:rPr>
          <w:sz w:val="19"/>
        </w:rPr>
        <w:t xml:space="preserve">: </w:t>
      </w:r>
      <w:r>
        <w:rPr>
          <w:sz w:val="19"/>
        </w:rPr>
        <w:t>전체</w:t>
      </w:r>
      <w:r>
        <w:rPr>
          <w:sz w:val="19"/>
        </w:rPr>
        <w:t xml:space="preserve"> 31.8%</w:t>
      </w:r>
    </w:p>
    <w:p w14:paraId="2F2E2A16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세그먼트</w:t>
      </w:r>
      <w:r>
        <w:rPr>
          <w:sz w:val="19"/>
        </w:rPr>
        <w:t xml:space="preserve"> A Day 30 </w:t>
      </w:r>
      <w:proofErr w:type="spellStart"/>
      <w:r>
        <w:rPr>
          <w:sz w:val="19"/>
        </w:rPr>
        <w:t>잔존율</w:t>
      </w:r>
      <w:proofErr w:type="spellEnd"/>
      <w:r>
        <w:rPr>
          <w:sz w:val="19"/>
        </w:rPr>
        <w:t xml:space="preserve"> 41.2% — </w:t>
      </w:r>
      <w:r>
        <w:rPr>
          <w:sz w:val="19"/>
        </w:rPr>
        <w:t>타</w:t>
      </w:r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</w:t>
      </w:r>
      <w:r>
        <w:rPr>
          <w:sz w:val="19"/>
        </w:rPr>
        <w:t>유의미하게</w:t>
      </w:r>
      <w:r>
        <w:rPr>
          <w:sz w:val="19"/>
        </w:rPr>
        <w:t xml:space="preserve"> </w:t>
      </w:r>
      <w:r>
        <w:rPr>
          <w:sz w:val="19"/>
        </w:rPr>
        <w:t>높음</w:t>
      </w:r>
    </w:p>
    <w:p w14:paraId="19116151" w14:textId="77777777" w:rsidR="00A13316" w:rsidRDefault="00A13316">
      <w:pPr>
        <w:spacing w:after="40"/>
      </w:pPr>
    </w:p>
    <w:p w14:paraId="4ACF21B0" w14:textId="77777777" w:rsidR="00A13316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인사이트</w:t>
      </w:r>
      <w:r>
        <w:rPr>
          <w:b/>
          <w:color w:val="1A2A4A"/>
          <w:sz w:val="24"/>
        </w:rPr>
        <w:t xml:space="preserve"> (Key Insights)</w:t>
      </w:r>
    </w:p>
    <w:p w14:paraId="074C3ECC" w14:textId="77777777" w:rsidR="00A13316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세그먼트</w:t>
      </w:r>
      <w:r>
        <w:rPr>
          <w:b/>
          <w:color w:val="2E5FA3"/>
        </w:rPr>
        <w:t xml:space="preserve"> A (</w:t>
      </w:r>
      <w:r>
        <w:rPr>
          <w:b/>
          <w:color w:val="2E5FA3"/>
        </w:rPr>
        <w:t>디지털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네이티브</w:t>
      </w:r>
      <w:r>
        <w:rPr>
          <w:b/>
          <w:color w:val="2E5FA3"/>
        </w:rPr>
        <w:t>)</w:t>
      </w:r>
    </w:p>
    <w:p w14:paraId="1311D421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소셜</w:t>
      </w:r>
      <w:r>
        <w:rPr>
          <w:sz w:val="19"/>
        </w:rPr>
        <w:t xml:space="preserve"> </w:t>
      </w:r>
      <w:r>
        <w:rPr>
          <w:sz w:val="19"/>
        </w:rPr>
        <w:t>로그인</w:t>
      </w:r>
      <w:r>
        <w:rPr>
          <w:sz w:val="19"/>
        </w:rPr>
        <w:t xml:space="preserve"> </w:t>
      </w:r>
      <w:r>
        <w:rPr>
          <w:sz w:val="19"/>
        </w:rPr>
        <w:t>부재로</w:t>
      </w:r>
      <w:r>
        <w:rPr>
          <w:sz w:val="19"/>
        </w:rPr>
        <w:t xml:space="preserve"> </w:t>
      </w:r>
      <w:r>
        <w:rPr>
          <w:sz w:val="19"/>
        </w:rPr>
        <w:t>가입</w:t>
      </w:r>
      <w:r>
        <w:rPr>
          <w:sz w:val="19"/>
        </w:rPr>
        <w:t xml:space="preserve"> </w:t>
      </w:r>
      <w:r>
        <w:rPr>
          <w:sz w:val="19"/>
        </w:rPr>
        <w:t>이탈</w:t>
      </w:r>
      <w:r>
        <w:rPr>
          <w:sz w:val="19"/>
        </w:rPr>
        <w:t xml:space="preserve"> </w:t>
      </w:r>
      <w:r>
        <w:rPr>
          <w:sz w:val="19"/>
        </w:rPr>
        <w:t>발생</w:t>
      </w:r>
      <w:r>
        <w:rPr>
          <w:sz w:val="19"/>
        </w:rPr>
        <w:t xml:space="preserve"> — </w:t>
      </w:r>
      <w:r>
        <w:rPr>
          <w:sz w:val="19"/>
        </w:rPr>
        <w:t>재가입</w:t>
      </w:r>
      <w:r>
        <w:rPr>
          <w:sz w:val="19"/>
        </w:rPr>
        <w:t xml:space="preserve"> </w:t>
      </w:r>
      <w:r>
        <w:rPr>
          <w:sz w:val="19"/>
        </w:rPr>
        <w:t>시도</w:t>
      </w:r>
      <w:r>
        <w:rPr>
          <w:sz w:val="19"/>
        </w:rPr>
        <w:t xml:space="preserve"> </w:t>
      </w:r>
      <w:r>
        <w:rPr>
          <w:sz w:val="19"/>
        </w:rPr>
        <w:t>로그</w:t>
      </w:r>
      <w:r>
        <w:rPr>
          <w:sz w:val="19"/>
        </w:rPr>
        <w:t xml:space="preserve"> </w:t>
      </w:r>
      <w:r>
        <w:rPr>
          <w:sz w:val="19"/>
        </w:rPr>
        <w:t>확인</w:t>
      </w:r>
      <w:r>
        <w:rPr>
          <w:sz w:val="19"/>
        </w:rPr>
        <w:t>(</w:t>
      </w:r>
      <w:r>
        <w:rPr>
          <w:sz w:val="19"/>
        </w:rPr>
        <w:t>동일</w:t>
      </w:r>
      <w:r>
        <w:rPr>
          <w:sz w:val="19"/>
        </w:rPr>
        <w:t xml:space="preserve"> </w:t>
      </w:r>
      <w:r>
        <w:rPr>
          <w:sz w:val="19"/>
        </w:rPr>
        <w:t>기기</w:t>
      </w:r>
      <w:r>
        <w:rPr>
          <w:sz w:val="19"/>
        </w:rPr>
        <w:t xml:space="preserve"> </w:t>
      </w:r>
      <w:proofErr w:type="spellStart"/>
      <w:r>
        <w:rPr>
          <w:sz w:val="19"/>
        </w:rPr>
        <w:t>재접속</w:t>
      </w:r>
      <w:proofErr w:type="spellEnd"/>
      <w:r>
        <w:rPr>
          <w:sz w:val="19"/>
        </w:rPr>
        <w:t xml:space="preserve"> 34%)</w:t>
      </w:r>
    </w:p>
    <w:p w14:paraId="2E03BC6C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등록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당일</w:t>
      </w:r>
      <w:r>
        <w:rPr>
          <w:sz w:val="19"/>
        </w:rPr>
        <w:t xml:space="preserve"> </w:t>
      </w:r>
      <w:r>
        <w:rPr>
          <w:sz w:val="19"/>
        </w:rPr>
        <w:t>매수</w:t>
      </w:r>
      <w:r>
        <w:rPr>
          <w:sz w:val="19"/>
        </w:rPr>
        <w:t xml:space="preserve"> </w:t>
      </w:r>
      <w:proofErr w:type="spellStart"/>
      <w:r>
        <w:rPr>
          <w:sz w:val="19"/>
        </w:rPr>
        <w:t>전환율</w:t>
      </w:r>
      <w:proofErr w:type="spellEnd"/>
      <w:r>
        <w:rPr>
          <w:sz w:val="19"/>
        </w:rPr>
        <w:t xml:space="preserve"> 34.2% — </w:t>
      </w:r>
      <w:r>
        <w:rPr>
          <w:sz w:val="19"/>
        </w:rPr>
        <w:t>즉각</w:t>
      </w:r>
      <w:r>
        <w:rPr>
          <w:sz w:val="19"/>
        </w:rPr>
        <w:t xml:space="preserve"> </w:t>
      </w:r>
      <w:r>
        <w:rPr>
          <w:sz w:val="19"/>
        </w:rPr>
        <w:t>실행</w:t>
      </w:r>
      <w:r>
        <w:rPr>
          <w:sz w:val="19"/>
        </w:rPr>
        <w:t xml:space="preserve"> </w:t>
      </w:r>
      <w:r>
        <w:rPr>
          <w:sz w:val="19"/>
        </w:rPr>
        <w:t>성향</w:t>
      </w:r>
      <w:r>
        <w:rPr>
          <w:sz w:val="19"/>
        </w:rPr>
        <w:t xml:space="preserve"> </w:t>
      </w:r>
      <w:r>
        <w:rPr>
          <w:sz w:val="19"/>
        </w:rPr>
        <w:t>강함</w:t>
      </w:r>
      <w:r>
        <w:rPr>
          <w:sz w:val="19"/>
        </w:rPr>
        <w:t xml:space="preserve">, </w:t>
      </w:r>
      <w:r>
        <w:rPr>
          <w:sz w:val="19"/>
        </w:rPr>
        <w:t>추천</w:t>
      </w:r>
      <w:r>
        <w:rPr>
          <w:sz w:val="19"/>
        </w:rPr>
        <w:t xml:space="preserve">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높을</w:t>
      </w:r>
      <w:r>
        <w:rPr>
          <w:sz w:val="19"/>
        </w:rPr>
        <w:t xml:space="preserve"> </w:t>
      </w:r>
      <w:r>
        <w:rPr>
          <w:sz w:val="19"/>
        </w:rPr>
        <w:t>것으로</w:t>
      </w:r>
      <w:r>
        <w:rPr>
          <w:sz w:val="19"/>
        </w:rPr>
        <w:t xml:space="preserve"> </w:t>
      </w:r>
      <w:r>
        <w:rPr>
          <w:sz w:val="19"/>
        </w:rPr>
        <w:t>판단</w:t>
      </w:r>
    </w:p>
    <w:p w14:paraId="60604B2E" w14:textId="77777777" w:rsidR="00A13316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세그먼트</w:t>
      </w:r>
      <w:r>
        <w:rPr>
          <w:b/>
          <w:color w:val="2E5FA3"/>
        </w:rPr>
        <w:t xml:space="preserve"> B (</w:t>
      </w:r>
      <w:r>
        <w:rPr>
          <w:b/>
          <w:color w:val="2E5FA3"/>
        </w:rPr>
        <w:t>전환기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투자자</w:t>
      </w:r>
      <w:r>
        <w:rPr>
          <w:b/>
          <w:color w:val="2E5FA3"/>
        </w:rPr>
        <w:t>)</w:t>
      </w:r>
    </w:p>
    <w:p w14:paraId="69311CA5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공동인증서</w:t>
      </w:r>
      <w:r>
        <w:rPr>
          <w:sz w:val="19"/>
        </w:rPr>
        <w:t xml:space="preserve"> </w:t>
      </w:r>
      <w:r>
        <w:rPr>
          <w:sz w:val="19"/>
        </w:rPr>
        <w:t>오류</w:t>
      </w:r>
      <w:r>
        <w:rPr>
          <w:sz w:val="19"/>
        </w:rPr>
        <w:t xml:space="preserve"> </w:t>
      </w:r>
      <w:r>
        <w:rPr>
          <w:sz w:val="19"/>
        </w:rPr>
        <w:t>경험</w:t>
      </w:r>
      <w:r>
        <w:rPr>
          <w:sz w:val="19"/>
        </w:rPr>
        <w:t xml:space="preserve"> </w:t>
      </w:r>
      <w:r>
        <w:rPr>
          <w:sz w:val="19"/>
        </w:rPr>
        <w:t>비율</w:t>
      </w:r>
      <w:r>
        <w:rPr>
          <w:sz w:val="19"/>
        </w:rPr>
        <w:t xml:space="preserve"> 18.4% — </w:t>
      </w:r>
      <w:r>
        <w:rPr>
          <w:sz w:val="19"/>
        </w:rPr>
        <w:t>인증</w:t>
      </w:r>
      <w:r>
        <w:rPr>
          <w:sz w:val="19"/>
        </w:rPr>
        <w:t xml:space="preserve"> </w:t>
      </w:r>
      <w:r>
        <w:rPr>
          <w:sz w:val="19"/>
        </w:rPr>
        <w:t>실패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</w:t>
      </w:r>
      <w:r>
        <w:rPr>
          <w:sz w:val="19"/>
        </w:rPr>
        <w:t>이탈</w:t>
      </w:r>
      <w:r>
        <w:rPr>
          <w:sz w:val="19"/>
        </w:rPr>
        <w:t xml:space="preserve"> </w:t>
      </w:r>
      <w:r>
        <w:rPr>
          <w:sz w:val="19"/>
        </w:rPr>
        <w:t>케이스</w:t>
      </w:r>
      <w:r>
        <w:rPr>
          <w:sz w:val="19"/>
        </w:rPr>
        <w:t xml:space="preserve"> </w:t>
      </w:r>
      <w:r>
        <w:rPr>
          <w:sz w:val="19"/>
        </w:rPr>
        <w:t>집중</w:t>
      </w:r>
      <w:r>
        <w:rPr>
          <w:sz w:val="19"/>
        </w:rPr>
        <w:t xml:space="preserve"> </w:t>
      </w:r>
      <w:r>
        <w:rPr>
          <w:sz w:val="19"/>
        </w:rPr>
        <w:t>발생</w:t>
      </w:r>
    </w:p>
    <w:p w14:paraId="1C24C63A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해외주식</w:t>
      </w:r>
      <w:r>
        <w:rPr>
          <w:sz w:val="19"/>
        </w:rPr>
        <w:t xml:space="preserve"> </w:t>
      </w:r>
      <w:r>
        <w:rPr>
          <w:sz w:val="19"/>
        </w:rPr>
        <w:t>관심</w:t>
      </w:r>
      <w:r>
        <w:rPr>
          <w:sz w:val="19"/>
        </w:rPr>
        <w:t xml:space="preserve"> </w:t>
      </w:r>
      <w:r>
        <w:rPr>
          <w:sz w:val="19"/>
        </w:rPr>
        <w:t>비중</w:t>
      </w:r>
      <w:r>
        <w:rPr>
          <w:sz w:val="19"/>
        </w:rPr>
        <w:t xml:space="preserve"> </w:t>
      </w:r>
      <w:r>
        <w:rPr>
          <w:sz w:val="19"/>
        </w:rPr>
        <w:t>전분기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+21%p </w:t>
      </w:r>
      <w:r>
        <w:rPr>
          <w:sz w:val="19"/>
        </w:rPr>
        <w:t>증가</w:t>
      </w:r>
      <w:r>
        <w:rPr>
          <w:sz w:val="19"/>
        </w:rPr>
        <w:t xml:space="preserve"> — </w:t>
      </w:r>
      <w:r>
        <w:rPr>
          <w:sz w:val="19"/>
        </w:rPr>
        <w:t>해외주식</w:t>
      </w:r>
      <w:r>
        <w:rPr>
          <w:sz w:val="19"/>
        </w:rPr>
        <w:t xml:space="preserve">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강화</w:t>
      </w:r>
      <w:r>
        <w:rPr>
          <w:sz w:val="19"/>
        </w:rPr>
        <w:t xml:space="preserve"> </w:t>
      </w:r>
      <w:r>
        <w:rPr>
          <w:sz w:val="19"/>
        </w:rPr>
        <w:t>필요</w:t>
      </w:r>
    </w:p>
    <w:p w14:paraId="49D56235" w14:textId="77777777" w:rsidR="00A13316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세그먼트</w:t>
      </w:r>
      <w:r>
        <w:rPr>
          <w:b/>
          <w:color w:val="2E5FA3"/>
        </w:rPr>
        <w:t xml:space="preserve"> C (</w:t>
      </w:r>
      <w:r>
        <w:rPr>
          <w:b/>
          <w:color w:val="2E5FA3"/>
        </w:rPr>
        <w:t>시니어</w:t>
      </w:r>
      <w:r>
        <w:rPr>
          <w:b/>
          <w:color w:val="2E5FA3"/>
        </w:rPr>
        <w:t>)</w:t>
      </w:r>
    </w:p>
    <w:p w14:paraId="1A255B81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약관</w:t>
      </w:r>
      <w:r>
        <w:rPr>
          <w:sz w:val="19"/>
        </w:rPr>
        <w:t xml:space="preserve"> </w:t>
      </w:r>
      <w:r>
        <w:rPr>
          <w:sz w:val="19"/>
        </w:rPr>
        <w:t>동의</w:t>
      </w:r>
      <w:r>
        <w:rPr>
          <w:sz w:val="19"/>
        </w:rPr>
        <w:t xml:space="preserve"> </w:t>
      </w:r>
      <w:r>
        <w:rPr>
          <w:sz w:val="19"/>
        </w:rPr>
        <w:t>단계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스크롤</w:t>
      </w:r>
      <w:r>
        <w:rPr>
          <w:sz w:val="19"/>
        </w:rPr>
        <w:t xml:space="preserve"> </w:t>
      </w:r>
      <w:r>
        <w:rPr>
          <w:sz w:val="19"/>
        </w:rPr>
        <w:t>횟수</w:t>
      </w:r>
      <w:r>
        <w:rPr>
          <w:sz w:val="19"/>
        </w:rPr>
        <w:t xml:space="preserve"> 9.2</w:t>
      </w:r>
      <w:r>
        <w:rPr>
          <w:sz w:val="19"/>
        </w:rPr>
        <w:t>회</w:t>
      </w:r>
      <w:r>
        <w:rPr>
          <w:sz w:val="19"/>
        </w:rPr>
        <w:t xml:space="preserve"> (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3.1</w:t>
      </w:r>
      <w:r>
        <w:rPr>
          <w:sz w:val="19"/>
        </w:rPr>
        <w:t>회</w:t>
      </w:r>
      <w:r>
        <w:rPr>
          <w:sz w:val="19"/>
        </w:rPr>
        <w:t xml:space="preserve">) — </w:t>
      </w:r>
      <w:r>
        <w:rPr>
          <w:sz w:val="19"/>
        </w:rPr>
        <w:t>정보</w:t>
      </w:r>
      <w:r>
        <w:rPr>
          <w:sz w:val="19"/>
        </w:rPr>
        <w:t xml:space="preserve"> </w:t>
      </w:r>
      <w:r>
        <w:rPr>
          <w:sz w:val="19"/>
        </w:rPr>
        <w:t>과부하</w:t>
      </w:r>
      <w:r>
        <w:rPr>
          <w:sz w:val="19"/>
        </w:rPr>
        <w:t xml:space="preserve"> </w:t>
      </w:r>
      <w:r>
        <w:rPr>
          <w:sz w:val="19"/>
        </w:rPr>
        <w:t>심각</w:t>
      </w:r>
    </w:p>
    <w:p w14:paraId="26342BF2" w14:textId="77777777" w:rsidR="00A13316" w:rsidRDefault="00000000">
      <w:pPr>
        <w:pStyle w:val="a4"/>
        <w:spacing w:after="60"/>
        <w:ind w:left="283"/>
      </w:pPr>
      <w:r>
        <w:rPr>
          <w:sz w:val="19"/>
        </w:rPr>
        <w:t xml:space="preserve">· ARS </w:t>
      </w:r>
      <w:r>
        <w:rPr>
          <w:sz w:val="19"/>
        </w:rPr>
        <w:t>문의</w:t>
      </w:r>
      <w:r>
        <w:rPr>
          <w:sz w:val="19"/>
        </w:rPr>
        <w:t xml:space="preserve"> </w:t>
      </w:r>
      <w:r>
        <w:rPr>
          <w:sz w:val="19"/>
        </w:rPr>
        <w:t>중</w:t>
      </w:r>
      <w:r>
        <w:rPr>
          <w:sz w:val="19"/>
        </w:rPr>
        <w:t xml:space="preserve"> 62%</w:t>
      </w:r>
      <w:r>
        <w:rPr>
          <w:sz w:val="19"/>
        </w:rPr>
        <w:t>가</w:t>
      </w:r>
      <w:r>
        <w:rPr>
          <w:sz w:val="19"/>
        </w:rPr>
        <w:t xml:space="preserve"> </w:t>
      </w:r>
      <w:r>
        <w:rPr>
          <w:sz w:val="19"/>
        </w:rPr>
        <w:t>로그인</w:t>
      </w:r>
      <w:r>
        <w:rPr>
          <w:sz w:val="19"/>
        </w:rPr>
        <w:t xml:space="preserve"> </w:t>
      </w:r>
      <w:r>
        <w:rPr>
          <w:sz w:val="19"/>
        </w:rPr>
        <w:t>관련</w:t>
      </w:r>
      <w:r>
        <w:rPr>
          <w:sz w:val="19"/>
        </w:rPr>
        <w:t xml:space="preserve"> — UI </w:t>
      </w:r>
      <w:r>
        <w:rPr>
          <w:sz w:val="19"/>
        </w:rPr>
        <w:t>접근성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</w:t>
      </w:r>
      <w:proofErr w:type="spellStart"/>
      <w:r>
        <w:rPr>
          <w:sz w:val="19"/>
        </w:rPr>
        <w:t>이탈률</w:t>
      </w:r>
      <w:proofErr w:type="spellEnd"/>
      <w:r>
        <w:rPr>
          <w:sz w:val="19"/>
        </w:rPr>
        <w:t xml:space="preserve"> </w:t>
      </w:r>
      <w:r>
        <w:rPr>
          <w:sz w:val="19"/>
        </w:rPr>
        <w:t>대폭</w:t>
      </w:r>
      <w:r>
        <w:rPr>
          <w:sz w:val="19"/>
        </w:rPr>
        <w:t xml:space="preserve"> </w:t>
      </w:r>
      <w:r>
        <w:rPr>
          <w:sz w:val="19"/>
        </w:rPr>
        <w:t>감소</w:t>
      </w:r>
      <w:r>
        <w:rPr>
          <w:sz w:val="19"/>
        </w:rPr>
        <w:t xml:space="preserve"> </w:t>
      </w:r>
      <w:r>
        <w:rPr>
          <w:sz w:val="19"/>
        </w:rPr>
        <w:t>예상</w:t>
      </w:r>
    </w:p>
    <w:p w14:paraId="3A86B2B7" w14:textId="77777777" w:rsidR="00A13316" w:rsidRDefault="00A13316">
      <w:pPr>
        <w:spacing w:after="40"/>
      </w:pPr>
    </w:p>
    <w:p w14:paraId="5C82DB1D" w14:textId="77777777" w:rsidR="00A13316" w:rsidRDefault="00000000">
      <w:pPr>
        <w:spacing w:before="160" w:after="60"/>
      </w:pPr>
      <w:r>
        <w:rPr>
          <w:b/>
          <w:color w:val="1A2A4A"/>
          <w:sz w:val="24"/>
        </w:rPr>
        <w:t xml:space="preserve">5. </w:t>
      </w:r>
      <w:r>
        <w:rPr>
          <w:b/>
          <w:color w:val="1A2A4A"/>
          <w:sz w:val="24"/>
        </w:rPr>
        <w:t>시사점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및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액션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아이템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13316" w14:paraId="4BC0B2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231CD010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2366B833" w14:textId="77777777" w:rsidR="00A1331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액션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아이템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36B553D2" w14:textId="77777777" w:rsidR="00A1331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655D6A37" w14:textId="77777777" w:rsidR="00A13316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기대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효과</w:t>
            </w:r>
          </w:p>
        </w:tc>
      </w:tr>
      <w:tr w:rsidR="00A13316" w14:paraId="11624D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FE8E8"/>
            <w:vAlign w:val="center"/>
          </w:tcPr>
          <w:p w14:paraId="3A88B48B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298308E5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C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간소화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가입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→ 3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>)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22F90F36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채널기획팀</w:t>
            </w:r>
          </w:p>
        </w:tc>
        <w:tc>
          <w:tcPr>
            <w:tcW w:w="2409" w:type="dxa"/>
            <w:shd w:val="clear" w:color="auto" w:fill="FFE8E8"/>
            <w:vAlign w:val="center"/>
          </w:tcPr>
          <w:p w14:paraId="47C9522C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60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+ </w:t>
            </w:r>
            <w:proofErr w:type="spellStart"/>
            <w:r>
              <w:rPr>
                <w:sz w:val="18"/>
              </w:rPr>
              <w:t>전환율</w:t>
            </w:r>
            <w:proofErr w:type="spellEnd"/>
            <w:r>
              <w:rPr>
                <w:sz w:val="18"/>
              </w:rPr>
              <w:t xml:space="preserve"> +8%p </w:t>
            </w:r>
            <w:r>
              <w:rPr>
                <w:sz w:val="18"/>
              </w:rPr>
              <w:t>예상</w:t>
            </w:r>
          </w:p>
        </w:tc>
      </w:tr>
      <w:tr w:rsidR="00A13316" w14:paraId="70913A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FF3CD"/>
            <w:vAlign w:val="center"/>
          </w:tcPr>
          <w:p w14:paraId="034CE06B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374A2869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맞춤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알고리즘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32FD1F30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인사이트랩팀</w:t>
            </w:r>
          </w:p>
        </w:tc>
        <w:tc>
          <w:tcPr>
            <w:tcW w:w="2409" w:type="dxa"/>
            <w:shd w:val="clear" w:color="auto" w:fill="FFF3CD"/>
            <w:vAlign w:val="center"/>
          </w:tcPr>
          <w:p w14:paraId="33A23327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 xml:space="preserve">Day 30 </w:t>
            </w:r>
            <w:proofErr w:type="spellStart"/>
            <w:r>
              <w:rPr>
                <w:sz w:val="18"/>
              </w:rPr>
              <w:t>잔존율</w:t>
            </w:r>
            <w:proofErr w:type="spellEnd"/>
            <w:r>
              <w:rPr>
                <w:sz w:val="18"/>
              </w:rPr>
              <w:t xml:space="preserve"> +5%p </w:t>
            </w:r>
            <w:r>
              <w:rPr>
                <w:sz w:val="18"/>
              </w:rPr>
              <w:t>목표</w:t>
            </w:r>
          </w:p>
        </w:tc>
      </w:tr>
      <w:tr w:rsidR="00A13316" w14:paraId="4D1DF5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0E75B134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2409" w:type="dxa"/>
            <w:vAlign w:val="center"/>
          </w:tcPr>
          <w:p w14:paraId="541BD1A9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공동인증서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  <w:tc>
          <w:tcPr>
            <w:tcW w:w="2409" w:type="dxa"/>
            <w:vAlign w:val="center"/>
          </w:tcPr>
          <w:p w14:paraId="4A471BF5" w14:textId="77777777" w:rsidR="00A1331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채널기획팀</w:t>
            </w:r>
          </w:p>
        </w:tc>
        <w:tc>
          <w:tcPr>
            <w:tcW w:w="2409" w:type="dxa"/>
            <w:vAlign w:val="center"/>
          </w:tcPr>
          <w:p w14:paraId="25085E7F" w14:textId="77777777" w:rsidR="00A13316" w:rsidRDefault="00000000">
            <w:pPr>
              <w:spacing w:before="40" w:after="40"/>
            </w:pPr>
            <w:r>
              <w:rPr>
                <w:sz w:val="18"/>
              </w:rPr>
              <w:t>세그먼트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이탈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</w:tbl>
    <w:p w14:paraId="115ED370" w14:textId="77777777" w:rsidR="00A13316" w:rsidRDefault="00A13316">
      <w:pPr>
        <w:spacing w:after="40"/>
      </w:pPr>
    </w:p>
    <w:p w14:paraId="7DE2372A" w14:textId="77777777" w:rsidR="00A13316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보고서는</w:t>
      </w:r>
      <w:r>
        <w:rPr>
          <w:i/>
          <w:color w:val="787878"/>
          <w:sz w:val="17"/>
        </w:rPr>
        <w:t xml:space="preserve"> 2025 Q4 </w:t>
      </w:r>
      <w:r>
        <w:rPr>
          <w:i/>
          <w:color w:val="787878"/>
          <w:sz w:val="17"/>
        </w:rPr>
        <w:t>데이터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기반이며</w:t>
      </w:r>
      <w:r>
        <w:rPr>
          <w:i/>
          <w:color w:val="787878"/>
          <w:sz w:val="17"/>
        </w:rPr>
        <w:t xml:space="preserve">, </w:t>
      </w:r>
      <w:r>
        <w:rPr>
          <w:i/>
          <w:color w:val="787878"/>
          <w:sz w:val="17"/>
        </w:rPr>
        <w:t>후속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과제는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플랫폼전략팀</w:t>
      </w:r>
      <w:r>
        <w:rPr>
          <w:i/>
          <w:color w:val="787878"/>
          <w:sz w:val="17"/>
        </w:rPr>
        <w:t>·</w:t>
      </w:r>
      <w:r>
        <w:rPr>
          <w:i/>
          <w:color w:val="787878"/>
          <w:sz w:val="17"/>
        </w:rPr>
        <w:t>채널기획팀과</w:t>
      </w:r>
      <w:r>
        <w:rPr>
          <w:i/>
          <w:color w:val="787878"/>
          <w:sz w:val="17"/>
        </w:rPr>
        <w:t xml:space="preserve"> Q1 </w:t>
      </w:r>
      <w:r>
        <w:rPr>
          <w:i/>
          <w:color w:val="787878"/>
          <w:sz w:val="17"/>
        </w:rPr>
        <w:t>협의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추진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예정입니다</w:t>
      </w:r>
      <w:r>
        <w:rPr>
          <w:i/>
          <w:color w:val="787878"/>
          <w:sz w:val="17"/>
        </w:rPr>
        <w:t>.</w:t>
      </w:r>
    </w:p>
    <w:sectPr w:rsidR="00A1331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5388F"/>
    <w:multiLevelType w:val="hybridMultilevel"/>
    <w:tmpl w:val="DECE1B5C"/>
    <w:lvl w:ilvl="0" w:tplc="031EF7C2">
      <w:start w:val="1"/>
      <w:numFmt w:val="bullet"/>
      <w:lvlText w:val="●"/>
      <w:lvlJc w:val="left"/>
      <w:pPr>
        <w:ind w:left="720" w:hanging="360"/>
      </w:pPr>
    </w:lvl>
    <w:lvl w:ilvl="1" w:tplc="8822262A">
      <w:start w:val="1"/>
      <w:numFmt w:val="bullet"/>
      <w:lvlText w:val="○"/>
      <w:lvlJc w:val="left"/>
      <w:pPr>
        <w:ind w:left="1440" w:hanging="360"/>
      </w:pPr>
    </w:lvl>
    <w:lvl w:ilvl="2" w:tplc="708C493C">
      <w:start w:val="1"/>
      <w:numFmt w:val="bullet"/>
      <w:lvlText w:val="■"/>
      <w:lvlJc w:val="left"/>
      <w:pPr>
        <w:ind w:left="2160" w:hanging="360"/>
      </w:pPr>
    </w:lvl>
    <w:lvl w:ilvl="3" w:tplc="D4D21BE4">
      <w:start w:val="1"/>
      <w:numFmt w:val="bullet"/>
      <w:lvlText w:val="●"/>
      <w:lvlJc w:val="left"/>
      <w:pPr>
        <w:ind w:left="2880" w:hanging="360"/>
      </w:pPr>
    </w:lvl>
    <w:lvl w:ilvl="4" w:tplc="4F2CD31C">
      <w:start w:val="1"/>
      <w:numFmt w:val="bullet"/>
      <w:lvlText w:val="○"/>
      <w:lvlJc w:val="left"/>
      <w:pPr>
        <w:ind w:left="3600" w:hanging="360"/>
      </w:pPr>
    </w:lvl>
    <w:lvl w:ilvl="5" w:tplc="6686B2F0">
      <w:start w:val="1"/>
      <w:numFmt w:val="bullet"/>
      <w:lvlText w:val="■"/>
      <w:lvlJc w:val="left"/>
      <w:pPr>
        <w:ind w:left="4320" w:hanging="360"/>
      </w:pPr>
    </w:lvl>
    <w:lvl w:ilvl="6" w:tplc="276229A6">
      <w:start w:val="1"/>
      <w:numFmt w:val="bullet"/>
      <w:lvlText w:val="●"/>
      <w:lvlJc w:val="left"/>
      <w:pPr>
        <w:ind w:left="5040" w:hanging="360"/>
      </w:pPr>
    </w:lvl>
    <w:lvl w:ilvl="7" w:tplc="1054B2CC">
      <w:start w:val="1"/>
      <w:numFmt w:val="bullet"/>
      <w:lvlText w:val="●"/>
      <w:lvlJc w:val="left"/>
      <w:pPr>
        <w:ind w:left="5760" w:hanging="360"/>
      </w:pPr>
    </w:lvl>
    <w:lvl w:ilvl="8" w:tplc="AD8A1790">
      <w:start w:val="1"/>
      <w:numFmt w:val="bullet"/>
      <w:lvlText w:val="●"/>
      <w:lvlJc w:val="left"/>
      <w:pPr>
        <w:ind w:left="6480" w:hanging="360"/>
      </w:pPr>
    </w:lvl>
  </w:abstractNum>
  <w:num w:numId="1" w16cid:durableId="612252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16"/>
    <w:rsid w:val="00A13316"/>
    <w:rsid w:val="00E85287"/>
    <w:rsid w:val="00F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F367"/>
  <w15:docId w15:val="{76F4A713-3C9B-45D1-A5D2-E7082858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2026-04-10T00:16:00Z</dcterms:modified>
</cp:coreProperties>
</file>