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47A9" w14:textId="77777777" w:rsidR="000761C8" w:rsidRDefault="00000000">
      <w:pPr>
        <w:spacing w:after="40"/>
        <w:jc w:val="center"/>
      </w:pPr>
      <w:r>
        <w:rPr>
          <w:b/>
          <w:color w:val="1A2A4A"/>
          <w:sz w:val="36"/>
        </w:rPr>
        <w:t>KPI 성과 보고서</w:t>
      </w:r>
    </w:p>
    <w:p w14:paraId="070BD5C5" w14:textId="77777777" w:rsidR="000761C8" w:rsidRDefault="00000000">
      <w:pPr>
        <w:spacing w:after="120"/>
        <w:jc w:val="center"/>
      </w:pPr>
      <w:r>
        <w:rPr>
          <w:i/>
          <w:color w:val="2E5FA3"/>
          <w:sz w:val="20"/>
        </w:rPr>
        <w:t>Key Performance Indicator Report — 2025년 연간</w:t>
      </w:r>
    </w:p>
    <w:p w14:paraId="6C14A2F5" w14:textId="77777777" w:rsidR="000761C8" w:rsidRDefault="000761C8">
      <w:pPr>
        <w:pBdr>
          <w:bottom w:val="single" w:sz="6" w:space="0" w:color="2E5FA3"/>
        </w:pBdr>
        <w:spacing w:after="80"/>
      </w:pPr>
    </w:p>
    <w:p w14:paraId="6EBC7A47" w14:textId="77777777" w:rsidR="000761C8" w:rsidRDefault="00000000">
      <w:pPr>
        <w:spacing w:after="80"/>
      </w:pPr>
      <w:r>
        <w:rPr>
          <w:i/>
          <w:color w:val="646464"/>
          <w:sz w:val="18"/>
        </w:rPr>
        <w:t>작성부서: 리테일플랫폼부문 인사이트랩팀   |   작성자: 성재호 대리   |   작성일: 평가 기간: 2025년 1월~12월 (연간)  |  작성일: 2026년 1월 5일</w:t>
      </w:r>
    </w:p>
    <w:p w14:paraId="4FABD793" w14:textId="77777777" w:rsidR="000761C8" w:rsidRDefault="00000000">
      <w:pPr>
        <w:spacing w:before="80" w:after="60"/>
      </w:pPr>
      <w:r>
        <w:rPr>
          <w:b/>
          <w:color w:val="1A2A4A"/>
          <w:sz w:val="20"/>
        </w:rPr>
        <w:t>■ 결재선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0761C8" w14:paraId="03487D5A" w14:textId="77777777">
        <w:trPr>
          <w:jc w:val="center"/>
        </w:trPr>
        <w:tc>
          <w:tcPr>
            <w:tcW w:w="3009" w:type="dxa"/>
            <w:shd w:val="clear" w:color="auto" w:fill="1B2A4A"/>
            <w:vAlign w:val="center"/>
          </w:tcPr>
          <w:p w14:paraId="0E79FDE5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기안</w:t>
            </w:r>
          </w:p>
        </w:tc>
        <w:tc>
          <w:tcPr>
            <w:tcW w:w="3009" w:type="dxa"/>
            <w:shd w:val="clear" w:color="auto" w:fill="1B2A4A"/>
            <w:vAlign w:val="center"/>
          </w:tcPr>
          <w:p w14:paraId="790DE559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1차 결재</w:t>
            </w:r>
          </w:p>
        </w:tc>
        <w:tc>
          <w:tcPr>
            <w:tcW w:w="3009" w:type="dxa"/>
            <w:shd w:val="clear" w:color="auto" w:fill="1B2A4A"/>
            <w:vAlign w:val="center"/>
          </w:tcPr>
          <w:p w14:paraId="25247926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최종 결재</w:t>
            </w:r>
          </w:p>
        </w:tc>
      </w:tr>
      <w:tr w:rsidR="000761C8" w14:paraId="39352C77" w14:textId="77777777">
        <w:trPr>
          <w:jc w:val="center"/>
        </w:trPr>
        <w:tc>
          <w:tcPr>
            <w:tcW w:w="3009" w:type="dxa"/>
            <w:shd w:val="clear" w:color="auto" w:fill="D6E8FF"/>
            <w:vAlign w:val="center"/>
          </w:tcPr>
          <w:p w14:paraId="0EFD914F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성재호 대리</w:t>
            </w:r>
            <w:r>
              <w:rPr>
                <w:sz w:val="18"/>
              </w:rPr>
              <w:br/>
              <w:t>인사이트랩팀</w:t>
            </w:r>
          </w:p>
        </w:tc>
        <w:tc>
          <w:tcPr>
            <w:tcW w:w="3009" w:type="dxa"/>
            <w:shd w:val="clear" w:color="auto" w:fill="D6E8FF"/>
            <w:vAlign w:val="center"/>
          </w:tcPr>
          <w:p w14:paraId="30BC2C3D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안홍철 부장</w:t>
            </w:r>
            <w:r>
              <w:rPr>
                <w:sz w:val="18"/>
              </w:rPr>
              <w:br/>
              <w:t>인사이트랩팀장</w:t>
            </w:r>
          </w:p>
        </w:tc>
        <w:tc>
          <w:tcPr>
            <w:tcW w:w="3009" w:type="dxa"/>
            <w:shd w:val="clear" w:color="auto" w:fill="D6E8FF"/>
            <w:vAlign w:val="center"/>
          </w:tcPr>
          <w:p w14:paraId="3DF9F4E8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이준국 상무</w:t>
            </w:r>
            <w:r>
              <w:rPr>
                <w:sz w:val="18"/>
              </w:rPr>
              <w:br/>
              <w:t>플랫폼본부장</w:t>
            </w:r>
          </w:p>
        </w:tc>
      </w:tr>
      <w:tr w:rsidR="000761C8" w14:paraId="0236A15F" w14:textId="77777777">
        <w:trPr>
          <w:jc w:val="center"/>
        </w:trPr>
        <w:tc>
          <w:tcPr>
            <w:tcW w:w="3009" w:type="dxa"/>
            <w:shd w:val="clear" w:color="auto" w:fill="E8F4E8"/>
            <w:vAlign w:val="center"/>
          </w:tcPr>
          <w:p w14:paraId="47F7B64F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2026.01.05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  <w:tc>
          <w:tcPr>
            <w:tcW w:w="3009" w:type="dxa"/>
            <w:shd w:val="clear" w:color="auto" w:fill="E8F4E8"/>
            <w:vAlign w:val="center"/>
          </w:tcPr>
          <w:p w14:paraId="0519CFD1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2026.01.05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  <w:tc>
          <w:tcPr>
            <w:tcW w:w="3009" w:type="dxa"/>
            <w:shd w:val="clear" w:color="auto" w:fill="E8F4E8"/>
            <w:vAlign w:val="center"/>
          </w:tcPr>
          <w:p w14:paraId="4A46339B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2026.01.06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</w:tr>
    </w:tbl>
    <w:p w14:paraId="04D967BF" w14:textId="77777777" w:rsidR="000761C8" w:rsidRDefault="000761C8">
      <w:pPr>
        <w:spacing w:after="80"/>
      </w:pPr>
    </w:p>
    <w:p w14:paraId="236DC0A4" w14:textId="77777777" w:rsidR="000761C8" w:rsidRDefault="00000000">
      <w:pPr>
        <w:spacing w:before="160" w:after="60"/>
      </w:pPr>
      <w:r>
        <w:rPr>
          <w:b/>
          <w:color w:val="1A2A4A"/>
          <w:sz w:val="24"/>
        </w:rPr>
        <w:t>1. 보고 개요</w:t>
      </w:r>
    </w:p>
    <w:p w14:paraId="44840B2A" w14:textId="77777777" w:rsidR="000761C8" w:rsidRDefault="00000000">
      <w:pPr>
        <w:pStyle w:val="a6"/>
        <w:spacing w:after="60"/>
        <w:ind w:left="283"/>
      </w:pPr>
      <w:r>
        <w:rPr>
          <w:sz w:val="19"/>
        </w:rPr>
        <w:t>· 보고 대상: 인사이트랩팀 성재호 대리</w:t>
      </w:r>
    </w:p>
    <w:p w14:paraId="18AD32AC" w14:textId="77777777" w:rsidR="000761C8" w:rsidRDefault="00000000">
      <w:pPr>
        <w:pStyle w:val="a6"/>
        <w:spacing w:after="60"/>
        <w:ind w:left="283"/>
      </w:pPr>
      <w:r>
        <w:rPr>
          <w:sz w:val="19"/>
        </w:rPr>
        <w:t>· 평가 기간: 2025년 1월 1일 ~ 12월 31일 (연간)</w:t>
      </w:r>
    </w:p>
    <w:p w14:paraId="477DBB90" w14:textId="77777777" w:rsidR="000761C8" w:rsidRDefault="00000000">
      <w:pPr>
        <w:pStyle w:val="a6"/>
        <w:spacing w:after="60"/>
        <w:ind w:left="283"/>
      </w:pPr>
      <w:r>
        <w:rPr>
          <w:sz w:val="19"/>
        </w:rPr>
        <w:t>· 핵심 역할: 투자 커뮤니티(키움 Hero·영웅전·주주클럽) 운영 전략 수립 및 회원 활성화</w:t>
      </w:r>
    </w:p>
    <w:p w14:paraId="3D915D4D" w14:textId="77777777" w:rsidR="000761C8" w:rsidRDefault="000761C8">
      <w:pPr>
        <w:spacing w:after="40"/>
      </w:pPr>
    </w:p>
    <w:p w14:paraId="0CB53296" w14:textId="77777777" w:rsidR="000761C8" w:rsidRDefault="00000000">
      <w:pPr>
        <w:spacing w:before="160" w:after="60"/>
      </w:pPr>
      <w:r>
        <w:rPr>
          <w:b/>
          <w:color w:val="1A2A4A"/>
          <w:sz w:val="24"/>
        </w:rPr>
        <w:t>2. KPI 달성 현황 요약 (Dashboard)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0761C8" w14:paraId="2B3B3474" w14:textId="77777777">
        <w:trPr>
          <w:jc w:val="center"/>
        </w:trPr>
        <w:tc>
          <w:tcPr>
            <w:tcW w:w="1805" w:type="dxa"/>
            <w:shd w:val="clear" w:color="auto" w:fill="1B2A4A"/>
            <w:vAlign w:val="center"/>
          </w:tcPr>
          <w:p w14:paraId="1E624F47" w14:textId="77777777" w:rsidR="000761C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핵심 성과 지표 (KPI)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3C8825C5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가중치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4E1DBB46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목표 (Target)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65A65BEC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실적 (Actual)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3A21515D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달성률</w:t>
            </w:r>
          </w:p>
        </w:tc>
      </w:tr>
      <w:tr w:rsidR="000761C8" w14:paraId="70C39963" w14:textId="77777777">
        <w:trPr>
          <w:jc w:val="center"/>
        </w:trPr>
        <w:tc>
          <w:tcPr>
            <w:tcW w:w="1805" w:type="dxa"/>
            <w:vAlign w:val="center"/>
          </w:tcPr>
          <w:p w14:paraId="19580D8D" w14:textId="77777777" w:rsidR="000761C8" w:rsidRDefault="00000000">
            <w:pPr>
              <w:spacing w:before="40" w:after="40"/>
            </w:pPr>
            <w:r>
              <w:rPr>
                <w:sz w:val="18"/>
              </w:rPr>
              <w:t>커뮤니티 월간 활성 사용자(MAU) 달성</w:t>
            </w:r>
          </w:p>
        </w:tc>
        <w:tc>
          <w:tcPr>
            <w:tcW w:w="1805" w:type="dxa"/>
            <w:vAlign w:val="center"/>
          </w:tcPr>
          <w:p w14:paraId="620C91AB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w="1805" w:type="dxa"/>
            <w:vAlign w:val="center"/>
          </w:tcPr>
          <w:p w14:paraId="173D36D9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연말 MAU 12만 명</w:t>
            </w:r>
          </w:p>
        </w:tc>
        <w:tc>
          <w:tcPr>
            <w:tcW w:w="1805" w:type="dxa"/>
            <w:vAlign w:val="center"/>
          </w:tcPr>
          <w:p w14:paraId="226DE1A0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14.2만 명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6C7572D7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118% ✅</w:t>
            </w:r>
          </w:p>
        </w:tc>
      </w:tr>
      <w:tr w:rsidR="000761C8" w14:paraId="39D496F3" w14:textId="77777777">
        <w:trPr>
          <w:jc w:val="center"/>
        </w:trPr>
        <w:tc>
          <w:tcPr>
            <w:tcW w:w="1805" w:type="dxa"/>
            <w:shd w:val="clear" w:color="auto" w:fill="F5F5F5"/>
            <w:vAlign w:val="center"/>
          </w:tcPr>
          <w:p w14:paraId="1AE071C3" w14:textId="77777777" w:rsidR="000761C8" w:rsidRDefault="00000000">
            <w:pPr>
              <w:spacing w:before="40" w:after="40"/>
            </w:pPr>
            <w:r>
              <w:rPr>
                <w:sz w:val="18"/>
              </w:rPr>
              <w:t>신규 커뮤니티 가입 수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2F7916FD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5373B6E2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연간 8만 명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193BE72D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9.4만 명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2A20727B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118% ✅</w:t>
            </w:r>
          </w:p>
        </w:tc>
      </w:tr>
      <w:tr w:rsidR="000761C8" w14:paraId="3C6F1E7E" w14:textId="77777777">
        <w:trPr>
          <w:jc w:val="center"/>
        </w:trPr>
        <w:tc>
          <w:tcPr>
            <w:tcW w:w="1805" w:type="dxa"/>
            <w:vAlign w:val="center"/>
          </w:tcPr>
          <w:p w14:paraId="2BAFBFF2" w14:textId="77777777" w:rsidR="000761C8" w:rsidRDefault="00000000">
            <w:pPr>
              <w:spacing w:before="40" w:after="40"/>
            </w:pPr>
            <w:r>
              <w:rPr>
                <w:sz w:val="18"/>
              </w:rPr>
              <w:t>커뮤니티 → 거래 전환율</w:t>
            </w:r>
          </w:p>
        </w:tc>
        <w:tc>
          <w:tcPr>
            <w:tcW w:w="1805" w:type="dxa"/>
            <w:vAlign w:val="center"/>
          </w:tcPr>
          <w:p w14:paraId="10636E53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w="1805" w:type="dxa"/>
            <w:vAlign w:val="center"/>
          </w:tcPr>
          <w:p w14:paraId="518C1D99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전환율 8%</w:t>
            </w:r>
          </w:p>
        </w:tc>
        <w:tc>
          <w:tcPr>
            <w:tcW w:w="1805" w:type="dxa"/>
            <w:vAlign w:val="center"/>
          </w:tcPr>
          <w:p w14:paraId="0758604F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7.4%</w:t>
            </w:r>
          </w:p>
        </w:tc>
        <w:tc>
          <w:tcPr>
            <w:tcW w:w="1805" w:type="dxa"/>
            <w:shd w:val="clear" w:color="auto" w:fill="FFF3CD"/>
            <w:vAlign w:val="center"/>
          </w:tcPr>
          <w:p w14:paraId="6473757D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93% ⚠️</w:t>
            </w:r>
          </w:p>
        </w:tc>
      </w:tr>
      <w:tr w:rsidR="000761C8" w14:paraId="46EAC57C" w14:textId="77777777">
        <w:trPr>
          <w:jc w:val="center"/>
        </w:trPr>
        <w:tc>
          <w:tcPr>
            <w:tcW w:w="1805" w:type="dxa"/>
            <w:shd w:val="clear" w:color="auto" w:fill="F5F5F5"/>
            <w:vAlign w:val="center"/>
          </w:tcPr>
          <w:p w14:paraId="0DF198B3" w14:textId="77777777" w:rsidR="000761C8" w:rsidRDefault="00000000">
            <w:pPr>
              <w:spacing w:before="40" w:after="40"/>
            </w:pPr>
            <w:r>
              <w:rPr>
                <w:sz w:val="18"/>
              </w:rPr>
              <w:t>이벤트/챌린지 기획 건수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087BC51A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0F452128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연 12건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6A15C389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14건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5FFB4DF6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117% ✅</w:t>
            </w:r>
          </w:p>
        </w:tc>
      </w:tr>
      <w:tr w:rsidR="000761C8" w14:paraId="1A7A5929" w14:textId="77777777">
        <w:trPr>
          <w:jc w:val="center"/>
        </w:trPr>
        <w:tc>
          <w:tcPr>
            <w:tcW w:w="1805" w:type="dxa"/>
            <w:shd w:val="clear" w:color="auto" w:fill="2E5FA3"/>
            <w:vAlign w:val="center"/>
          </w:tcPr>
          <w:p w14:paraId="37A70E33" w14:textId="77777777" w:rsidR="000761C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종합 달성률</w:t>
            </w:r>
          </w:p>
        </w:tc>
        <w:tc>
          <w:tcPr>
            <w:tcW w:w="1805" w:type="dxa"/>
            <w:shd w:val="clear" w:color="auto" w:fill="2E5FA3"/>
            <w:vAlign w:val="center"/>
          </w:tcPr>
          <w:p w14:paraId="1ED88070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100%</w:t>
            </w:r>
          </w:p>
        </w:tc>
        <w:tc>
          <w:tcPr>
            <w:tcW w:w="1805" w:type="dxa"/>
            <w:shd w:val="clear" w:color="auto" w:fill="2E5FA3"/>
            <w:vAlign w:val="center"/>
          </w:tcPr>
          <w:p w14:paraId="72C40E38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—</w:t>
            </w:r>
          </w:p>
        </w:tc>
        <w:tc>
          <w:tcPr>
            <w:tcW w:w="1805" w:type="dxa"/>
            <w:shd w:val="clear" w:color="auto" w:fill="2E5FA3"/>
            <w:vAlign w:val="center"/>
          </w:tcPr>
          <w:p w14:paraId="666269C3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—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68803B93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111% ✅</w:t>
            </w:r>
          </w:p>
        </w:tc>
      </w:tr>
    </w:tbl>
    <w:p w14:paraId="62BB3CCE" w14:textId="77777777" w:rsidR="000761C8" w:rsidRDefault="000761C8">
      <w:pPr>
        <w:spacing w:after="40"/>
      </w:pPr>
    </w:p>
    <w:p w14:paraId="44188C8B" w14:textId="77777777" w:rsidR="000761C8" w:rsidRDefault="00000000">
      <w:pPr>
        <w:spacing w:before="160" w:after="60"/>
      </w:pPr>
      <w:r>
        <w:rPr>
          <w:b/>
          <w:color w:val="1A2A4A"/>
          <w:sz w:val="24"/>
        </w:rPr>
        <w:t>3. 주요 성과 상세</w:t>
      </w:r>
    </w:p>
    <w:p w14:paraId="7CD484F0" w14:textId="77777777" w:rsidR="000761C8" w:rsidRDefault="00000000">
      <w:pPr>
        <w:spacing w:before="100" w:after="40"/>
      </w:pPr>
      <w:r>
        <w:rPr>
          <w:b/>
          <w:color w:val="2E5FA3"/>
          <w:sz w:val="20"/>
        </w:rPr>
        <w:t>3-1. 커뮤니티 MAU 성장 (목표 대비 +2.2만, 달성률 118%)</w:t>
      </w:r>
    </w:p>
    <w:p w14:paraId="7FFCE039" w14:textId="77777777" w:rsidR="000761C8" w:rsidRDefault="00000000">
      <w:pPr>
        <w:pStyle w:val="a6"/>
        <w:spacing w:after="60"/>
        <w:ind w:left="283"/>
      </w:pPr>
      <w:r>
        <w:rPr>
          <w:sz w:val="19"/>
        </w:rPr>
        <w:t>· Q3 '영웅전 시즌 5' 이벤트 기획 — 참여자 4.8만 명, 당월 MAU 최고 기록 경신</w:t>
      </w:r>
    </w:p>
    <w:p w14:paraId="2332E06C" w14:textId="77777777" w:rsidR="000761C8" w:rsidRDefault="00000000">
      <w:pPr>
        <w:pStyle w:val="a6"/>
        <w:spacing w:after="60"/>
        <w:ind w:left="283"/>
      </w:pPr>
      <w:r>
        <w:rPr>
          <w:sz w:val="19"/>
        </w:rPr>
        <w:lastRenderedPageBreak/>
        <w:t>· '키움 Hero 명예의 전당' 제도 도입 → 고관여 커뮤니티 핵심 활동 유저 이탈률 18% 감소</w:t>
      </w:r>
    </w:p>
    <w:p w14:paraId="71D8507F" w14:textId="77777777" w:rsidR="000761C8" w:rsidRDefault="00000000">
      <w:pPr>
        <w:pStyle w:val="a6"/>
        <w:spacing w:after="60"/>
        <w:ind w:left="283"/>
      </w:pPr>
      <w:r>
        <w:rPr>
          <w:sz w:val="19"/>
        </w:rPr>
        <w:t>· 외부 인플루언서 협업 이벤트 4건 기획 → 신규 가입 유입 누적 2.1만 명</w:t>
      </w:r>
    </w:p>
    <w:p w14:paraId="1294F9FF" w14:textId="77777777" w:rsidR="000761C8" w:rsidRDefault="00000000">
      <w:pPr>
        <w:spacing w:before="100" w:after="40"/>
      </w:pPr>
      <w:r>
        <w:rPr>
          <w:b/>
          <w:color w:val="2E5FA3"/>
          <w:sz w:val="20"/>
        </w:rPr>
        <w:t>3-2. 전환율 미달 요인 분석 (목표 8% 대비 실적 7.4%)</w:t>
      </w:r>
    </w:p>
    <w:p w14:paraId="784767CD" w14:textId="77777777" w:rsidR="000761C8" w:rsidRDefault="00000000">
      <w:pPr>
        <w:pStyle w:val="a6"/>
        <w:spacing w:after="60"/>
        <w:ind w:left="283"/>
      </w:pPr>
      <w:r>
        <w:rPr>
          <w:sz w:val="19"/>
        </w:rPr>
        <w:t>· 커뮤니티 게시글 → 종목 클릭 연결 UX 부재 — 게시글 내 종목 링크 기능 미구현</w:t>
      </w:r>
    </w:p>
    <w:p w14:paraId="66661E34" w14:textId="77777777" w:rsidR="000761C8" w:rsidRDefault="00000000">
      <w:pPr>
        <w:pStyle w:val="a6"/>
        <w:spacing w:after="60"/>
        <w:ind w:left="283"/>
      </w:pPr>
      <w:r>
        <w:rPr>
          <w:sz w:val="19"/>
        </w:rPr>
        <w:t>· 거래 유도 이벤트(예: '챌린지 종목 함께 매수') 기획 부족 — 2026년 보완 계획 수립</w:t>
      </w:r>
    </w:p>
    <w:p w14:paraId="76A19F1B" w14:textId="77777777" w:rsidR="000761C8" w:rsidRDefault="00000000">
      <w:pPr>
        <w:spacing w:before="100" w:after="40"/>
      </w:pPr>
      <w:r>
        <w:rPr>
          <w:b/>
          <w:color w:val="2E5FA3"/>
          <w:sz w:val="20"/>
        </w:rPr>
        <w:t>3-3. 이벤트·챌린지 기획 (14건, 목표 초과)</w:t>
      </w:r>
    </w:p>
    <w:p w14:paraId="3161D66E" w14:textId="77777777" w:rsidR="000761C8" w:rsidRDefault="00000000">
      <w:pPr>
        <w:pStyle w:val="a6"/>
        <w:spacing w:after="60"/>
        <w:ind w:left="283"/>
      </w:pPr>
      <w:r>
        <w:rPr>
          <w:sz w:val="19"/>
        </w:rPr>
        <w:t>· '2025 연말 포트폴리오 공개 챌린지' — 참여 4,200명, 커뮤니티 역대 최고 참여율</w:t>
      </w:r>
    </w:p>
    <w:p w14:paraId="116C0B1D" w14:textId="77777777" w:rsidR="000761C8" w:rsidRDefault="00000000">
      <w:pPr>
        <w:pStyle w:val="a6"/>
        <w:spacing w:after="60"/>
        <w:ind w:left="283"/>
      </w:pPr>
      <w:r>
        <w:rPr>
          <w:sz w:val="19"/>
        </w:rPr>
        <w:t>· '해외주식 첫 매수 인증 이벤트' — 신규 해외주식 계좌 개설 +3,800건 직접 기여</w:t>
      </w:r>
    </w:p>
    <w:p w14:paraId="78F30025" w14:textId="77777777" w:rsidR="000761C8" w:rsidRDefault="000761C8">
      <w:pPr>
        <w:spacing w:after="40"/>
      </w:pPr>
    </w:p>
    <w:p w14:paraId="1D597684" w14:textId="77777777" w:rsidR="000761C8" w:rsidRDefault="00000000">
      <w:pPr>
        <w:spacing w:before="160" w:after="60"/>
      </w:pPr>
      <w:r>
        <w:rPr>
          <w:b/>
          <w:color w:val="1A2A4A"/>
          <w:sz w:val="24"/>
        </w:rPr>
        <w:t>4. 2026년 목표 및 개선 계획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761C8" w14:paraId="60F36C75" w14:textId="77777777">
        <w:trPr>
          <w:jc w:val="center"/>
        </w:trPr>
        <w:tc>
          <w:tcPr>
            <w:tcW w:w="2256" w:type="dxa"/>
            <w:shd w:val="clear" w:color="auto" w:fill="1B2A4A"/>
            <w:vAlign w:val="center"/>
          </w:tcPr>
          <w:p w14:paraId="0C246F29" w14:textId="77777777" w:rsidR="000761C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6CC93D20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2025 실적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7F3AEE88" w14:textId="77777777" w:rsidR="000761C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2026 목표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12DDC5A1" w14:textId="77777777" w:rsidR="000761C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개선 전략</w:t>
            </w:r>
          </w:p>
        </w:tc>
      </w:tr>
      <w:tr w:rsidR="000761C8" w14:paraId="69F05E35" w14:textId="77777777">
        <w:trPr>
          <w:jc w:val="center"/>
        </w:trPr>
        <w:tc>
          <w:tcPr>
            <w:tcW w:w="2256" w:type="dxa"/>
            <w:vAlign w:val="center"/>
          </w:tcPr>
          <w:p w14:paraId="75949C77" w14:textId="77777777" w:rsidR="000761C8" w:rsidRDefault="00000000">
            <w:pPr>
              <w:spacing w:before="40" w:after="40"/>
            </w:pPr>
            <w:r>
              <w:rPr>
                <w:sz w:val="18"/>
              </w:rPr>
              <w:t>커뮤니티 MAU</w:t>
            </w:r>
          </w:p>
        </w:tc>
        <w:tc>
          <w:tcPr>
            <w:tcW w:w="2256" w:type="dxa"/>
            <w:vAlign w:val="center"/>
          </w:tcPr>
          <w:p w14:paraId="61438ADF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14.2만 명</w:t>
            </w:r>
          </w:p>
        </w:tc>
        <w:tc>
          <w:tcPr>
            <w:tcW w:w="2256" w:type="dxa"/>
            <w:vAlign w:val="center"/>
          </w:tcPr>
          <w:p w14:paraId="773380C6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18만 명</w:t>
            </w:r>
          </w:p>
        </w:tc>
        <w:tc>
          <w:tcPr>
            <w:tcW w:w="2256" w:type="dxa"/>
            <w:vAlign w:val="center"/>
          </w:tcPr>
          <w:p w14:paraId="0DE01E20" w14:textId="77777777" w:rsidR="000761C8" w:rsidRDefault="00000000">
            <w:pPr>
              <w:spacing w:before="40" w:after="40"/>
            </w:pPr>
            <w:r>
              <w:rPr>
                <w:sz w:val="18"/>
              </w:rPr>
              <w:t>종목 토론 기능 강화, 인플루언서 협업 확대</w:t>
            </w:r>
          </w:p>
        </w:tc>
      </w:tr>
      <w:tr w:rsidR="000761C8" w14:paraId="48149AAF" w14:textId="77777777">
        <w:trPr>
          <w:jc w:val="center"/>
        </w:trPr>
        <w:tc>
          <w:tcPr>
            <w:tcW w:w="2256" w:type="dxa"/>
            <w:shd w:val="clear" w:color="auto" w:fill="F5F5F5"/>
            <w:vAlign w:val="center"/>
          </w:tcPr>
          <w:p w14:paraId="455AF404" w14:textId="77777777" w:rsidR="000761C8" w:rsidRDefault="00000000">
            <w:pPr>
              <w:spacing w:before="40" w:after="40"/>
            </w:pPr>
            <w:r>
              <w:rPr>
                <w:sz w:val="18"/>
              </w:rPr>
              <w:t>커뮤니티→거래 전환율</w:t>
            </w:r>
          </w:p>
        </w:tc>
        <w:tc>
          <w:tcPr>
            <w:tcW w:w="2256" w:type="dxa"/>
            <w:shd w:val="clear" w:color="auto" w:fill="F5F5F5"/>
            <w:vAlign w:val="center"/>
          </w:tcPr>
          <w:p w14:paraId="4D501259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7.4%</w:t>
            </w:r>
          </w:p>
        </w:tc>
        <w:tc>
          <w:tcPr>
            <w:tcW w:w="2256" w:type="dxa"/>
            <w:shd w:val="clear" w:color="auto" w:fill="F5F5F5"/>
            <w:vAlign w:val="center"/>
          </w:tcPr>
          <w:p w14:paraId="13DCB275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w="2256" w:type="dxa"/>
            <w:shd w:val="clear" w:color="auto" w:fill="F5F5F5"/>
            <w:vAlign w:val="center"/>
          </w:tcPr>
          <w:p w14:paraId="14B6E8FB" w14:textId="77777777" w:rsidR="000761C8" w:rsidRDefault="00000000">
            <w:pPr>
              <w:spacing w:before="40" w:after="40"/>
            </w:pPr>
            <w:r>
              <w:rPr>
                <w:sz w:val="18"/>
              </w:rPr>
              <w:t>게시글 내 종목 링크 기능 도입 (SQUAD 협의 예정)</w:t>
            </w:r>
          </w:p>
        </w:tc>
      </w:tr>
      <w:tr w:rsidR="000761C8" w14:paraId="073353E3" w14:textId="77777777">
        <w:trPr>
          <w:jc w:val="center"/>
        </w:trPr>
        <w:tc>
          <w:tcPr>
            <w:tcW w:w="2256" w:type="dxa"/>
            <w:vAlign w:val="center"/>
          </w:tcPr>
          <w:p w14:paraId="597EF993" w14:textId="77777777" w:rsidR="000761C8" w:rsidRDefault="00000000">
            <w:pPr>
              <w:spacing w:before="40" w:after="40"/>
            </w:pPr>
            <w:r>
              <w:rPr>
                <w:sz w:val="18"/>
              </w:rPr>
              <w:t>이벤트 기획</w:t>
            </w:r>
          </w:p>
        </w:tc>
        <w:tc>
          <w:tcPr>
            <w:tcW w:w="2256" w:type="dxa"/>
            <w:vAlign w:val="center"/>
          </w:tcPr>
          <w:p w14:paraId="7739599C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14건</w:t>
            </w:r>
          </w:p>
        </w:tc>
        <w:tc>
          <w:tcPr>
            <w:tcW w:w="2256" w:type="dxa"/>
            <w:vAlign w:val="center"/>
          </w:tcPr>
          <w:p w14:paraId="6E2FB460" w14:textId="77777777" w:rsidR="000761C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18건</w:t>
            </w:r>
          </w:p>
        </w:tc>
        <w:tc>
          <w:tcPr>
            <w:tcW w:w="2256" w:type="dxa"/>
            <w:vAlign w:val="center"/>
          </w:tcPr>
          <w:p w14:paraId="3727A6B6" w14:textId="77777777" w:rsidR="000761C8" w:rsidRDefault="00000000">
            <w:pPr>
              <w:spacing w:before="40" w:after="40"/>
            </w:pPr>
            <w:r>
              <w:rPr>
                <w:sz w:val="18"/>
              </w:rPr>
              <w:t>월 1~2건 정기 챌린지 + 시장 이슈 연계 긴급 이벤트</w:t>
            </w:r>
          </w:p>
        </w:tc>
      </w:tr>
    </w:tbl>
    <w:p w14:paraId="5725CEAE" w14:textId="77777777" w:rsidR="000761C8" w:rsidRDefault="000761C8">
      <w:pPr>
        <w:spacing w:after="40"/>
      </w:pPr>
    </w:p>
    <w:p w14:paraId="6076D149" w14:textId="77777777" w:rsidR="000761C8" w:rsidRDefault="00000000">
      <w:pPr>
        <w:spacing w:after="80"/>
      </w:pPr>
      <w:r>
        <w:rPr>
          <w:i/>
          <w:color w:val="787878"/>
          <w:sz w:val="17"/>
        </w:rPr>
        <w:t>※ 평가 기준 및 달성률 산정: 인사이트랩팀 안홍철 팀장 검토 완료 (2026.01.05).</w:t>
      </w:r>
    </w:p>
    <w:sectPr w:rsidR="000761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B6EE2"/>
    <w:multiLevelType w:val="multilevel"/>
    <w:tmpl w:val="2C6E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5542C"/>
    <w:multiLevelType w:val="multilevel"/>
    <w:tmpl w:val="D378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A3A1E"/>
    <w:multiLevelType w:val="multilevel"/>
    <w:tmpl w:val="997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D2182"/>
    <w:multiLevelType w:val="multilevel"/>
    <w:tmpl w:val="4B4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D6064"/>
    <w:multiLevelType w:val="multilevel"/>
    <w:tmpl w:val="35E4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485080">
    <w:abstractNumId w:val="3"/>
  </w:num>
  <w:num w:numId="2" w16cid:durableId="608122065">
    <w:abstractNumId w:val="1"/>
  </w:num>
  <w:num w:numId="3" w16cid:durableId="1565681683">
    <w:abstractNumId w:val="2"/>
  </w:num>
  <w:num w:numId="4" w16cid:durableId="1759909495">
    <w:abstractNumId w:val="0"/>
  </w:num>
  <w:num w:numId="5" w16cid:durableId="2009013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38"/>
    <w:rsid w:val="000761C8"/>
    <w:rsid w:val="00207A4D"/>
    <w:rsid w:val="00687DA2"/>
    <w:rsid w:val="00902892"/>
    <w:rsid w:val="00A7031F"/>
    <w:rsid w:val="00C83C4C"/>
    <w:rsid w:val="00CF4B38"/>
    <w:rsid w:val="00E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39F6C"/>
  <w15:chartTrackingRefBased/>
  <w15:docId w15:val="{65D7FF40-ADAD-4AC0-9BFD-9D1E33A8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4B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4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4B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4B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4B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4B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4B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4B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4B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4B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F4B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F4B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F4B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4B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4B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4B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4B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4B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4B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4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4B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4B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4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4B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4B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4B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4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4B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4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지연 최</dc:creator>
  <cp:keywords/>
  <dc:description/>
  <cp:lastModifiedBy>지연 최</cp:lastModifiedBy>
  <cp:revision>2</cp:revision>
  <dcterms:created xsi:type="dcterms:W3CDTF">2026-04-08T12:46:00Z</dcterms:created>
  <dcterms:modified xsi:type="dcterms:W3CDTF">2026-04-10T00:14:00Z</dcterms:modified>
</cp:coreProperties>
</file>