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430.0" w:type="dxa"/>
        <w:jc w:val="left"/>
        <w:tblInd w:w="-525.0" w:type="dxa"/>
        <w:tblLayout w:type="fixed"/>
        <w:tblLook w:val="0400"/>
      </w:tblPr>
      <w:tblGrid>
        <w:gridCol w:w="2015"/>
        <w:gridCol w:w="2140"/>
        <w:gridCol w:w="503"/>
        <w:gridCol w:w="6772"/>
        <w:tblGridChange w:id="0">
          <w:tblGrid>
            <w:gridCol w:w="2015"/>
            <w:gridCol w:w="2140"/>
            <w:gridCol w:w="503"/>
            <w:gridCol w:w="6772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Theme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Unit:  Attributes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week /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~10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days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Essential Question/s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0C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450" w:hanging="360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How do we manipulate elements by using attributes?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Daily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Aims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133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Day1: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What is the ID attribute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33f"/>
                <w:sz w:val="28"/>
                <w:szCs w:val="28"/>
                <w:rtl w:val="0"/>
              </w:rPr>
              <w:t xml:space="preserve">?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133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33f"/>
                <w:sz w:val="28"/>
                <w:szCs w:val="28"/>
                <w:rtl w:val="0"/>
              </w:rPr>
              <w:t xml:space="preserve">Day2:  What is the class attribute?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133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33f"/>
                <w:sz w:val="28"/>
                <w:szCs w:val="28"/>
                <w:rtl w:val="0"/>
              </w:rPr>
              <w:t xml:space="preserve">Day3: What are block and inline elements?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33f"/>
                <w:sz w:val="28"/>
                <w:szCs w:val="28"/>
                <w:rtl w:val="0"/>
              </w:rPr>
              <w:t xml:space="preserve">Day4: How do we group text &amp; elements in a block or inline?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Day5: Weekly summative assessment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Vocabulary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Domain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Specific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attribute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class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grouping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inline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block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General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Academic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A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underscore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unique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distinguish</w:t>
            </w:r>
          </w:p>
        </w:tc>
      </w:tr>
      <w:tr>
        <w:trPr>
          <w:trHeight w:val="1060" w:hRule="atLeast"/>
        </w:trPr>
        <w:tc>
          <w:tcPr>
            <w:vMerge w:val="restart"/>
            <w:tcBorders>
              <w:top w:color="000000" w:space="0" w:sz="4" w:val="single"/>
              <w:left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Key Student Learning Objectives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Students will be able to: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Content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Objective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3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Understanding the concept between the ID and Class attribute.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Understanding the structure of block and inline elements.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be able to manipulate various block and inline elements using attributes.</w:t>
            </w:r>
          </w:p>
        </w:tc>
      </w:tr>
      <w:tr>
        <w:trPr>
          <w:trHeight w:val="840" w:hRule="atLeast"/>
        </w:trPr>
        <w:tc>
          <w:tcPr>
            <w:vMerge w:val="continue"/>
            <w:tcBorders>
              <w:top w:color="000000" w:space="0" w:sz="4" w:val="single"/>
              <w:left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Language 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Objective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540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B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Differentiation between syntax and code.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Understand how to use domain specific vocabulary in various situations.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Sequence of Key Learning Activities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3E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Mini-lesson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Conceptual lecture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Student-centered activity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Code sharing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Rigor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(from ‘Checking for Rigor’)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4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rPr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Students will be asked to write code in their own interpretation.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note book checks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checking for text annotations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rPr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Ask students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highlight syntax and code.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Unit flow: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mc:AlternateContent>
                <mc:Choice Requires="wpg">
                  <w:drawing>
                    <wp:inline distB="114300" distT="114300" distL="114300" distR="114300">
                      <wp:extent cx="1876425" cy="2133600"/>
                      <wp:effectExtent b="0" l="0" r="0" t="0"/>
                      <wp:docPr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438400" y="225425"/>
                                <a:ext cx="1876425" cy="2133600"/>
                                <a:chOff x="2438400" y="225425"/>
                                <a:chExt cx="1857300" cy="2109900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2438400" y="225425"/>
                                  <a:ext cx="1857300" cy="1200300"/>
                                </a:xfrm>
                                <a:prstGeom prst="downArrowCallout">
                                  <a:avLst>
                                    <a:gd fmla="val 25000" name="adj1"/>
                                    <a:gd fmla="val 25000" name="adj2"/>
                                    <a:gd fmla="val 25000" name="adj3"/>
                                    <a:gd fmla="val 64977" name="adj4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3" name="Shape 3"/>
                              <wps:spPr>
                                <a:xfrm>
                                  <a:off x="2781300" y="311150"/>
                                  <a:ext cx="1400100" cy="619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6"/>
                                        <w:vertAlign w:val="baseline"/>
                                      </w:rPr>
                                      <w:t xml:space="preserve">ID, class attributes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6"/>
                                        <w:vertAlign w:val="baseline"/>
                                      </w:rPr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6"/>
                                        <w:vertAlign w:val="baseline"/>
                                      </w:rPr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6"/>
                                        <w:vertAlign w:val="baseline"/>
                                      </w:rPr>
                                      <w:t xml:space="preserve">Block and Inline elements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" name="Shape 4"/>
                              <wps:spPr>
                                <a:xfrm>
                                  <a:off x="2467050" y="1516025"/>
                                  <a:ext cx="1800000" cy="8193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5" name="Shape 5"/>
                              <wps:spPr>
                                <a:xfrm>
                                  <a:off x="2781300" y="1663700"/>
                                  <a:ext cx="1400100" cy="619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6"/>
                                        <w:vertAlign w:val="baseline"/>
                                      </w:rPr>
                                      <w:t xml:space="preserve">Introduction to CSS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876425" cy="2133600"/>
                      <wp:effectExtent b="0" l="0" r="0" t="0"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76425" cy="21336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0" w:hRule="atLeast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Assessments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Formative Assessment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(Check for understanding)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7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rPr>
                <w:b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rtl w:val="0"/>
              </w:rPr>
              <w:t xml:space="preserve">Oral Questioning 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rPr>
                <w:b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rtl w:val="0"/>
              </w:rPr>
              <w:t xml:space="preserve">Misconception check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rPr>
                <w:b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rtl w:val="0"/>
              </w:rPr>
              <w:t xml:space="preserve">Exit Ticket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Summative Assessment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D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rPr>
                <w:b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rtl w:val="0"/>
              </w:rPr>
              <w:t xml:space="preserve">Weekly Assessment</w:t>
            </w:r>
          </w:p>
        </w:tc>
      </w:tr>
    </w:tbl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54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54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5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260" w:hanging="360"/>
      </w:pPr>
      <w:rPr/>
    </w:lvl>
    <w:lvl w:ilvl="2">
      <w:start w:val="1"/>
      <w:numFmt w:val="lowerRoman"/>
      <w:lvlText w:val="%3."/>
      <w:lvlJc w:val="right"/>
      <w:pPr>
        <w:ind w:left="1980" w:hanging="180"/>
      </w:pPr>
      <w:rPr/>
    </w:lvl>
    <w:lvl w:ilvl="3">
      <w:start w:val="1"/>
      <w:numFmt w:val="decimal"/>
      <w:lvlText w:val="%4."/>
      <w:lvlJc w:val="left"/>
      <w:pPr>
        <w:ind w:left="2700" w:hanging="360"/>
      </w:pPr>
      <w:rPr/>
    </w:lvl>
    <w:lvl w:ilvl="4">
      <w:start w:val="1"/>
      <w:numFmt w:val="lowerLetter"/>
      <w:lvlText w:val="%5."/>
      <w:lvlJc w:val="left"/>
      <w:pPr>
        <w:ind w:left="3420" w:hanging="360"/>
      </w:pPr>
      <w:rPr/>
    </w:lvl>
    <w:lvl w:ilvl="5">
      <w:start w:val="1"/>
      <w:numFmt w:val="lowerRoman"/>
      <w:lvlText w:val="%6."/>
      <w:lvlJc w:val="right"/>
      <w:pPr>
        <w:ind w:left="4140" w:hanging="180"/>
      </w:pPr>
      <w:rPr/>
    </w:lvl>
    <w:lvl w:ilvl="6">
      <w:start w:val="1"/>
      <w:numFmt w:val="decimal"/>
      <w:lvlText w:val="%7."/>
      <w:lvlJc w:val="left"/>
      <w:pPr>
        <w:ind w:left="4860" w:hanging="360"/>
      </w:pPr>
      <w:rPr/>
    </w:lvl>
    <w:lvl w:ilvl="7">
      <w:start w:val="1"/>
      <w:numFmt w:val="lowerLetter"/>
      <w:lvlText w:val="%8."/>
      <w:lvlJc w:val="left"/>
      <w:pPr>
        <w:ind w:left="5580" w:hanging="360"/>
      </w:pPr>
      <w:rPr/>
    </w:lvl>
    <w:lvl w:ilvl="8">
      <w:start w:val="1"/>
      <w:numFmt w:val="lowerRoman"/>
      <w:lvlText w:val="%9."/>
      <w:lvlJc w:val="right"/>
      <w:pPr>
        <w:ind w:left="630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540" w:hanging="360"/>
      </w:pPr>
      <w:rPr>
        <w:rFonts w:ascii="Times New Roman" w:cs="Times New Roman" w:eastAsia="Times New Roman" w:hAnsi="Times New Roman"/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260" w:hanging="360"/>
      </w:pPr>
      <w:rPr/>
    </w:lvl>
    <w:lvl w:ilvl="2">
      <w:start w:val="1"/>
      <w:numFmt w:val="lowerRoman"/>
      <w:lvlText w:val="%3."/>
      <w:lvlJc w:val="right"/>
      <w:pPr>
        <w:ind w:left="1980" w:hanging="180"/>
      </w:pPr>
      <w:rPr/>
    </w:lvl>
    <w:lvl w:ilvl="3">
      <w:start w:val="1"/>
      <w:numFmt w:val="decimal"/>
      <w:lvlText w:val="%4."/>
      <w:lvlJc w:val="left"/>
      <w:pPr>
        <w:ind w:left="2700" w:hanging="360"/>
      </w:pPr>
      <w:rPr/>
    </w:lvl>
    <w:lvl w:ilvl="4">
      <w:start w:val="1"/>
      <w:numFmt w:val="lowerLetter"/>
      <w:lvlText w:val="%5."/>
      <w:lvlJc w:val="left"/>
      <w:pPr>
        <w:ind w:left="3420" w:hanging="360"/>
      </w:pPr>
      <w:rPr/>
    </w:lvl>
    <w:lvl w:ilvl="5">
      <w:start w:val="1"/>
      <w:numFmt w:val="lowerRoman"/>
      <w:lvlText w:val="%6."/>
      <w:lvlJc w:val="right"/>
      <w:pPr>
        <w:ind w:left="4140" w:hanging="180"/>
      </w:pPr>
      <w:rPr/>
    </w:lvl>
    <w:lvl w:ilvl="6">
      <w:start w:val="1"/>
      <w:numFmt w:val="decimal"/>
      <w:lvlText w:val="%7."/>
      <w:lvlJc w:val="left"/>
      <w:pPr>
        <w:ind w:left="4860" w:hanging="360"/>
      </w:pPr>
      <w:rPr/>
    </w:lvl>
    <w:lvl w:ilvl="7">
      <w:start w:val="1"/>
      <w:numFmt w:val="lowerLetter"/>
      <w:lvlText w:val="%8."/>
      <w:lvlJc w:val="left"/>
      <w:pPr>
        <w:ind w:left="5580" w:hanging="360"/>
      </w:pPr>
      <w:rPr/>
    </w:lvl>
    <w:lvl w:ilvl="8">
      <w:start w:val="1"/>
      <w:numFmt w:val="lowerRoman"/>
      <w:lvlText w:val="%9."/>
      <w:lvlJc w:val="right"/>
      <w:pPr>
        <w:ind w:left="630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9">
    <w:lvl w:ilvl="0">
      <w:start w:val="1"/>
      <w:numFmt w:val="decimal"/>
      <w:lvlText w:val="%1."/>
      <w:lvlJc w:val="left"/>
      <w:pPr>
        <w:ind w:left="450" w:hanging="360"/>
      </w:pPr>
      <w:rPr/>
    </w:lvl>
    <w:lvl w:ilvl="1">
      <w:start w:val="1"/>
      <w:numFmt w:val="decimal"/>
      <w:lvlText w:val="%2."/>
      <w:lvlJc w:val="left"/>
      <w:pPr>
        <w:ind w:left="1170" w:hanging="360"/>
      </w:pPr>
      <w:rPr/>
    </w:lvl>
    <w:lvl w:ilvl="2">
      <w:start w:val="1"/>
      <w:numFmt w:val="decimal"/>
      <w:lvlText w:val="%3."/>
      <w:lvlJc w:val="left"/>
      <w:pPr>
        <w:ind w:left="1890" w:hanging="360"/>
      </w:pPr>
      <w:rPr/>
    </w:lvl>
    <w:lvl w:ilvl="3">
      <w:start w:val="1"/>
      <w:numFmt w:val="decimal"/>
      <w:lvlText w:val="%4."/>
      <w:lvlJc w:val="left"/>
      <w:pPr>
        <w:ind w:left="2610" w:hanging="360"/>
      </w:pPr>
      <w:rPr/>
    </w:lvl>
    <w:lvl w:ilvl="4">
      <w:start w:val="1"/>
      <w:numFmt w:val="decimal"/>
      <w:lvlText w:val="%5."/>
      <w:lvlJc w:val="left"/>
      <w:pPr>
        <w:ind w:left="3330" w:hanging="360"/>
      </w:pPr>
      <w:rPr/>
    </w:lvl>
    <w:lvl w:ilvl="5">
      <w:start w:val="1"/>
      <w:numFmt w:val="decimal"/>
      <w:lvlText w:val="%6."/>
      <w:lvlJc w:val="left"/>
      <w:pPr>
        <w:ind w:left="4050" w:hanging="360"/>
      </w:pPr>
      <w:rPr/>
    </w:lvl>
    <w:lvl w:ilvl="6">
      <w:start w:val="1"/>
      <w:numFmt w:val="decimal"/>
      <w:lvlText w:val="%7."/>
      <w:lvlJc w:val="left"/>
      <w:pPr>
        <w:ind w:left="4770" w:hanging="360"/>
      </w:pPr>
      <w:rPr/>
    </w:lvl>
    <w:lvl w:ilvl="7">
      <w:start w:val="1"/>
      <w:numFmt w:val="decimal"/>
      <w:lvlText w:val="%8."/>
      <w:lvlJc w:val="left"/>
      <w:pPr>
        <w:ind w:left="5490" w:hanging="360"/>
      </w:pPr>
      <w:rPr/>
    </w:lvl>
    <w:lvl w:ilvl="8">
      <w:start w:val="1"/>
      <w:numFmt w:val="decimal"/>
      <w:lvlText w:val="%9."/>
      <w:lvlJc w:val="left"/>
      <w:pPr>
        <w:ind w:left="621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