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1 (Web-based Programming)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Ms. Eng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MCNDHS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Weekly Summative Assessment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94"/>
        <w:tblGridChange w:id="0">
          <w:tblGrid>
            <w:gridCol w:w="5694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Name: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Period: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 NOTEBOOK (ONLY YOUR NOTES PLEASE)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1 (Multiple Choice)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does HTML stand for?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Hyper Text Make up Language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Hyper Text Mark up Language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Hyper Total Marker Linguistics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Hi There Meet Linda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does CSS stand for?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Cascading Styling Sheet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Cost Service Sanctions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Cyber Security Sector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Cookie Strawberry Sandwich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colors will most likely influence individuals to buy products and leave quick?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Blue, Black, Beige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Apples, Oranges, Peaches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Broccoli, Carrot, Mushrooms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Red, Orange, White, Yellow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colors will most likely influence individuals to stay longer, taking their time browsing?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Blue, Black, Beige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Coke, Pepsi, Fanta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Broccoli, Carrot, Mushrooms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Red, Orange, White, Yellow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is Front End web-development?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Developing an appreciation for the world wide web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Developing a website that is competitively at the top.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Developing the aesthetics of a website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Developing the cost of the website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is Back End web-development?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process of organizing code and data from a web-server.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process of developing a webpage in a room where no one can see you.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process of forming networks.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process of going back in time.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2: Fill in the chart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Directions: Using the word bank, fill out the template.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Footer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Body Content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Navigational Bar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Company Logo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e.  Title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63500</wp:posOffset>
                </wp:positionV>
                <wp:extent cx="4000500" cy="12573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45750" y="3151350"/>
                          <a:ext cx="4000500" cy="1257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63500</wp:posOffset>
                </wp:positionV>
                <wp:extent cx="4000500" cy="12573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66675</wp:posOffset>
                </wp:positionV>
                <wp:extent cx="1257300" cy="125730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17350" y="3151350"/>
                          <a:ext cx="1257300" cy="1257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66675</wp:posOffset>
                </wp:positionV>
                <wp:extent cx="1257300" cy="1257300"/>
                <wp:effectExtent b="0" l="0" r="0" t="0"/>
                <wp:wrapSquare wrapText="bothSides" distB="0" distT="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-5435599</wp:posOffset>
                </wp:positionH>
                <wp:positionV relativeFrom="paragraph">
                  <wp:posOffset>25400</wp:posOffset>
                </wp:positionV>
                <wp:extent cx="1257300" cy="32004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17350" y="2179800"/>
                          <a:ext cx="1257300" cy="32004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-5435599</wp:posOffset>
                </wp:positionH>
                <wp:positionV relativeFrom="paragraph">
                  <wp:posOffset>25400</wp:posOffset>
                </wp:positionV>
                <wp:extent cx="1257300" cy="3200400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47625</wp:posOffset>
                </wp:positionV>
                <wp:extent cx="4000500" cy="32004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45750" y="2179800"/>
                          <a:ext cx="4000500" cy="32004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47625</wp:posOffset>
                </wp:positionV>
                <wp:extent cx="4000500" cy="320040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47625</wp:posOffset>
                </wp:positionV>
                <wp:extent cx="1219200" cy="32004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17350" y="3151350"/>
                          <a:ext cx="1257300" cy="1257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47625</wp:posOffset>
                </wp:positionV>
                <wp:extent cx="1219200" cy="3200400"/>
                <wp:effectExtent b="0" l="0" r="0" t="0"/>
                <wp:wrapSquare wrapText="bothSides" distB="0" distT="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762000" cy="2667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68493" y="3646333"/>
                          <a:ext cx="75501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762000" cy="266700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333375</wp:posOffset>
                </wp:positionH>
                <wp:positionV relativeFrom="paragraph">
                  <wp:posOffset>2600325</wp:posOffset>
                </wp:positionV>
                <wp:extent cx="5372100" cy="6731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59950" y="3443450"/>
                          <a:ext cx="5372100" cy="6731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333375</wp:posOffset>
                </wp:positionH>
                <wp:positionV relativeFrom="paragraph">
                  <wp:posOffset>2600325</wp:posOffset>
                </wp:positionV>
                <wp:extent cx="5372100" cy="673100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