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You WILL PRACTICE TYPING WITH THE FOLLOWING FINGERS: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56"/>
          <w:szCs w:val="56"/>
        </w:rPr>
      </w:pPr>
      <w:r w:rsidDel="00000000" w:rsidR="00000000" w:rsidRPr="00000000">
        <w:rPr>
          <w:sz w:val="56"/>
          <w:szCs w:val="56"/>
        </w:rPr>
        <w:drawing>
          <wp:inline distB="114300" distT="114300" distL="114300" distR="114300">
            <wp:extent cx="5943600" cy="247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650000000004" w:lineRule="auto"/>
        <w:rPr>
          <w:color w:val="dd4a27"/>
          <w:sz w:val="48"/>
          <w:szCs w:val="48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"http://typingtestnow.com/app/keyboarding_online/11.html"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650000000004" w:lineRule="auto"/>
        <w:rPr>
          <w:sz w:val="48"/>
          <w:szCs w:val="48"/>
        </w:rPr>
      </w:pPr>
      <w:r w:rsidDel="00000000" w:rsidR="00000000" w:rsidRPr="00000000">
        <w:fldChar w:fldCharType="end"/>
      </w:r>
      <w:r w:rsidDel="00000000" w:rsidR="00000000" w:rsidRPr="00000000">
        <w:rPr>
          <w:sz w:val="48"/>
          <w:szCs w:val="48"/>
          <w:rtl w:val="0"/>
        </w:rPr>
        <w:t xml:space="preserve">When you finish, copy and paste how you did for each one and </w:t>
      </w:r>
      <w:r w:rsidDel="00000000" w:rsidR="00000000" w:rsidRPr="00000000">
        <w:rPr>
          <w:color w:val="ffffff"/>
          <w:sz w:val="48"/>
          <w:szCs w:val="48"/>
          <w:highlight w:val="red"/>
          <w:rtl w:val="0"/>
        </w:rPr>
        <w:t xml:space="preserve">TURN IN</w:t>
      </w:r>
      <w:r w:rsidDel="00000000" w:rsidR="00000000" w:rsidRPr="00000000">
        <w:rPr>
          <w:sz w:val="48"/>
          <w:szCs w:val="48"/>
          <w:rtl w:val="0"/>
        </w:rPr>
        <w:t xml:space="preserve">: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gridCol w:w="360"/>
        <w:tblGridChange w:id="0">
          <w:tblGrid>
            <w:gridCol w:w="9000"/>
            <w:gridCol w:w="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42.85650000000004" w:lineRule="auto"/>
              <w:rPr/>
            </w:pPr>
            <w:hyperlink r:id="rId7">
              <w:r w:rsidDel="00000000" w:rsidR="00000000" w:rsidRPr="00000000">
                <w:rPr>
                  <w:color w:val="dd4a27"/>
                  <w:sz w:val="24"/>
                  <w:szCs w:val="24"/>
                  <w:highlight w:val="white"/>
                  <w:u w:val="single"/>
                  <w:rtl w:val="0"/>
                </w:rPr>
                <w:t xml:space="preserve">Typing Practice 12: Home Row Review 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42.85650000000004" w:lineRule="auto"/>
              <w:rPr>
                <w:color w:val="333333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TIME </w:t>
            </w:r>
            <w:r w:rsidDel="00000000" w:rsidR="00000000" w:rsidRPr="00000000">
              <w:rPr>
                <w:color w:val="333333"/>
                <w:sz w:val="36"/>
                <w:szCs w:val="36"/>
                <w:highlight w:val="white"/>
                <w:rtl w:val="0"/>
              </w:rPr>
              <w:t xml:space="preserve">00:13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42.85650000000004" w:lineRule="auto"/>
              <w:rPr>
                <w:color w:val="37a932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ACCURACY: </w:t>
            </w:r>
            <w:r w:rsidDel="00000000" w:rsidR="00000000" w:rsidRPr="00000000">
              <w:rPr>
                <w:color w:val="37a932"/>
                <w:sz w:val="36"/>
                <w:szCs w:val="36"/>
                <w:highlight w:val="white"/>
                <w:rtl w:val="0"/>
              </w:rPr>
              <w:t xml:space="preserve">49%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42.85650000000004" w:lineRule="auto"/>
              <w:rPr>
                <w:color w:val="cc181e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ERRORS: </w:t>
            </w:r>
            <w:r w:rsidDel="00000000" w:rsidR="00000000" w:rsidRPr="00000000">
              <w:rPr>
                <w:color w:val="cc181e"/>
                <w:sz w:val="36"/>
                <w:szCs w:val="36"/>
                <w:highlight w:val="white"/>
                <w:rtl w:val="0"/>
              </w:rPr>
              <w:t xml:space="preserve">38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42.85650000000004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42.85650000000004" w:lineRule="auto"/>
              <w:rPr>
                <w:color w:val="333333"/>
                <w:sz w:val="36"/>
                <w:szCs w:val="36"/>
                <w:highlight w:val="white"/>
              </w:rPr>
            </w:pPr>
            <w:hyperlink r:id="rId8">
              <w:r w:rsidDel="00000000" w:rsidR="00000000" w:rsidRPr="00000000">
                <w:rPr>
                  <w:color w:val="dd4a27"/>
                  <w:sz w:val="24"/>
                  <w:szCs w:val="24"/>
                  <w:highlight w:val="white"/>
                  <w:u w:val="single"/>
                  <w:rtl w:val="0"/>
                </w:rPr>
                <w:t xml:space="preserve">Typing Practice 13: Home Row Review 2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TIME </w:t>
            </w:r>
            <w:r w:rsidDel="00000000" w:rsidR="00000000" w:rsidRPr="00000000">
              <w:rPr>
                <w:color w:val="333333"/>
                <w:sz w:val="36"/>
                <w:szCs w:val="36"/>
                <w:highlight w:val="white"/>
                <w:rtl w:val="0"/>
              </w:rPr>
              <w:t xml:space="preserve">00:17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42.85650000000004" w:lineRule="auto"/>
              <w:rPr>
                <w:color w:val="37a932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ACCURACY: </w:t>
            </w:r>
            <w:r w:rsidDel="00000000" w:rsidR="00000000" w:rsidRPr="00000000">
              <w:rPr>
                <w:color w:val="37a932"/>
                <w:sz w:val="36"/>
                <w:szCs w:val="36"/>
                <w:highlight w:val="white"/>
                <w:rtl w:val="0"/>
              </w:rPr>
              <w:t xml:space="preserve">98%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42.85650000000004" w:lineRule="auto"/>
              <w:rPr>
                <w:color w:val="cc181e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ERRORS: </w:t>
            </w:r>
            <w:r w:rsidDel="00000000" w:rsidR="00000000" w:rsidRPr="00000000">
              <w:rPr>
                <w:color w:val="cc181e"/>
                <w:sz w:val="36"/>
                <w:szCs w:val="36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42.85650000000004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42.85650000000004" w:lineRule="auto"/>
              <w:rPr>
                <w:color w:val="cc181e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42.85650000000004" w:lineRule="auto"/>
              <w:rPr/>
            </w:pPr>
            <w:r w:rsidDel="00000000" w:rsidR="00000000" w:rsidRPr="00000000">
              <w:fldChar w:fldCharType="begin"/>
              <w:instrText xml:space="preserve"> HYPERLINK "http://typingtestnow.com/app/keyboarding_online/13.html"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42.85650000000004" w:lineRule="auto"/>
              <w:rPr>
                <w:color w:val="dd4a27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"http://typingtestnow.com/app/keyboarding_online/14.html" </w:instrText>
              <w:fldChar w:fldCharType="separate"/>
            </w:r>
            <w:r w:rsidDel="00000000" w:rsidR="00000000" w:rsidRPr="00000000">
              <w:rPr>
                <w:color w:val="dd4a27"/>
                <w:sz w:val="24"/>
                <w:szCs w:val="24"/>
                <w:highlight w:val="white"/>
                <w:u w:val="single"/>
                <w:rtl w:val="0"/>
              </w:rPr>
              <w:t xml:space="preserve">Typing Practice 14: Home Row Review 3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42.85650000000004" w:lineRule="auto"/>
              <w:rPr>
                <w:color w:val="dd4a27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"http://typingtestnow.com/app/keyboarding_online/15.html" </w:instrText>
              <w:fldChar w:fldCharType="separate"/>
            </w:r>
            <w:r w:rsidDel="00000000" w:rsidR="00000000" w:rsidRPr="00000000">
              <w:rPr>
                <w:color w:val="dd4a27"/>
                <w:sz w:val="24"/>
                <w:szCs w:val="24"/>
                <w:highlight w:val="white"/>
                <w:u w:val="single"/>
                <w:rtl w:val="0"/>
              </w:rPr>
              <w:t xml:space="preserve">Typing Practice 15: Home Row Review 4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42.85650000000004" w:lineRule="auto"/>
              <w:rPr>
                <w:color w:val="dd4a27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"http://typingtestnow.com/app/keyboarding_online/16.html" </w:instrText>
              <w:fldChar w:fldCharType="separate"/>
            </w:r>
            <w:r w:rsidDel="00000000" w:rsidR="00000000" w:rsidRPr="00000000">
              <w:rPr>
                <w:color w:val="dd4a27"/>
                <w:sz w:val="24"/>
                <w:szCs w:val="24"/>
                <w:highlight w:val="white"/>
                <w:u w:val="single"/>
                <w:rtl w:val="0"/>
              </w:rPr>
              <w:t xml:space="preserve">Typing Practice 16: Home Row Review 5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42.85650000000004" w:lineRule="auto"/>
              <w:rPr/>
            </w:pPr>
            <w:r w:rsidDel="00000000" w:rsidR="00000000" w:rsidRPr="00000000">
              <w:fldChar w:fldCharType="end"/>
            </w:r>
            <w:hyperlink r:id="rId9">
              <w:r w:rsidDel="00000000" w:rsidR="00000000" w:rsidRPr="00000000">
                <w:rPr>
                  <w:color w:val="dd4a27"/>
                  <w:sz w:val="24"/>
                  <w:szCs w:val="24"/>
                  <w:highlight w:val="white"/>
                  <w:u w:val="single"/>
                  <w:rtl w:val="0"/>
                </w:rPr>
                <w:t xml:space="preserve">Typing Practice 17: Home Row Review 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42.85650000000004" w:lineRule="auto"/>
              <w:rPr>
                <w:color w:val="dd4a27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"http://typingtestnow.com/app/keyboarding_online/18.html" </w:instrText>
              <w:fldChar w:fldCharType="separate"/>
            </w:r>
            <w:r w:rsidDel="00000000" w:rsidR="00000000" w:rsidRPr="00000000">
              <w:rPr>
                <w:color w:val="dd4a27"/>
                <w:sz w:val="24"/>
                <w:szCs w:val="24"/>
                <w:highlight w:val="white"/>
                <w:u w:val="single"/>
                <w:rtl w:val="0"/>
              </w:rPr>
              <w:t xml:space="preserve">Typing Practice 18: Top Row - Index fingers: R and U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42.85650000000004" w:lineRule="auto"/>
              <w:rPr>
                <w:color w:val="dd4a27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"http://typingtestnow.com/app/keyboarding_online/19.html" </w:instrText>
              <w:fldChar w:fldCharType="separate"/>
            </w:r>
            <w:r w:rsidDel="00000000" w:rsidR="00000000" w:rsidRPr="00000000">
              <w:rPr>
                <w:color w:val="dd4a27"/>
                <w:sz w:val="24"/>
                <w:szCs w:val="24"/>
                <w:highlight w:val="white"/>
                <w:u w:val="single"/>
                <w:rtl w:val="0"/>
              </w:rPr>
              <w:t xml:space="preserve">Typing Practice 19: Top Row - Middle fingers: E and I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42.85650000000004" w:lineRule="auto"/>
              <w:rPr>
                <w:color w:val="dd4a27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"http://typingtestnow.com/app/keyboarding_online/20.html" </w:instrText>
              <w:fldChar w:fldCharType="separate"/>
            </w:r>
            <w:r w:rsidDel="00000000" w:rsidR="00000000" w:rsidRPr="00000000">
              <w:rPr>
                <w:color w:val="dd4a27"/>
                <w:sz w:val="24"/>
                <w:szCs w:val="24"/>
                <w:highlight w:val="white"/>
                <w:u w:val="single"/>
                <w:rtl w:val="0"/>
              </w:rPr>
              <w:t xml:space="preserve">Typing Practice 20: Top Row - Ring fingers: W and O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42.85650000000004" w:lineRule="auto"/>
              <w:rPr>
                <w:color w:val="dd4a27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"http://typingtestnow.com/app/keyboarding_online/21.html" </w:instrText>
              <w:fldChar w:fldCharType="separate"/>
            </w:r>
            <w:r w:rsidDel="00000000" w:rsidR="00000000" w:rsidRPr="00000000">
              <w:rPr>
                <w:color w:val="dd4a27"/>
                <w:sz w:val="24"/>
                <w:szCs w:val="24"/>
                <w:highlight w:val="white"/>
                <w:u w:val="single"/>
                <w:rtl w:val="0"/>
              </w:rPr>
              <w:t xml:space="preserve">Typing Practice 21: Top Row - Pinkie fingers: Q and P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42.85650000000004" w:lineRule="auto"/>
              <w:rPr>
                <w:color w:val="dd4a27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"http://typingtestnow.com/app/keyboarding_online/22.html" </w:instrText>
              <w:fldChar w:fldCharType="separate"/>
            </w:r>
            <w:r w:rsidDel="00000000" w:rsidR="00000000" w:rsidRPr="00000000">
              <w:rPr>
                <w:color w:val="dd4a27"/>
                <w:sz w:val="24"/>
                <w:szCs w:val="24"/>
                <w:highlight w:val="white"/>
                <w:u w:val="single"/>
                <w:rtl w:val="0"/>
              </w:rPr>
              <w:t xml:space="preserve">Typing Practice 22: Top Row - Index fingers: T and Y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dd4a27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"http://typingtestnow.com/app/keyboarding_online/17.html"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42.85650000000004" w:lineRule="auto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650000000004" w:lineRule="auto"/>
        <w:rPr>
          <w:color w:val="dd4a27"/>
          <w:sz w:val="24"/>
          <w:szCs w:val="24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"http://typingtestnow.com/app/keyboarding_online/12.html"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56"/>
          <w:szCs w:val="56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typingtestnow.com/app/keyboarding_online/17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typingtestnow.com/app/keyboarding_online/12.html" TargetMode="External"/><Relationship Id="rId8" Type="http://schemas.openxmlformats.org/officeDocument/2006/relationships/hyperlink" Target="http://typingtestnow.com/app/keyboarding_online/1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