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br w:type="textWrapping"/>
      </w:r>
      <w:r>
        <w:t xml:space="preserve">What you need before you start: {#DailyAttendancehow-toHITS-Whatyouneedbeforeyoustart}</w:t>
      </w:r>
      <w:r>
        <w:t xml:space="preserve"> </w:t>
      </w:r>
      <w:r>
        <w:t xml:space="preserve">===============================</w:t>
      </w:r>
    </w:p>
    <w:p>
      <w:pPr>
        <w:pStyle w:val="Compact"/>
        <w:numPr>
          <w:numId w:val="1001"/>
          <w:ilvl w:val="0"/>
        </w:numPr>
      </w:pPr>
      <w:r>
        <w:t xml:space="preserve">Apply for a HITS testing account at</w:t>
      </w:r>
      <w:r>
        <w:t xml:space="preserve"> </w:t>
      </w:r>
      <w:hyperlink r:id="rId21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A basic knowledge of SIF REST.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2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4">
        <w:r>
          <w:rPr>
            <w:rStyle w:val="Hyperlink"/>
          </w:rPr>
          <w:t xml:space="preserve">how to work with a usecase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HITS</w:t>
        </w:r>
      </w:hyperlink>
    </w:p>
    <w:p>
      <w:pPr>
        <w:pStyle w:val="BodyText"/>
      </w:pPr>
      <w:r>
        <w:t xml:space="preserve">You need to know</w:t>
      </w:r>
      <w:r>
        <w:t xml:space="preserve"> </w:t>
      </w:r>
      <w:hyperlink r:id="rId24">
        <w:r>
          <w:rPr>
            <w:rStyle w:val="Hyperlink"/>
          </w:rPr>
          <w:t xml:space="preserve">how to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1">
        <w:r>
          <w:rPr>
            <w:rStyle w:val="Hyperlink"/>
          </w:rPr>
          <w:t xml:space="preserve">info@nsip.edu.au</w:t>
        </w:r>
      </w:hyperlink>
    </w:p>
    <w:p>
      <w:pPr>
        <w:pStyle w:val="BodyText"/>
      </w:pPr>
      <w:r>
        <w:t xml:space="preserve"> </w:t>
      </w:r>
    </w:p>
    <w:p>
      <w:pPr>
        <w:pStyle w:val="Heading1"/>
      </w:pPr>
      <w:bookmarkStart w:id="25" w:name="rd-party-timetable-provision"/>
      <w:bookmarkEnd w:id="25"/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Timetable Provision</w:t>
      </w:r>
    </w:p>
    <w:p>
      <w:pPr>
        <w:pStyle w:val="Heading2"/>
      </w:pPr>
      <w:bookmarkStart w:id="26" w:name="whats-the-business-problem"/>
      <w:bookmarkEnd w:id="26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  <w:r>
        <w:t xml:space="preserve"> </w:t>
      </w:r>
      <w:hyperlink w:anchor="businessdriver">
        <w:r>
          <w:rPr>
            <w:rStyle w:val="Hyperlink"/>
            <w:b/>
          </w:rPr>
          <w:t xml:space="preserve">More...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27" w:name="usecase-description-pre-conditions"/>
      <w:bookmarkEnd w:id="27"/>
      <w:r>
        <w:t xml:space="preserve">2. Usecase description &amp; pre-conditions</w:t>
      </w:r>
    </w:p>
    <w:p>
      <w:pPr>
        <w:pStyle w:val="FirstParagraph"/>
      </w:pPr>
      <w:r>
        <w:t xml:space="preserve">A 3rd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8" w:name="Timetablehow-toHITS-Assumptions"/>
      <w:bookmarkEnd w:id="28"/>
      <w:r>
        <w:t xml:space="preserve">Assumptions:</w:t>
      </w:r>
    </w:p>
    <w:p>
      <w:pPr>
        <w:pStyle w:val="FirstParagraph"/>
      </w:pP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 </w:t>
      </w:r>
      <w:r>
        <w:t xml:space="preserve"> </w:t>
      </w:r>
      <w:r>
        <w:t xml:space="preserve"> </w:t>
      </w:r>
    </w:p>
    <w:p>
      <w:pPr>
        <w:pStyle w:val="Heading4"/>
      </w:pPr>
      <w:bookmarkStart w:id="29" w:name="Timetablehow-toHITS-Pre-Conditions"/>
      <w:bookmarkEnd w:id="29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  <w:r>
        <w:br w:type="textWrapping"/>
      </w:r>
      <w:r>
        <w:t xml:space="preserve">StudentPersonal</w:t>
      </w:r>
      <w:r>
        <w:br w:type="textWrapping"/>
      </w:r>
      <w:r>
        <w:t xml:space="preserve">StudentSchoolEnrolment</w:t>
      </w:r>
      <w:r>
        <w:br w:type="textWrapping"/>
      </w:r>
      <w:r>
        <w:t xml:space="preserve">StaffPersonal</w:t>
      </w:r>
      <w:r>
        <w:br w:type="textWrapping"/>
      </w:r>
      <w:r>
        <w:t xml:space="preserve">StaffAssignment</w:t>
      </w:r>
      <w:r>
        <w:br w:type="textWrapping"/>
      </w:r>
      <w:r>
        <w:t xml:space="preserve">RoomInfo</w:t>
      </w:r>
      <w:r>
        <w:br w:type="textWrapping"/>
      </w:r>
      <w:r>
        <w:t xml:space="preserve">SchoolCourseInfo (optional)</w:t>
      </w:r>
      <w:r>
        <w:br w:type="textWrapping"/>
      </w:r>
      <w:r>
        <w:t xml:space="preserve">TimeTableSubject</w:t>
      </w:r>
      <w:r>
        <w:br w:type="textWrapping"/>
      </w:r>
      <w:r>
        <w:t xml:space="preserve">TimeTable</w:t>
      </w:r>
      <w:r>
        <w:br w:type="textWrapping"/>
      </w:r>
      <w:r>
        <w:t xml:space="preserve">TimeTableCell</w:t>
      </w:r>
      <w:r>
        <w:br w:type="textWrapping"/>
      </w:r>
      <w:r>
        <w:t xml:space="preserve">TeachingGroup</w:t>
      </w:r>
      <w:r>
        <w:br w:type="textWrapping"/>
      </w:r>
      <w:r>
        <w:t xml:space="preserve">ScheduledActivity (optional)</w:t>
      </w:r>
    </w:p>
    <w:p>
      <w:pPr>
        <w:pStyle w:val="FirstParagraph"/>
      </w:pPr>
      <w:r>
        <w:t xml:space="preserve">(Here is more information on the</w:t>
      </w:r>
      <w:r>
        <w:t xml:space="preserve"> </w:t>
      </w:r>
      <w:hyperlink r:id="rId30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1" w:name="Timetablehow-toHITS-Usecaseworkflowsummary"/>
      <w:bookmarkEnd w:id="31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2" w:name="Timetablehow-toHITS-Assurance"/>
      <w:bookmarkEnd w:id="32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TimeTable records within</w:t>
      </w:r>
      <w:r>
        <w:t xml:space="preserve"> </w:t>
      </w:r>
      <w:r>
        <w:t xml:space="preserve">a School</w:t>
      </w:r>
    </w:p>
    <w:p>
      <w:pPr>
        <w:numPr>
          <w:numId w:val="1005"/>
          <w:ilvl w:val="0"/>
        </w:numPr>
      </w:pPr>
      <w:r>
        <w:t xml:space="preserve">Must be able to respond to requests for all TimeTableCell records</w:t>
      </w:r>
      <w:r>
        <w:t xml:space="preserve"> </w:t>
      </w:r>
      <w:r>
        <w:t xml:space="preserve">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TeachingGroup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ScheduledActivity</w:t>
      </w:r>
      <w:r>
        <w:t xml:space="preserve"> </w:t>
      </w:r>
      <w:r>
        <w:t xml:space="preserve">records within a School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</w:t>
      </w:r>
      <w:r>
        <w:t xml:space="preserve"> </w:t>
      </w:r>
      <w:r>
        <w:t xml:space="preserve">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Heading2"/>
      </w:pPr>
      <w:bookmarkStart w:id="33" w:name="more..."/>
      <w:bookmarkEnd w:id="33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4" w:name="join-school-zone."/>
      <w:bookmarkEnd w:id="34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5" w:name="consume-base-data-from-hits."/>
      <w:bookmarkEnd w:id="35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StudentPersonal records which are in a</w:t>
      </w:r>
      <w:r>
        <w:t xml:space="preserve"> </w:t>
      </w:r>
      <w:r>
        <w:t xml:space="preserve">StudentSchoolEnrollment relationship with the given School RefId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 </w:t>
      </w:r>
      <w:r>
        <w:t xml:space="preserve">all StaffPersonal records which are in a</w:t>
      </w:r>
      <w:r>
        <w:t xml:space="preserve"> </w:t>
      </w:r>
      <w:r>
        <w:t xml:space="preserve">StaffAssignment relationship with the given School RefId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 </w:t>
      </w:r>
      <w:r>
        <w:t xml:space="preserve">all RoomInfo objects linked to the given</w:t>
      </w:r>
      <w:r>
        <w:t xml:space="preserve"> </w:t>
      </w:r>
      <w:r>
        <w:t xml:space="preserve">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TimeTableSubject objects linked to the given</w:t>
      </w:r>
      <w:r>
        <w:t xml:space="preserve"> </w:t>
      </w:r>
      <w:r>
        <w:t xml:space="preserve">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Compact"/>
        <w:numPr>
          <w:numId w:val="1007"/>
          <w:ilvl w:val="0"/>
        </w:numPr>
      </w:pPr>
      <w:r>
        <w:t xml:space="preserve">Third party app</w:t>
      </w:r>
      <w:r>
        <w:t xml:space="preserve"> </w:t>
      </w:r>
      <w:r>
        <w:t xml:space="preserve">ingests the relevant SIF Objects.</w:t>
      </w:r>
    </w:p>
    <w:p>
      <w:pPr>
        <w:pStyle w:val="FirstParagraph"/>
      </w:pPr>
      <w:r>
        <w:br w:type="textWrapping"/>
      </w:r>
      <w:r>
        <w:t xml:space="preserve">[The following is a list of calls that need to be made to consume the</w:t>
      </w:r>
      <w:r>
        <w:t xml:space="preserve"> </w:t>
      </w:r>
      <w:r>
        <w:t xml:space="preserve">required information – and should happen automatically. Is this possible</w:t>
      </w:r>
      <w:r>
        <w:t xml:space="preserve"> </w:t>
      </w:r>
      <w:r>
        <w:t xml:space="preserve">in HITs?]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t xml:space="preserve">http://.../</w:t>
      </w:r>
      <w:hyperlink r:id="rId36">
        <w:r>
          <w:rPr>
            <w:rStyle w:val="Hyperlink"/>
          </w:rPr>
          <w:t xml:space="preserve">StudentSchoolEnrollments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StudentPersonals: http://.../</w:t>
      </w:r>
      <w:hyperlink r:id="rId36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hyperlink r:id="rId36">
        <w:r>
          <w:rPr>
            <w:rStyle w:val="Hyperlink"/>
          </w:rPr>
          <w:t xml:space="preserve">http://..../SchoolInfo/\{REFID}/StudentSchoolEnrollments/{REFID}/StudentPersonals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hyperlink r:id="rId37">
        <w:r>
          <w:rPr>
            <w:rStyle w:val="Hyperlink"/>
          </w:rPr>
          <w:t xml:space="preserve">http://.../S</w:t>
        </w:r>
      </w:hyperlink>
      <w:r>
        <w:t xml:space="preserve">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t xml:space="preserve">http://.../SchoolInfo/\{REFID}/StaffAssignments/{REFID}/StaffPersonals )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hyperlink r:id="rId36">
        <w:r>
          <w:rPr>
            <w:rStyle w:val="Hyperlink"/>
          </w:rPr>
          <w:t xml:space="preserve">http://.../RoomInfos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hyperlink r:id="rId36">
        <w:r>
          <w:rPr>
            <w:rStyle w:val="Hyperlink"/>
          </w:rPr>
          <w:t xml:space="preserve">http://.../TimeTableSubjects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hyperlink r:id="rId36">
        <w:r>
          <w:rPr>
            <w:rStyle w:val="Hyperlink"/>
          </w:rPr>
          <w:t xml:space="preserve">http://.../SchoolCourseInfos</w:t>
        </w:r>
      </w:hyperlink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9" w:name="process-in-3rd-party-application."/>
      <w:bookmarkEnd w:id="39"/>
      <w:r>
        <w:t xml:space="preserve">5. Process in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application.</w:t>
      </w:r>
    </w:p>
    <w:p>
      <w:pPr>
        <w:pStyle w:val="FirstParagraph"/>
      </w:pPr>
      <w:r>
        <w:t xml:space="preserve">3rd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  <w:r>
        <w:br w:type="textWrapping"/>
      </w: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timetabling objects specific</w:t>
      </w:r>
      <w:r>
        <w:t xml:space="preserve"> </w:t>
      </w:r>
      <w:r>
        <w:t xml:space="preserve">to the School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  <w:r>
        <w:t xml:space="preserve"> </w:t>
      </w:r>
    </w:p>
    <w:p>
      <w:pPr>
        <w:pStyle w:val="BodyText"/>
      </w:pPr>
      <w:r>
        <w:t xml:space="preserve"> </w:t>
      </w: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 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 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 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 http://.../ScheduledActivitys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Compact"/>
        <w:numPr>
          <w:numId w:val="1013"/>
          <w:ilvl w:val="1"/>
        </w:numPr>
      </w:pPr>
      <w:r>
        <w:t xml:space="preserve">Validate</w:t>
      </w:r>
      <w:r>
        <w:t xml:space="preserve"> </w:t>
      </w:r>
      <w:r>
        <w:t xml:space="preserve">TimeTable records</w:t>
      </w:r>
    </w:p>
    <w:p>
      <w:pPr>
        <w:pStyle w:val="Compact"/>
        <w:numPr>
          <w:numId w:val="1013"/>
          <w:ilvl w:val="1"/>
        </w:numPr>
      </w:pPr>
      <w:r>
        <w:t xml:space="preserve">Validate</w:t>
      </w:r>
      <w:r>
        <w:t xml:space="preserve"> </w:t>
      </w:r>
      <w:r>
        <w:t xml:space="preserve">TimeTableCell records</w:t>
      </w:r>
      <w:r>
        <w:t xml:space="preserve"> </w:t>
      </w:r>
    </w:p>
    <w:p>
      <w:pPr>
        <w:pStyle w:val="Compact"/>
        <w:numPr>
          <w:numId w:val="1013"/>
          <w:ilvl w:val="1"/>
        </w:numPr>
      </w:pPr>
      <w:r>
        <w:t xml:space="preserve">Validate TeachingGroup records</w:t>
      </w:r>
    </w:p>
    <w:p>
      <w:pPr>
        <w:pStyle w:val="Compact"/>
        <w:numPr>
          <w:numId w:val="1013"/>
          <w:ilvl w:val="1"/>
        </w:numPr>
      </w:pPr>
      <w:r>
        <w:t xml:space="preserve">Validate ScheduledActivity records</w:t>
      </w:r>
    </w:p>
    <w:p>
      <w:pPr>
        <w:pStyle w:val="FirstParagraph"/>
      </w:pPr>
      <w:r>
        <w:t xml:space="preserve"> </w:t>
      </w:r>
    </w:p>
    <w:p>
      <w:pPr>
        <w:pStyle w:val="Heading1"/>
      </w:pPr>
      <w:bookmarkStart w:id="41" w:name="Timetablehow-toHITS-Moreinformation"/>
      <w:bookmarkEnd w:id="41"/>
      <w:r>
        <w:t xml:space="preserve">More information</w:t>
      </w:r>
    </w:p>
    <w:p>
      <w:pPr>
        <w:pStyle w:val="Heading4"/>
      </w:pPr>
      <w:bookmarkStart w:id="42" w:name="businessdriver"/>
      <w:bookmarkEnd w:id="42"/>
      <w:r>
        <w:t xml:space="preserve">What is the business problem this usecase is trying to solve?</w:t>
      </w:r>
    </w:p>
    <w:p>
      <w:pPr>
        <w:pStyle w:val="Heading6"/>
      </w:pPr>
      <w:bookmarkStart w:id="43" w:name="Timetablehow-toHITS-Inbrief"/>
      <w:bookmarkEnd w:id="43"/>
      <w:r>
        <w:t xml:space="preserve">In brief:</w:t>
      </w:r>
    </w:p>
    <w:p>
      <w:pPr>
        <w:pStyle w:val="Compact"/>
        <w:numPr>
          <w:numId w:val="1014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4"/>
          <w:ilvl w:val="0"/>
        </w:numPr>
      </w:pPr>
      <w:r>
        <w:t xml:space="preserve">Allow schools to use the Timetabling product of their choice</w:t>
      </w:r>
    </w:p>
    <w:p>
      <w:pPr>
        <w:pStyle w:val="Compact"/>
        <w:numPr>
          <w:numId w:val="1014"/>
          <w:ilvl w:val="0"/>
        </w:numPr>
      </w:pPr>
      <w:r>
        <w:t xml:space="preserve">Allow 3rd Party Timetabling apps automated access to base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14"/>
          <w:ilvl w:val="0"/>
        </w:numPr>
      </w:pPr>
      <w:r>
        <w:t xml:space="preserve">Allow 3rd 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  <w:r>
        <w:br w:type="textWrapping"/>
      </w:r>
      <w:r>
        <w:br w:type="textWrapping"/>
      </w:r>
      <w:r>
        <w:t xml:space="preserve">As jurisdictions centralise systems, 3rd 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 3rd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3rd party attendance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4" w:name="usecasepreconditions"/>
      <w:bookmarkEnd w:id="44"/>
      <w:r>
        <w:t xml:space="preserve">Usecase preconditions (assurance)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must be valid against the SIF-AU 1.3 schema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App—e.g. SchoolInfo, StudentPersonal, RoomInfo,</w:t>
      </w:r>
      <w:r>
        <w:t xml:space="preserve"> </w:t>
      </w:r>
      <w:r>
        <w:t xml:space="preserve">TimeTableSubject), or to SIF object that has also been posted by the</w:t>
      </w:r>
      <w:r>
        <w:t xml:space="preserve"> </w:t>
      </w:r>
      <w:r>
        <w:t xml:space="preserve">App to the Zone (e.g. TimeTableCell referring to TimeTable).This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</w:t>
      </w:r>
      <w:r>
        <w:t xml:space="preserve"> </w:t>
      </w:r>
      <w:r>
        <w:t xml:space="preserve">TeachingGroup object is well-formed if:</w:t>
      </w:r>
    </w:p>
    <w:p>
      <w:pPr>
        <w:pStyle w:val="Compact"/>
        <w:numPr>
          <w:numId w:val="1017"/>
          <w:ilvl w:val="1"/>
        </w:numPr>
      </w:pPr>
      <w:r>
        <w:t xml:space="preserve">All mandatory elements of the TeachingGroup object are provided</w:t>
      </w:r>
    </w:p>
    <w:p>
      <w:pPr>
        <w:pStyle w:val="Compact"/>
        <w:numPr>
          <w:numId w:val="1017"/>
          <w:ilvl w:val="1"/>
        </w:numPr>
      </w:pPr>
      <w:r>
        <w:t xml:space="preserve">The TeachingGroup contains a TeachingGroupPeriodList</w:t>
      </w:r>
    </w:p>
    <w:p>
      <w:pPr>
        <w:pStyle w:val="Compact"/>
        <w:numPr>
          <w:numId w:val="1017"/>
          <w:ilvl w:val="1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7"/>
          <w:ilvl w:val="1"/>
        </w:numPr>
      </w:pPr>
      <w:r>
        <w:t xml:space="preserve">The</w:t>
      </w:r>
      <w:r>
        <w:t xml:space="preserve"> </w:t>
      </w:r>
      <w:r>
        <w:t xml:space="preserve">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</w:t>
      </w:r>
      <w:r>
        <w:t xml:space="preserve"> </w:t>
      </w:r>
      <w:r>
        <w:t xml:space="preserve">in provisioning.</w:t>
      </w:r>
    </w:p>
    <w:p>
      <w:pPr>
        <w:pStyle w:val="Compact"/>
        <w:numPr>
          <w:numId w:val="1017"/>
          <w:ilvl w:val="1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7"/>
          <w:ilvl w:val="1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8"/>
          <w:ilvl w:val="0"/>
        </w:numPr>
      </w:pPr>
      <w:r>
        <w:t xml:space="preserve">All mandatory elements of the TimeTableCell object are provided</w:t>
      </w:r>
      <w:r>
        <w:br w:type="textWrapping"/>
      </w:r>
      <w:r>
        <w:t xml:space="preserve"> </w:t>
      </w:r>
    </w:p>
    <w:p>
      <w:pPr>
        <w:pStyle w:val="Compact"/>
        <w:numPr>
          <w:numId w:val="1019"/>
          <w:ilvl w:val="0"/>
        </w:numPr>
      </w:pPr>
      <w:r>
        <w:t xml:space="preserve">For the</w:t>
      </w:r>
      <w:r>
        <w:t xml:space="preserve"> </w:t>
      </w:r>
      <w:r>
        <w:t xml:space="preserve">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</w:t>
      </w:r>
    </w:p>
    <w:p>
      <w:pPr>
        <w:pStyle w:val="Compact"/>
        <w:numPr>
          <w:numId w:val="1019"/>
          <w:ilvl w:val="0"/>
        </w:numPr>
      </w:pPr>
      <w:r>
        <w:t xml:space="preserve">If an update to</w:t>
      </w:r>
      <w:r>
        <w:t xml:space="preserve"> </w:t>
      </w:r>
      <w:r>
        <w:t xml:space="preserve">TeachingGroup involves any element</w:t>
      </w:r>
      <w:r>
        <w:t xml:space="preserve"> </w:t>
      </w:r>
      <w:r>
        <w:t xml:space="preserve">being added, changed, or</w:t>
      </w:r>
      <w:r>
        <w:t xml:space="preserve"> </w:t>
      </w:r>
      <w:r>
        <w:t xml:space="preserve">deleted in</w:t>
      </w:r>
      <w:r>
        <w:t xml:space="preserve"> TeacherList, StudentList, or</w:t>
      </w:r>
      <w:r>
        <w:t xml:space="preserve"> </w:t>
      </w:r>
      <w:r>
        <w:t xml:space="preserve">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660be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b9f1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2fc3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6" Target="" TargetMode="External" /><Relationship Type="http://schemas.openxmlformats.org/officeDocument/2006/relationships/hyperlink" Id="rId37" Target="http://hits.nsip.edu.au/SchoolInfo/%7b%7d/CalendarDates" TargetMode="External" /><Relationship Type="http://schemas.openxmlformats.org/officeDocument/2006/relationships/hyperlink" Id="rId23" Target="http://kb.nsip.edu.au/display/SATWI/SIF+3+Bootcamp+online" TargetMode="External" /><Relationship Type="http://schemas.openxmlformats.org/officeDocument/2006/relationships/hyperlink" Id="rId30" Target="http://kb.nsip.edu.au/download/attachments/13960399/Timetable+Baseline+Profile+v011.pdf" TargetMode="External" /><Relationship Type="http://schemas.openxmlformats.org/officeDocument/2006/relationships/hyperlink" Id="rId22" Target="https://www.sifassociation.org/Resources/Developer-Resources/SIF-3-0/Pages/SIF-3.0-Infrastructure.aspx" TargetMode="External" /><Relationship Type="http://schemas.openxmlformats.org/officeDocument/2006/relationships/hyperlink" Id="rId21" Target="mailto:info@nsip.edu.au" TargetMode="External" /><Relationship Type="http://schemas.openxmlformats.org/officeDocument/2006/relationships/hyperlink" Id="rId38" Target="qbe-or-service-paths" TargetMode="External" /><Relationship Type="http://schemas.openxmlformats.org/officeDocument/2006/relationships/hyperlink" Id="rId24" Target="working-use-case-h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" TargetMode="External" /><Relationship Type="http://schemas.openxmlformats.org/officeDocument/2006/relationships/hyperlink" Id="rId37" Target="http://hits.nsip.edu.au/SchoolInfo/%7b%7d/CalendarDates" TargetMode="External" /><Relationship Type="http://schemas.openxmlformats.org/officeDocument/2006/relationships/hyperlink" Id="rId23" Target="http://kb.nsip.edu.au/display/SATWI/SIF+3+Bootcamp+online" TargetMode="External" /><Relationship Type="http://schemas.openxmlformats.org/officeDocument/2006/relationships/hyperlink" Id="rId30" Target="http://kb.nsip.edu.au/download/attachments/13960399/Timetable+Baseline+Profile+v011.pdf" TargetMode="External" /><Relationship Type="http://schemas.openxmlformats.org/officeDocument/2006/relationships/hyperlink" Id="rId22" Target="https://www.sifassociation.org/Resources/Developer-Resources/SIF-3-0/Pages/SIF-3.0-Infrastructure.aspx" TargetMode="External" /><Relationship Type="http://schemas.openxmlformats.org/officeDocument/2006/relationships/hyperlink" Id="rId21" Target="mailto:info@nsip.edu.au" TargetMode="External" /><Relationship Type="http://schemas.openxmlformats.org/officeDocument/2006/relationships/hyperlink" Id="rId38" Target="qbe-or-service-paths" TargetMode="External" /><Relationship Type="http://schemas.openxmlformats.org/officeDocument/2006/relationships/hyperlink" Id="rId24" Target="working-use-case-hit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2016-08-30T07:18:01Z</dcterms:created>
  <dcterms:modified xsi:type="dcterms:W3CDTF">2016-08-30T07:18:01Z</dcterms:modified>
</cp:coreProperties>
</file>