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A7B" w:rsidRPr="008A0A7B" w:rsidRDefault="008A0A7B" w:rsidP="008A0A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8A0A7B">
        <w:rPr>
          <w:rFonts w:ascii="Calibri" w:hAnsi="Calibri" w:cs="Calibri"/>
          <w:sz w:val="28"/>
          <w:szCs w:val="28"/>
        </w:rPr>
        <w:t xml:space="preserve">Peer review </w:t>
      </w:r>
      <w:r w:rsidRPr="008A0A7B">
        <w:rPr>
          <w:rFonts w:ascii="Calibri" w:hAnsi="Calibri" w:cs="Calibri"/>
          <w:sz w:val="28"/>
          <w:szCs w:val="28"/>
        </w:rPr>
        <w:t xml:space="preserve">Linda Ott Olannder </w:t>
      </w:r>
      <w:r w:rsidRPr="008A0A7B">
        <w:rPr>
          <w:rFonts w:ascii="Calibri" w:hAnsi="Calibri" w:cs="Calibri"/>
          <w:sz w:val="28"/>
          <w:szCs w:val="28"/>
        </w:rPr>
        <w:t>workshop 3.</w:t>
      </w:r>
    </w:p>
    <w:p w:rsidR="008A0A7B" w:rsidRPr="008A0A7B" w:rsidRDefault="008A0A7B" w:rsidP="008A0A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</w:rPr>
      </w:pPr>
      <w:r w:rsidRPr="008A0A7B">
        <w:rPr>
          <w:rFonts w:ascii="Calibri" w:hAnsi="Calibri" w:cs="Calibri"/>
          <w:b/>
        </w:rPr>
        <w:t>Does the implementation and diagrams conform (do they show the same thing)? Are there any missing relations? Relations in the wrong direction?</w:t>
      </w:r>
    </w:p>
    <w:p w:rsidR="008A0A7B" w:rsidRPr="008A0A7B" w:rsidRDefault="00192640" w:rsidP="008A0A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the implementation is not yet finished </w:t>
      </w:r>
      <w:r w:rsidR="00625D99">
        <w:rPr>
          <w:rFonts w:ascii="Calibri" w:hAnsi="Calibri" w:cs="Calibri"/>
        </w:rPr>
        <w:t xml:space="preserve">we cannot check the diagrams. </w:t>
      </w:r>
      <w:r w:rsidR="008A0A7B" w:rsidRPr="008A0A7B">
        <w:rPr>
          <w:rFonts w:ascii="Calibri" w:hAnsi="Calibri" w:cs="Calibri"/>
        </w:rPr>
        <w:t>The operation Game</w:t>
      </w:r>
      <w:r w:rsidR="008A0A7B" w:rsidRPr="008A0A7B">
        <w:rPr>
          <w:rFonts w:ascii="Calibri" w:hAnsi="Calibri" w:cs="Calibri"/>
        </w:rPr>
        <w:t>:</w:t>
      </w:r>
      <w:r w:rsidR="008A0A7B">
        <w:rPr>
          <w:rFonts w:ascii="Calibri" w:hAnsi="Calibri" w:cs="Calibri"/>
        </w:rPr>
        <w:t>:Stand</w:t>
      </w:r>
      <w:r w:rsidR="008A0A7B" w:rsidRPr="008A0A7B">
        <w:rPr>
          <w:rFonts w:ascii="Calibri" w:hAnsi="Calibri" w:cs="Calibri"/>
        </w:rPr>
        <w:t xml:space="preserve"> is implemented correctly according to the sequence diagram. </w:t>
      </w:r>
    </w:p>
    <w:p w:rsidR="008A0A7B" w:rsidRPr="008A0A7B" w:rsidRDefault="008A0A7B" w:rsidP="008A0A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</w:rPr>
      </w:pPr>
      <w:r w:rsidRPr="008A0A7B">
        <w:rPr>
          <w:rFonts w:ascii="Calibri" w:hAnsi="Calibri" w:cs="Calibri"/>
          <w:b/>
        </w:rPr>
        <w:t>Is the dependency between controller and view handled? How? Good? Bad?</w:t>
      </w:r>
    </w:p>
    <w:p w:rsidR="008A0A7B" w:rsidRDefault="008A0A7B" w:rsidP="008A0A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8A0A7B">
        <w:rPr>
          <w:rFonts w:ascii="Calibri" w:hAnsi="Calibri" w:cs="Calibri"/>
        </w:rPr>
        <w:t>The dependency between view and controller is handled, but there might still be a string dependency between them since the characters are still part of the controller. Could you run another type of view that used different ch</w:t>
      </w:r>
      <w:r>
        <w:rPr>
          <w:rFonts w:ascii="Calibri" w:hAnsi="Calibri" w:cs="Calibri"/>
        </w:rPr>
        <w:t>aracters in the same controller? if not</w:t>
      </w:r>
      <w:r w:rsidRPr="008A0A7B">
        <w:rPr>
          <w:rFonts w:ascii="Calibri" w:hAnsi="Calibri" w:cs="Calibri"/>
        </w:rPr>
        <w:t xml:space="preserve"> the bad dependency is still there. Also it seems like the controller is printing text to the console which </w:t>
      </w:r>
      <w:r w:rsidR="00301DCC">
        <w:rPr>
          <w:rFonts w:ascii="Calibri" w:hAnsi="Calibri" w:cs="Calibri"/>
        </w:rPr>
        <w:t>is output and perhaps</w:t>
      </w:r>
      <w:r w:rsidRPr="008A0A7B">
        <w:rPr>
          <w:rFonts w:ascii="Calibri" w:hAnsi="Calibri" w:cs="Calibri"/>
        </w:rPr>
        <w:t xml:space="preserve"> should be </w:t>
      </w:r>
      <w:r w:rsidR="00301DCC">
        <w:rPr>
          <w:rFonts w:ascii="Calibri" w:hAnsi="Calibri" w:cs="Calibri"/>
        </w:rPr>
        <w:t xml:space="preserve">checked and </w:t>
      </w:r>
      <w:r w:rsidRPr="008A0A7B">
        <w:rPr>
          <w:rFonts w:ascii="Calibri" w:hAnsi="Calibri" w:cs="Calibri"/>
        </w:rPr>
        <w:t xml:space="preserve">handled by the view classes. Tobias talks about it in the second </w:t>
      </w:r>
      <w:r w:rsidR="002C1BCA">
        <w:rPr>
          <w:rFonts w:ascii="Calibri" w:hAnsi="Calibri" w:cs="Calibri"/>
        </w:rPr>
        <w:t>part of lecture four, also you can read about controller in the book [</w:t>
      </w:r>
      <w:r w:rsidR="003B567D">
        <w:rPr>
          <w:rFonts w:ascii="Calibri" w:hAnsi="Calibri" w:cs="Calibri"/>
        </w:rPr>
        <w:t>1</w:t>
      </w:r>
      <w:r w:rsidR="002C1BCA">
        <w:rPr>
          <w:rFonts w:ascii="Calibri" w:hAnsi="Calibri" w:cs="Calibri"/>
        </w:rPr>
        <w:t xml:space="preserve">]. </w:t>
      </w:r>
    </w:p>
    <w:p w:rsidR="008A0A7B" w:rsidRDefault="008A0A7B" w:rsidP="008A0A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Since the implementation is not yet finished it will not pass but it is a good start.</w:t>
      </w:r>
    </w:p>
    <w:p w:rsidR="003B567D" w:rsidRDefault="003B567D" w:rsidP="008A0A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r>
        <w:rPr>
          <w:rFonts w:ascii="Calibri" w:hAnsi="Calibri" w:cs="Calibri"/>
        </w:rPr>
        <w:t>Applying UML and patterns p 286</w:t>
      </w:r>
      <w:bookmarkStart w:id="0" w:name="_GoBack"/>
      <w:bookmarkEnd w:id="0"/>
    </w:p>
    <w:p w:rsidR="008A0A7B" w:rsidRDefault="008A0A7B" w:rsidP="008A0A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8A0A7B" w:rsidRPr="008A0A7B" w:rsidRDefault="008A0A7B" w:rsidP="008A0A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81205D" w:rsidRDefault="0081205D"/>
    <w:sectPr w:rsidR="0081205D" w:rsidSect="0050291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7B"/>
    <w:rsid w:val="00165DD0"/>
    <w:rsid w:val="00192640"/>
    <w:rsid w:val="002C1BCA"/>
    <w:rsid w:val="00301DCC"/>
    <w:rsid w:val="003B567D"/>
    <w:rsid w:val="00625D99"/>
    <w:rsid w:val="0081205D"/>
    <w:rsid w:val="008A0A7B"/>
    <w:rsid w:val="00C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A7D0"/>
  <w15:chartTrackingRefBased/>
  <w15:docId w15:val="{6C193392-F881-4446-8D75-674F522D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stempa</dc:creator>
  <cp:keywords/>
  <dc:description/>
  <cp:lastModifiedBy>robin stempa</cp:lastModifiedBy>
  <cp:revision>8</cp:revision>
  <dcterms:created xsi:type="dcterms:W3CDTF">2016-11-01T17:54:00Z</dcterms:created>
  <dcterms:modified xsi:type="dcterms:W3CDTF">2016-11-02T08:30:00Z</dcterms:modified>
</cp:coreProperties>
</file>