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A2334" w14:textId="2FE30D91" w:rsidR="00095961" w:rsidRDefault="00095961" w:rsidP="00F64530">
      <w:pPr>
        <w:rPr>
          <w:rFonts w:ascii="Calibri" w:hAnsi="Calibri" w:cs="Calibri"/>
          <w:b/>
          <w:color w:val="0070C0"/>
          <w:sz w:val="36"/>
          <w:szCs w:val="36"/>
        </w:rPr>
      </w:pPr>
    </w:p>
    <w:p w14:paraId="348C316B" w14:textId="0150A320" w:rsidR="00BC3C4A" w:rsidRDefault="00BC3C4A" w:rsidP="00F64530">
      <w:pPr>
        <w:rPr>
          <w:rFonts w:ascii="Calibri" w:hAnsi="Calibri" w:cs="Calibri"/>
          <w:b/>
          <w:color w:val="0070C0"/>
          <w:sz w:val="36"/>
          <w:szCs w:val="36"/>
        </w:rPr>
      </w:pPr>
    </w:p>
    <w:p w14:paraId="0D8EC085" w14:textId="2A64531D" w:rsidR="00BC3C4A" w:rsidRDefault="00BC3C4A" w:rsidP="00F64530">
      <w:pPr>
        <w:rPr>
          <w:rFonts w:ascii="Calibri" w:hAnsi="Calibri" w:cs="Calibri"/>
          <w:bCs/>
          <w:color w:val="0070C0"/>
          <w:sz w:val="28"/>
          <w:szCs w:val="28"/>
        </w:rPr>
      </w:pPr>
      <w:r w:rsidRPr="00BC3C4A">
        <w:rPr>
          <w:rFonts w:ascii="Calibri" w:hAnsi="Calibri" w:cs="Calibri"/>
          <w:bCs/>
          <w:color w:val="0070C0"/>
          <w:sz w:val="28"/>
          <w:szCs w:val="28"/>
        </w:rPr>
        <w:t>Name:</w:t>
      </w:r>
      <w:r>
        <w:rPr>
          <w:rFonts w:ascii="Calibri" w:hAnsi="Calibri" w:cs="Calibri"/>
          <w:bCs/>
          <w:color w:val="0070C0"/>
          <w:sz w:val="28"/>
          <w:szCs w:val="28"/>
        </w:rPr>
        <w:t xml:space="preserve"> </w:t>
      </w:r>
    </w:p>
    <w:p w14:paraId="65D54AD6" w14:textId="42A4E2A3" w:rsidR="00BC3C4A" w:rsidRDefault="00BC3C4A" w:rsidP="00F64530">
      <w:pPr>
        <w:rPr>
          <w:rFonts w:ascii="Calibri" w:hAnsi="Calibri" w:cs="Calibri"/>
          <w:bCs/>
          <w:color w:val="0070C0"/>
          <w:sz w:val="28"/>
          <w:szCs w:val="28"/>
        </w:rPr>
      </w:pPr>
    </w:p>
    <w:sdt>
      <w:sdtPr>
        <w:rPr>
          <w:rFonts w:asciiTheme="minorHAnsi" w:eastAsia="Times New Roman" w:hAnsiTheme="minorHAnsi" w:cs="Times New Roman"/>
          <w:color w:val="auto"/>
          <w:sz w:val="24"/>
          <w:szCs w:val="24"/>
        </w:rPr>
        <w:id w:val="1770814166"/>
        <w:docPartObj>
          <w:docPartGallery w:val="Table of Contents"/>
          <w:docPartUnique/>
        </w:docPartObj>
      </w:sdtPr>
      <w:sdtEndPr>
        <w:rPr>
          <w:b/>
          <w:bCs/>
          <w:noProof/>
        </w:rPr>
      </w:sdtEndPr>
      <w:sdtContent>
        <w:p w14:paraId="16A71650" w14:textId="77777777" w:rsidR="00226BF8" w:rsidRPr="00226BF8" w:rsidRDefault="00226BF8" w:rsidP="00226BF8">
          <w:pPr>
            <w:pStyle w:val="TOCHeading"/>
            <w:jc w:val="center"/>
            <w:rPr>
              <w:b/>
            </w:rPr>
          </w:pPr>
          <w:r w:rsidRPr="00226BF8">
            <w:rPr>
              <w:b/>
            </w:rPr>
            <w:t>Table of Contents</w:t>
          </w:r>
        </w:p>
        <w:p w14:paraId="3FAD0A6B" w14:textId="73728BDC" w:rsidR="004E64AC" w:rsidRDefault="00226BF8">
          <w:pPr>
            <w:pStyle w:val="TOC1"/>
            <w:tabs>
              <w:tab w:val="right" w:leader="dot" w:pos="10214"/>
            </w:tabs>
            <w:rPr>
              <w:rFonts w:eastAsiaTheme="minorEastAsia"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66715848" w:history="1">
            <w:r w:rsidR="004E64AC" w:rsidRPr="009954C9">
              <w:rPr>
                <w:rStyle w:val="Hyperlink"/>
                <w:noProof/>
              </w:rPr>
              <w:t>Project Direction Overview</w:t>
            </w:r>
            <w:r w:rsidR="004E64AC">
              <w:rPr>
                <w:noProof/>
                <w:webHidden/>
              </w:rPr>
              <w:tab/>
            </w:r>
            <w:r w:rsidR="004E64AC">
              <w:rPr>
                <w:noProof/>
                <w:webHidden/>
              </w:rPr>
              <w:fldChar w:fldCharType="begin"/>
            </w:r>
            <w:r w:rsidR="004E64AC">
              <w:rPr>
                <w:noProof/>
                <w:webHidden/>
              </w:rPr>
              <w:instrText xml:space="preserve"> PAGEREF _Toc66715848 \h </w:instrText>
            </w:r>
            <w:r w:rsidR="004E64AC">
              <w:rPr>
                <w:noProof/>
                <w:webHidden/>
              </w:rPr>
            </w:r>
            <w:r w:rsidR="004E64AC">
              <w:rPr>
                <w:noProof/>
                <w:webHidden/>
              </w:rPr>
              <w:fldChar w:fldCharType="separate"/>
            </w:r>
            <w:r w:rsidR="004E64AC">
              <w:rPr>
                <w:noProof/>
                <w:webHidden/>
              </w:rPr>
              <w:t>2</w:t>
            </w:r>
            <w:r w:rsidR="004E64AC">
              <w:rPr>
                <w:noProof/>
                <w:webHidden/>
              </w:rPr>
              <w:fldChar w:fldCharType="end"/>
            </w:r>
          </w:hyperlink>
        </w:p>
        <w:p w14:paraId="6C757D84" w14:textId="5D76FB9D" w:rsidR="004E64AC" w:rsidRDefault="000166CC">
          <w:pPr>
            <w:pStyle w:val="TOC1"/>
            <w:tabs>
              <w:tab w:val="right" w:leader="dot" w:pos="10214"/>
            </w:tabs>
            <w:rPr>
              <w:rFonts w:eastAsiaTheme="minorEastAsia" w:cstheme="minorBidi"/>
              <w:noProof/>
              <w:sz w:val="22"/>
              <w:szCs w:val="22"/>
            </w:rPr>
          </w:pPr>
          <w:hyperlink w:anchor="_Toc66715849" w:history="1">
            <w:r w:rsidR="004E64AC" w:rsidRPr="009954C9">
              <w:rPr>
                <w:rStyle w:val="Hyperlink"/>
                <w:noProof/>
              </w:rPr>
              <w:t>Use Cases and Fields</w:t>
            </w:r>
            <w:r w:rsidR="004E64AC">
              <w:rPr>
                <w:noProof/>
                <w:webHidden/>
              </w:rPr>
              <w:tab/>
            </w:r>
            <w:r w:rsidR="004E64AC">
              <w:rPr>
                <w:noProof/>
                <w:webHidden/>
              </w:rPr>
              <w:fldChar w:fldCharType="begin"/>
            </w:r>
            <w:r w:rsidR="004E64AC">
              <w:rPr>
                <w:noProof/>
                <w:webHidden/>
              </w:rPr>
              <w:instrText xml:space="preserve"> PAGEREF _Toc66715849 \h </w:instrText>
            </w:r>
            <w:r w:rsidR="004E64AC">
              <w:rPr>
                <w:noProof/>
                <w:webHidden/>
              </w:rPr>
            </w:r>
            <w:r w:rsidR="004E64AC">
              <w:rPr>
                <w:noProof/>
                <w:webHidden/>
              </w:rPr>
              <w:fldChar w:fldCharType="separate"/>
            </w:r>
            <w:r w:rsidR="004E64AC">
              <w:rPr>
                <w:noProof/>
                <w:webHidden/>
              </w:rPr>
              <w:t>2</w:t>
            </w:r>
            <w:r w:rsidR="004E64AC">
              <w:rPr>
                <w:noProof/>
                <w:webHidden/>
              </w:rPr>
              <w:fldChar w:fldCharType="end"/>
            </w:r>
          </w:hyperlink>
        </w:p>
        <w:p w14:paraId="725D1834" w14:textId="15C26FA9" w:rsidR="004E64AC" w:rsidRDefault="000166CC">
          <w:pPr>
            <w:pStyle w:val="TOC1"/>
            <w:tabs>
              <w:tab w:val="right" w:leader="dot" w:pos="10214"/>
            </w:tabs>
            <w:rPr>
              <w:rFonts w:eastAsiaTheme="minorEastAsia" w:cstheme="minorBidi"/>
              <w:noProof/>
              <w:sz w:val="22"/>
              <w:szCs w:val="22"/>
            </w:rPr>
          </w:pPr>
          <w:hyperlink w:anchor="_Toc66715850" w:history="1">
            <w:r w:rsidR="004E64AC" w:rsidRPr="009954C9">
              <w:rPr>
                <w:rStyle w:val="Hyperlink"/>
                <w:noProof/>
              </w:rPr>
              <w:t>Structural Database Rules</w:t>
            </w:r>
            <w:r w:rsidR="004E64AC">
              <w:rPr>
                <w:noProof/>
                <w:webHidden/>
              </w:rPr>
              <w:tab/>
            </w:r>
            <w:r w:rsidR="004E64AC">
              <w:rPr>
                <w:noProof/>
                <w:webHidden/>
              </w:rPr>
              <w:fldChar w:fldCharType="begin"/>
            </w:r>
            <w:r w:rsidR="004E64AC">
              <w:rPr>
                <w:noProof/>
                <w:webHidden/>
              </w:rPr>
              <w:instrText xml:space="preserve"> PAGEREF _Toc66715850 \h </w:instrText>
            </w:r>
            <w:r w:rsidR="004E64AC">
              <w:rPr>
                <w:noProof/>
                <w:webHidden/>
              </w:rPr>
            </w:r>
            <w:r w:rsidR="004E64AC">
              <w:rPr>
                <w:noProof/>
                <w:webHidden/>
              </w:rPr>
              <w:fldChar w:fldCharType="separate"/>
            </w:r>
            <w:r w:rsidR="004E64AC">
              <w:rPr>
                <w:noProof/>
                <w:webHidden/>
              </w:rPr>
              <w:t>2</w:t>
            </w:r>
            <w:r w:rsidR="004E64AC">
              <w:rPr>
                <w:noProof/>
                <w:webHidden/>
              </w:rPr>
              <w:fldChar w:fldCharType="end"/>
            </w:r>
          </w:hyperlink>
        </w:p>
        <w:p w14:paraId="7876686A" w14:textId="16B51540" w:rsidR="004E64AC" w:rsidRDefault="000166CC">
          <w:pPr>
            <w:pStyle w:val="TOC1"/>
            <w:tabs>
              <w:tab w:val="right" w:leader="dot" w:pos="10214"/>
            </w:tabs>
            <w:rPr>
              <w:rFonts w:eastAsiaTheme="minorEastAsia" w:cstheme="minorBidi"/>
              <w:noProof/>
              <w:sz w:val="22"/>
              <w:szCs w:val="22"/>
            </w:rPr>
          </w:pPr>
          <w:hyperlink w:anchor="_Toc66715851" w:history="1">
            <w:r w:rsidR="004E64AC" w:rsidRPr="009954C9">
              <w:rPr>
                <w:rStyle w:val="Hyperlink"/>
                <w:noProof/>
              </w:rPr>
              <w:t>Conceptual Entity-Relationship Diagram</w:t>
            </w:r>
            <w:r w:rsidR="004E64AC">
              <w:rPr>
                <w:noProof/>
                <w:webHidden/>
              </w:rPr>
              <w:tab/>
            </w:r>
            <w:r w:rsidR="004E64AC">
              <w:rPr>
                <w:noProof/>
                <w:webHidden/>
              </w:rPr>
              <w:fldChar w:fldCharType="begin"/>
            </w:r>
            <w:r w:rsidR="004E64AC">
              <w:rPr>
                <w:noProof/>
                <w:webHidden/>
              </w:rPr>
              <w:instrText xml:space="preserve"> PAGEREF _Toc66715851 \h </w:instrText>
            </w:r>
            <w:r w:rsidR="004E64AC">
              <w:rPr>
                <w:noProof/>
                <w:webHidden/>
              </w:rPr>
            </w:r>
            <w:r w:rsidR="004E64AC">
              <w:rPr>
                <w:noProof/>
                <w:webHidden/>
              </w:rPr>
              <w:fldChar w:fldCharType="separate"/>
            </w:r>
            <w:r w:rsidR="004E64AC">
              <w:rPr>
                <w:noProof/>
                <w:webHidden/>
              </w:rPr>
              <w:t>2</w:t>
            </w:r>
            <w:r w:rsidR="004E64AC">
              <w:rPr>
                <w:noProof/>
                <w:webHidden/>
              </w:rPr>
              <w:fldChar w:fldCharType="end"/>
            </w:r>
          </w:hyperlink>
        </w:p>
        <w:p w14:paraId="7190AF81" w14:textId="7658C56E" w:rsidR="004E64AC" w:rsidRDefault="000166CC">
          <w:pPr>
            <w:pStyle w:val="TOC1"/>
            <w:tabs>
              <w:tab w:val="right" w:leader="dot" w:pos="10214"/>
            </w:tabs>
            <w:rPr>
              <w:rFonts w:eastAsiaTheme="minorEastAsia" w:cstheme="minorBidi"/>
              <w:noProof/>
              <w:sz w:val="22"/>
              <w:szCs w:val="22"/>
            </w:rPr>
          </w:pPr>
          <w:hyperlink w:anchor="_Toc66715852" w:history="1">
            <w:r w:rsidR="004E64AC" w:rsidRPr="009954C9">
              <w:rPr>
                <w:rStyle w:val="Hyperlink"/>
                <w:noProof/>
              </w:rPr>
              <w:t>Full DBMS Physical ERD</w:t>
            </w:r>
            <w:r w:rsidR="004E64AC">
              <w:rPr>
                <w:noProof/>
                <w:webHidden/>
              </w:rPr>
              <w:tab/>
            </w:r>
            <w:r w:rsidR="004E64AC">
              <w:rPr>
                <w:noProof/>
                <w:webHidden/>
              </w:rPr>
              <w:fldChar w:fldCharType="begin"/>
            </w:r>
            <w:r w:rsidR="004E64AC">
              <w:rPr>
                <w:noProof/>
                <w:webHidden/>
              </w:rPr>
              <w:instrText xml:space="preserve"> PAGEREF _Toc66715852 \h </w:instrText>
            </w:r>
            <w:r w:rsidR="004E64AC">
              <w:rPr>
                <w:noProof/>
                <w:webHidden/>
              </w:rPr>
            </w:r>
            <w:r w:rsidR="004E64AC">
              <w:rPr>
                <w:noProof/>
                <w:webHidden/>
              </w:rPr>
              <w:fldChar w:fldCharType="separate"/>
            </w:r>
            <w:r w:rsidR="004E64AC">
              <w:rPr>
                <w:noProof/>
                <w:webHidden/>
              </w:rPr>
              <w:t>2</w:t>
            </w:r>
            <w:r w:rsidR="004E64AC">
              <w:rPr>
                <w:noProof/>
                <w:webHidden/>
              </w:rPr>
              <w:fldChar w:fldCharType="end"/>
            </w:r>
          </w:hyperlink>
        </w:p>
        <w:p w14:paraId="56A9D196" w14:textId="545178C9" w:rsidR="004E64AC" w:rsidRDefault="000166CC">
          <w:pPr>
            <w:pStyle w:val="TOC1"/>
            <w:tabs>
              <w:tab w:val="right" w:leader="dot" w:pos="10214"/>
            </w:tabs>
            <w:rPr>
              <w:rFonts w:eastAsiaTheme="minorEastAsia" w:cstheme="minorBidi"/>
              <w:noProof/>
              <w:sz w:val="22"/>
              <w:szCs w:val="22"/>
            </w:rPr>
          </w:pPr>
          <w:hyperlink w:anchor="_Toc66715853" w:history="1">
            <w:r w:rsidR="004E64AC" w:rsidRPr="009954C9">
              <w:rPr>
                <w:rStyle w:val="Hyperlink"/>
                <w:noProof/>
              </w:rPr>
              <w:t>History Table and Trigger</w:t>
            </w:r>
            <w:r w:rsidR="004E64AC">
              <w:rPr>
                <w:noProof/>
                <w:webHidden/>
              </w:rPr>
              <w:tab/>
            </w:r>
            <w:r w:rsidR="004E64AC">
              <w:rPr>
                <w:noProof/>
                <w:webHidden/>
              </w:rPr>
              <w:fldChar w:fldCharType="begin"/>
            </w:r>
            <w:r w:rsidR="004E64AC">
              <w:rPr>
                <w:noProof/>
                <w:webHidden/>
              </w:rPr>
              <w:instrText xml:space="preserve"> PAGEREF _Toc66715853 \h </w:instrText>
            </w:r>
            <w:r w:rsidR="004E64AC">
              <w:rPr>
                <w:noProof/>
                <w:webHidden/>
              </w:rPr>
            </w:r>
            <w:r w:rsidR="004E64AC">
              <w:rPr>
                <w:noProof/>
                <w:webHidden/>
              </w:rPr>
              <w:fldChar w:fldCharType="separate"/>
            </w:r>
            <w:r w:rsidR="004E64AC">
              <w:rPr>
                <w:noProof/>
                <w:webHidden/>
              </w:rPr>
              <w:t>2</w:t>
            </w:r>
            <w:r w:rsidR="004E64AC">
              <w:rPr>
                <w:noProof/>
                <w:webHidden/>
              </w:rPr>
              <w:fldChar w:fldCharType="end"/>
            </w:r>
          </w:hyperlink>
        </w:p>
        <w:p w14:paraId="4BDA4CB8" w14:textId="7A834468" w:rsidR="004E64AC" w:rsidRDefault="000166CC">
          <w:pPr>
            <w:pStyle w:val="TOC1"/>
            <w:tabs>
              <w:tab w:val="right" w:leader="dot" w:pos="10214"/>
            </w:tabs>
            <w:rPr>
              <w:rFonts w:eastAsiaTheme="minorEastAsia" w:cstheme="minorBidi"/>
              <w:noProof/>
              <w:sz w:val="22"/>
              <w:szCs w:val="22"/>
            </w:rPr>
          </w:pPr>
          <w:hyperlink w:anchor="_Toc66715854" w:history="1">
            <w:r w:rsidR="004E64AC" w:rsidRPr="009954C9">
              <w:rPr>
                <w:rStyle w:val="Hyperlink"/>
                <w:noProof/>
              </w:rPr>
              <w:t>Index Identification and Creations</w:t>
            </w:r>
            <w:r w:rsidR="004E64AC">
              <w:rPr>
                <w:noProof/>
                <w:webHidden/>
              </w:rPr>
              <w:tab/>
            </w:r>
            <w:r w:rsidR="004E64AC">
              <w:rPr>
                <w:noProof/>
                <w:webHidden/>
              </w:rPr>
              <w:fldChar w:fldCharType="begin"/>
            </w:r>
            <w:r w:rsidR="004E64AC">
              <w:rPr>
                <w:noProof/>
                <w:webHidden/>
              </w:rPr>
              <w:instrText xml:space="preserve"> PAGEREF _Toc66715854 \h </w:instrText>
            </w:r>
            <w:r w:rsidR="004E64AC">
              <w:rPr>
                <w:noProof/>
                <w:webHidden/>
              </w:rPr>
            </w:r>
            <w:r w:rsidR="004E64AC">
              <w:rPr>
                <w:noProof/>
                <w:webHidden/>
              </w:rPr>
              <w:fldChar w:fldCharType="separate"/>
            </w:r>
            <w:r w:rsidR="004E64AC">
              <w:rPr>
                <w:noProof/>
                <w:webHidden/>
              </w:rPr>
              <w:t>2</w:t>
            </w:r>
            <w:r w:rsidR="004E64AC">
              <w:rPr>
                <w:noProof/>
                <w:webHidden/>
              </w:rPr>
              <w:fldChar w:fldCharType="end"/>
            </w:r>
          </w:hyperlink>
        </w:p>
        <w:p w14:paraId="10BE17E5" w14:textId="1802A25F" w:rsidR="004E64AC" w:rsidRDefault="000166CC">
          <w:pPr>
            <w:pStyle w:val="TOC1"/>
            <w:tabs>
              <w:tab w:val="right" w:leader="dot" w:pos="10214"/>
            </w:tabs>
            <w:rPr>
              <w:rFonts w:eastAsiaTheme="minorEastAsia" w:cstheme="minorBidi"/>
              <w:noProof/>
              <w:sz w:val="22"/>
              <w:szCs w:val="22"/>
            </w:rPr>
          </w:pPr>
          <w:hyperlink w:anchor="_Toc66715855" w:history="1">
            <w:r w:rsidR="004E64AC" w:rsidRPr="009954C9">
              <w:rPr>
                <w:rStyle w:val="Hyperlink"/>
                <w:noProof/>
              </w:rPr>
              <w:t>Stored Procedure Execution and Explanations</w:t>
            </w:r>
            <w:r w:rsidR="004E64AC">
              <w:rPr>
                <w:noProof/>
                <w:webHidden/>
              </w:rPr>
              <w:tab/>
            </w:r>
            <w:r w:rsidR="004E64AC">
              <w:rPr>
                <w:noProof/>
                <w:webHidden/>
              </w:rPr>
              <w:fldChar w:fldCharType="begin"/>
            </w:r>
            <w:r w:rsidR="004E64AC">
              <w:rPr>
                <w:noProof/>
                <w:webHidden/>
              </w:rPr>
              <w:instrText xml:space="preserve"> PAGEREF _Toc66715855 \h </w:instrText>
            </w:r>
            <w:r w:rsidR="004E64AC">
              <w:rPr>
                <w:noProof/>
                <w:webHidden/>
              </w:rPr>
            </w:r>
            <w:r w:rsidR="004E64AC">
              <w:rPr>
                <w:noProof/>
                <w:webHidden/>
              </w:rPr>
              <w:fldChar w:fldCharType="separate"/>
            </w:r>
            <w:r w:rsidR="004E64AC">
              <w:rPr>
                <w:noProof/>
                <w:webHidden/>
              </w:rPr>
              <w:t>2</w:t>
            </w:r>
            <w:r w:rsidR="004E64AC">
              <w:rPr>
                <w:noProof/>
                <w:webHidden/>
              </w:rPr>
              <w:fldChar w:fldCharType="end"/>
            </w:r>
          </w:hyperlink>
        </w:p>
        <w:p w14:paraId="67A778FE" w14:textId="138CF645" w:rsidR="004E64AC" w:rsidRDefault="000166CC">
          <w:pPr>
            <w:pStyle w:val="TOC1"/>
            <w:tabs>
              <w:tab w:val="right" w:leader="dot" w:pos="10214"/>
            </w:tabs>
            <w:rPr>
              <w:rFonts w:eastAsiaTheme="minorEastAsia" w:cstheme="minorBidi"/>
              <w:noProof/>
              <w:sz w:val="22"/>
              <w:szCs w:val="22"/>
            </w:rPr>
          </w:pPr>
          <w:hyperlink w:anchor="_Toc66715856" w:history="1">
            <w:r w:rsidR="004E64AC" w:rsidRPr="009954C9">
              <w:rPr>
                <w:rStyle w:val="Hyperlink"/>
                <w:noProof/>
              </w:rPr>
              <w:t>Question Identification and Explanations</w:t>
            </w:r>
            <w:r w:rsidR="004E64AC">
              <w:rPr>
                <w:noProof/>
                <w:webHidden/>
              </w:rPr>
              <w:tab/>
            </w:r>
            <w:r w:rsidR="004E64AC">
              <w:rPr>
                <w:noProof/>
                <w:webHidden/>
              </w:rPr>
              <w:fldChar w:fldCharType="begin"/>
            </w:r>
            <w:r w:rsidR="004E64AC">
              <w:rPr>
                <w:noProof/>
                <w:webHidden/>
              </w:rPr>
              <w:instrText xml:space="preserve"> PAGEREF _Toc66715856 \h </w:instrText>
            </w:r>
            <w:r w:rsidR="004E64AC">
              <w:rPr>
                <w:noProof/>
                <w:webHidden/>
              </w:rPr>
            </w:r>
            <w:r w:rsidR="004E64AC">
              <w:rPr>
                <w:noProof/>
                <w:webHidden/>
              </w:rPr>
              <w:fldChar w:fldCharType="separate"/>
            </w:r>
            <w:r w:rsidR="004E64AC">
              <w:rPr>
                <w:noProof/>
                <w:webHidden/>
              </w:rPr>
              <w:t>2</w:t>
            </w:r>
            <w:r w:rsidR="004E64AC">
              <w:rPr>
                <w:noProof/>
                <w:webHidden/>
              </w:rPr>
              <w:fldChar w:fldCharType="end"/>
            </w:r>
          </w:hyperlink>
        </w:p>
        <w:p w14:paraId="1ED98915" w14:textId="5C8AFC1D" w:rsidR="004E64AC" w:rsidRDefault="000166CC">
          <w:pPr>
            <w:pStyle w:val="TOC1"/>
            <w:tabs>
              <w:tab w:val="right" w:leader="dot" w:pos="10214"/>
            </w:tabs>
            <w:rPr>
              <w:rFonts w:eastAsiaTheme="minorEastAsia" w:cstheme="minorBidi"/>
              <w:noProof/>
              <w:sz w:val="22"/>
              <w:szCs w:val="22"/>
            </w:rPr>
          </w:pPr>
          <w:hyperlink w:anchor="_Toc66715857" w:history="1">
            <w:r w:rsidR="004E64AC" w:rsidRPr="009954C9">
              <w:rPr>
                <w:rStyle w:val="Hyperlink"/>
                <w:noProof/>
              </w:rPr>
              <w:t>Query Executions and Explanations</w:t>
            </w:r>
            <w:r w:rsidR="004E64AC">
              <w:rPr>
                <w:noProof/>
                <w:webHidden/>
              </w:rPr>
              <w:tab/>
            </w:r>
            <w:r w:rsidR="004E64AC">
              <w:rPr>
                <w:noProof/>
                <w:webHidden/>
              </w:rPr>
              <w:fldChar w:fldCharType="begin"/>
            </w:r>
            <w:r w:rsidR="004E64AC">
              <w:rPr>
                <w:noProof/>
                <w:webHidden/>
              </w:rPr>
              <w:instrText xml:space="preserve"> PAGEREF _Toc66715857 \h </w:instrText>
            </w:r>
            <w:r w:rsidR="004E64AC">
              <w:rPr>
                <w:noProof/>
                <w:webHidden/>
              </w:rPr>
            </w:r>
            <w:r w:rsidR="004E64AC">
              <w:rPr>
                <w:noProof/>
                <w:webHidden/>
              </w:rPr>
              <w:fldChar w:fldCharType="separate"/>
            </w:r>
            <w:r w:rsidR="004E64AC">
              <w:rPr>
                <w:noProof/>
                <w:webHidden/>
              </w:rPr>
              <w:t>2</w:t>
            </w:r>
            <w:r w:rsidR="004E64AC">
              <w:rPr>
                <w:noProof/>
                <w:webHidden/>
              </w:rPr>
              <w:fldChar w:fldCharType="end"/>
            </w:r>
          </w:hyperlink>
        </w:p>
        <w:p w14:paraId="1A6CB82F" w14:textId="7E288374" w:rsidR="004E64AC" w:rsidRDefault="000166CC">
          <w:pPr>
            <w:pStyle w:val="TOC1"/>
            <w:tabs>
              <w:tab w:val="right" w:leader="dot" w:pos="10214"/>
            </w:tabs>
            <w:rPr>
              <w:rFonts w:eastAsiaTheme="minorEastAsia" w:cstheme="minorBidi"/>
              <w:noProof/>
              <w:sz w:val="22"/>
              <w:szCs w:val="22"/>
            </w:rPr>
          </w:pPr>
          <w:hyperlink w:anchor="_Toc66715858" w:history="1">
            <w:r w:rsidR="004E64AC" w:rsidRPr="009954C9">
              <w:rPr>
                <w:rStyle w:val="Hyperlink"/>
                <w:noProof/>
              </w:rPr>
              <w:t>Data Visualizations</w:t>
            </w:r>
            <w:r w:rsidR="004E64AC">
              <w:rPr>
                <w:noProof/>
                <w:webHidden/>
              </w:rPr>
              <w:tab/>
            </w:r>
            <w:r w:rsidR="004E64AC">
              <w:rPr>
                <w:noProof/>
                <w:webHidden/>
              </w:rPr>
              <w:fldChar w:fldCharType="begin"/>
            </w:r>
            <w:r w:rsidR="004E64AC">
              <w:rPr>
                <w:noProof/>
                <w:webHidden/>
              </w:rPr>
              <w:instrText xml:space="preserve"> PAGEREF _Toc66715858 \h </w:instrText>
            </w:r>
            <w:r w:rsidR="004E64AC">
              <w:rPr>
                <w:noProof/>
                <w:webHidden/>
              </w:rPr>
            </w:r>
            <w:r w:rsidR="004E64AC">
              <w:rPr>
                <w:noProof/>
                <w:webHidden/>
              </w:rPr>
              <w:fldChar w:fldCharType="separate"/>
            </w:r>
            <w:r w:rsidR="004E64AC">
              <w:rPr>
                <w:noProof/>
                <w:webHidden/>
              </w:rPr>
              <w:t>3</w:t>
            </w:r>
            <w:r w:rsidR="004E64AC">
              <w:rPr>
                <w:noProof/>
                <w:webHidden/>
              </w:rPr>
              <w:fldChar w:fldCharType="end"/>
            </w:r>
          </w:hyperlink>
        </w:p>
        <w:p w14:paraId="57E29679" w14:textId="7102BC96" w:rsidR="004E64AC" w:rsidRDefault="000166CC">
          <w:pPr>
            <w:pStyle w:val="TOC1"/>
            <w:tabs>
              <w:tab w:val="right" w:leader="dot" w:pos="10214"/>
            </w:tabs>
            <w:rPr>
              <w:rFonts w:eastAsiaTheme="minorEastAsia" w:cstheme="minorBidi"/>
              <w:noProof/>
              <w:sz w:val="22"/>
              <w:szCs w:val="22"/>
            </w:rPr>
          </w:pPr>
          <w:hyperlink w:anchor="_Toc66715859" w:history="1">
            <w:r w:rsidR="004E64AC" w:rsidRPr="009954C9">
              <w:rPr>
                <w:rStyle w:val="Hyperlink"/>
                <w:noProof/>
              </w:rPr>
              <w:t>Summary and Reflection</w:t>
            </w:r>
            <w:r w:rsidR="004E64AC">
              <w:rPr>
                <w:noProof/>
                <w:webHidden/>
              </w:rPr>
              <w:tab/>
            </w:r>
            <w:r w:rsidR="004E64AC">
              <w:rPr>
                <w:noProof/>
                <w:webHidden/>
              </w:rPr>
              <w:fldChar w:fldCharType="begin"/>
            </w:r>
            <w:r w:rsidR="004E64AC">
              <w:rPr>
                <w:noProof/>
                <w:webHidden/>
              </w:rPr>
              <w:instrText xml:space="preserve"> PAGEREF _Toc66715859 \h </w:instrText>
            </w:r>
            <w:r w:rsidR="004E64AC">
              <w:rPr>
                <w:noProof/>
                <w:webHidden/>
              </w:rPr>
            </w:r>
            <w:r w:rsidR="004E64AC">
              <w:rPr>
                <w:noProof/>
                <w:webHidden/>
              </w:rPr>
              <w:fldChar w:fldCharType="separate"/>
            </w:r>
            <w:r w:rsidR="004E64AC">
              <w:rPr>
                <w:noProof/>
                <w:webHidden/>
              </w:rPr>
              <w:t>3</w:t>
            </w:r>
            <w:r w:rsidR="004E64AC">
              <w:rPr>
                <w:noProof/>
                <w:webHidden/>
              </w:rPr>
              <w:fldChar w:fldCharType="end"/>
            </w:r>
          </w:hyperlink>
        </w:p>
        <w:p w14:paraId="2ED0C6CB" w14:textId="2AB39107" w:rsidR="00226BF8" w:rsidRDefault="00226BF8">
          <w:r>
            <w:rPr>
              <w:b/>
              <w:bCs/>
              <w:noProof/>
            </w:rPr>
            <w:fldChar w:fldCharType="end"/>
          </w:r>
        </w:p>
      </w:sdtContent>
    </w:sdt>
    <w:p w14:paraId="1A673323" w14:textId="77777777" w:rsidR="00226BF8" w:rsidRDefault="00226BF8" w:rsidP="0013194A">
      <w:pPr>
        <w:pStyle w:val="Heading1"/>
      </w:pPr>
    </w:p>
    <w:p w14:paraId="042193F2" w14:textId="77777777" w:rsidR="00226BF8" w:rsidRDefault="00226BF8" w:rsidP="0013194A">
      <w:pPr>
        <w:pStyle w:val="Heading1"/>
      </w:pPr>
    </w:p>
    <w:p w14:paraId="1735504E" w14:textId="77777777" w:rsidR="00226BF8" w:rsidRDefault="00226BF8">
      <w:pPr>
        <w:rPr>
          <w:rFonts w:ascii="Arial" w:eastAsiaTheme="majorEastAsia" w:hAnsi="Arial" w:cstheme="majorBidi"/>
          <w:b/>
          <w:szCs w:val="32"/>
        </w:rPr>
      </w:pPr>
      <w:r>
        <w:br w:type="page"/>
      </w:r>
    </w:p>
    <w:p w14:paraId="5A1089F0" w14:textId="77777777" w:rsidR="008707FF" w:rsidRPr="004D6C07" w:rsidRDefault="008707FF" w:rsidP="008707FF">
      <w:pPr>
        <w:pStyle w:val="Heading1"/>
      </w:pPr>
      <w:bookmarkStart w:id="0" w:name="_Toc66711596"/>
      <w:r w:rsidRPr="004D6C07">
        <w:lastRenderedPageBreak/>
        <w:t xml:space="preserve">Project </w:t>
      </w:r>
      <w:r>
        <w:t>Direction Overview</w:t>
      </w:r>
      <w:bookmarkEnd w:id="0"/>
    </w:p>
    <w:p w14:paraId="47889E92" w14:textId="77777777" w:rsidR="008707FF" w:rsidRPr="00124AEB" w:rsidRDefault="008707FF" w:rsidP="008707FF">
      <w:bookmarkStart w:id="1" w:name="_Toc66711601"/>
    </w:p>
    <w:p w14:paraId="5F381B1B" w14:textId="77777777" w:rsidR="008707FF" w:rsidRDefault="008707FF" w:rsidP="008707FF">
      <w:r>
        <w:t xml:space="preserve">Currently I work as a Chinese&lt;&gt;English interpreter for a large interpretation company in the US. My daily task is handling numerous interpretation requests (over the phone) in many fields, such as medical, insurance, bank, legal, etc. We can work from home; however, the company requires us to use a wired cord to connect the laptop for us to log into their platform, and a land line to answer calls, which is not very convenient. Therefore, I would like to create an app which could be downloaded on a smart phone to improve the flexibility and portability of our mode of work. This app would create the opportunity for interpreters to work in wireless fashion. For example, interpreters would be able to log into their own accounts using their unique interpreter ID as an account number. The app would provide the option on the phone screen for the interpreters to change the work status into either ‘active’ (ready to work) or ‘inactive’ (not ready to work). The company’s dispatcher would then transfer the client calls to our cell phones if our status were active. The app would be able to automatically record the details of each call, such as the client’s name, client ID, date and time, work duration, etc. Additionally, the app would also provide options for the interpreters to view many useful information on the app such as our profile, the call records, the wages, work schedule, etc. </w:t>
      </w:r>
    </w:p>
    <w:p w14:paraId="0674D35F" w14:textId="77777777" w:rsidR="008707FF" w:rsidRDefault="008707FF" w:rsidP="008707FF"/>
    <w:p w14:paraId="4ADDA0F4" w14:textId="77777777" w:rsidR="008707FF" w:rsidRDefault="008707FF" w:rsidP="008707FF">
      <w:pPr>
        <w:pStyle w:val="Heading1"/>
      </w:pPr>
      <w:bookmarkStart w:id="2" w:name="_Toc66367176"/>
      <w:r>
        <w:t>Use Cases and Fields</w:t>
      </w:r>
      <w:bookmarkEnd w:id="2"/>
    </w:p>
    <w:p w14:paraId="33748862" w14:textId="77777777" w:rsidR="008707FF" w:rsidRDefault="008707FF" w:rsidP="008707FF">
      <w:r>
        <w:t xml:space="preserve">Use case 1 – Adding new interpreter: </w:t>
      </w:r>
    </w:p>
    <w:p w14:paraId="18A0E5FB" w14:textId="77777777" w:rsidR="008707FF" w:rsidRDefault="008707FF" w:rsidP="008707FF">
      <w:pPr>
        <w:pStyle w:val="ListParagraph"/>
        <w:numPr>
          <w:ilvl w:val="0"/>
          <w:numId w:val="23"/>
        </w:numPr>
      </w:pPr>
      <w:r>
        <w:t xml:space="preserve">The interpretation company sends the app download link to interpreters’ phones. </w:t>
      </w:r>
    </w:p>
    <w:p w14:paraId="6FA38182" w14:textId="77777777" w:rsidR="008707FF" w:rsidRDefault="008707FF" w:rsidP="008707FF">
      <w:pPr>
        <w:pStyle w:val="ListParagraph"/>
        <w:numPr>
          <w:ilvl w:val="0"/>
          <w:numId w:val="23"/>
        </w:numPr>
      </w:pPr>
      <w:r>
        <w:t xml:space="preserve">The interpreters click on the link and download the app on their smart phones. </w:t>
      </w:r>
    </w:p>
    <w:p w14:paraId="6EAC4253" w14:textId="77777777" w:rsidR="008707FF" w:rsidRDefault="008707FF" w:rsidP="008707FF">
      <w:pPr>
        <w:pStyle w:val="ListParagraph"/>
        <w:numPr>
          <w:ilvl w:val="0"/>
          <w:numId w:val="23"/>
        </w:numPr>
      </w:pPr>
      <w:r>
        <w:t xml:space="preserve">When interpreters open the app for the first time, they would need to follow the instructions on the screen, create their own account, enter their basic information, </w:t>
      </w:r>
      <w:r>
        <w:rPr>
          <w:rFonts w:hint="eastAsia"/>
          <w:lang w:eastAsia="zh-CN"/>
        </w:rPr>
        <w:t>enter</w:t>
      </w:r>
      <w:r>
        <w:t xml:space="preserve"> their work status (part-time, full-time, or temporary) and</w:t>
      </w:r>
      <w:r w:rsidRPr="00173429">
        <w:t xml:space="preserve"> </w:t>
      </w:r>
      <w:r>
        <w:t xml:space="preserve">set a password for their accounts. </w:t>
      </w:r>
    </w:p>
    <w:p w14:paraId="61794BC8" w14:textId="77777777" w:rsidR="008707FF" w:rsidRDefault="008707FF" w:rsidP="008707FF">
      <w:pPr>
        <w:pStyle w:val="ListParagraph"/>
      </w:pPr>
    </w:p>
    <w:p w14:paraId="055D2B93" w14:textId="77777777" w:rsidR="008707FF" w:rsidRDefault="008707FF" w:rsidP="008707FF">
      <w:r>
        <w:t>This use case requires storing the account information. The significant fields include:</w:t>
      </w:r>
    </w:p>
    <w:tbl>
      <w:tblPr>
        <w:tblStyle w:val="TableGrid"/>
        <w:tblW w:w="0" w:type="auto"/>
        <w:tblLook w:val="04A0" w:firstRow="1" w:lastRow="0" w:firstColumn="1" w:lastColumn="0" w:noHBand="0" w:noVBand="1"/>
      </w:tblPr>
      <w:tblGrid>
        <w:gridCol w:w="2553"/>
        <w:gridCol w:w="2553"/>
        <w:gridCol w:w="2554"/>
      </w:tblGrid>
      <w:tr w:rsidR="008707FF" w14:paraId="4D5E74CB" w14:textId="77777777" w:rsidTr="000166CC">
        <w:tc>
          <w:tcPr>
            <w:tcW w:w="2553" w:type="dxa"/>
          </w:tcPr>
          <w:p w14:paraId="625D59CD" w14:textId="77777777" w:rsidR="008707FF" w:rsidRDefault="008707FF" w:rsidP="000166CC">
            <w:r>
              <w:t>Field</w:t>
            </w:r>
          </w:p>
        </w:tc>
        <w:tc>
          <w:tcPr>
            <w:tcW w:w="2553" w:type="dxa"/>
          </w:tcPr>
          <w:p w14:paraId="324AFE8A" w14:textId="77777777" w:rsidR="008707FF" w:rsidRDefault="008707FF" w:rsidP="000166CC">
            <w:r>
              <w:t>What it stores</w:t>
            </w:r>
          </w:p>
        </w:tc>
        <w:tc>
          <w:tcPr>
            <w:tcW w:w="2554" w:type="dxa"/>
          </w:tcPr>
          <w:p w14:paraId="0213D1A6" w14:textId="77777777" w:rsidR="008707FF" w:rsidRDefault="008707FF" w:rsidP="000166CC">
            <w:r>
              <w:t>Why it’s needed</w:t>
            </w:r>
          </w:p>
        </w:tc>
      </w:tr>
      <w:tr w:rsidR="008707FF" w14:paraId="27364B73" w14:textId="77777777" w:rsidTr="000166CC">
        <w:tc>
          <w:tcPr>
            <w:tcW w:w="2553" w:type="dxa"/>
          </w:tcPr>
          <w:p w14:paraId="3BB35F06" w14:textId="77777777" w:rsidR="008707FF" w:rsidRDefault="008707FF" w:rsidP="000166CC">
            <w:r>
              <w:t>InterpreterId</w:t>
            </w:r>
          </w:p>
        </w:tc>
        <w:tc>
          <w:tcPr>
            <w:tcW w:w="2553" w:type="dxa"/>
          </w:tcPr>
          <w:p w14:paraId="6B513A66" w14:textId="77777777" w:rsidR="008707FF" w:rsidRDefault="008707FF" w:rsidP="000166CC">
            <w:r>
              <w:t>This field stores each interpreter’s unique identification ID that is assigned by the company.</w:t>
            </w:r>
          </w:p>
        </w:tc>
        <w:tc>
          <w:tcPr>
            <w:tcW w:w="2554" w:type="dxa"/>
          </w:tcPr>
          <w:p w14:paraId="263A575D" w14:textId="77777777" w:rsidR="008707FF" w:rsidRDefault="008707FF" w:rsidP="000166CC">
            <w:r>
              <w:t>This field would be set as a primary key because this number can uniquely identify each interpreter. Also, this number would be the interpreters’ account number.</w:t>
            </w:r>
          </w:p>
        </w:tc>
      </w:tr>
      <w:tr w:rsidR="008707FF" w14:paraId="371E2957" w14:textId="77777777" w:rsidTr="000166CC">
        <w:tc>
          <w:tcPr>
            <w:tcW w:w="2553" w:type="dxa"/>
          </w:tcPr>
          <w:p w14:paraId="68F94B40" w14:textId="77777777" w:rsidR="008707FF" w:rsidRDefault="008707FF" w:rsidP="000166CC">
            <w:r>
              <w:t>InterpreterName</w:t>
            </w:r>
          </w:p>
        </w:tc>
        <w:tc>
          <w:tcPr>
            <w:tcW w:w="2553" w:type="dxa"/>
          </w:tcPr>
          <w:p w14:paraId="3EC8B33D" w14:textId="77777777" w:rsidR="008707FF" w:rsidRDefault="008707FF" w:rsidP="000166CC">
            <w:r>
              <w:t>This field stores full name of each interpreter.</w:t>
            </w:r>
          </w:p>
        </w:tc>
        <w:tc>
          <w:tcPr>
            <w:tcW w:w="2554" w:type="dxa"/>
          </w:tcPr>
          <w:p w14:paraId="3490EE99" w14:textId="77777777" w:rsidR="008707FF" w:rsidRDefault="008707FF" w:rsidP="000166CC">
            <w:r>
              <w:t>This field is needed because the interpreters’ names would be displayed on the interpreters’ profile pages.</w:t>
            </w:r>
          </w:p>
        </w:tc>
      </w:tr>
      <w:tr w:rsidR="008707FF" w14:paraId="5DD970FA" w14:textId="77777777" w:rsidTr="000166CC">
        <w:tc>
          <w:tcPr>
            <w:tcW w:w="2553" w:type="dxa"/>
          </w:tcPr>
          <w:p w14:paraId="1B24CC91" w14:textId="77777777" w:rsidR="008707FF" w:rsidRDefault="008707FF" w:rsidP="000166CC">
            <w:r>
              <w:t>WorkStatus</w:t>
            </w:r>
          </w:p>
        </w:tc>
        <w:tc>
          <w:tcPr>
            <w:tcW w:w="2553" w:type="dxa"/>
          </w:tcPr>
          <w:p w14:paraId="6DC8A7F8" w14:textId="77777777" w:rsidR="008707FF" w:rsidRDefault="008707FF" w:rsidP="000166CC">
            <w:r>
              <w:t xml:space="preserve">This field stores the interpreters’ work status -- full-time, part-time or temporary. </w:t>
            </w:r>
          </w:p>
        </w:tc>
        <w:tc>
          <w:tcPr>
            <w:tcW w:w="2554" w:type="dxa"/>
          </w:tcPr>
          <w:p w14:paraId="45E0D85E" w14:textId="77777777" w:rsidR="008707FF" w:rsidRDefault="008707FF" w:rsidP="000166CC">
            <w:r>
              <w:t xml:space="preserve">It would display on the profile page. </w:t>
            </w:r>
          </w:p>
        </w:tc>
      </w:tr>
      <w:tr w:rsidR="008707FF" w14:paraId="0930D367" w14:textId="77777777" w:rsidTr="000166CC">
        <w:tc>
          <w:tcPr>
            <w:tcW w:w="2553" w:type="dxa"/>
          </w:tcPr>
          <w:p w14:paraId="79D0170F" w14:textId="77777777" w:rsidR="008707FF" w:rsidRDefault="008707FF" w:rsidP="000166CC">
            <w:r>
              <w:lastRenderedPageBreak/>
              <w:t>EmailAddress</w:t>
            </w:r>
          </w:p>
        </w:tc>
        <w:tc>
          <w:tcPr>
            <w:tcW w:w="2553" w:type="dxa"/>
          </w:tcPr>
          <w:p w14:paraId="3F119E66" w14:textId="77777777" w:rsidR="008707FF" w:rsidRDefault="008707FF" w:rsidP="000166CC">
            <w:r>
              <w:t>This field stores the interpreters’ working email addresses.</w:t>
            </w:r>
          </w:p>
        </w:tc>
        <w:tc>
          <w:tcPr>
            <w:tcW w:w="2554" w:type="dxa"/>
          </w:tcPr>
          <w:p w14:paraId="21F683F3" w14:textId="77777777" w:rsidR="008707FF" w:rsidRDefault="008707FF" w:rsidP="000166CC">
            <w:r>
              <w:t xml:space="preserve">The email addresses would be also displayed on the account holder’s profile page, and it could be used for contacting the interpreters. </w:t>
            </w:r>
          </w:p>
        </w:tc>
      </w:tr>
      <w:tr w:rsidR="008707FF" w14:paraId="61699D2F" w14:textId="77777777" w:rsidTr="000166CC">
        <w:tc>
          <w:tcPr>
            <w:tcW w:w="2553" w:type="dxa"/>
          </w:tcPr>
          <w:p w14:paraId="312ACCE4" w14:textId="77777777" w:rsidR="008707FF" w:rsidRDefault="008707FF" w:rsidP="000166CC">
            <w:r>
              <w:t>PhoneNumber</w:t>
            </w:r>
          </w:p>
        </w:tc>
        <w:tc>
          <w:tcPr>
            <w:tcW w:w="2553" w:type="dxa"/>
          </w:tcPr>
          <w:p w14:paraId="520322B0" w14:textId="77777777" w:rsidR="008707FF" w:rsidRDefault="008707FF" w:rsidP="000166CC">
            <w:r>
              <w:t>This field stores the interpreters’ phone numbers.</w:t>
            </w:r>
          </w:p>
        </w:tc>
        <w:tc>
          <w:tcPr>
            <w:tcW w:w="2554" w:type="dxa"/>
          </w:tcPr>
          <w:p w14:paraId="5D56AE4D" w14:textId="77777777" w:rsidR="008707FF" w:rsidRDefault="008707FF" w:rsidP="000166CC">
            <w:r>
              <w:t xml:space="preserve">Their phone numbers would be needed as well for their profile page, and for the future contact purposes. </w:t>
            </w:r>
          </w:p>
        </w:tc>
      </w:tr>
      <w:tr w:rsidR="008707FF" w14:paraId="70B36D30" w14:textId="77777777" w:rsidTr="000166CC">
        <w:tc>
          <w:tcPr>
            <w:tcW w:w="2553" w:type="dxa"/>
          </w:tcPr>
          <w:p w14:paraId="2BBFEC6B" w14:textId="77777777" w:rsidR="008707FF" w:rsidRDefault="008707FF" w:rsidP="000166CC">
            <w:r>
              <w:t>MailingAddress</w:t>
            </w:r>
          </w:p>
        </w:tc>
        <w:tc>
          <w:tcPr>
            <w:tcW w:w="2553" w:type="dxa"/>
          </w:tcPr>
          <w:p w14:paraId="7CDD7E43" w14:textId="77777777" w:rsidR="008707FF" w:rsidRDefault="008707FF" w:rsidP="000166CC">
            <w:r>
              <w:t>It stores the mailing address of the interpreter.</w:t>
            </w:r>
          </w:p>
        </w:tc>
        <w:tc>
          <w:tcPr>
            <w:tcW w:w="2554" w:type="dxa"/>
          </w:tcPr>
          <w:p w14:paraId="5841D5C9" w14:textId="77777777" w:rsidR="008707FF" w:rsidRDefault="008707FF" w:rsidP="000166CC">
            <w:r>
              <w:t>This would be displayed on the profile page.</w:t>
            </w:r>
          </w:p>
        </w:tc>
      </w:tr>
      <w:tr w:rsidR="008707FF" w14:paraId="43813C82" w14:textId="77777777" w:rsidTr="000166CC">
        <w:tc>
          <w:tcPr>
            <w:tcW w:w="2553" w:type="dxa"/>
          </w:tcPr>
          <w:p w14:paraId="2E70BD3B" w14:textId="77777777" w:rsidR="008707FF" w:rsidRDefault="008707FF" w:rsidP="000166CC">
            <w:r>
              <w:t>TimeZone</w:t>
            </w:r>
          </w:p>
        </w:tc>
        <w:tc>
          <w:tcPr>
            <w:tcW w:w="2553" w:type="dxa"/>
          </w:tcPr>
          <w:p w14:paraId="36183E66" w14:textId="77777777" w:rsidR="008707FF" w:rsidRDefault="008707FF" w:rsidP="000166CC">
            <w:r>
              <w:t>It stores the time zone the interpreter is in.</w:t>
            </w:r>
          </w:p>
        </w:tc>
        <w:tc>
          <w:tcPr>
            <w:tcW w:w="2554" w:type="dxa"/>
          </w:tcPr>
          <w:p w14:paraId="5B1EB136" w14:textId="77777777" w:rsidR="008707FF" w:rsidRDefault="008707FF" w:rsidP="000166CC">
            <w:r>
              <w:t xml:space="preserve">It would be on the profile page, and it would help calculate the correct scheduled work time for interpreters who are in different time zones. </w:t>
            </w:r>
          </w:p>
        </w:tc>
      </w:tr>
      <w:tr w:rsidR="008707FF" w14:paraId="11C37FC7" w14:textId="77777777" w:rsidTr="000166CC">
        <w:tc>
          <w:tcPr>
            <w:tcW w:w="2553" w:type="dxa"/>
          </w:tcPr>
          <w:p w14:paraId="4FFB238A" w14:textId="77777777" w:rsidR="008707FF" w:rsidRDefault="008707FF" w:rsidP="000166CC">
            <w:r>
              <w:t>HourlyRate</w:t>
            </w:r>
          </w:p>
        </w:tc>
        <w:tc>
          <w:tcPr>
            <w:tcW w:w="2553" w:type="dxa"/>
          </w:tcPr>
          <w:p w14:paraId="708F3694" w14:textId="77777777" w:rsidR="008707FF" w:rsidRDefault="008707FF" w:rsidP="000166CC">
            <w:r>
              <w:t>This field stores each interpreters’ hourly rate.</w:t>
            </w:r>
          </w:p>
        </w:tc>
        <w:tc>
          <w:tcPr>
            <w:tcW w:w="2554" w:type="dxa"/>
          </w:tcPr>
          <w:p w14:paraId="412DB69D" w14:textId="77777777" w:rsidR="008707FF" w:rsidRDefault="008707FF" w:rsidP="000166CC">
            <w:r>
              <w:t xml:space="preserve">This is necessary because it would be displayed on the profile page. </w:t>
            </w:r>
          </w:p>
        </w:tc>
      </w:tr>
    </w:tbl>
    <w:p w14:paraId="1409A77F" w14:textId="77777777" w:rsidR="008707FF" w:rsidRDefault="008707FF" w:rsidP="008707FF"/>
    <w:p w14:paraId="516B8170" w14:textId="77777777" w:rsidR="008707FF" w:rsidRDefault="008707FF" w:rsidP="008707FF">
      <w:r>
        <w:t>Use case 2 – Creating Call log:</w:t>
      </w:r>
    </w:p>
    <w:p w14:paraId="24517869" w14:textId="77777777" w:rsidR="008707FF" w:rsidRDefault="008707FF" w:rsidP="008707FF">
      <w:pPr>
        <w:pStyle w:val="ListParagraph"/>
        <w:numPr>
          <w:ilvl w:val="0"/>
          <w:numId w:val="30"/>
        </w:numPr>
      </w:pPr>
      <w:r>
        <w:t>Once an interpreter is scheduled to work, he/she would log into the app.</w:t>
      </w:r>
    </w:p>
    <w:p w14:paraId="64851C00" w14:textId="77777777" w:rsidR="008707FF" w:rsidRDefault="008707FF" w:rsidP="008707FF">
      <w:pPr>
        <w:pStyle w:val="ListParagraph"/>
        <w:numPr>
          <w:ilvl w:val="0"/>
          <w:numId w:val="30"/>
        </w:numPr>
      </w:pPr>
      <w:r>
        <w:t>The interpreter would change their status to ‘active’ meaning that they are ready to work.</w:t>
      </w:r>
    </w:p>
    <w:p w14:paraId="61900D41" w14:textId="77777777" w:rsidR="008707FF" w:rsidRDefault="008707FF" w:rsidP="008707FF">
      <w:pPr>
        <w:pStyle w:val="ListParagraph"/>
        <w:numPr>
          <w:ilvl w:val="0"/>
          <w:numId w:val="30"/>
        </w:numPr>
      </w:pPr>
      <w:r>
        <w:t xml:space="preserve">The clients phone the company when they have interpretation needs. </w:t>
      </w:r>
    </w:p>
    <w:p w14:paraId="6E596DF9" w14:textId="77777777" w:rsidR="008707FF" w:rsidRDefault="008707FF" w:rsidP="008707FF">
      <w:pPr>
        <w:pStyle w:val="ListParagraph"/>
        <w:numPr>
          <w:ilvl w:val="0"/>
          <w:numId w:val="30"/>
        </w:numPr>
      </w:pPr>
      <w:r>
        <w:t>The company’s dispatchers receive a client’s call and transfer the call to an interpreter (whose status is active) based on their language needs.</w:t>
      </w:r>
    </w:p>
    <w:p w14:paraId="77DCD0DB" w14:textId="77777777" w:rsidR="008707FF" w:rsidRDefault="008707FF" w:rsidP="008707FF">
      <w:pPr>
        <w:pStyle w:val="ListParagraph"/>
        <w:numPr>
          <w:ilvl w:val="0"/>
          <w:numId w:val="30"/>
        </w:numPr>
      </w:pPr>
      <w:r>
        <w:t>The interpreter would answer the calls from their phones.</w:t>
      </w:r>
    </w:p>
    <w:p w14:paraId="6D4554DF" w14:textId="77777777" w:rsidR="008707FF" w:rsidRDefault="008707FF" w:rsidP="008707FF">
      <w:pPr>
        <w:pStyle w:val="ListParagraph"/>
        <w:numPr>
          <w:ilvl w:val="0"/>
          <w:numId w:val="30"/>
        </w:numPr>
      </w:pPr>
      <w:r>
        <w:t>The app would record each call’s details, including language, call type (phone or video), date, client info, etc.</w:t>
      </w:r>
    </w:p>
    <w:p w14:paraId="17D5DDD5" w14:textId="77777777" w:rsidR="008707FF" w:rsidRDefault="008707FF" w:rsidP="008707FF"/>
    <w:p w14:paraId="02AC00BC" w14:textId="77777777" w:rsidR="008707FF" w:rsidRDefault="008707FF" w:rsidP="008707FF">
      <w:r>
        <w:t>Step 4 would require the database to store relevant information. Significant fields include:</w:t>
      </w:r>
    </w:p>
    <w:p w14:paraId="1BA4E34C" w14:textId="77777777" w:rsidR="008707FF" w:rsidRDefault="008707FF" w:rsidP="008707FF"/>
    <w:tbl>
      <w:tblPr>
        <w:tblStyle w:val="TableGrid"/>
        <w:tblW w:w="0" w:type="auto"/>
        <w:tblLook w:val="04A0" w:firstRow="1" w:lastRow="0" w:firstColumn="1" w:lastColumn="0" w:noHBand="0" w:noVBand="1"/>
      </w:tblPr>
      <w:tblGrid>
        <w:gridCol w:w="3404"/>
        <w:gridCol w:w="3405"/>
        <w:gridCol w:w="3405"/>
      </w:tblGrid>
      <w:tr w:rsidR="008707FF" w14:paraId="69B0301F" w14:textId="77777777" w:rsidTr="000166CC">
        <w:tc>
          <w:tcPr>
            <w:tcW w:w="3404" w:type="dxa"/>
          </w:tcPr>
          <w:p w14:paraId="1FB09A87" w14:textId="77777777" w:rsidR="008707FF" w:rsidRDefault="008707FF" w:rsidP="000166CC">
            <w:r>
              <w:t xml:space="preserve">Field </w:t>
            </w:r>
          </w:p>
        </w:tc>
        <w:tc>
          <w:tcPr>
            <w:tcW w:w="3405" w:type="dxa"/>
          </w:tcPr>
          <w:p w14:paraId="5524F533" w14:textId="77777777" w:rsidR="008707FF" w:rsidRDefault="008707FF" w:rsidP="000166CC">
            <w:r>
              <w:t>What it stores</w:t>
            </w:r>
          </w:p>
        </w:tc>
        <w:tc>
          <w:tcPr>
            <w:tcW w:w="3405" w:type="dxa"/>
          </w:tcPr>
          <w:p w14:paraId="05DF7C4C" w14:textId="77777777" w:rsidR="008707FF" w:rsidRDefault="008707FF" w:rsidP="000166CC">
            <w:r>
              <w:t>Why it’s needed</w:t>
            </w:r>
          </w:p>
        </w:tc>
      </w:tr>
      <w:tr w:rsidR="008707FF" w14:paraId="46512FDD" w14:textId="77777777" w:rsidTr="000166CC">
        <w:trPr>
          <w:trHeight w:val="674"/>
        </w:trPr>
        <w:tc>
          <w:tcPr>
            <w:tcW w:w="3404" w:type="dxa"/>
          </w:tcPr>
          <w:p w14:paraId="2732FE2A" w14:textId="77777777" w:rsidR="008707FF" w:rsidRDefault="008707FF" w:rsidP="000166CC">
            <w:r>
              <w:t>CallRecordNum</w:t>
            </w:r>
          </w:p>
        </w:tc>
        <w:tc>
          <w:tcPr>
            <w:tcW w:w="3405" w:type="dxa"/>
          </w:tcPr>
          <w:p w14:paraId="6A4D501F" w14:textId="77777777" w:rsidR="008707FF" w:rsidRDefault="008707FF" w:rsidP="000166CC">
            <w:r>
              <w:t>An identification number of each call.</w:t>
            </w:r>
          </w:p>
        </w:tc>
        <w:tc>
          <w:tcPr>
            <w:tcW w:w="3405" w:type="dxa"/>
          </w:tcPr>
          <w:p w14:paraId="33079E50" w14:textId="77777777" w:rsidR="008707FF" w:rsidRDefault="008707FF" w:rsidP="000166CC">
            <w:r>
              <w:t xml:space="preserve">It can identify each single call. </w:t>
            </w:r>
          </w:p>
        </w:tc>
      </w:tr>
      <w:tr w:rsidR="008707FF" w14:paraId="6F359614" w14:textId="77777777" w:rsidTr="000166CC">
        <w:tc>
          <w:tcPr>
            <w:tcW w:w="3404" w:type="dxa"/>
          </w:tcPr>
          <w:p w14:paraId="33A61218" w14:textId="77777777" w:rsidR="008707FF" w:rsidRDefault="008707FF" w:rsidP="000166CC">
            <w:r>
              <w:t>StartTime</w:t>
            </w:r>
          </w:p>
        </w:tc>
        <w:tc>
          <w:tcPr>
            <w:tcW w:w="3405" w:type="dxa"/>
          </w:tcPr>
          <w:p w14:paraId="0510F046" w14:textId="77777777" w:rsidR="008707FF" w:rsidRDefault="008707FF" w:rsidP="000166CC">
            <w:r>
              <w:t>It stores the date and time of each call’s start time.</w:t>
            </w:r>
          </w:p>
        </w:tc>
        <w:tc>
          <w:tcPr>
            <w:tcW w:w="3405" w:type="dxa"/>
          </w:tcPr>
          <w:p w14:paraId="75DE60D4" w14:textId="77777777" w:rsidR="008707FF" w:rsidRDefault="008707FF" w:rsidP="000166CC">
            <w:r>
              <w:t xml:space="preserve">It is needed so that interpreters can search their call history based on date and time. </w:t>
            </w:r>
          </w:p>
        </w:tc>
      </w:tr>
      <w:tr w:rsidR="008707FF" w14:paraId="3A4562D8" w14:textId="77777777" w:rsidTr="000166CC">
        <w:tc>
          <w:tcPr>
            <w:tcW w:w="3404" w:type="dxa"/>
          </w:tcPr>
          <w:p w14:paraId="75CB8136" w14:textId="77777777" w:rsidR="008707FF" w:rsidRDefault="008707FF" w:rsidP="000166CC">
            <w:r>
              <w:lastRenderedPageBreak/>
              <w:t>EndTime</w:t>
            </w:r>
          </w:p>
        </w:tc>
        <w:tc>
          <w:tcPr>
            <w:tcW w:w="3405" w:type="dxa"/>
          </w:tcPr>
          <w:p w14:paraId="1B28EFE0" w14:textId="77777777" w:rsidR="008707FF" w:rsidRDefault="008707FF" w:rsidP="000166CC">
            <w:r>
              <w:t>It stores the date and time of each call’s end time.</w:t>
            </w:r>
          </w:p>
        </w:tc>
        <w:tc>
          <w:tcPr>
            <w:tcW w:w="3405" w:type="dxa"/>
          </w:tcPr>
          <w:p w14:paraId="0C873693" w14:textId="77777777" w:rsidR="008707FF" w:rsidRDefault="008707FF" w:rsidP="000166CC">
            <w:r>
              <w:t>It is needed so that interpreters can search their call history based on date.</w:t>
            </w:r>
          </w:p>
        </w:tc>
      </w:tr>
      <w:tr w:rsidR="008707FF" w14:paraId="2FE44978" w14:textId="77777777" w:rsidTr="000166CC">
        <w:tc>
          <w:tcPr>
            <w:tcW w:w="3404" w:type="dxa"/>
          </w:tcPr>
          <w:p w14:paraId="12EDD036" w14:textId="77777777" w:rsidR="008707FF" w:rsidRDefault="008707FF" w:rsidP="000166CC">
            <w:r>
              <w:t>ClientId</w:t>
            </w:r>
          </w:p>
        </w:tc>
        <w:tc>
          <w:tcPr>
            <w:tcW w:w="3405" w:type="dxa"/>
          </w:tcPr>
          <w:p w14:paraId="485975FE" w14:textId="77777777" w:rsidR="008707FF" w:rsidRDefault="008707FF" w:rsidP="000166CC">
            <w:r>
              <w:t>It stores the identification number for each client.</w:t>
            </w:r>
          </w:p>
        </w:tc>
        <w:tc>
          <w:tcPr>
            <w:tcW w:w="3405" w:type="dxa"/>
          </w:tcPr>
          <w:p w14:paraId="2B106AF7" w14:textId="77777777" w:rsidR="008707FF" w:rsidRDefault="008707FF" w:rsidP="000166CC">
            <w:r>
              <w:t>It will uniquely identify the clients by a sequence of numbers.</w:t>
            </w:r>
          </w:p>
        </w:tc>
      </w:tr>
      <w:tr w:rsidR="008707FF" w14:paraId="6421E50A" w14:textId="77777777" w:rsidTr="000166CC">
        <w:tc>
          <w:tcPr>
            <w:tcW w:w="3404" w:type="dxa"/>
          </w:tcPr>
          <w:p w14:paraId="63E33BDC" w14:textId="77777777" w:rsidR="008707FF" w:rsidRDefault="008707FF" w:rsidP="000166CC">
            <w:r>
              <w:t>ClientName</w:t>
            </w:r>
          </w:p>
        </w:tc>
        <w:tc>
          <w:tcPr>
            <w:tcW w:w="3405" w:type="dxa"/>
          </w:tcPr>
          <w:p w14:paraId="1F7C5AC3" w14:textId="77777777" w:rsidR="008707FF" w:rsidRDefault="008707FF" w:rsidP="000166CC">
            <w:r>
              <w:t>It stores the name of each client that the interpreter works for.</w:t>
            </w:r>
          </w:p>
        </w:tc>
        <w:tc>
          <w:tcPr>
            <w:tcW w:w="3405" w:type="dxa"/>
          </w:tcPr>
          <w:p w14:paraId="00B2BDA4" w14:textId="77777777" w:rsidR="008707FF" w:rsidRDefault="008707FF" w:rsidP="000166CC">
            <w:r>
              <w:t xml:space="preserve">When interpreters search the call records, they would be able to know which clients they have worked for. </w:t>
            </w:r>
          </w:p>
        </w:tc>
      </w:tr>
      <w:tr w:rsidR="008707FF" w14:paraId="7A188A27" w14:textId="77777777" w:rsidTr="000166CC">
        <w:tc>
          <w:tcPr>
            <w:tcW w:w="3404" w:type="dxa"/>
          </w:tcPr>
          <w:p w14:paraId="035C8DC6" w14:textId="77777777" w:rsidR="008707FF" w:rsidRDefault="008707FF" w:rsidP="000166CC">
            <w:r>
              <w:t>WorkDuration</w:t>
            </w:r>
          </w:p>
        </w:tc>
        <w:tc>
          <w:tcPr>
            <w:tcW w:w="3405" w:type="dxa"/>
          </w:tcPr>
          <w:p w14:paraId="10B79B68" w14:textId="77777777" w:rsidR="008707FF" w:rsidRDefault="008707FF" w:rsidP="000166CC">
            <w:r>
              <w:t>It stores the total amount of time (hours) for the client.</w:t>
            </w:r>
          </w:p>
        </w:tc>
        <w:tc>
          <w:tcPr>
            <w:tcW w:w="3405" w:type="dxa"/>
          </w:tcPr>
          <w:p w14:paraId="6ED19A47" w14:textId="77777777" w:rsidR="008707FF" w:rsidRDefault="008707FF" w:rsidP="000166CC">
            <w:r>
              <w:t xml:space="preserve">This is necessary because we need this information to show how long each call lasts, and it is also useful for calculating the earnings for each call. </w:t>
            </w:r>
          </w:p>
        </w:tc>
      </w:tr>
      <w:tr w:rsidR="008707FF" w14:paraId="346E2AAD" w14:textId="77777777" w:rsidTr="000166CC">
        <w:tc>
          <w:tcPr>
            <w:tcW w:w="3404" w:type="dxa"/>
          </w:tcPr>
          <w:p w14:paraId="1A78FDD2" w14:textId="77777777" w:rsidR="008707FF" w:rsidRDefault="008707FF" w:rsidP="000166CC">
            <w:r>
              <w:t>CallDescription</w:t>
            </w:r>
          </w:p>
        </w:tc>
        <w:tc>
          <w:tcPr>
            <w:tcW w:w="3405" w:type="dxa"/>
          </w:tcPr>
          <w:p w14:paraId="2EAE1A50" w14:textId="77777777" w:rsidR="008707FF" w:rsidRDefault="008707FF" w:rsidP="000166CC">
            <w:r>
              <w:t>It stores a brief description of each call, such as ‘filing an auto claim’, ‘a medical visit with a cardiologist’, etc.</w:t>
            </w:r>
          </w:p>
        </w:tc>
        <w:tc>
          <w:tcPr>
            <w:tcW w:w="3405" w:type="dxa"/>
          </w:tcPr>
          <w:p w14:paraId="68342B4D" w14:textId="77777777" w:rsidR="008707FF" w:rsidRDefault="008707FF" w:rsidP="000166CC">
            <w:r>
              <w:t xml:space="preserve">It is needed so that when interpreters search for a specific call they can view that call’s description. </w:t>
            </w:r>
          </w:p>
        </w:tc>
      </w:tr>
      <w:tr w:rsidR="008707FF" w14:paraId="3985E651" w14:textId="77777777" w:rsidTr="000166CC">
        <w:tc>
          <w:tcPr>
            <w:tcW w:w="3404" w:type="dxa"/>
          </w:tcPr>
          <w:p w14:paraId="0167F270" w14:textId="77777777" w:rsidR="008707FF" w:rsidRDefault="008707FF" w:rsidP="000166CC">
            <w:r>
              <w:t>Language</w:t>
            </w:r>
          </w:p>
        </w:tc>
        <w:tc>
          <w:tcPr>
            <w:tcW w:w="3405" w:type="dxa"/>
          </w:tcPr>
          <w:p w14:paraId="0BCC6006" w14:textId="77777777" w:rsidR="008707FF" w:rsidRDefault="008707FF" w:rsidP="000166CC">
            <w:r>
              <w:t>It stores the language (English, Mandarin, etc.) for that call.</w:t>
            </w:r>
          </w:p>
        </w:tc>
        <w:tc>
          <w:tcPr>
            <w:tcW w:w="3405" w:type="dxa"/>
          </w:tcPr>
          <w:p w14:paraId="3A8C7589" w14:textId="77777777" w:rsidR="008707FF" w:rsidRDefault="008707FF" w:rsidP="000166CC">
            <w:r>
              <w:t xml:space="preserve">It is useful so that when interpreters check their call history, they would know what language they interpreted for (especially when they know more than one language). </w:t>
            </w:r>
          </w:p>
        </w:tc>
      </w:tr>
      <w:tr w:rsidR="008707FF" w14:paraId="400EE0ED" w14:textId="77777777" w:rsidTr="000166CC">
        <w:tc>
          <w:tcPr>
            <w:tcW w:w="3404" w:type="dxa"/>
          </w:tcPr>
          <w:p w14:paraId="60E195FA" w14:textId="77777777" w:rsidR="008707FF" w:rsidRDefault="008707FF" w:rsidP="000166CC">
            <w:r>
              <w:t>CallType</w:t>
            </w:r>
          </w:p>
        </w:tc>
        <w:tc>
          <w:tcPr>
            <w:tcW w:w="3405" w:type="dxa"/>
          </w:tcPr>
          <w:p w14:paraId="49438EE2" w14:textId="77777777" w:rsidR="008707FF" w:rsidRDefault="008707FF" w:rsidP="000166CC">
            <w:r>
              <w:t xml:space="preserve">It stores whether the call was made via either phone or video. </w:t>
            </w:r>
          </w:p>
        </w:tc>
        <w:tc>
          <w:tcPr>
            <w:tcW w:w="3405" w:type="dxa"/>
          </w:tcPr>
          <w:p w14:paraId="3FCD3FA1" w14:textId="77777777" w:rsidR="008707FF" w:rsidRDefault="008707FF" w:rsidP="000166CC">
            <w:r>
              <w:t xml:space="preserve">It is necessary to show the type of each call. </w:t>
            </w:r>
          </w:p>
        </w:tc>
      </w:tr>
    </w:tbl>
    <w:p w14:paraId="15D7AAFC" w14:textId="77777777" w:rsidR="008707FF" w:rsidRDefault="008707FF" w:rsidP="008707FF"/>
    <w:p w14:paraId="0DC73295" w14:textId="77777777" w:rsidR="008707FF" w:rsidRDefault="008707FF" w:rsidP="008707FF"/>
    <w:p w14:paraId="2DEC37FA" w14:textId="77777777" w:rsidR="008707FF" w:rsidRDefault="008707FF" w:rsidP="008707FF">
      <w:r>
        <w:t>Use case 3—generating earnings report:</w:t>
      </w:r>
    </w:p>
    <w:p w14:paraId="5A2C2DFD" w14:textId="77777777" w:rsidR="008707FF" w:rsidRDefault="008707FF" w:rsidP="008707FF">
      <w:pPr>
        <w:pStyle w:val="ListParagraph"/>
        <w:numPr>
          <w:ilvl w:val="0"/>
          <w:numId w:val="20"/>
        </w:numPr>
      </w:pPr>
      <w:r>
        <w:t>The interpreters would log into their accounts.</w:t>
      </w:r>
    </w:p>
    <w:p w14:paraId="6BED1747" w14:textId="77777777" w:rsidR="008707FF" w:rsidRDefault="008707FF" w:rsidP="008707FF">
      <w:pPr>
        <w:pStyle w:val="ListParagraph"/>
        <w:numPr>
          <w:ilvl w:val="0"/>
          <w:numId w:val="20"/>
        </w:numPr>
      </w:pPr>
      <w:r>
        <w:t>The interpreters would select the option to view their wages.</w:t>
      </w:r>
    </w:p>
    <w:p w14:paraId="01A2ECDE" w14:textId="77777777" w:rsidR="008707FF" w:rsidRDefault="008707FF" w:rsidP="008707FF">
      <w:pPr>
        <w:pStyle w:val="ListParagraph"/>
        <w:numPr>
          <w:ilvl w:val="0"/>
          <w:numId w:val="20"/>
        </w:numPr>
      </w:pPr>
      <w:r>
        <w:t>The app would then provide the option to choose a date range.</w:t>
      </w:r>
    </w:p>
    <w:p w14:paraId="6265ADAE" w14:textId="77777777" w:rsidR="008707FF" w:rsidRDefault="008707FF" w:rsidP="008707FF">
      <w:pPr>
        <w:pStyle w:val="ListParagraph"/>
        <w:numPr>
          <w:ilvl w:val="0"/>
          <w:numId w:val="20"/>
        </w:numPr>
      </w:pPr>
      <w:r>
        <w:t xml:space="preserve">The interpreters would be able to view the details of earnings for the chosen time period. </w:t>
      </w:r>
    </w:p>
    <w:p w14:paraId="71C4CC6B" w14:textId="77777777" w:rsidR="008707FF" w:rsidRDefault="008707FF" w:rsidP="008707FF">
      <w:pPr>
        <w:pStyle w:val="ListParagraph"/>
        <w:numPr>
          <w:ilvl w:val="0"/>
          <w:numId w:val="20"/>
        </w:numPr>
      </w:pPr>
      <w:r>
        <w:t xml:space="preserve">The app would also have the option to choose to generate a wage report, sending it to the interpreter’s email address. </w:t>
      </w:r>
    </w:p>
    <w:p w14:paraId="25E312DE" w14:textId="77777777" w:rsidR="008707FF" w:rsidRDefault="008707FF" w:rsidP="008707FF"/>
    <w:p w14:paraId="13579B01" w14:textId="77777777" w:rsidR="008707FF" w:rsidRDefault="008707FF" w:rsidP="008707FF">
      <w:r>
        <w:t xml:space="preserve">The database would use the fields in first use case to identify the interpreter’s hourly rate (this rate applies to all calls from clients) and email address, and make use of the fields of the second use case such as each call’s duration. In addition, other important fields would be listed as follows: </w:t>
      </w:r>
    </w:p>
    <w:p w14:paraId="22E22C5D" w14:textId="77777777" w:rsidR="008707FF" w:rsidRDefault="008707FF" w:rsidP="008707FF">
      <w:pPr>
        <w:pStyle w:val="ListParagraph"/>
      </w:pPr>
    </w:p>
    <w:tbl>
      <w:tblPr>
        <w:tblStyle w:val="TableGrid"/>
        <w:tblW w:w="0" w:type="auto"/>
        <w:tblLook w:val="04A0" w:firstRow="1" w:lastRow="0" w:firstColumn="1" w:lastColumn="0" w:noHBand="0" w:noVBand="1"/>
      </w:tblPr>
      <w:tblGrid>
        <w:gridCol w:w="3404"/>
        <w:gridCol w:w="3405"/>
        <w:gridCol w:w="3405"/>
      </w:tblGrid>
      <w:tr w:rsidR="008707FF" w14:paraId="7F4DB190" w14:textId="77777777" w:rsidTr="000166CC">
        <w:tc>
          <w:tcPr>
            <w:tcW w:w="3404" w:type="dxa"/>
          </w:tcPr>
          <w:p w14:paraId="59CCABB3" w14:textId="77777777" w:rsidR="008707FF" w:rsidRDefault="008707FF" w:rsidP="000166CC">
            <w:r>
              <w:t>Fileds</w:t>
            </w:r>
          </w:p>
        </w:tc>
        <w:tc>
          <w:tcPr>
            <w:tcW w:w="3405" w:type="dxa"/>
          </w:tcPr>
          <w:p w14:paraId="1BE3C98C" w14:textId="77777777" w:rsidR="008707FF" w:rsidRDefault="008707FF" w:rsidP="000166CC">
            <w:r>
              <w:t>What it stores</w:t>
            </w:r>
          </w:p>
        </w:tc>
        <w:tc>
          <w:tcPr>
            <w:tcW w:w="3405" w:type="dxa"/>
          </w:tcPr>
          <w:p w14:paraId="0CB7B955" w14:textId="77777777" w:rsidR="008707FF" w:rsidRDefault="008707FF" w:rsidP="000166CC">
            <w:r>
              <w:t>Why it’s needed</w:t>
            </w:r>
          </w:p>
        </w:tc>
      </w:tr>
      <w:tr w:rsidR="008707FF" w14:paraId="53CF7607" w14:textId="77777777" w:rsidTr="000166CC">
        <w:tc>
          <w:tcPr>
            <w:tcW w:w="3404" w:type="dxa"/>
          </w:tcPr>
          <w:p w14:paraId="62A1F0A6" w14:textId="77777777" w:rsidR="008707FF" w:rsidRDefault="008707FF" w:rsidP="000166CC">
            <w:r>
              <w:t>Date</w:t>
            </w:r>
          </w:p>
        </w:tc>
        <w:tc>
          <w:tcPr>
            <w:tcW w:w="3405" w:type="dxa"/>
          </w:tcPr>
          <w:p w14:paraId="7999FC93" w14:textId="77777777" w:rsidR="008707FF" w:rsidRDefault="008707FF" w:rsidP="000166CC">
            <w:r>
              <w:t>It stores the date whenever the interpreter receives calls.</w:t>
            </w:r>
          </w:p>
        </w:tc>
        <w:tc>
          <w:tcPr>
            <w:tcW w:w="3405" w:type="dxa"/>
          </w:tcPr>
          <w:p w14:paraId="237B7F4D" w14:textId="77777777" w:rsidR="008707FF" w:rsidRDefault="008707FF" w:rsidP="000166CC">
            <w:r>
              <w:t>It is necessary for the search function described in the use case 3.</w:t>
            </w:r>
          </w:p>
        </w:tc>
      </w:tr>
      <w:tr w:rsidR="008707FF" w14:paraId="01429BDD" w14:textId="77777777" w:rsidTr="000166CC">
        <w:tc>
          <w:tcPr>
            <w:tcW w:w="3404" w:type="dxa"/>
          </w:tcPr>
          <w:p w14:paraId="58EFC834" w14:textId="77777777" w:rsidR="008707FF" w:rsidRDefault="008707FF" w:rsidP="000166CC"/>
        </w:tc>
        <w:tc>
          <w:tcPr>
            <w:tcW w:w="3405" w:type="dxa"/>
          </w:tcPr>
          <w:p w14:paraId="01E04EAF" w14:textId="77777777" w:rsidR="008707FF" w:rsidRDefault="008707FF" w:rsidP="000166CC"/>
        </w:tc>
        <w:tc>
          <w:tcPr>
            <w:tcW w:w="3405" w:type="dxa"/>
          </w:tcPr>
          <w:p w14:paraId="1537303F" w14:textId="77777777" w:rsidR="008707FF" w:rsidRDefault="008707FF" w:rsidP="000166CC"/>
        </w:tc>
      </w:tr>
      <w:tr w:rsidR="008707FF" w14:paraId="7093D4DB" w14:textId="77777777" w:rsidTr="000166CC">
        <w:tc>
          <w:tcPr>
            <w:tcW w:w="3404" w:type="dxa"/>
          </w:tcPr>
          <w:p w14:paraId="73620F86" w14:textId="77777777" w:rsidR="008707FF" w:rsidRDefault="008707FF" w:rsidP="000166CC">
            <w:r>
              <w:lastRenderedPageBreak/>
              <w:t>NumberOfCalls</w:t>
            </w:r>
          </w:p>
        </w:tc>
        <w:tc>
          <w:tcPr>
            <w:tcW w:w="3405" w:type="dxa"/>
          </w:tcPr>
          <w:p w14:paraId="13FA8843" w14:textId="77777777" w:rsidR="008707FF" w:rsidRDefault="008707FF" w:rsidP="000166CC">
            <w:r>
              <w:t>It stores the total number of calls for that day.</w:t>
            </w:r>
          </w:p>
        </w:tc>
        <w:tc>
          <w:tcPr>
            <w:tcW w:w="3405" w:type="dxa"/>
          </w:tcPr>
          <w:p w14:paraId="0D4A25AB" w14:textId="77777777" w:rsidR="008707FF" w:rsidRDefault="008707FF" w:rsidP="000166CC">
            <w:r>
              <w:t xml:space="preserve">It is necessary to produce a wage report for a specific day, and it can be used calculate the total earnings on that day. </w:t>
            </w:r>
          </w:p>
        </w:tc>
      </w:tr>
      <w:tr w:rsidR="008707FF" w14:paraId="41513784" w14:textId="77777777" w:rsidTr="000166CC">
        <w:tc>
          <w:tcPr>
            <w:tcW w:w="3404" w:type="dxa"/>
          </w:tcPr>
          <w:p w14:paraId="7259B730" w14:textId="77777777" w:rsidR="008707FF" w:rsidRDefault="008707FF" w:rsidP="000166CC">
            <w:r>
              <w:t>ActualTimeWorked</w:t>
            </w:r>
          </w:p>
        </w:tc>
        <w:tc>
          <w:tcPr>
            <w:tcW w:w="3405" w:type="dxa"/>
          </w:tcPr>
          <w:p w14:paraId="76D5A059" w14:textId="77777777" w:rsidR="008707FF" w:rsidRDefault="008707FF" w:rsidP="000166CC">
            <w:r>
              <w:t>It stores the total actual hours the interpreter has worked on that day.</w:t>
            </w:r>
          </w:p>
        </w:tc>
        <w:tc>
          <w:tcPr>
            <w:tcW w:w="3405" w:type="dxa"/>
          </w:tcPr>
          <w:p w14:paraId="7C757688" w14:textId="77777777" w:rsidR="008707FF" w:rsidRDefault="008707FF" w:rsidP="000166CC">
            <w:r>
              <w:t>It is necessary to produce a wage report for a specific day, and it can be used calculate the total earnings on that day because the earnings are based on your hourly rate and the actual call time (not scheduled work time).</w:t>
            </w:r>
          </w:p>
        </w:tc>
      </w:tr>
      <w:tr w:rsidR="008707FF" w14:paraId="3D327569" w14:textId="77777777" w:rsidTr="000166CC">
        <w:tc>
          <w:tcPr>
            <w:tcW w:w="3404" w:type="dxa"/>
          </w:tcPr>
          <w:p w14:paraId="63CBA362" w14:textId="77777777" w:rsidR="008707FF" w:rsidRDefault="008707FF" w:rsidP="000166CC">
            <w:r>
              <w:t>Earnings</w:t>
            </w:r>
          </w:p>
        </w:tc>
        <w:tc>
          <w:tcPr>
            <w:tcW w:w="3405" w:type="dxa"/>
          </w:tcPr>
          <w:p w14:paraId="1647DE0A" w14:textId="77777777" w:rsidR="008707FF" w:rsidRDefault="008707FF" w:rsidP="000166CC">
            <w:r>
              <w:t>It stores the earnings for that day.</w:t>
            </w:r>
          </w:p>
        </w:tc>
        <w:tc>
          <w:tcPr>
            <w:tcW w:w="3405" w:type="dxa"/>
          </w:tcPr>
          <w:p w14:paraId="5E1DEDA3" w14:textId="77777777" w:rsidR="008707FF" w:rsidRDefault="008707FF" w:rsidP="000166CC">
            <w:r>
              <w:t>It can be displayed on the screen when the interpreter is asking for the earnings for a specific day. And it is necessary in order to calculate the earnings for a certain period.</w:t>
            </w:r>
          </w:p>
        </w:tc>
      </w:tr>
    </w:tbl>
    <w:p w14:paraId="53CF05E6" w14:textId="77777777" w:rsidR="008707FF" w:rsidRDefault="008707FF" w:rsidP="008707FF"/>
    <w:p w14:paraId="482230B4" w14:textId="77777777" w:rsidR="008707FF" w:rsidRDefault="008707FF" w:rsidP="008707FF"/>
    <w:p w14:paraId="62B355A9" w14:textId="77777777" w:rsidR="008707FF" w:rsidRDefault="008707FF" w:rsidP="008707FF">
      <w:pPr>
        <w:rPr>
          <w:lang w:eastAsia="zh-CN"/>
        </w:rPr>
      </w:pPr>
    </w:p>
    <w:p w14:paraId="14EA204B" w14:textId="77777777" w:rsidR="008707FF" w:rsidRDefault="008707FF" w:rsidP="008707FF">
      <w:r>
        <w:t>Use case 4 – searching call history:</w:t>
      </w:r>
    </w:p>
    <w:p w14:paraId="74E5A64C" w14:textId="77777777" w:rsidR="008707FF" w:rsidRDefault="008707FF" w:rsidP="008707FF">
      <w:pPr>
        <w:pStyle w:val="ListParagraph"/>
        <w:numPr>
          <w:ilvl w:val="0"/>
          <w:numId w:val="21"/>
        </w:numPr>
      </w:pPr>
      <w:r>
        <w:t>The interpreters would log into their accounts.</w:t>
      </w:r>
    </w:p>
    <w:p w14:paraId="2929B5A2" w14:textId="77777777" w:rsidR="008707FF" w:rsidRDefault="008707FF" w:rsidP="008707FF">
      <w:pPr>
        <w:pStyle w:val="ListParagraph"/>
        <w:numPr>
          <w:ilvl w:val="0"/>
          <w:numId w:val="21"/>
        </w:numPr>
      </w:pPr>
      <w:r>
        <w:t>The app would provide a search option for the interpreters to look up each single client they have worked for.</w:t>
      </w:r>
    </w:p>
    <w:p w14:paraId="4029E3CA" w14:textId="77777777" w:rsidR="008707FF" w:rsidRDefault="008707FF" w:rsidP="008707FF">
      <w:pPr>
        <w:pStyle w:val="ListParagraph"/>
        <w:numPr>
          <w:ilvl w:val="0"/>
          <w:numId w:val="21"/>
        </w:numPr>
      </w:pPr>
      <w:r>
        <w:t>The interpreters would enter the client’s name or ID.</w:t>
      </w:r>
    </w:p>
    <w:p w14:paraId="2214915B" w14:textId="77777777" w:rsidR="008707FF" w:rsidRDefault="008707FF" w:rsidP="008707FF">
      <w:pPr>
        <w:pStyle w:val="ListParagraph"/>
        <w:numPr>
          <w:ilvl w:val="0"/>
          <w:numId w:val="21"/>
        </w:numPr>
      </w:pPr>
      <w:r>
        <w:t>The app would generate a report showing the history (date, work duration, etc.) for this specific client.</w:t>
      </w:r>
    </w:p>
    <w:p w14:paraId="0A1902CA" w14:textId="77777777" w:rsidR="008707FF" w:rsidRDefault="008707FF" w:rsidP="008707FF">
      <w:pPr>
        <w:ind w:left="60"/>
      </w:pPr>
    </w:p>
    <w:p w14:paraId="7C8CB1BB" w14:textId="77777777" w:rsidR="008707FF" w:rsidRDefault="008707FF" w:rsidP="008707FF">
      <w:pPr>
        <w:ind w:left="60"/>
      </w:pPr>
      <w:r>
        <w:t>The database would use the fields provided in the second case to search the requested clients.</w:t>
      </w:r>
    </w:p>
    <w:p w14:paraId="3C8B5589" w14:textId="77777777" w:rsidR="008707FF" w:rsidRDefault="008707FF" w:rsidP="008707FF">
      <w:pPr>
        <w:ind w:left="60"/>
      </w:pPr>
      <w:r>
        <w:t xml:space="preserve"> </w:t>
      </w:r>
    </w:p>
    <w:p w14:paraId="485D3353" w14:textId="77777777" w:rsidR="008707FF" w:rsidRDefault="008707FF" w:rsidP="008707FF">
      <w:r>
        <w:t>Use case 5 – checking scheduled work time:</w:t>
      </w:r>
    </w:p>
    <w:p w14:paraId="3A86C6BA" w14:textId="77777777" w:rsidR="008707FF" w:rsidRDefault="008707FF" w:rsidP="008707FF">
      <w:pPr>
        <w:pStyle w:val="ListParagraph"/>
        <w:numPr>
          <w:ilvl w:val="0"/>
          <w:numId w:val="22"/>
        </w:numPr>
      </w:pPr>
      <w:r>
        <w:t>The interpreters would log into their accounts.</w:t>
      </w:r>
    </w:p>
    <w:p w14:paraId="5F82A3A9" w14:textId="77777777" w:rsidR="008707FF" w:rsidRDefault="008707FF" w:rsidP="008707FF">
      <w:pPr>
        <w:pStyle w:val="ListParagraph"/>
        <w:numPr>
          <w:ilvl w:val="0"/>
          <w:numId w:val="22"/>
        </w:numPr>
      </w:pPr>
      <w:r>
        <w:t>The app would provide an option to check each interpreter’s personal schedule with the company.</w:t>
      </w:r>
    </w:p>
    <w:p w14:paraId="31CD7F49" w14:textId="77777777" w:rsidR="008707FF" w:rsidRDefault="008707FF" w:rsidP="008707FF">
      <w:pPr>
        <w:pStyle w:val="ListParagraph"/>
        <w:numPr>
          <w:ilvl w:val="0"/>
          <w:numId w:val="22"/>
        </w:numPr>
      </w:pPr>
      <w:r>
        <w:t>The interpreters would choose the time period they want to view.</w:t>
      </w:r>
    </w:p>
    <w:p w14:paraId="3398D4C8" w14:textId="77777777" w:rsidR="008707FF" w:rsidRDefault="008707FF" w:rsidP="008707FF">
      <w:pPr>
        <w:pStyle w:val="ListParagraph"/>
        <w:numPr>
          <w:ilvl w:val="0"/>
          <w:numId w:val="22"/>
        </w:numPr>
      </w:pPr>
      <w:r>
        <w:t>The app would display their work schedule for the requested period.</w:t>
      </w:r>
    </w:p>
    <w:p w14:paraId="0927DE84" w14:textId="77777777" w:rsidR="008707FF" w:rsidRDefault="008707FF" w:rsidP="008707FF">
      <w:pPr>
        <w:ind w:left="360"/>
      </w:pPr>
    </w:p>
    <w:p w14:paraId="599029F8" w14:textId="77777777" w:rsidR="008707FF" w:rsidRDefault="008707FF" w:rsidP="008707FF">
      <w:pPr>
        <w:ind w:left="360"/>
      </w:pPr>
      <w:r>
        <w:t>The significant fields that would be needed for this use case are:</w:t>
      </w:r>
    </w:p>
    <w:tbl>
      <w:tblPr>
        <w:tblStyle w:val="TableGrid"/>
        <w:tblW w:w="0" w:type="auto"/>
        <w:tblInd w:w="360" w:type="dxa"/>
        <w:tblLook w:val="04A0" w:firstRow="1" w:lastRow="0" w:firstColumn="1" w:lastColumn="0" w:noHBand="0" w:noVBand="1"/>
      </w:tblPr>
      <w:tblGrid>
        <w:gridCol w:w="3328"/>
        <w:gridCol w:w="3263"/>
        <w:gridCol w:w="3263"/>
      </w:tblGrid>
      <w:tr w:rsidR="008707FF" w14:paraId="64D2C391" w14:textId="77777777" w:rsidTr="000166CC">
        <w:tc>
          <w:tcPr>
            <w:tcW w:w="3328" w:type="dxa"/>
          </w:tcPr>
          <w:p w14:paraId="0AA6FBE5" w14:textId="77777777" w:rsidR="008707FF" w:rsidRDefault="008707FF" w:rsidP="000166CC">
            <w:r>
              <w:t>Field</w:t>
            </w:r>
          </w:p>
        </w:tc>
        <w:tc>
          <w:tcPr>
            <w:tcW w:w="3263" w:type="dxa"/>
          </w:tcPr>
          <w:p w14:paraId="431A29C7" w14:textId="77777777" w:rsidR="008707FF" w:rsidRDefault="008707FF" w:rsidP="000166CC">
            <w:r>
              <w:t>What it stores</w:t>
            </w:r>
          </w:p>
        </w:tc>
        <w:tc>
          <w:tcPr>
            <w:tcW w:w="3263" w:type="dxa"/>
          </w:tcPr>
          <w:p w14:paraId="5DC189DD" w14:textId="77777777" w:rsidR="008707FF" w:rsidRDefault="008707FF" w:rsidP="000166CC">
            <w:r>
              <w:t>Why it needed</w:t>
            </w:r>
          </w:p>
        </w:tc>
      </w:tr>
      <w:tr w:rsidR="008707FF" w14:paraId="2880EF8F" w14:textId="77777777" w:rsidTr="000166CC">
        <w:tc>
          <w:tcPr>
            <w:tcW w:w="3328" w:type="dxa"/>
          </w:tcPr>
          <w:p w14:paraId="04A57B2E" w14:textId="77777777" w:rsidR="008707FF" w:rsidRDefault="008707FF" w:rsidP="000166CC">
            <w:r>
              <w:t>Date</w:t>
            </w:r>
          </w:p>
        </w:tc>
        <w:tc>
          <w:tcPr>
            <w:tcW w:w="3263" w:type="dxa"/>
          </w:tcPr>
          <w:p w14:paraId="5B733D98" w14:textId="77777777" w:rsidR="008707FF" w:rsidRDefault="008707FF" w:rsidP="000166CC">
            <w:r>
              <w:t>It stores the date (mm/dd/yyyy)</w:t>
            </w:r>
          </w:p>
        </w:tc>
        <w:tc>
          <w:tcPr>
            <w:tcW w:w="3263" w:type="dxa"/>
          </w:tcPr>
          <w:p w14:paraId="6F0EDEA9" w14:textId="77777777" w:rsidR="008707FF" w:rsidRDefault="008707FF" w:rsidP="000166CC">
            <w:r>
              <w:t>The date is needed for searching the working schedule by date.</w:t>
            </w:r>
          </w:p>
        </w:tc>
      </w:tr>
      <w:tr w:rsidR="008707FF" w14:paraId="78C8385D" w14:textId="77777777" w:rsidTr="000166CC">
        <w:tc>
          <w:tcPr>
            <w:tcW w:w="3328" w:type="dxa"/>
          </w:tcPr>
          <w:p w14:paraId="757305A8" w14:textId="77777777" w:rsidR="008707FF" w:rsidRDefault="008707FF" w:rsidP="000166CC">
            <w:r>
              <w:t>StartTime</w:t>
            </w:r>
          </w:p>
        </w:tc>
        <w:tc>
          <w:tcPr>
            <w:tcW w:w="3263" w:type="dxa"/>
          </w:tcPr>
          <w:p w14:paraId="58ACED86" w14:textId="77777777" w:rsidR="008707FF" w:rsidRDefault="008707FF" w:rsidP="000166CC">
            <w:r>
              <w:t>It stores the scheduled start time on that day.</w:t>
            </w:r>
          </w:p>
        </w:tc>
        <w:tc>
          <w:tcPr>
            <w:tcW w:w="3263" w:type="dxa"/>
          </w:tcPr>
          <w:p w14:paraId="7D21124E" w14:textId="77777777" w:rsidR="008707FF" w:rsidRDefault="008707FF" w:rsidP="000166CC">
            <w:r>
              <w:t>It is needed because interpreters need to view their work schedule.</w:t>
            </w:r>
          </w:p>
        </w:tc>
      </w:tr>
      <w:tr w:rsidR="008707FF" w14:paraId="064043F6" w14:textId="77777777" w:rsidTr="000166CC">
        <w:tc>
          <w:tcPr>
            <w:tcW w:w="3328" w:type="dxa"/>
          </w:tcPr>
          <w:p w14:paraId="342735B5" w14:textId="77777777" w:rsidR="008707FF" w:rsidRDefault="008707FF" w:rsidP="000166CC">
            <w:r>
              <w:lastRenderedPageBreak/>
              <w:t>EndTime</w:t>
            </w:r>
          </w:p>
        </w:tc>
        <w:tc>
          <w:tcPr>
            <w:tcW w:w="3263" w:type="dxa"/>
          </w:tcPr>
          <w:p w14:paraId="5F442636" w14:textId="77777777" w:rsidR="008707FF" w:rsidRDefault="008707FF" w:rsidP="000166CC">
            <w:r>
              <w:t>It stores the scheduled end time on that day.</w:t>
            </w:r>
          </w:p>
        </w:tc>
        <w:tc>
          <w:tcPr>
            <w:tcW w:w="3263" w:type="dxa"/>
          </w:tcPr>
          <w:p w14:paraId="547ACE11" w14:textId="77777777" w:rsidR="008707FF" w:rsidRDefault="008707FF" w:rsidP="000166CC">
            <w:pPr>
              <w:rPr>
                <w:lang w:eastAsia="zh-CN"/>
              </w:rPr>
            </w:pPr>
            <w:r>
              <w:t>It is needed because interpreters need to view their work schedule.</w:t>
            </w:r>
          </w:p>
        </w:tc>
      </w:tr>
      <w:tr w:rsidR="008707FF" w14:paraId="34041714" w14:textId="77777777" w:rsidTr="000166CC">
        <w:tc>
          <w:tcPr>
            <w:tcW w:w="3328" w:type="dxa"/>
          </w:tcPr>
          <w:p w14:paraId="6A7BE96A" w14:textId="77777777" w:rsidR="008707FF" w:rsidRDefault="008707FF" w:rsidP="000166CC">
            <w:r>
              <w:t>TotalScheduledHours</w:t>
            </w:r>
          </w:p>
        </w:tc>
        <w:tc>
          <w:tcPr>
            <w:tcW w:w="3263" w:type="dxa"/>
          </w:tcPr>
          <w:p w14:paraId="2EB6786D" w14:textId="77777777" w:rsidR="008707FF" w:rsidRDefault="008707FF" w:rsidP="000166CC">
            <w:r>
              <w:t>It stores the scheduled total hours for that day.</w:t>
            </w:r>
          </w:p>
        </w:tc>
        <w:tc>
          <w:tcPr>
            <w:tcW w:w="3263" w:type="dxa"/>
          </w:tcPr>
          <w:p w14:paraId="2936BD2C" w14:textId="77777777" w:rsidR="008707FF" w:rsidRDefault="008707FF" w:rsidP="000166CC">
            <w:r>
              <w:t>It is necessary because it would show how many hours interpreters are scheduled to work on that day.</w:t>
            </w:r>
          </w:p>
        </w:tc>
      </w:tr>
    </w:tbl>
    <w:p w14:paraId="1BF628CB" w14:textId="77777777" w:rsidR="008707FF" w:rsidRDefault="008707FF" w:rsidP="008707FF"/>
    <w:p w14:paraId="4D87B502" w14:textId="77777777" w:rsidR="008707FF" w:rsidRDefault="008707FF" w:rsidP="008707FF"/>
    <w:p w14:paraId="6A37EF95" w14:textId="77777777" w:rsidR="008707FF" w:rsidRDefault="008707FF" w:rsidP="008707FF">
      <w:r>
        <w:t>Use case 6 – Viewing departmental info:</w:t>
      </w:r>
    </w:p>
    <w:p w14:paraId="7EEF0982" w14:textId="77777777" w:rsidR="008707FF" w:rsidRDefault="008707FF" w:rsidP="008707FF">
      <w:pPr>
        <w:pStyle w:val="ListParagraph"/>
        <w:numPr>
          <w:ilvl w:val="0"/>
          <w:numId w:val="24"/>
        </w:numPr>
      </w:pPr>
      <w:r>
        <w:t xml:space="preserve">The interpreters would log into the app. </w:t>
      </w:r>
    </w:p>
    <w:p w14:paraId="334CAD06" w14:textId="77777777" w:rsidR="008707FF" w:rsidRDefault="008707FF" w:rsidP="008707FF">
      <w:pPr>
        <w:pStyle w:val="ListParagraph"/>
        <w:numPr>
          <w:ilvl w:val="0"/>
          <w:numId w:val="24"/>
        </w:numPr>
      </w:pPr>
      <w:r>
        <w:t>The app would provide an option to contact the department.</w:t>
      </w:r>
    </w:p>
    <w:p w14:paraId="1F968F21" w14:textId="77777777" w:rsidR="008707FF" w:rsidRDefault="008707FF" w:rsidP="008707FF">
      <w:pPr>
        <w:pStyle w:val="ListParagraph"/>
        <w:numPr>
          <w:ilvl w:val="0"/>
          <w:numId w:val="24"/>
        </w:numPr>
      </w:pPr>
      <w:r>
        <w:t xml:space="preserve">Then the option would have a drop-down menu that lists different departments. </w:t>
      </w:r>
    </w:p>
    <w:p w14:paraId="6DFDB78F" w14:textId="77777777" w:rsidR="008707FF" w:rsidRDefault="008707FF" w:rsidP="008707FF">
      <w:pPr>
        <w:pStyle w:val="ListParagraph"/>
        <w:numPr>
          <w:ilvl w:val="0"/>
          <w:numId w:val="24"/>
        </w:numPr>
      </w:pPr>
      <w:r>
        <w:t xml:space="preserve">The interpreters would choose the desired department, then the next page would show that department’s information and the associated contact personnel(s)’s contact information. </w:t>
      </w:r>
    </w:p>
    <w:p w14:paraId="3977C93C" w14:textId="77777777" w:rsidR="008707FF" w:rsidRDefault="008707FF" w:rsidP="008707FF">
      <w:pPr>
        <w:pStyle w:val="ListParagraph"/>
      </w:pPr>
    </w:p>
    <w:p w14:paraId="436FC602" w14:textId="77777777" w:rsidR="008707FF" w:rsidRDefault="008707FF" w:rsidP="008707FF"/>
    <w:p w14:paraId="320C11F2" w14:textId="77777777" w:rsidR="008707FF" w:rsidRDefault="008707FF" w:rsidP="008707FF">
      <w:r>
        <w:t>The database would need to store the following relevant information in order to perform this use case:</w:t>
      </w:r>
    </w:p>
    <w:p w14:paraId="141934E1" w14:textId="77777777" w:rsidR="008707FF" w:rsidRDefault="008707FF" w:rsidP="008707FF"/>
    <w:tbl>
      <w:tblPr>
        <w:tblStyle w:val="TableGrid"/>
        <w:tblW w:w="0" w:type="auto"/>
        <w:tblLook w:val="04A0" w:firstRow="1" w:lastRow="0" w:firstColumn="1" w:lastColumn="0" w:noHBand="0" w:noVBand="1"/>
      </w:tblPr>
      <w:tblGrid>
        <w:gridCol w:w="3404"/>
        <w:gridCol w:w="3405"/>
        <w:gridCol w:w="3405"/>
      </w:tblGrid>
      <w:tr w:rsidR="008707FF" w14:paraId="77385584" w14:textId="77777777" w:rsidTr="000166CC">
        <w:tc>
          <w:tcPr>
            <w:tcW w:w="3404" w:type="dxa"/>
          </w:tcPr>
          <w:p w14:paraId="260E458D" w14:textId="77777777" w:rsidR="008707FF" w:rsidRDefault="008707FF" w:rsidP="000166CC">
            <w:r>
              <w:t>Field</w:t>
            </w:r>
          </w:p>
        </w:tc>
        <w:tc>
          <w:tcPr>
            <w:tcW w:w="3405" w:type="dxa"/>
          </w:tcPr>
          <w:p w14:paraId="0C8EF357" w14:textId="77777777" w:rsidR="008707FF" w:rsidRDefault="008707FF" w:rsidP="000166CC">
            <w:r>
              <w:t>What it stores</w:t>
            </w:r>
          </w:p>
        </w:tc>
        <w:tc>
          <w:tcPr>
            <w:tcW w:w="3405" w:type="dxa"/>
          </w:tcPr>
          <w:p w14:paraId="6319FE29" w14:textId="77777777" w:rsidR="008707FF" w:rsidRDefault="008707FF" w:rsidP="000166CC">
            <w:r>
              <w:t>Why it’s needed</w:t>
            </w:r>
          </w:p>
        </w:tc>
      </w:tr>
      <w:tr w:rsidR="008707FF" w14:paraId="57B556C4" w14:textId="77777777" w:rsidTr="000166CC">
        <w:tc>
          <w:tcPr>
            <w:tcW w:w="3404" w:type="dxa"/>
          </w:tcPr>
          <w:p w14:paraId="47359500" w14:textId="77777777" w:rsidR="008707FF" w:rsidRDefault="008707FF" w:rsidP="000166CC">
            <w:r>
              <w:t>DepartmentName</w:t>
            </w:r>
          </w:p>
        </w:tc>
        <w:tc>
          <w:tcPr>
            <w:tcW w:w="3405" w:type="dxa"/>
          </w:tcPr>
          <w:p w14:paraId="6DA1F824" w14:textId="77777777" w:rsidR="008707FF" w:rsidRDefault="008707FF" w:rsidP="000166CC">
            <w:r>
              <w:t>It stores the name of each department (such as HR, IT, etc.)</w:t>
            </w:r>
          </w:p>
        </w:tc>
        <w:tc>
          <w:tcPr>
            <w:tcW w:w="3405" w:type="dxa"/>
          </w:tcPr>
          <w:p w14:paraId="79B9606E" w14:textId="77777777" w:rsidR="008707FF" w:rsidRDefault="008707FF" w:rsidP="000166CC">
            <w:r>
              <w:t>The department name is necessary for the interpreters to search by department.</w:t>
            </w:r>
          </w:p>
        </w:tc>
      </w:tr>
      <w:tr w:rsidR="008707FF" w14:paraId="63C9309F" w14:textId="77777777" w:rsidTr="000166CC">
        <w:tc>
          <w:tcPr>
            <w:tcW w:w="3404" w:type="dxa"/>
          </w:tcPr>
          <w:p w14:paraId="62CE9250" w14:textId="77777777" w:rsidR="008707FF" w:rsidRDefault="008707FF" w:rsidP="000166CC">
            <w:r>
              <w:t>EmailAdress</w:t>
            </w:r>
          </w:p>
        </w:tc>
        <w:tc>
          <w:tcPr>
            <w:tcW w:w="3405" w:type="dxa"/>
          </w:tcPr>
          <w:p w14:paraId="29D00398" w14:textId="77777777" w:rsidR="008707FF" w:rsidRDefault="008707FF" w:rsidP="000166CC">
            <w:r>
              <w:t>The email address of that department.</w:t>
            </w:r>
          </w:p>
        </w:tc>
        <w:tc>
          <w:tcPr>
            <w:tcW w:w="3405" w:type="dxa"/>
          </w:tcPr>
          <w:p w14:paraId="2C26B3B7" w14:textId="77777777" w:rsidR="008707FF" w:rsidRDefault="008707FF" w:rsidP="000166CC">
            <w:r>
              <w:t>The email address of the chosen department would be displayed on the screen.</w:t>
            </w:r>
          </w:p>
        </w:tc>
      </w:tr>
      <w:tr w:rsidR="008707FF" w14:paraId="2E663652" w14:textId="77777777" w:rsidTr="000166CC">
        <w:tc>
          <w:tcPr>
            <w:tcW w:w="3404" w:type="dxa"/>
          </w:tcPr>
          <w:p w14:paraId="385B25FE" w14:textId="77777777" w:rsidR="008707FF" w:rsidRDefault="008707FF" w:rsidP="000166CC">
            <w:r>
              <w:t>Phone</w:t>
            </w:r>
          </w:p>
        </w:tc>
        <w:tc>
          <w:tcPr>
            <w:tcW w:w="3405" w:type="dxa"/>
          </w:tcPr>
          <w:p w14:paraId="1BCD6023" w14:textId="77777777" w:rsidR="008707FF" w:rsidRDefault="008707FF" w:rsidP="000166CC">
            <w:r>
              <w:t>Phone number of that department.</w:t>
            </w:r>
          </w:p>
        </w:tc>
        <w:tc>
          <w:tcPr>
            <w:tcW w:w="3405" w:type="dxa"/>
          </w:tcPr>
          <w:p w14:paraId="30EDD08B" w14:textId="77777777" w:rsidR="008707FF" w:rsidRDefault="008707FF" w:rsidP="000166CC">
            <w:r>
              <w:t>The phone number of the chosen department would be displayed on the screen.</w:t>
            </w:r>
          </w:p>
        </w:tc>
      </w:tr>
      <w:tr w:rsidR="008707FF" w14:paraId="6567C86D" w14:textId="77777777" w:rsidTr="000166CC">
        <w:tc>
          <w:tcPr>
            <w:tcW w:w="3404" w:type="dxa"/>
          </w:tcPr>
          <w:p w14:paraId="223EA8C1" w14:textId="77777777" w:rsidR="008707FF" w:rsidRDefault="008707FF" w:rsidP="000166CC">
            <w:pPr>
              <w:rPr>
                <w:lang w:eastAsia="zh-CN"/>
              </w:rPr>
            </w:pPr>
            <w:r>
              <w:t>ContactPersonnel(s)</w:t>
            </w:r>
          </w:p>
        </w:tc>
        <w:tc>
          <w:tcPr>
            <w:tcW w:w="3405" w:type="dxa"/>
          </w:tcPr>
          <w:p w14:paraId="58DCBA18" w14:textId="77777777" w:rsidR="008707FF" w:rsidRDefault="008707FF" w:rsidP="000166CC">
            <w:r>
              <w:t xml:space="preserve">The name(s) of the contact personnel(s). </w:t>
            </w:r>
          </w:p>
        </w:tc>
        <w:tc>
          <w:tcPr>
            <w:tcW w:w="3405" w:type="dxa"/>
          </w:tcPr>
          <w:p w14:paraId="26DC1D96" w14:textId="77777777" w:rsidR="008707FF" w:rsidRDefault="008707FF" w:rsidP="000166CC">
            <w:r>
              <w:t xml:space="preserve">Their names would be displayed on the screen so that we know how to address them when sending emails or making phone calls. </w:t>
            </w:r>
          </w:p>
        </w:tc>
      </w:tr>
    </w:tbl>
    <w:p w14:paraId="5980DBA2" w14:textId="77777777" w:rsidR="008707FF" w:rsidRPr="00991952" w:rsidRDefault="008707FF" w:rsidP="008707FF">
      <w:r>
        <w:t xml:space="preserve"> </w:t>
      </w:r>
    </w:p>
    <w:p w14:paraId="3F76AE1E" w14:textId="77777777" w:rsidR="008707FF" w:rsidRDefault="008707FF" w:rsidP="008707FF">
      <w:r>
        <w:t>Use case 7- Viewing professional development opportunities.</w:t>
      </w:r>
    </w:p>
    <w:p w14:paraId="47028DB0" w14:textId="77777777" w:rsidR="008707FF" w:rsidRDefault="008707FF" w:rsidP="008707FF">
      <w:pPr>
        <w:pStyle w:val="ListParagraph"/>
        <w:numPr>
          <w:ilvl w:val="0"/>
          <w:numId w:val="26"/>
        </w:numPr>
      </w:pPr>
      <w:r>
        <w:t>The Interpreters log into their accounts.</w:t>
      </w:r>
    </w:p>
    <w:p w14:paraId="48027C24" w14:textId="77777777" w:rsidR="008707FF" w:rsidRDefault="008707FF" w:rsidP="008707FF">
      <w:pPr>
        <w:pStyle w:val="ListParagraph"/>
        <w:numPr>
          <w:ilvl w:val="0"/>
          <w:numId w:val="26"/>
        </w:numPr>
      </w:pPr>
      <w:r>
        <w:t xml:space="preserve"> The app would provide an option to show information in regard to all the training programs and associated mentors that are available to the interpreters. </w:t>
      </w:r>
    </w:p>
    <w:p w14:paraId="22615DCD" w14:textId="77777777" w:rsidR="008707FF" w:rsidRDefault="008707FF" w:rsidP="008707FF">
      <w:r>
        <w:t>The significant fields for this use case are:</w:t>
      </w:r>
    </w:p>
    <w:tbl>
      <w:tblPr>
        <w:tblStyle w:val="TableGrid"/>
        <w:tblW w:w="0" w:type="auto"/>
        <w:tblLook w:val="04A0" w:firstRow="1" w:lastRow="0" w:firstColumn="1" w:lastColumn="0" w:noHBand="0" w:noVBand="1"/>
      </w:tblPr>
      <w:tblGrid>
        <w:gridCol w:w="3404"/>
        <w:gridCol w:w="3405"/>
        <w:gridCol w:w="3405"/>
      </w:tblGrid>
      <w:tr w:rsidR="008707FF" w14:paraId="381B068A" w14:textId="77777777" w:rsidTr="000166CC">
        <w:tc>
          <w:tcPr>
            <w:tcW w:w="3404" w:type="dxa"/>
          </w:tcPr>
          <w:p w14:paraId="0C584A75" w14:textId="77777777" w:rsidR="008707FF" w:rsidRDefault="008707FF" w:rsidP="000166CC">
            <w:r>
              <w:t xml:space="preserve">Training </w:t>
            </w:r>
          </w:p>
        </w:tc>
        <w:tc>
          <w:tcPr>
            <w:tcW w:w="3405" w:type="dxa"/>
          </w:tcPr>
          <w:p w14:paraId="322D1AD5" w14:textId="77777777" w:rsidR="008707FF" w:rsidRDefault="008707FF" w:rsidP="000166CC">
            <w:r>
              <w:t>It stores the name of the training</w:t>
            </w:r>
          </w:p>
        </w:tc>
        <w:tc>
          <w:tcPr>
            <w:tcW w:w="3405" w:type="dxa"/>
          </w:tcPr>
          <w:p w14:paraId="076B3D4A" w14:textId="77777777" w:rsidR="008707FF" w:rsidRDefault="008707FF" w:rsidP="000166CC">
            <w:r>
              <w:t xml:space="preserve">It is part of basic information about each training. </w:t>
            </w:r>
          </w:p>
        </w:tc>
      </w:tr>
      <w:tr w:rsidR="008707FF" w14:paraId="20993F38" w14:textId="77777777" w:rsidTr="000166CC">
        <w:tc>
          <w:tcPr>
            <w:tcW w:w="3404" w:type="dxa"/>
          </w:tcPr>
          <w:p w14:paraId="7FD6C0FC" w14:textId="77777777" w:rsidR="008707FF" w:rsidRDefault="008707FF" w:rsidP="000166CC">
            <w:r>
              <w:t xml:space="preserve">Description </w:t>
            </w:r>
          </w:p>
        </w:tc>
        <w:tc>
          <w:tcPr>
            <w:tcW w:w="3405" w:type="dxa"/>
          </w:tcPr>
          <w:p w14:paraId="6CB6701E" w14:textId="77777777" w:rsidR="008707FF" w:rsidRDefault="008707FF" w:rsidP="000166CC">
            <w:r>
              <w:t>It stores a brief description of each training.</w:t>
            </w:r>
          </w:p>
        </w:tc>
        <w:tc>
          <w:tcPr>
            <w:tcW w:w="3405" w:type="dxa"/>
          </w:tcPr>
          <w:p w14:paraId="2DF81062" w14:textId="77777777" w:rsidR="008707FF" w:rsidRDefault="008707FF" w:rsidP="000166CC">
            <w:r>
              <w:t>It would show the interpreters what the training is about.</w:t>
            </w:r>
          </w:p>
        </w:tc>
      </w:tr>
      <w:tr w:rsidR="008707FF" w14:paraId="5F3C57CD" w14:textId="77777777" w:rsidTr="000166CC">
        <w:tc>
          <w:tcPr>
            <w:tcW w:w="3404" w:type="dxa"/>
          </w:tcPr>
          <w:p w14:paraId="321B02FD" w14:textId="77777777" w:rsidR="008707FF" w:rsidRDefault="008707FF" w:rsidP="000166CC">
            <w:r>
              <w:lastRenderedPageBreak/>
              <w:t>Mentor</w:t>
            </w:r>
          </w:p>
        </w:tc>
        <w:tc>
          <w:tcPr>
            <w:tcW w:w="3405" w:type="dxa"/>
          </w:tcPr>
          <w:p w14:paraId="514E6DDD" w14:textId="77777777" w:rsidR="008707FF" w:rsidRDefault="008707FF" w:rsidP="000166CC">
            <w:r>
              <w:t xml:space="preserve">It stores the mentor’s info(name and email address) for each training (if any). </w:t>
            </w:r>
          </w:p>
        </w:tc>
        <w:tc>
          <w:tcPr>
            <w:tcW w:w="3405" w:type="dxa"/>
          </w:tcPr>
          <w:p w14:paraId="48D99BD7" w14:textId="77777777" w:rsidR="008707FF" w:rsidRDefault="008707FF" w:rsidP="000166CC">
            <w:r>
              <w:t xml:space="preserve">It would allow the interpreters to contact their mentors if needed. </w:t>
            </w:r>
          </w:p>
        </w:tc>
      </w:tr>
      <w:tr w:rsidR="008707FF" w14:paraId="4A3A2F40" w14:textId="77777777" w:rsidTr="000166CC">
        <w:tc>
          <w:tcPr>
            <w:tcW w:w="3404" w:type="dxa"/>
          </w:tcPr>
          <w:p w14:paraId="2901455E" w14:textId="77777777" w:rsidR="008707FF" w:rsidRDefault="008707FF" w:rsidP="000166CC">
            <w:r>
              <w:t>Source</w:t>
            </w:r>
          </w:p>
        </w:tc>
        <w:tc>
          <w:tcPr>
            <w:tcW w:w="3405" w:type="dxa"/>
          </w:tcPr>
          <w:p w14:paraId="30CEDE39" w14:textId="77777777" w:rsidR="008707FF" w:rsidRDefault="008707FF" w:rsidP="000166CC">
            <w:r>
              <w:t xml:space="preserve">It stores the source link of each training (all trainings would be held online) </w:t>
            </w:r>
          </w:p>
        </w:tc>
        <w:tc>
          <w:tcPr>
            <w:tcW w:w="3405" w:type="dxa"/>
          </w:tcPr>
          <w:p w14:paraId="0B2FF798" w14:textId="77777777" w:rsidR="008707FF" w:rsidRDefault="008707FF" w:rsidP="000166CC">
            <w:r>
              <w:t xml:space="preserve">It would provide the source of content regarding the training. </w:t>
            </w:r>
          </w:p>
        </w:tc>
      </w:tr>
      <w:tr w:rsidR="008707FF" w14:paraId="2AAC6949" w14:textId="77777777" w:rsidTr="000166CC">
        <w:tc>
          <w:tcPr>
            <w:tcW w:w="3404" w:type="dxa"/>
          </w:tcPr>
          <w:p w14:paraId="35338A75" w14:textId="77777777" w:rsidR="008707FF" w:rsidRDefault="008707FF" w:rsidP="000166CC">
            <w:r>
              <w:t>AvailableDate</w:t>
            </w:r>
          </w:p>
        </w:tc>
        <w:tc>
          <w:tcPr>
            <w:tcW w:w="3405" w:type="dxa"/>
          </w:tcPr>
          <w:p w14:paraId="15538D0A" w14:textId="77777777" w:rsidR="008707FF" w:rsidRDefault="008707FF" w:rsidP="000166CC">
            <w:r>
              <w:t>It stores the available date of each training.</w:t>
            </w:r>
          </w:p>
        </w:tc>
        <w:tc>
          <w:tcPr>
            <w:tcW w:w="3405" w:type="dxa"/>
          </w:tcPr>
          <w:p w14:paraId="415666A4" w14:textId="77777777" w:rsidR="008707FF" w:rsidRDefault="008707FF" w:rsidP="000166CC">
            <w:r>
              <w:t>It would show the interpreters the available date.</w:t>
            </w:r>
          </w:p>
        </w:tc>
      </w:tr>
      <w:tr w:rsidR="008707FF" w14:paraId="43A186C2" w14:textId="77777777" w:rsidTr="000166CC">
        <w:tc>
          <w:tcPr>
            <w:tcW w:w="3404" w:type="dxa"/>
          </w:tcPr>
          <w:p w14:paraId="334FE8D7" w14:textId="77777777" w:rsidR="008707FF" w:rsidRDefault="008707FF" w:rsidP="000166CC">
            <w:r>
              <w:t>CompletionDate</w:t>
            </w:r>
          </w:p>
        </w:tc>
        <w:tc>
          <w:tcPr>
            <w:tcW w:w="3405" w:type="dxa"/>
          </w:tcPr>
          <w:p w14:paraId="1BA45959" w14:textId="77777777" w:rsidR="008707FF" w:rsidRDefault="008707FF" w:rsidP="000166CC">
            <w:r>
              <w:t>It stores the completion date of each training.</w:t>
            </w:r>
          </w:p>
        </w:tc>
        <w:tc>
          <w:tcPr>
            <w:tcW w:w="3405" w:type="dxa"/>
          </w:tcPr>
          <w:p w14:paraId="0B046BA0" w14:textId="77777777" w:rsidR="008707FF" w:rsidRDefault="008707FF" w:rsidP="000166CC">
            <w:r>
              <w:t>It would show interpreters the completion date.</w:t>
            </w:r>
          </w:p>
        </w:tc>
      </w:tr>
      <w:tr w:rsidR="008707FF" w14:paraId="22086FA5" w14:textId="77777777" w:rsidTr="000166CC">
        <w:tc>
          <w:tcPr>
            <w:tcW w:w="3404" w:type="dxa"/>
          </w:tcPr>
          <w:p w14:paraId="26BB8BB5" w14:textId="77777777" w:rsidR="008707FF" w:rsidRDefault="008707FF" w:rsidP="000166CC">
            <w:r>
              <w:t>TrainingStatus</w:t>
            </w:r>
          </w:p>
        </w:tc>
        <w:tc>
          <w:tcPr>
            <w:tcW w:w="3405" w:type="dxa"/>
          </w:tcPr>
          <w:p w14:paraId="03EB6052" w14:textId="77777777" w:rsidR="008707FF" w:rsidRDefault="008707FF" w:rsidP="000166CC">
            <w:r>
              <w:t xml:space="preserve">It stores the status (completed or incomplete) of each training. </w:t>
            </w:r>
          </w:p>
        </w:tc>
        <w:tc>
          <w:tcPr>
            <w:tcW w:w="3405" w:type="dxa"/>
          </w:tcPr>
          <w:p w14:paraId="77DADACA" w14:textId="77777777" w:rsidR="008707FF" w:rsidRDefault="008707FF" w:rsidP="000166CC">
            <w:r>
              <w:t>It would show the interpreters their status of each training.</w:t>
            </w:r>
          </w:p>
        </w:tc>
      </w:tr>
    </w:tbl>
    <w:p w14:paraId="38AFD4F3" w14:textId="77777777" w:rsidR="008707FF" w:rsidRDefault="008707FF" w:rsidP="008707FF"/>
    <w:p w14:paraId="4C89371B" w14:textId="77777777" w:rsidR="008707FF" w:rsidRDefault="008707FF" w:rsidP="008707FF"/>
    <w:p w14:paraId="4713F5ED" w14:textId="77777777" w:rsidR="008707FF" w:rsidRDefault="008707FF" w:rsidP="008707FF"/>
    <w:p w14:paraId="63CE6D3F" w14:textId="77777777" w:rsidR="008707FF" w:rsidRDefault="008707FF" w:rsidP="008707FF">
      <w:pPr>
        <w:pStyle w:val="Heading1"/>
      </w:pPr>
      <w:bookmarkStart w:id="3" w:name="_Toc66367177"/>
      <w:r>
        <w:t>Structural Database Rules</w:t>
      </w:r>
      <w:bookmarkEnd w:id="3"/>
    </w:p>
    <w:p w14:paraId="0141F62A" w14:textId="77777777" w:rsidR="008707FF" w:rsidRDefault="008707FF" w:rsidP="008707FF">
      <w:r>
        <w:t>Replace this with a list of structural database rules for all significant entities and relationships, with the constraints defined, based upon the use cases you defined, along with supporting explanations.</w:t>
      </w:r>
    </w:p>
    <w:p w14:paraId="5A8D486D" w14:textId="77777777" w:rsidR="008707FF" w:rsidRDefault="008707FF" w:rsidP="008707FF"/>
    <w:p w14:paraId="79206D04" w14:textId="77777777" w:rsidR="008707FF" w:rsidRPr="003546FB" w:rsidRDefault="008707FF" w:rsidP="008707FF">
      <w:pPr>
        <w:rPr>
          <w:b/>
          <w:bCs/>
        </w:rPr>
      </w:pPr>
      <w:r w:rsidRPr="003546FB">
        <w:rPr>
          <w:b/>
          <w:bCs/>
        </w:rPr>
        <w:t>Structural Database Rules for Associative Relationships:</w:t>
      </w:r>
    </w:p>
    <w:p w14:paraId="6C031B93" w14:textId="77777777" w:rsidR="008707FF" w:rsidRDefault="008707FF" w:rsidP="008707FF">
      <w:r>
        <w:t xml:space="preserve">Use case 1 – Adding new interpreter: </w:t>
      </w:r>
    </w:p>
    <w:p w14:paraId="4E45D09C" w14:textId="77777777" w:rsidR="008707FF" w:rsidRDefault="008707FF" w:rsidP="008707FF">
      <w:pPr>
        <w:pStyle w:val="ListParagraph"/>
        <w:numPr>
          <w:ilvl w:val="0"/>
          <w:numId w:val="25"/>
        </w:numPr>
      </w:pPr>
      <w:r>
        <w:t xml:space="preserve">The interpretation company sends the app download link to interpreters’ phones. </w:t>
      </w:r>
    </w:p>
    <w:p w14:paraId="6760D466" w14:textId="77777777" w:rsidR="008707FF" w:rsidRDefault="008707FF" w:rsidP="008707FF">
      <w:pPr>
        <w:pStyle w:val="ListParagraph"/>
        <w:numPr>
          <w:ilvl w:val="0"/>
          <w:numId w:val="25"/>
        </w:numPr>
      </w:pPr>
      <w:r>
        <w:t xml:space="preserve">The interpreters click on the link and download the app on their smart phones. </w:t>
      </w:r>
    </w:p>
    <w:p w14:paraId="08C14432" w14:textId="77777777" w:rsidR="008707FF" w:rsidRDefault="008707FF" w:rsidP="008707FF">
      <w:pPr>
        <w:pStyle w:val="ListParagraph"/>
        <w:numPr>
          <w:ilvl w:val="0"/>
          <w:numId w:val="25"/>
        </w:numPr>
      </w:pPr>
      <w:r>
        <w:t>When interpreters open the app for the first time, they would need to follow the instructions on the screens, create their own account, enter their basic information, enter their work status (part-time, full-time, or temporary) and</w:t>
      </w:r>
      <w:r w:rsidRPr="00173429">
        <w:t xml:space="preserve"> </w:t>
      </w:r>
      <w:r>
        <w:t xml:space="preserve">set a password for their accounts. </w:t>
      </w:r>
    </w:p>
    <w:p w14:paraId="7961DE4B" w14:textId="77777777" w:rsidR="008707FF" w:rsidRDefault="008707FF" w:rsidP="008707FF">
      <w:r>
        <w:t>The first rule from this use case is:</w:t>
      </w:r>
    </w:p>
    <w:p w14:paraId="3A99E2ED" w14:textId="77777777" w:rsidR="008707FF" w:rsidRDefault="008707FF" w:rsidP="008707FF">
      <w:pPr>
        <w:pStyle w:val="ListParagraph"/>
      </w:pPr>
      <w:r>
        <w:t xml:space="preserve">An interpreter must have an account; an account is owned by an interpreter. </w:t>
      </w:r>
    </w:p>
    <w:p w14:paraId="3CA3655B" w14:textId="77777777" w:rsidR="008707FF" w:rsidRDefault="008707FF" w:rsidP="008707FF">
      <w:r>
        <w:t xml:space="preserve">It indicates that the participation constraint of these two entities (interpreter and account) is mandatory, and the plurality constraint for both entities is singular. </w:t>
      </w:r>
    </w:p>
    <w:p w14:paraId="637423EE" w14:textId="77777777" w:rsidR="008707FF" w:rsidRDefault="008707FF" w:rsidP="008707FF"/>
    <w:p w14:paraId="7993536C" w14:textId="77777777" w:rsidR="008707FF" w:rsidRDefault="008707FF" w:rsidP="008707FF">
      <w:bookmarkStart w:id="4" w:name="_Hlk67908562"/>
      <w:r>
        <w:t>Use case 2 – Creating Call log:</w:t>
      </w:r>
    </w:p>
    <w:p w14:paraId="23F46101" w14:textId="77777777" w:rsidR="008707FF" w:rsidRDefault="008707FF" w:rsidP="008707FF">
      <w:pPr>
        <w:pStyle w:val="ListParagraph"/>
        <w:numPr>
          <w:ilvl w:val="0"/>
          <w:numId w:val="31"/>
        </w:numPr>
      </w:pPr>
      <w:r>
        <w:t>Once an interpreter is scheduled to work, he/she would log into the app.</w:t>
      </w:r>
    </w:p>
    <w:p w14:paraId="713A261F" w14:textId="77777777" w:rsidR="008707FF" w:rsidRDefault="008707FF" w:rsidP="008707FF">
      <w:pPr>
        <w:pStyle w:val="ListParagraph"/>
        <w:numPr>
          <w:ilvl w:val="0"/>
          <w:numId w:val="31"/>
        </w:numPr>
      </w:pPr>
      <w:r>
        <w:t>The interpreter would change their status to ‘active’ meaning that they are ready to work.</w:t>
      </w:r>
    </w:p>
    <w:p w14:paraId="5ED56D65" w14:textId="77777777" w:rsidR="008707FF" w:rsidRDefault="008707FF" w:rsidP="008707FF">
      <w:pPr>
        <w:pStyle w:val="ListParagraph"/>
        <w:numPr>
          <w:ilvl w:val="0"/>
          <w:numId w:val="31"/>
        </w:numPr>
      </w:pPr>
      <w:r>
        <w:t xml:space="preserve">The clients phone the company when they have interpretation needs. </w:t>
      </w:r>
    </w:p>
    <w:p w14:paraId="3CD29887" w14:textId="77777777" w:rsidR="008707FF" w:rsidRDefault="008707FF" w:rsidP="008707FF">
      <w:pPr>
        <w:pStyle w:val="ListParagraph"/>
        <w:numPr>
          <w:ilvl w:val="0"/>
          <w:numId w:val="31"/>
        </w:numPr>
      </w:pPr>
      <w:r>
        <w:t>The company’s dispatchers receive a client’s call and transfer the call to an interpreter (whose status is active) based on their language needs.</w:t>
      </w:r>
    </w:p>
    <w:p w14:paraId="76324EE7" w14:textId="77777777" w:rsidR="008707FF" w:rsidRDefault="008707FF" w:rsidP="008707FF">
      <w:pPr>
        <w:pStyle w:val="ListParagraph"/>
        <w:numPr>
          <w:ilvl w:val="0"/>
          <w:numId w:val="31"/>
        </w:numPr>
      </w:pPr>
      <w:r>
        <w:t>The interpreter would answer the calls from their phones.</w:t>
      </w:r>
    </w:p>
    <w:p w14:paraId="0309E849" w14:textId="77777777" w:rsidR="008707FF" w:rsidRDefault="008707FF" w:rsidP="008707FF">
      <w:pPr>
        <w:pStyle w:val="ListParagraph"/>
        <w:numPr>
          <w:ilvl w:val="0"/>
          <w:numId w:val="31"/>
        </w:numPr>
      </w:pPr>
      <w:r>
        <w:t>The app would record each call’s details, including language, call type (phone or video), date, client info, etc.</w:t>
      </w:r>
    </w:p>
    <w:p w14:paraId="2E20EF72" w14:textId="77777777" w:rsidR="008707FF" w:rsidRDefault="008707FF" w:rsidP="008707FF">
      <w:r>
        <w:t>The associative rules for this use case are:</w:t>
      </w:r>
    </w:p>
    <w:p w14:paraId="408EA15D" w14:textId="77777777" w:rsidR="008707FF" w:rsidRDefault="008707FF" w:rsidP="008707FF">
      <w:r>
        <w:t xml:space="preserve">The entities listed from this use case are account, interpreter, call, client and language.  </w:t>
      </w:r>
    </w:p>
    <w:bookmarkEnd w:id="4"/>
    <w:p w14:paraId="3AD13910" w14:textId="77777777" w:rsidR="008707FF" w:rsidRDefault="008707FF" w:rsidP="008707FF">
      <w:pPr>
        <w:pStyle w:val="ListParagraph"/>
      </w:pPr>
      <w:r>
        <w:t>Each account may associate with many calls; each call is associated with one account.</w:t>
      </w:r>
    </w:p>
    <w:p w14:paraId="0786F135" w14:textId="77777777" w:rsidR="008707FF" w:rsidRDefault="008707FF" w:rsidP="008707FF">
      <w:r>
        <w:t xml:space="preserve">This rule indicates that one account may or may not have calls, so the relationship of Account to Call is optional, and it also indicates that the relationship is plural to Account.  On the other hand, one call </w:t>
      </w:r>
      <w:r>
        <w:lastRenderedPageBreak/>
        <w:t xml:space="preserve">must associate with one account, so the relationship of Call to Account is mandatory, and the relationship is singular to Call. </w:t>
      </w:r>
    </w:p>
    <w:p w14:paraId="5EE0424A" w14:textId="77777777" w:rsidR="008707FF" w:rsidRDefault="008707FF" w:rsidP="008707FF">
      <w:pPr>
        <w:pStyle w:val="ListParagraph"/>
      </w:pPr>
    </w:p>
    <w:p w14:paraId="5C5BE806" w14:textId="77777777" w:rsidR="008707FF" w:rsidRDefault="008707FF" w:rsidP="008707FF">
      <w:pPr>
        <w:pStyle w:val="ListParagraph"/>
      </w:pPr>
      <w:r>
        <w:t>Each interpreter may have many calls; each call is associated with one interpreter.</w:t>
      </w:r>
    </w:p>
    <w:p w14:paraId="4CE11189" w14:textId="77777777" w:rsidR="008707FF" w:rsidRDefault="008707FF" w:rsidP="008707FF">
      <w:r>
        <w:t xml:space="preserve">This indicates that Interpreter to Call is optional and plural. Call to Interpreter is mandatory and singular. </w:t>
      </w:r>
    </w:p>
    <w:p w14:paraId="716A8910" w14:textId="77777777" w:rsidR="008707FF" w:rsidRDefault="008707FF" w:rsidP="008707FF">
      <w:pPr>
        <w:pStyle w:val="ListParagraph"/>
      </w:pPr>
    </w:p>
    <w:p w14:paraId="1F1911EB" w14:textId="77777777" w:rsidR="008707FF" w:rsidRDefault="008707FF" w:rsidP="008707FF">
      <w:pPr>
        <w:pStyle w:val="ListParagraph"/>
      </w:pPr>
      <w:r>
        <w:t xml:space="preserve">Each client may associate with many calls; each call is associated with one client. </w:t>
      </w:r>
    </w:p>
    <w:p w14:paraId="1FD11574" w14:textId="77777777" w:rsidR="008707FF" w:rsidRDefault="008707FF" w:rsidP="008707FF">
      <w:r>
        <w:t xml:space="preserve">This indicates that Client to Call is optional and plural. Call to Client is mandatory and singular. </w:t>
      </w:r>
    </w:p>
    <w:p w14:paraId="3330B5A5" w14:textId="77777777" w:rsidR="008707FF" w:rsidRDefault="008707FF" w:rsidP="008707FF">
      <w:pPr>
        <w:pStyle w:val="ListParagraph"/>
      </w:pPr>
    </w:p>
    <w:p w14:paraId="6EB53EC0" w14:textId="77777777" w:rsidR="008707FF" w:rsidRDefault="008707FF" w:rsidP="008707FF">
      <w:pPr>
        <w:pStyle w:val="ListParagraph"/>
      </w:pPr>
      <w:r>
        <w:t>One interpreter may associate with many clients; each client may associate with many interpreters.</w:t>
      </w:r>
    </w:p>
    <w:p w14:paraId="3A35345A" w14:textId="77777777" w:rsidR="008707FF" w:rsidRDefault="008707FF" w:rsidP="008707FF">
      <w:r>
        <w:t xml:space="preserve">This indicates that Interpreter to Client is optional and plural. Client to Interpreter is optional and plural. </w:t>
      </w:r>
    </w:p>
    <w:p w14:paraId="26262A0D" w14:textId="77777777" w:rsidR="008707FF" w:rsidRDefault="008707FF" w:rsidP="008707FF">
      <w:pPr>
        <w:pStyle w:val="ListParagraph"/>
      </w:pPr>
    </w:p>
    <w:p w14:paraId="212807E5" w14:textId="77777777" w:rsidR="008707FF" w:rsidRDefault="008707FF" w:rsidP="008707FF">
      <w:pPr>
        <w:pStyle w:val="ListParagraph"/>
      </w:pPr>
      <w:r>
        <w:t>One interpreter speaks at least one language; one language may be spoken by many interpreters.</w:t>
      </w:r>
    </w:p>
    <w:p w14:paraId="17C3A77F" w14:textId="77777777" w:rsidR="008707FF" w:rsidRDefault="008707FF" w:rsidP="008707FF">
      <w:r>
        <w:t>This indicates that the relationship is mandatory and plural to Interpreter, and optional and plural to Language.</w:t>
      </w:r>
    </w:p>
    <w:p w14:paraId="47FD7BAB" w14:textId="77777777" w:rsidR="008707FF" w:rsidRDefault="008707FF" w:rsidP="008707FF"/>
    <w:p w14:paraId="627E225D" w14:textId="77777777" w:rsidR="008707FF" w:rsidRDefault="008707FF" w:rsidP="008707FF">
      <w:r>
        <w:t>Use case 3—generating earnings report.</w:t>
      </w:r>
    </w:p>
    <w:p w14:paraId="1BF9426C" w14:textId="77777777" w:rsidR="008707FF" w:rsidRDefault="008707FF" w:rsidP="008707FF">
      <w:r>
        <w:t>Use case 4 – searching call history.</w:t>
      </w:r>
    </w:p>
    <w:p w14:paraId="4475EDA5" w14:textId="77777777" w:rsidR="008707FF" w:rsidRDefault="008707FF" w:rsidP="008707FF">
      <w:r>
        <w:t>Use case 5 – checking scheduled work time.</w:t>
      </w:r>
    </w:p>
    <w:p w14:paraId="7B2AA68F" w14:textId="77777777" w:rsidR="008707FF" w:rsidRDefault="008707FF" w:rsidP="008707FF">
      <w:r>
        <w:t xml:space="preserve">Use case 3,4, and 5 mainly described the functionalities of the application. There are no additional entities introduced in these use cases. </w:t>
      </w:r>
    </w:p>
    <w:p w14:paraId="2E44B110" w14:textId="77777777" w:rsidR="008707FF" w:rsidRDefault="008707FF" w:rsidP="008707FF"/>
    <w:p w14:paraId="1C49890F" w14:textId="77777777" w:rsidR="008707FF" w:rsidRDefault="008707FF" w:rsidP="008707FF"/>
    <w:p w14:paraId="4C1BBA8C" w14:textId="77777777" w:rsidR="008707FF" w:rsidRDefault="008707FF" w:rsidP="008707FF">
      <w:r>
        <w:t>Use case 7- Viewing professional development opportunities.</w:t>
      </w:r>
    </w:p>
    <w:p w14:paraId="5ED06C3E" w14:textId="77777777" w:rsidR="008707FF" w:rsidRDefault="008707FF" w:rsidP="008707FF">
      <w:pPr>
        <w:pStyle w:val="ListParagraph"/>
        <w:numPr>
          <w:ilvl w:val="0"/>
          <w:numId w:val="32"/>
        </w:numPr>
      </w:pPr>
      <w:r>
        <w:t>The Interpreters log into their accounts.</w:t>
      </w:r>
    </w:p>
    <w:p w14:paraId="7CD56920" w14:textId="77777777" w:rsidR="008707FF" w:rsidRDefault="008707FF" w:rsidP="008707FF">
      <w:pPr>
        <w:pStyle w:val="ListParagraph"/>
        <w:numPr>
          <w:ilvl w:val="0"/>
          <w:numId w:val="32"/>
        </w:numPr>
      </w:pPr>
      <w:r>
        <w:t xml:space="preserve"> The app would provide an option to show information in regard to all the training programs and associated mentors that are available to the interpreters. </w:t>
      </w:r>
    </w:p>
    <w:p w14:paraId="222EF254" w14:textId="77777777" w:rsidR="008707FF" w:rsidRDefault="008707FF" w:rsidP="008707FF">
      <w:r w:rsidRPr="00FF7C5B">
        <w:t xml:space="preserve">There are </w:t>
      </w:r>
      <w:r>
        <w:t>three</w:t>
      </w:r>
      <w:r w:rsidRPr="00FF7C5B">
        <w:t xml:space="preserve"> entities in this use case</w:t>
      </w:r>
      <w:r>
        <w:t>, Interpreter, Training</w:t>
      </w:r>
      <w:r w:rsidRPr="00FF7C5B">
        <w:t xml:space="preserve"> and </w:t>
      </w:r>
      <w:r>
        <w:t>Mentor</w:t>
      </w:r>
      <w:r w:rsidRPr="00FF7C5B">
        <w:t>.</w:t>
      </w:r>
    </w:p>
    <w:p w14:paraId="7E13442C" w14:textId="77777777" w:rsidR="008707FF" w:rsidRDefault="008707FF" w:rsidP="008707FF">
      <w:r>
        <w:t>The rules are:</w:t>
      </w:r>
    </w:p>
    <w:p w14:paraId="442B4D03" w14:textId="77777777" w:rsidR="008707FF" w:rsidRDefault="008707FF" w:rsidP="008707FF">
      <w:pPr>
        <w:pStyle w:val="ListParagraph"/>
      </w:pPr>
      <w:r>
        <w:t xml:space="preserve">One interpreter may associate with many </w:t>
      </w:r>
      <w:bookmarkStart w:id="5" w:name="OLE_LINK4"/>
      <w:bookmarkStart w:id="6" w:name="OLE_LINK5"/>
      <w:r>
        <w:t>training</w:t>
      </w:r>
      <w:bookmarkEnd w:id="5"/>
      <w:bookmarkEnd w:id="6"/>
      <w:r>
        <w:t>s, and one training is associated with many interpreters.</w:t>
      </w:r>
    </w:p>
    <w:p w14:paraId="4C363DD6" w14:textId="77777777" w:rsidR="008707FF" w:rsidRDefault="008707FF" w:rsidP="008707FF">
      <w:r>
        <w:t>This indicates that the relationship is optional and plural to Interpreter. And the relationship is mandatory and plural to Training.</w:t>
      </w:r>
    </w:p>
    <w:p w14:paraId="57EF1B19" w14:textId="77777777" w:rsidR="008707FF" w:rsidRDefault="008707FF" w:rsidP="008707FF"/>
    <w:p w14:paraId="0AEF7E8E" w14:textId="77777777" w:rsidR="008707FF" w:rsidRDefault="008707FF" w:rsidP="008707FF">
      <w:pPr>
        <w:pStyle w:val="ListParagraph"/>
      </w:pPr>
      <w:r>
        <w:t xml:space="preserve">One mentor may associate with one training, one training may associate with many mentors. </w:t>
      </w:r>
    </w:p>
    <w:p w14:paraId="20D6B35A" w14:textId="77777777" w:rsidR="008707FF" w:rsidRDefault="008707FF" w:rsidP="008707FF">
      <w:r>
        <w:t>This indicates that the relationship is optional and singular to Mentor. And the relationship is optional and plural to Training (because some trainings might be conducted via a pre-recorded video and may not need a mentor at all).</w:t>
      </w:r>
    </w:p>
    <w:p w14:paraId="67AB4C26" w14:textId="77777777" w:rsidR="008707FF" w:rsidRDefault="008707FF" w:rsidP="008707FF"/>
    <w:p w14:paraId="31954072" w14:textId="77777777" w:rsidR="008707FF" w:rsidRDefault="008707FF" w:rsidP="008707FF">
      <w:pPr>
        <w:rPr>
          <w:b/>
          <w:bCs/>
        </w:rPr>
      </w:pPr>
      <w:r w:rsidRPr="00C31CE2">
        <w:rPr>
          <w:b/>
          <w:bCs/>
        </w:rPr>
        <w:t>Specialization-Generalization Structural Database Rules:</w:t>
      </w:r>
    </w:p>
    <w:p w14:paraId="45D62BCE" w14:textId="77777777" w:rsidR="008707FF" w:rsidRPr="000C113D" w:rsidRDefault="008707FF" w:rsidP="008707FF"/>
    <w:p w14:paraId="445B683C" w14:textId="77777777" w:rsidR="008707FF" w:rsidRDefault="008707FF" w:rsidP="008707FF">
      <w:r>
        <w:t xml:space="preserve">Use case 1 – Adding new interpreter: </w:t>
      </w:r>
    </w:p>
    <w:p w14:paraId="01BA9CF1" w14:textId="77777777" w:rsidR="008707FF" w:rsidRDefault="008707FF" w:rsidP="008707FF">
      <w:pPr>
        <w:pStyle w:val="ListParagraph"/>
        <w:numPr>
          <w:ilvl w:val="0"/>
          <w:numId w:val="27"/>
        </w:numPr>
      </w:pPr>
      <w:r>
        <w:t xml:space="preserve">The interpretation company sends the app download link to interpreters’ phones. </w:t>
      </w:r>
    </w:p>
    <w:p w14:paraId="6F23868A" w14:textId="77777777" w:rsidR="008707FF" w:rsidRDefault="008707FF" w:rsidP="008707FF">
      <w:pPr>
        <w:pStyle w:val="ListParagraph"/>
        <w:numPr>
          <w:ilvl w:val="0"/>
          <w:numId w:val="27"/>
        </w:numPr>
      </w:pPr>
      <w:r>
        <w:t xml:space="preserve">The interpreters click on the link and download the app on their smart phones. </w:t>
      </w:r>
    </w:p>
    <w:p w14:paraId="40ED56CB" w14:textId="77777777" w:rsidR="008707FF" w:rsidRDefault="008707FF" w:rsidP="008707FF">
      <w:pPr>
        <w:pStyle w:val="ListParagraph"/>
        <w:numPr>
          <w:ilvl w:val="0"/>
          <w:numId w:val="27"/>
        </w:numPr>
      </w:pPr>
      <w:r>
        <w:lastRenderedPageBreak/>
        <w:t>When interpreters open the app for the first time, they would need to follow the instructions on the screens, create their own account, enter their basic information, their work status (part-time, full-time, or temporary) and</w:t>
      </w:r>
      <w:r w:rsidRPr="00173429">
        <w:t xml:space="preserve"> </w:t>
      </w:r>
      <w:r>
        <w:t xml:space="preserve">set a password for their accounts. </w:t>
      </w:r>
    </w:p>
    <w:p w14:paraId="6C27817C" w14:textId="77777777" w:rsidR="008707FF" w:rsidRDefault="008707FF" w:rsidP="008707FF">
      <w:pPr>
        <w:pStyle w:val="ListParagraph"/>
      </w:pPr>
    </w:p>
    <w:p w14:paraId="429F66C9" w14:textId="77777777" w:rsidR="008707FF" w:rsidRDefault="008707FF" w:rsidP="008707FF">
      <w:r>
        <w:t xml:space="preserve">An interpreter is a full-time, part-time or temporary employee. </w:t>
      </w:r>
    </w:p>
    <w:p w14:paraId="783706DB" w14:textId="77777777" w:rsidR="008707FF" w:rsidRDefault="008707FF" w:rsidP="008707FF">
      <w:r>
        <w:t xml:space="preserve">This indicates that one interpreter must be a full-time, part-time or temporary employee, so the relationship is complete and disjoint. </w:t>
      </w:r>
    </w:p>
    <w:p w14:paraId="720EF797" w14:textId="77777777" w:rsidR="008707FF" w:rsidRPr="00A965F7" w:rsidRDefault="008707FF" w:rsidP="008707FF">
      <w:pPr>
        <w:rPr>
          <w:rFonts w:eastAsiaTheme="minorEastAsia"/>
          <w:lang w:eastAsia="zh-CN"/>
        </w:rPr>
      </w:pPr>
    </w:p>
    <w:p w14:paraId="433D5BC2" w14:textId="77777777" w:rsidR="008707FF" w:rsidRDefault="008707FF" w:rsidP="008707FF">
      <w:pPr>
        <w:pStyle w:val="Heading1"/>
      </w:pPr>
      <w:bookmarkStart w:id="7" w:name="_Toc66367178"/>
      <w:r>
        <w:t>Conceptual Entity-Relationship Diagram</w:t>
      </w:r>
      <w:bookmarkEnd w:id="7"/>
    </w:p>
    <w:p w14:paraId="23F5FDB7" w14:textId="77777777" w:rsidR="008707FF" w:rsidRDefault="008707FF" w:rsidP="008707FF">
      <w:r>
        <w:t>The associative structural database rules I came up are:</w:t>
      </w:r>
    </w:p>
    <w:p w14:paraId="2F131FF6" w14:textId="77777777" w:rsidR="008707FF" w:rsidRDefault="008707FF" w:rsidP="008707FF">
      <w:pPr>
        <w:pStyle w:val="ListParagraph"/>
        <w:numPr>
          <w:ilvl w:val="0"/>
          <w:numId w:val="28"/>
        </w:numPr>
      </w:pPr>
      <w:r>
        <w:t xml:space="preserve">An interpreter must have an account; an account is owned by an interpreter. </w:t>
      </w:r>
    </w:p>
    <w:p w14:paraId="0BBDE8FA" w14:textId="77777777" w:rsidR="008707FF" w:rsidRDefault="008707FF" w:rsidP="008707FF">
      <w:pPr>
        <w:pStyle w:val="ListParagraph"/>
        <w:numPr>
          <w:ilvl w:val="0"/>
          <w:numId w:val="28"/>
        </w:numPr>
      </w:pPr>
      <w:r>
        <w:t>Each account may associate with many calls; each call is associated with one account.</w:t>
      </w:r>
    </w:p>
    <w:p w14:paraId="0F9F72AD" w14:textId="77777777" w:rsidR="008707FF" w:rsidRDefault="008707FF" w:rsidP="008707FF">
      <w:pPr>
        <w:pStyle w:val="ListParagraph"/>
        <w:numPr>
          <w:ilvl w:val="0"/>
          <w:numId w:val="28"/>
        </w:numPr>
      </w:pPr>
      <w:r>
        <w:t>Each interpreter may have many calls; each call is associated with one interpreter.</w:t>
      </w:r>
    </w:p>
    <w:p w14:paraId="72FEFEA2" w14:textId="77777777" w:rsidR="008707FF" w:rsidRDefault="008707FF" w:rsidP="008707FF">
      <w:pPr>
        <w:pStyle w:val="ListParagraph"/>
        <w:numPr>
          <w:ilvl w:val="0"/>
          <w:numId w:val="28"/>
        </w:numPr>
      </w:pPr>
      <w:r>
        <w:t xml:space="preserve">Each client may associate with many calls; each call is associated with one client. </w:t>
      </w:r>
    </w:p>
    <w:p w14:paraId="3B7B7800" w14:textId="77777777" w:rsidR="008707FF" w:rsidRDefault="008707FF" w:rsidP="008707FF">
      <w:pPr>
        <w:pStyle w:val="ListParagraph"/>
        <w:numPr>
          <w:ilvl w:val="0"/>
          <w:numId w:val="28"/>
        </w:numPr>
      </w:pPr>
      <w:r>
        <w:t>One interpreter may associate with many clients; each client may associate with many interpreters.</w:t>
      </w:r>
    </w:p>
    <w:p w14:paraId="0AB76840" w14:textId="77777777" w:rsidR="008707FF" w:rsidRDefault="008707FF" w:rsidP="008707FF">
      <w:pPr>
        <w:pStyle w:val="ListParagraph"/>
        <w:numPr>
          <w:ilvl w:val="0"/>
          <w:numId w:val="28"/>
        </w:numPr>
      </w:pPr>
      <w:r>
        <w:t>One interpreter speaks at least one language; one language may be spoken by many interpreters.</w:t>
      </w:r>
    </w:p>
    <w:p w14:paraId="39272755" w14:textId="77777777" w:rsidR="008707FF" w:rsidRDefault="008707FF" w:rsidP="008707FF">
      <w:pPr>
        <w:pStyle w:val="ListParagraph"/>
        <w:numPr>
          <w:ilvl w:val="0"/>
          <w:numId w:val="28"/>
        </w:numPr>
      </w:pPr>
      <w:r>
        <w:t>One interpreter may associate with many trainings, and one training is associate with many interpreters.</w:t>
      </w:r>
    </w:p>
    <w:p w14:paraId="2E1CB7AE" w14:textId="77777777" w:rsidR="008707FF" w:rsidRDefault="008707FF" w:rsidP="008707FF">
      <w:pPr>
        <w:pStyle w:val="ListParagraph"/>
        <w:numPr>
          <w:ilvl w:val="0"/>
          <w:numId w:val="28"/>
        </w:numPr>
      </w:pPr>
      <w:r>
        <w:t>One mentor may associate with one training, one training may associate with many mentors.</w:t>
      </w:r>
    </w:p>
    <w:p w14:paraId="1EBF52D9" w14:textId="77777777" w:rsidR="008707FF" w:rsidRDefault="008707FF" w:rsidP="008707FF">
      <w:pPr>
        <w:pStyle w:val="ListParagraph"/>
        <w:numPr>
          <w:ilvl w:val="0"/>
          <w:numId w:val="28"/>
        </w:numPr>
      </w:pPr>
      <w:r>
        <w:t xml:space="preserve">One interpreter may have many pay changes, one pay change is associated with one interpreter. </w:t>
      </w:r>
    </w:p>
    <w:p w14:paraId="2CDA10FF" w14:textId="77777777" w:rsidR="008707FF" w:rsidRDefault="008707FF" w:rsidP="008707FF"/>
    <w:p w14:paraId="44CAC906" w14:textId="77777777" w:rsidR="008707FF" w:rsidRPr="003546FB" w:rsidRDefault="008707FF" w:rsidP="008707FF">
      <w:pPr>
        <w:pStyle w:val="ListParagraph"/>
        <w:ind w:left="420"/>
      </w:pPr>
    </w:p>
    <w:p w14:paraId="328EC279" w14:textId="77777777" w:rsidR="008707FF" w:rsidRDefault="008707FF" w:rsidP="008707FF">
      <w:pPr>
        <w:pStyle w:val="Heading1"/>
      </w:pPr>
    </w:p>
    <w:p w14:paraId="29C766E3" w14:textId="77777777" w:rsidR="008707FF" w:rsidRPr="00BD63F0" w:rsidRDefault="008707FF" w:rsidP="008707FF"/>
    <w:p w14:paraId="61C2DE84" w14:textId="77777777" w:rsidR="008707FF" w:rsidRDefault="008707FF" w:rsidP="008707FF"/>
    <w:p w14:paraId="0BDF55CF" w14:textId="77777777" w:rsidR="008707FF" w:rsidRDefault="008707FF" w:rsidP="008707FF"/>
    <w:p w14:paraId="11EB903D" w14:textId="77777777" w:rsidR="008707FF" w:rsidRDefault="008707FF" w:rsidP="008707FF"/>
    <w:p w14:paraId="150923D1" w14:textId="77777777" w:rsidR="008707FF" w:rsidRDefault="008707FF" w:rsidP="008707FF"/>
    <w:p w14:paraId="1AAFD07C" w14:textId="77777777" w:rsidR="008707FF" w:rsidRDefault="008707FF" w:rsidP="008707FF">
      <w:r>
        <w:t>Specialization-Generalization structural database rules I came up with are:</w:t>
      </w:r>
    </w:p>
    <w:p w14:paraId="65DDEA6E" w14:textId="77777777" w:rsidR="008707FF" w:rsidRDefault="008707FF" w:rsidP="008707FF">
      <w:pPr>
        <w:pStyle w:val="ListParagraph"/>
        <w:numPr>
          <w:ilvl w:val="0"/>
          <w:numId w:val="29"/>
        </w:numPr>
      </w:pPr>
      <w:r>
        <w:t xml:space="preserve">An interpreter is a full-time, part-time or temporary employee. </w:t>
      </w:r>
    </w:p>
    <w:p w14:paraId="0D775F72" w14:textId="77777777" w:rsidR="008707FF" w:rsidRDefault="008707FF" w:rsidP="008707FF"/>
    <w:p w14:paraId="379557F4" w14:textId="77777777" w:rsidR="008707FF" w:rsidRDefault="008707FF" w:rsidP="008707FF">
      <w:r>
        <w:t xml:space="preserve">Based on these rules, the ERD is demonstrated as follows: </w:t>
      </w:r>
    </w:p>
    <w:p w14:paraId="775C06AD" w14:textId="77777777" w:rsidR="008707FF" w:rsidRDefault="008707FF" w:rsidP="008707FF"/>
    <w:p w14:paraId="20790F4A" w14:textId="77777777" w:rsidR="008707FF" w:rsidRDefault="008707FF" w:rsidP="008707FF"/>
    <w:p w14:paraId="5F4C47D9" w14:textId="77777777" w:rsidR="008707FF" w:rsidRDefault="008707FF" w:rsidP="008707FF"/>
    <w:p w14:paraId="0C6D31FE" w14:textId="77777777" w:rsidR="008707FF" w:rsidRDefault="008707FF" w:rsidP="008707FF"/>
    <w:p w14:paraId="54238ECD" w14:textId="77777777" w:rsidR="008707FF" w:rsidRDefault="008707FF" w:rsidP="008707FF"/>
    <w:p w14:paraId="732A2AC8" w14:textId="77777777" w:rsidR="008707FF" w:rsidRDefault="008707FF" w:rsidP="008707FF">
      <w:r>
        <w:rPr>
          <w:noProof/>
        </w:rPr>
        <w:lastRenderedPageBreak/>
        <w:drawing>
          <wp:inline distT="0" distB="0" distL="0" distR="0" wp14:anchorId="0ECD075D" wp14:editId="6AA02EB5">
            <wp:extent cx="6492240" cy="3602355"/>
            <wp:effectExtent l="0" t="0" r="381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92240" cy="3602355"/>
                    </a:xfrm>
                    <a:prstGeom prst="rect">
                      <a:avLst/>
                    </a:prstGeom>
                  </pic:spPr>
                </pic:pic>
              </a:graphicData>
            </a:graphic>
          </wp:inline>
        </w:drawing>
      </w:r>
    </w:p>
    <w:p w14:paraId="33B83278" w14:textId="77777777" w:rsidR="008707FF" w:rsidRDefault="008707FF" w:rsidP="008707FF"/>
    <w:p w14:paraId="3C74EA27" w14:textId="77777777" w:rsidR="008707FF" w:rsidRDefault="008707FF" w:rsidP="008707FF"/>
    <w:p w14:paraId="6C47BBB9" w14:textId="77777777" w:rsidR="008707FF" w:rsidRDefault="008707FF" w:rsidP="008707FF">
      <w:pPr>
        <w:pStyle w:val="Heading1"/>
      </w:pPr>
      <w:bookmarkStart w:id="8" w:name="_Toc66369429"/>
      <w:r>
        <w:t>Full DBMS Physical ERD</w:t>
      </w:r>
      <w:bookmarkEnd w:id="8"/>
    </w:p>
    <w:p w14:paraId="16F99515" w14:textId="77777777" w:rsidR="008707FF" w:rsidRDefault="008707FF" w:rsidP="008707FF">
      <w:r>
        <w:t>Replace this with your</w:t>
      </w:r>
      <w:r w:rsidRPr="002D64EA">
        <w:t xml:space="preserve"> </w:t>
      </w:r>
      <w:r>
        <w:t xml:space="preserve">normalized </w:t>
      </w:r>
      <w:r w:rsidRPr="002D64EA">
        <w:t>DBMS physical ERD</w:t>
      </w:r>
      <w:r>
        <w:t>, along with supporting explanations.</w:t>
      </w:r>
    </w:p>
    <w:p w14:paraId="7FD8F741" w14:textId="77777777" w:rsidR="008707FF" w:rsidRDefault="008707FF" w:rsidP="008707FF"/>
    <w:p w14:paraId="41927465" w14:textId="77777777" w:rsidR="008707FF" w:rsidRDefault="008707FF" w:rsidP="008707FF">
      <w:r>
        <w:t>Based on the business rules and the conceptual ERD I created last week, the relationship classifications for all of the associative relationships in my design are:</w:t>
      </w:r>
    </w:p>
    <w:p w14:paraId="2A88233B" w14:textId="77777777" w:rsidR="008707FF" w:rsidRDefault="008707FF" w:rsidP="008707FF">
      <w:r w:rsidRPr="00516BE6">
        <w:rPr>
          <w:b/>
          <w:bCs/>
        </w:rPr>
        <w:t>The Interpreter/Language relationship is M:N</w:t>
      </w:r>
      <w:r>
        <w:t xml:space="preserve">, so I created a bridging entity (Speaks) to support the relationship. The bridging entity has foreign keys to both Interpreter and Language, resulting in two 1:M relationships between Speaks and Interpreter and Language. </w:t>
      </w:r>
    </w:p>
    <w:p w14:paraId="43BC4E6C" w14:textId="77777777" w:rsidR="008707FF" w:rsidRDefault="008707FF" w:rsidP="008707FF">
      <w:r w:rsidRPr="00516BE6">
        <w:rPr>
          <w:b/>
          <w:bCs/>
        </w:rPr>
        <w:t>The Interpreter</w:t>
      </w:r>
      <w:r>
        <w:rPr>
          <w:b/>
          <w:bCs/>
        </w:rPr>
        <w:t>/</w:t>
      </w:r>
      <w:r w:rsidRPr="00516BE6">
        <w:rPr>
          <w:b/>
          <w:bCs/>
        </w:rPr>
        <w:t>Account relationship is 1:1</w:t>
      </w:r>
      <w:r>
        <w:t>; one interpreter must associate with only one account.</w:t>
      </w:r>
    </w:p>
    <w:p w14:paraId="2A1963B8" w14:textId="77777777" w:rsidR="008707FF" w:rsidRDefault="008707FF" w:rsidP="008707FF">
      <w:r w:rsidRPr="00516BE6">
        <w:rPr>
          <w:b/>
          <w:bCs/>
        </w:rPr>
        <w:t xml:space="preserve">The </w:t>
      </w:r>
      <w:r>
        <w:rPr>
          <w:b/>
          <w:bCs/>
        </w:rPr>
        <w:t>I</w:t>
      </w:r>
      <w:r w:rsidRPr="00516BE6">
        <w:rPr>
          <w:b/>
          <w:bCs/>
        </w:rPr>
        <w:t>nterpreter/Call relationship is 1:M</w:t>
      </w:r>
      <w:r>
        <w:t xml:space="preserve">; one interpreter can associate with many calls. </w:t>
      </w:r>
    </w:p>
    <w:p w14:paraId="2B13658F" w14:textId="77777777" w:rsidR="008707FF" w:rsidRDefault="008707FF" w:rsidP="008707FF">
      <w:r w:rsidRPr="00A35845">
        <w:rPr>
          <w:b/>
          <w:bCs/>
        </w:rPr>
        <w:t>The Account/Call relationship is 1:M</w:t>
      </w:r>
      <w:r>
        <w:t xml:space="preserve">; one account can associate with many calls. </w:t>
      </w:r>
    </w:p>
    <w:p w14:paraId="222BDF04" w14:textId="77777777" w:rsidR="008707FF" w:rsidRDefault="008707FF" w:rsidP="008707FF">
      <w:r w:rsidRPr="00A35845">
        <w:rPr>
          <w:b/>
          <w:bCs/>
        </w:rPr>
        <w:t>The Call/Client relationship is 1:M</w:t>
      </w:r>
      <w:r>
        <w:t xml:space="preserve">; one client may associate with many calls. </w:t>
      </w:r>
    </w:p>
    <w:p w14:paraId="08175B8C" w14:textId="77777777" w:rsidR="008707FF" w:rsidRDefault="008707FF" w:rsidP="008707FF">
      <w:r w:rsidRPr="00A35845">
        <w:rPr>
          <w:b/>
          <w:bCs/>
        </w:rPr>
        <w:t>The Interpreter/Client relationship is M:N</w:t>
      </w:r>
      <w:r>
        <w:t xml:space="preserve">, so a bridging entity(Service) is created to support the relationship. The bridging entity has foreign keys to both Interpreter and Client, resulting in two 1:M relationships between Service and Interpreter and Call. </w:t>
      </w:r>
    </w:p>
    <w:p w14:paraId="031FBB17" w14:textId="77777777" w:rsidR="008707FF" w:rsidRDefault="008707FF" w:rsidP="008707FF">
      <w:r w:rsidRPr="00413EFA">
        <w:rPr>
          <w:b/>
          <w:bCs/>
        </w:rPr>
        <w:t>The Interpreter/Department relationship is M:N</w:t>
      </w:r>
      <w:r>
        <w:t>, so a bridging entity (Communicates) is created to support the relationship. The bridging entity has foreign keys to both Interpreter and Department, resulting in two 1:M relationships between Communicates and Interpreter and Department.</w:t>
      </w:r>
    </w:p>
    <w:p w14:paraId="735921CA" w14:textId="77777777" w:rsidR="008707FF" w:rsidRDefault="008707FF" w:rsidP="008707FF">
      <w:r w:rsidRPr="00651D9E">
        <w:rPr>
          <w:b/>
          <w:bCs/>
        </w:rPr>
        <w:t>The Interpreter/Training relations</w:t>
      </w:r>
      <w:r>
        <w:rPr>
          <w:b/>
          <w:bCs/>
        </w:rPr>
        <w:t>hip</w:t>
      </w:r>
      <w:r w:rsidRPr="00651D9E">
        <w:rPr>
          <w:b/>
          <w:bCs/>
        </w:rPr>
        <w:t xml:space="preserve"> is M:N</w:t>
      </w:r>
      <w:r>
        <w:t>, so a bridging entity (Participation) is created to support the relationship. The bridging entity has foreign keys to both Interpreter and Department, resulting in two 1:M relationships between Participation and Interpreter and Training.</w:t>
      </w:r>
    </w:p>
    <w:p w14:paraId="3D724AAE" w14:textId="77777777" w:rsidR="008707FF" w:rsidRDefault="008707FF" w:rsidP="008707FF">
      <w:r w:rsidRPr="002414A8">
        <w:rPr>
          <w:b/>
          <w:bCs/>
        </w:rPr>
        <w:t>The Interpreter/Paychange relationship is 1:M</w:t>
      </w:r>
      <w:r>
        <w:t xml:space="preserve">; one interpreter can associate with many pay changes. </w:t>
      </w:r>
    </w:p>
    <w:p w14:paraId="64A7CF33" w14:textId="77777777" w:rsidR="008707FF" w:rsidRDefault="008707FF" w:rsidP="008707FF"/>
    <w:p w14:paraId="14C4B724" w14:textId="77777777" w:rsidR="008707FF" w:rsidRDefault="008707FF" w:rsidP="008707FF">
      <w:r>
        <w:lastRenderedPageBreak/>
        <w:t xml:space="preserve">I also have one specialization-generalization relationship. The subtypes Full-time, Part-time and Temporary are under the Interpreter entity. Each of these subtypes have a primary and foreign key of interpreter_id which reference the primary key of Interpreter.  </w:t>
      </w:r>
    </w:p>
    <w:p w14:paraId="59B28ADC" w14:textId="77777777" w:rsidR="008707FF" w:rsidRDefault="008707FF" w:rsidP="008707FF">
      <w:r>
        <w:t xml:space="preserve">My DBMS physical ERD with these relationships are demonstrated below: </w:t>
      </w:r>
    </w:p>
    <w:p w14:paraId="31860F43" w14:textId="77777777" w:rsidR="008707FF" w:rsidRDefault="008707FF" w:rsidP="008707FF">
      <w:r>
        <w:t xml:space="preserve"> </w:t>
      </w:r>
    </w:p>
    <w:p w14:paraId="7F04420C" w14:textId="77777777" w:rsidR="008707FF" w:rsidRDefault="008707FF" w:rsidP="008707FF">
      <w:r>
        <w:rPr>
          <w:noProof/>
        </w:rPr>
        <w:drawing>
          <wp:inline distT="0" distB="0" distL="0" distR="0" wp14:anchorId="1E2CD13D" wp14:editId="3863D1D3">
            <wp:extent cx="6492240" cy="3530600"/>
            <wp:effectExtent l="0" t="0" r="381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92240" cy="3530600"/>
                    </a:xfrm>
                    <a:prstGeom prst="rect">
                      <a:avLst/>
                    </a:prstGeom>
                  </pic:spPr>
                </pic:pic>
              </a:graphicData>
            </a:graphic>
          </wp:inline>
        </w:drawing>
      </w:r>
    </w:p>
    <w:p w14:paraId="6166B5DA" w14:textId="77777777" w:rsidR="008707FF" w:rsidRPr="00BD4BB3" w:rsidRDefault="008707FF" w:rsidP="008707FF"/>
    <w:p w14:paraId="3C5B50D3" w14:textId="77777777" w:rsidR="008707FF" w:rsidRDefault="008707FF" w:rsidP="008707FF">
      <w:pPr>
        <w:rPr>
          <w:noProof/>
        </w:rPr>
      </w:pPr>
    </w:p>
    <w:p w14:paraId="16388652" w14:textId="77777777" w:rsidR="008707FF" w:rsidRDefault="008707FF" w:rsidP="008707FF"/>
    <w:p w14:paraId="1185BF33" w14:textId="77777777" w:rsidR="008707FF" w:rsidRDefault="008707FF" w:rsidP="008707FF"/>
    <w:p w14:paraId="5304BEF9" w14:textId="77777777" w:rsidR="008707FF" w:rsidRDefault="008707FF" w:rsidP="008707FF"/>
    <w:p w14:paraId="781F402E" w14:textId="77777777" w:rsidR="008707FF" w:rsidRDefault="008707FF" w:rsidP="008707FF"/>
    <w:p w14:paraId="61EE09DD" w14:textId="77777777" w:rsidR="008707FF" w:rsidRDefault="008707FF" w:rsidP="008707FF"/>
    <w:p w14:paraId="03FD4585" w14:textId="77777777" w:rsidR="008707FF" w:rsidRDefault="008707FF" w:rsidP="008707FF"/>
    <w:p w14:paraId="2660B7D0" w14:textId="77777777" w:rsidR="008707FF" w:rsidRDefault="008707FF" w:rsidP="008707FF"/>
    <w:p w14:paraId="67787EC0" w14:textId="77777777" w:rsidR="008707FF" w:rsidRDefault="008707FF" w:rsidP="008707FF"/>
    <w:p w14:paraId="14A383F0" w14:textId="77777777" w:rsidR="008707FF" w:rsidRDefault="008707FF" w:rsidP="008707FF">
      <w:r>
        <w:t>Adding attributes to the DBMS Physical ERD:</w:t>
      </w:r>
    </w:p>
    <w:p w14:paraId="60094F26" w14:textId="77777777" w:rsidR="008707FF" w:rsidRDefault="008707FF" w:rsidP="008707FF"/>
    <w:tbl>
      <w:tblPr>
        <w:tblStyle w:val="TableGrid"/>
        <w:tblW w:w="0" w:type="auto"/>
        <w:tblLook w:val="04A0" w:firstRow="1" w:lastRow="0" w:firstColumn="1" w:lastColumn="0" w:noHBand="0" w:noVBand="1"/>
      </w:tblPr>
      <w:tblGrid>
        <w:gridCol w:w="2537"/>
        <w:gridCol w:w="2655"/>
        <w:gridCol w:w="2003"/>
        <w:gridCol w:w="3019"/>
      </w:tblGrid>
      <w:tr w:rsidR="008707FF" w14:paraId="4599A28C" w14:textId="77777777" w:rsidTr="000166CC">
        <w:tc>
          <w:tcPr>
            <w:tcW w:w="2537" w:type="dxa"/>
          </w:tcPr>
          <w:p w14:paraId="602E5126" w14:textId="77777777" w:rsidR="008707FF" w:rsidRDefault="008707FF" w:rsidP="000166CC">
            <w:r>
              <w:t xml:space="preserve">Table </w:t>
            </w:r>
          </w:p>
        </w:tc>
        <w:tc>
          <w:tcPr>
            <w:tcW w:w="2655" w:type="dxa"/>
          </w:tcPr>
          <w:p w14:paraId="6BEC11AB" w14:textId="77777777" w:rsidR="008707FF" w:rsidRDefault="008707FF" w:rsidP="000166CC">
            <w:r>
              <w:t>Attribute</w:t>
            </w:r>
          </w:p>
        </w:tc>
        <w:tc>
          <w:tcPr>
            <w:tcW w:w="2003" w:type="dxa"/>
          </w:tcPr>
          <w:p w14:paraId="5A6EB86B" w14:textId="77777777" w:rsidR="008707FF" w:rsidRDefault="008707FF" w:rsidP="000166CC">
            <w:r>
              <w:t>Datatype</w:t>
            </w:r>
          </w:p>
        </w:tc>
        <w:tc>
          <w:tcPr>
            <w:tcW w:w="3019" w:type="dxa"/>
          </w:tcPr>
          <w:p w14:paraId="64A5BEE7" w14:textId="77777777" w:rsidR="008707FF" w:rsidRDefault="008707FF" w:rsidP="000166CC">
            <w:r>
              <w:t>Reasoning</w:t>
            </w:r>
          </w:p>
        </w:tc>
      </w:tr>
      <w:tr w:rsidR="008707FF" w14:paraId="1CD10C8B" w14:textId="77777777" w:rsidTr="000166CC">
        <w:tc>
          <w:tcPr>
            <w:tcW w:w="2537" w:type="dxa"/>
            <w:vMerge w:val="restart"/>
          </w:tcPr>
          <w:p w14:paraId="31FDADA7" w14:textId="77777777" w:rsidR="008707FF" w:rsidRPr="00CC7500" w:rsidRDefault="008707FF" w:rsidP="000166CC">
            <w:r>
              <w:t>Interpreter</w:t>
            </w:r>
          </w:p>
        </w:tc>
        <w:tc>
          <w:tcPr>
            <w:tcW w:w="2655" w:type="dxa"/>
          </w:tcPr>
          <w:p w14:paraId="6BFB9C82" w14:textId="77777777" w:rsidR="008707FF" w:rsidRDefault="008707FF" w:rsidP="000166CC">
            <w:r>
              <w:t>interpreter_id</w:t>
            </w:r>
          </w:p>
        </w:tc>
        <w:tc>
          <w:tcPr>
            <w:tcW w:w="2003" w:type="dxa"/>
          </w:tcPr>
          <w:p w14:paraId="2EB013F3" w14:textId="77777777" w:rsidR="008707FF" w:rsidRDefault="008707FF" w:rsidP="000166CC">
            <w:r>
              <w:t>DECIMAL (5)</w:t>
            </w:r>
          </w:p>
        </w:tc>
        <w:tc>
          <w:tcPr>
            <w:tcW w:w="3019" w:type="dxa"/>
          </w:tcPr>
          <w:p w14:paraId="33FA1A55" w14:textId="77777777" w:rsidR="008707FF" w:rsidRDefault="008707FF" w:rsidP="000166CC">
            <w:r>
              <w:t>Each interpreter is assigned with a 9-character unique synthetic identification number.</w:t>
            </w:r>
          </w:p>
        </w:tc>
      </w:tr>
      <w:tr w:rsidR="008707FF" w14:paraId="1EB77B94" w14:textId="77777777" w:rsidTr="000166CC">
        <w:tc>
          <w:tcPr>
            <w:tcW w:w="2537" w:type="dxa"/>
            <w:vMerge/>
          </w:tcPr>
          <w:p w14:paraId="1ADAE5EC" w14:textId="77777777" w:rsidR="008707FF" w:rsidRPr="009969A9" w:rsidRDefault="008707FF" w:rsidP="000166CC">
            <w:pPr>
              <w:rPr>
                <w:i/>
                <w:iCs/>
              </w:rPr>
            </w:pPr>
          </w:p>
        </w:tc>
        <w:tc>
          <w:tcPr>
            <w:tcW w:w="2655" w:type="dxa"/>
          </w:tcPr>
          <w:p w14:paraId="5AB355C4" w14:textId="77777777" w:rsidR="008707FF" w:rsidRDefault="008707FF" w:rsidP="000166CC">
            <w:r>
              <w:t>Interpreter_name</w:t>
            </w:r>
          </w:p>
        </w:tc>
        <w:tc>
          <w:tcPr>
            <w:tcW w:w="2003" w:type="dxa"/>
          </w:tcPr>
          <w:p w14:paraId="2CEE2189" w14:textId="77777777" w:rsidR="008707FF" w:rsidRDefault="008707FF" w:rsidP="000166CC">
            <w:r>
              <w:t>VARCHAR (255)</w:t>
            </w:r>
          </w:p>
        </w:tc>
        <w:tc>
          <w:tcPr>
            <w:tcW w:w="3019" w:type="dxa"/>
          </w:tcPr>
          <w:p w14:paraId="46895CBC" w14:textId="77777777" w:rsidR="008707FF" w:rsidRDefault="008707FF" w:rsidP="000166CC">
            <w:r>
              <w:t xml:space="preserve">This stores the name of each interpreter; up to 255 characters are allowed in case any super long names. </w:t>
            </w:r>
          </w:p>
        </w:tc>
      </w:tr>
      <w:tr w:rsidR="008707FF" w14:paraId="202D168D" w14:textId="77777777" w:rsidTr="000166CC">
        <w:tc>
          <w:tcPr>
            <w:tcW w:w="2537" w:type="dxa"/>
            <w:vMerge/>
          </w:tcPr>
          <w:p w14:paraId="000CAA19" w14:textId="77777777" w:rsidR="008707FF" w:rsidRPr="009969A9" w:rsidRDefault="008707FF" w:rsidP="000166CC">
            <w:pPr>
              <w:rPr>
                <w:i/>
                <w:iCs/>
              </w:rPr>
            </w:pPr>
          </w:p>
        </w:tc>
        <w:tc>
          <w:tcPr>
            <w:tcW w:w="2655" w:type="dxa"/>
          </w:tcPr>
          <w:p w14:paraId="00E61F95" w14:textId="77777777" w:rsidR="008707FF" w:rsidRDefault="008707FF" w:rsidP="000166CC">
            <w:r>
              <w:t>work_status</w:t>
            </w:r>
          </w:p>
        </w:tc>
        <w:tc>
          <w:tcPr>
            <w:tcW w:w="2003" w:type="dxa"/>
          </w:tcPr>
          <w:p w14:paraId="175647D6" w14:textId="77777777" w:rsidR="008707FF" w:rsidRDefault="008707FF" w:rsidP="000166CC">
            <w:r>
              <w:t>CHAR (1)</w:t>
            </w:r>
          </w:p>
        </w:tc>
        <w:tc>
          <w:tcPr>
            <w:tcW w:w="3019" w:type="dxa"/>
          </w:tcPr>
          <w:p w14:paraId="640EA06B" w14:textId="77777777" w:rsidR="008707FF" w:rsidRDefault="008707FF" w:rsidP="000166CC">
            <w:r>
              <w:t xml:space="preserve">This is the subtype discriminator to indicate the </w:t>
            </w:r>
            <w:r>
              <w:lastRenderedPageBreak/>
              <w:t>work status for the interpreter.</w:t>
            </w:r>
          </w:p>
        </w:tc>
      </w:tr>
      <w:tr w:rsidR="008707FF" w14:paraId="126C5095" w14:textId="77777777" w:rsidTr="000166CC">
        <w:tc>
          <w:tcPr>
            <w:tcW w:w="2537" w:type="dxa"/>
            <w:vMerge/>
          </w:tcPr>
          <w:p w14:paraId="7CC6D791" w14:textId="77777777" w:rsidR="008707FF" w:rsidRDefault="008707FF" w:rsidP="000166CC"/>
        </w:tc>
        <w:tc>
          <w:tcPr>
            <w:tcW w:w="2655" w:type="dxa"/>
          </w:tcPr>
          <w:p w14:paraId="7348C64A" w14:textId="77777777" w:rsidR="008707FF" w:rsidRDefault="008707FF" w:rsidP="000166CC">
            <w:r>
              <w:t>email_address</w:t>
            </w:r>
          </w:p>
        </w:tc>
        <w:tc>
          <w:tcPr>
            <w:tcW w:w="2003" w:type="dxa"/>
          </w:tcPr>
          <w:p w14:paraId="49EC0562" w14:textId="77777777" w:rsidR="008707FF" w:rsidRDefault="008707FF" w:rsidP="000166CC">
            <w:r>
              <w:t>VARCHAR (255)</w:t>
            </w:r>
          </w:p>
        </w:tc>
        <w:tc>
          <w:tcPr>
            <w:tcW w:w="3019" w:type="dxa"/>
          </w:tcPr>
          <w:p w14:paraId="7E976E38" w14:textId="77777777" w:rsidR="008707FF" w:rsidRDefault="008707FF" w:rsidP="000166CC">
            <w:r>
              <w:t xml:space="preserve">Every interpreter must have a working email address. 255 characters would be enough for an email address. </w:t>
            </w:r>
          </w:p>
        </w:tc>
      </w:tr>
      <w:tr w:rsidR="008707FF" w14:paraId="057384CD" w14:textId="77777777" w:rsidTr="000166CC">
        <w:trPr>
          <w:trHeight w:val="449"/>
        </w:trPr>
        <w:tc>
          <w:tcPr>
            <w:tcW w:w="2537" w:type="dxa"/>
            <w:vMerge/>
          </w:tcPr>
          <w:p w14:paraId="605C2FE1" w14:textId="77777777" w:rsidR="008707FF" w:rsidRDefault="008707FF" w:rsidP="000166CC"/>
        </w:tc>
        <w:tc>
          <w:tcPr>
            <w:tcW w:w="2655" w:type="dxa"/>
          </w:tcPr>
          <w:p w14:paraId="4BA5BD14" w14:textId="77777777" w:rsidR="008707FF" w:rsidRDefault="008707FF" w:rsidP="000166CC">
            <w:r>
              <w:t>phone_number</w:t>
            </w:r>
          </w:p>
        </w:tc>
        <w:tc>
          <w:tcPr>
            <w:tcW w:w="2003" w:type="dxa"/>
          </w:tcPr>
          <w:p w14:paraId="30538926" w14:textId="77777777" w:rsidR="008707FF" w:rsidRDefault="008707FF" w:rsidP="000166CC">
            <w:r>
              <w:t>DECIMAL (20)</w:t>
            </w:r>
          </w:p>
        </w:tc>
        <w:tc>
          <w:tcPr>
            <w:tcW w:w="3019" w:type="dxa"/>
          </w:tcPr>
          <w:p w14:paraId="0FC14B54" w14:textId="77777777" w:rsidR="008707FF" w:rsidRDefault="008707FF" w:rsidP="000166CC">
            <w:r>
              <w:t xml:space="preserve">Every interpreter needs to provide their contact phone number. 20 digits would be safe even for international numbers. </w:t>
            </w:r>
          </w:p>
        </w:tc>
      </w:tr>
      <w:tr w:rsidR="008707FF" w14:paraId="0631AD65" w14:textId="77777777" w:rsidTr="000166CC">
        <w:tc>
          <w:tcPr>
            <w:tcW w:w="2537" w:type="dxa"/>
            <w:vMerge/>
          </w:tcPr>
          <w:p w14:paraId="3BBA5130" w14:textId="77777777" w:rsidR="008707FF" w:rsidRDefault="008707FF" w:rsidP="000166CC"/>
        </w:tc>
        <w:tc>
          <w:tcPr>
            <w:tcW w:w="2655" w:type="dxa"/>
          </w:tcPr>
          <w:p w14:paraId="75C9786C" w14:textId="77777777" w:rsidR="008707FF" w:rsidRDefault="008707FF" w:rsidP="000166CC">
            <w:r>
              <w:t>mailing_address</w:t>
            </w:r>
          </w:p>
        </w:tc>
        <w:tc>
          <w:tcPr>
            <w:tcW w:w="2003" w:type="dxa"/>
          </w:tcPr>
          <w:p w14:paraId="4D1DCD35" w14:textId="77777777" w:rsidR="008707FF" w:rsidRDefault="008707FF" w:rsidP="000166CC">
            <w:r>
              <w:t>VARCHAR (500)</w:t>
            </w:r>
          </w:p>
        </w:tc>
        <w:tc>
          <w:tcPr>
            <w:tcW w:w="3019" w:type="dxa"/>
          </w:tcPr>
          <w:p w14:paraId="0B563B68" w14:textId="77777777" w:rsidR="008707FF" w:rsidRDefault="008707FF" w:rsidP="000166CC">
            <w:r>
              <w:t xml:space="preserve">Interpreters should provide their mailing address, because the company might need to mail some documents or equipment to them. I decided to allow up to 500 characters because some of the international addresses are relatively long. </w:t>
            </w:r>
          </w:p>
        </w:tc>
      </w:tr>
      <w:tr w:rsidR="008707FF" w14:paraId="19A41CAD" w14:textId="77777777" w:rsidTr="000166CC">
        <w:tc>
          <w:tcPr>
            <w:tcW w:w="2537" w:type="dxa"/>
            <w:vMerge/>
          </w:tcPr>
          <w:p w14:paraId="3AD5C067" w14:textId="77777777" w:rsidR="008707FF" w:rsidRDefault="008707FF" w:rsidP="000166CC"/>
        </w:tc>
        <w:tc>
          <w:tcPr>
            <w:tcW w:w="2655" w:type="dxa"/>
          </w:tcPr>
          <w:p w14:paraId="3542F88D" w14:textId="77777777" w:rsidR="008707FF" w:rsidRDefault="008707FF" w:rsidP="000166CC">
            <w:r>
              <w:t>time_zone</w:t>
            </w:r>
          </w:p>
        </w:tc>
        <w:tc>
          <w:tcPr>
            <w:tcW w:w="2003" w:type="dxa"/>
          </w:tcPr>
          <w:p w14:paraId="6545F77C" w14:textId="77777777" w:rsidR="008707FF" w:rsidRDefault="008707FF" w:rsidP="000166CC">
            <w:r>
              <w:t>VARCHAR (50)</w:t>
            </w:r>
          </w:p>
        </w:tc>
        <w:tc>
          <w:tcPr>
            <w:tcW w:w="3019" w:type="dxa"/>
          </w:tcPr>
          <w:p w14:paraId="48344E13" w14:textId="77777777" w:rsidR="008707FF" w:rsidRDefault="008707FF" w:rsidP="000166CC">
            <w:r>
              <w:t xml:space="preserve">Interpreters need to report their time zone to </w:t>
            </w:r>
            <w:r>
              <w:rPr>
                <w:rFonts w:asciiTheme="minorEastAsia" w:eastAsiaTheme="minorEastAsia" w:hAnsiTheme="minorEastAsia" w:hint="eastAsia"/>
                <w:lang w:eastAsia="zh-CN"/>
              </w:rPr>
              <w:t>coordinate</w:t>
            </w:r>
            <w:r>
              <w:t xml:space="preserve"> the </w:t>
            </w:r>
            <w:r>
              <w:rPr>
                <w:rFonts w:hint="eastAsia"/>
                <w:lang w:eastAsia="zh-CN"/>
              </w:rPr>
              <w:t>proper</w:t>
            </w:r>
            <w:r>
              <w:t xml:space="preserve"> work time.  </w:t>
            </w:r>
          </w:p>
        </w:tc>
      </w:tr>
      <w:tr w:rsidR="008707FF" w14:paraId="7A091A03" w14:textId="77777777" w:rsidTr="000166CC">
        <w:tc>
          <w:tcPr>
            <w:tcW w:w="2537" w:type="dxa"/>
            <w:vMerge w:val="restart"/>
          </w:tcPr>
          <w:p w14:paraId="47ECD04B" w14:textId="77777777" w:rsidR="008707FF" w:rsidRDefault="008707FF" w:rsidP="000166CC">
            <w:r>
              <w:t>Full-time</w:t>
            </w:r>
          </w:p>
        </w:tc>
        <w:tc>
          <w:tcPr>
            <w:tcW w:w="2655" w:type="dxa"/>
          </w:tcPr>
          <w:p w14:paraId="62FFB6F8" w14:textId="77777777" w:rsidR="008707FF" w:rsidRDefault="008707FF" w:rsidP="000166CC">
            <w:r>
              <w:t>Monthly_salary</w:t>
            </w:r>
          </w:p>
        </w:tc>
        <w:tc>
          <w:tcPr>
            <w:tcW w:w="2003" w:type="dxa"/>
          </w:tcPr>
          <w:p w14:paraId="071B2D40" w14:textId="77777777" w:rsidR="008707FF" w:rsidRDefault="008707FF" w:rsidP="000166CC">
            <w:r>
              <w:t>DECIMAL (5)</w:t>
            </w:r>
          </w:p>
        </w:tc>
        <w:tc>
          <w:tcPr>
            <w:tcW w:w="3019" w:type="dxa"/>
          </w:tcPr>
          <w:p w14:paraId="38A3ABF8" w14:textId="77777777" w:rsidR="008707FF" w:rsidRDefault="008707FF" w:rsidP="000166CC">
            <w:r>
              <w:t xml:space="preserve">Full time employees are paid by the month. 5 digits provides a safe upper bound for their salary. </w:t>
            </w:r>
          </w:p>
        </w:tc>
      </w:tr>
      <w:tr w:rsidR="008707FF" w14:paraId="56AE069A" w14:textId="77777777" w:rsidTr="000166CC">
        <w:tc>
          <w:tcPr>
            <w:tcW w:w="2537" w:type="dxa"/>
            <w:vMerge/>
          </w:tcPr>
          <w:p w14:paraId="4A37EBE3" w14:textId="77777777" w:rsidR="008707FF" w:rsidRDefault="008707FF" w:rsidP="000166CC"/>
        </w:tc>
        <w:tc>
          <w:tcPr>
            <w:tcW w:w="2655" w:type="dxa"/>
          </w:tcPr>
          <w:p w14:paraId="5E61349C" w14:textId="77777777" w:rsidR="008707FF" w:rsidRDefault="008707FF" w:rsidP="000166CC">
            <w:r>
              <w:t>start_date</w:t>
            </w:r>
          </w:p>
        </w:tc>
        <w:tc>
          <w:tcPr>
            <w:tcW w:w="2003" w:type="dxa"/>
          </w:tcPr>
          <w:p w14:paraId="522C3A02" w14:textId="77777777" w:rsidR="008707FF" w:rsidRDefault="008707FF" w:rsidP="000166CC">
            <w:r>
              <w:t>DATE</w:t>
            </w:r>
          </w:p>
        </w:tc>
        <w:tc>
          <w:tcPr>
            <w:tcW w:w="3019" w:type="dxa"/>
          </w:tcPr>
          <w:p w14:paraId="05BA49CE" w14:textId="77777777" w:rsidR="008707FF" w:rsidRDefault="008707FF" w:rsidP="000166CC">
            <w:r>
              <w:t xml:space="preserve">This is to show the start date of their employment. </w:t>
            </w:r>
          </w:p>
        </w:tc>
      </w:tr>
      <w:tr w:rsidR="008707FF" w14:paraId="697ED5B6" w14:textId="77777777" w:rsidTr="000166CC">
        <w:tc>
          <w:tcPr>
            <w:tcW w:w="2537" w:type="dxa"/>
            <w:vMerge w:val="restart"/>
          </w:tcPr>
          <w:p w14:paraId="6D402692" w14:textId="77777777" w:rsidR="008707FF" w:rsidRDefault="008707FF" w:rsidP="000166CC">
            <w:r>
              <w:t>Part_time</w:t>
            </w:r>
          </w:p>
        </w:tc>
        <w:tc>
          <w:tcPr>
            <w:tcW w:w="2655" w:type="dxa"/>
          </w:tcPr>
          <w:p w14:paraId="5114AD11" w14:textId="77777777" w:rsidR="008707FF" w:rsidRDefault="008707FF" w:rsidP="000166CC">
            <w:r>
              <w:t>hourly_rate</w:t>
            </w:r>
          </w:p>
        </w:tc>
        <w:tc>
          <w:tcPr>
            <w:tcW w:w="2003" w:type="dxa"/>
          </w:tcPr>
          <w:p w14:paraId="21405319" w14:textId="77777777" w:rsidR="008707FF" w:rsidRDefault="008707FF" w:rsidP="000166CC">
            <w:r>
              <w:t>DECIMAL (4)</w:t>
            </w:r>
          </w:p>
        </w:tc>
        <w:tc>
          <w:tcPr>
            <w:tcW w:w="3019" w:type="dxa"/>
          </w:tcPr>
          <w:p w14:paraId="3BC0AB77" w14:textId="77777777" w:rsidR="008707FF" w:rsidRDefault="008707FF" w:rsidP="000166CC">
            <w:r>
              <w:t xml:space="preserve">Part-time employees are paid by the hour. </w:t>
            </w:r>
          </w:p>
        </w:tc>
      </w:tr>
      <w:tr w:rsidR="008707FF" w14:paraId="22109C34" w14:textId="77777777" w:rsidTr="000166CC">
        <w:tc>
          <w:tcPr>
            <w:tcW w:w="2537" w:type="dxa"/>
            <w:vMerge/>
          </w:tcPr>
          <w:p w14:paraId="41D98D05" w14:textId="77777777" w:rsidR="008707FF" w:rsidRDefault="008707FF" w:rsidP="000166CC"/>
        </w:tc>
        <w:tc>
          <w:tcPr>
            <w:tcW w:w="2655" w:type="dxa"/>
          </w:tcPr>
          <w:p w14:paraId="5203D3DA" w14:textId="77777777" w:rsidR="008707FF" w:rsidRDefault="008707FF" w:rsidP="000166CC">
            <w:r>
              <w:t>start_date</w:t>
            </w:r>
          </w:p>
        </w:tc>
        <w:tc>
          <w:tcPr>
            <w:tcW w:w="2003" w:type="dxa"/>
          </w:tcPr>
          <w:p w14:paraId="77E346A1" w14:textId="77777777" w:rsidR="008707FF" w:rsidRDefault="008707FF" w:rsidP="000166CC">
            <w:r>
              <w:t>DATE</w:t>
            </w:r>
          </w:p>
        </w:tc>
        <w:tc>
          <w:tcPr>
            <w:tcW w:w="3019" w:type="dxa"/>
          </w:tcPr>
          <w:p w14:paraId="65199907" w14:textId="77777777" w:rsidR="008707FF" w:rsidRDefault="008707FF" w:rsidP="000166CC">
            <w:r>
              <w:t xml:space="preserve">Their employment start date is also necessary information to show. </w:t>
            </w:r>
          </w:p>
        </w:tc>
      </w:tr>
      <w:tr w:rsidR="008707FF" w14:paraId="0D1309A5" w14:textId="77777777" w:rsidTr="000166CC">
        <w:tc>
          <w:tcPr>
            <w:tcW w:w="2537" w:type="dxa"/>
            <w:vMerge w:val="restart"/>
          </w:tcPr>
          <w:p w14:paraId="724537A0" w14:textId="77777777" w:rsidR="008707FF" w:rsidRDefault="008707FF" w:rsidP="000166CC">
            <w:r>
              <w:t>Temporary</w:t>
            </w:r>
          </w:p>
        </w:tc>
        <w:tc>
          <w:tcPr>
            <w:tcW w:w="2655" w:type="dxa"/>
          </w:tcPr>
          <w:p w14:paraId="6473F2ED" w14:textId="77777777" w:rsidR="008707FF" w:rsidRDefault="008707FF" w:rsidP="000166CC">
            <w:r>
              <w:t>hourly_rate</w:t>
            </w:r>
          </w:p>
        </w:tc>
        <w:tc>
          <w:tcPr>
            <w:tcW w:w="2003" w:type="dxa"/>
          </w:tcPr>
          <w:p w14:paraId="4F3B6D66" w14:textId="77777777" w:rsidR="008707FF" w:rsidRDefault="008707FF" w:rsidP="000166CC">
            <w:r>
              <w:t>DECIMAL (4)</w:t>
            </w:r>
          </w:p>
        </w:tc>
        <w:tc>
          <w:tcPr>
            <w:tcW w:w="3019" w:type="dxa"/>
          </w:tcPr>
          <w:p w14:paraId="35E0D333" w14:textId="77777777" w:rsidR="008707FF" w:rsidRDefault="008707FF" w:rsidP="000166CC">
            <w:r>
              <w:t xml:space="preserve">Temporary employees are also paid by the hour. </w:t>
            </w:r>
          </w:p>
        </w:tc>
      </w:tr>
      <w:tr w:rsidR="008707FF" w14:paraId="279DE1B9" w14:textId="77777777" w:rsidTr="000166CC">
        <w:tc>
          <w:tcPr>
            <w:tcW w:w="2537" w:type="dxa"/>
            <w:vMerge/>
          </w:tcPr>
          <w:p w14:paraId="2E65C8AC" w14:textId="77777777" w:rsidR="008707FF" w:rsidRDefault="008707FF" w:rsidP="000166CC"/>
        </w:tc>
        <w:tc>
          <w:tcPr>
            <w:tcW w:w="2655" w:type="dxa"/>
          </w:tcPr>
          <w:p w14:paraId="11D03E23" w14:textId="77777777" w:rsidR="008707FF" w:rsidRDefault="008707FF" w:rsidP="000166CC">
            <w:r>
              <w:t>start_date</w:t>
            </w:r>
          </w:p>
        </w:tc>
        <w:tc>
          <w:tcPr>
            <w:tcW w:w="2003" w:type="dxa"/>
          </w:tcPr>
          <w:p w14:paraId="7CEC7B69" w14:textId="77777777" w:rsidR="008707FF" w:rsidRDefault="008707FF" w:rsidP="000166CC"/>
        </w:tc>
        <w:tc>
          <w:tcPr>
            <w:tcW w:w="3019" w:type="dxa"/>
          </w:tcPr>
          <w:p w14:paraId="17475BEA" w14:textId="77777777" w:rsidR="008707FF" w:rsidRDefault="008707FF" w:rsidP="000166CC">
            <w:r>
              <w:t xml:space="preserve">Temporary employees would have a scheduled start and end date. </w:t>
            </w:r>
          </w:p>
        </w:tc>
      </w:tr>
      <w:tr w:rsidR="008707FF" w14:paraId="563BE111" w14:textId="77777777" w:rsidTr="000166CC">
        <w:tc>
          <w:tcPr>
            <w:tcW w:w="2537" w:type="dxa"/>
            <w:vMerge/>
          </w:tcPr>
          <w:p w14:paraId="6EE93525" w14:textId="77777777" w:rsidR="008707FF" w:rsidRDefault="008707FF" w:rsidP="000166CC"/>
        </w:tc>
        <w:tc>
          <w:tcPr>
            <w:tcW w:w="2655" w:type="dxa"/>
          </w:tcPr>
          <w:p w14:paraId="03A8BC77" w14:textId="77777777" w:rsidR="008707FF" w:rsidRDefault="008707FF" w:rsidP="000166CC">
            <w:r>
              <w:t>end_date</w:t>
            </w:r>
          </w:p>
        </w:tc>
        <w:tc>
          <w:tcPr>
            <w:tcW w:w="2003" w:type="dxa"/>
          </w:tcPr>
          <w:p w14:paraId="7B52C39F" w14:textId="77777777" w:rsidR="008707FF" w:rsidRDefault="008707FF" w:rsidP="000166CC"/>
        </w:tc>
        <w:tc>
          <w:tcPr>
            <w:tcW w:w="3019" w:type="dxa"/>
          </w:tcPr>
          <w:p w14:paraId="312792EA" w14:textId="77777777" w:rsidR="008707FF" w:rsidRDefault="008707FF" w:rsidP="000166CC"/>
        </w:tc>
      </w:tr>
      <w:tr w:rsidR="008707FF" w14:paraId="15B60A37" w14:textId="77777777" w:rsidTr="000166CC">
        <w:tc>
          <w:tcPr>
            <w:tcW w:w="2537" w:type="dxa"/>
            <w:vMerge w:val="restart"/>
          </w:tcPr>
          <w:p w14:paraId="52361CA5" w14:textId="77777777" w:rsidR="008707FF" w:rsidRDefault="008707FF" w:rsidP="000166CC">
            <w:r>
              <w:t>Call</w:t>
            </w:r>
          </w:p>
        </w:tc>
        <w:tc>
          <w:tcPr>
            <w:tcW w:w="2655" w:type="dxa"/>
          </w:tcPr>
          <w:p w14:paraId="00F5CD1F" w14:textId="77777777" w:rsidR="008707FF" w:rsidRDefault="008707FF" w:rsidP="000166CC">
            <w:r>
              <w:t>call_id</w:t>
            </w:r>
          </w:p>
        </w:tc>
        <w:tc>
          <w:tcPr>
            <w:tcW w:w="2003" w:type="dxa"/>
          </w:tcPr>
          <w:p w14:paraId="70CAD64E" w14:textId="77777777" w:rsidR="008707FF" w:rsidRDefault="008707FF" w:rsidP="000166CC">
            <w:r>
              <w:t>DECIMAL (10)</w:t>
            </w:r>
          </w:p>
        </w:tc>
        <w:tc>
          <w:tcPr>
            <w:tcW w:w="3019" w:type="dxa"/>
          </w:tcPr>
          <w:p w14:paraId="308C6972" w14:textId="77777777" w:rsidR="008707FF" w:rsidRDefault="008707FF" w:rsidP="000166CC">
            <w:r>
              <w:t xml:space="preserve">Each call must have a unique identification number. </w:t>
            </w:r>
          </w:p>
        </w:tc>
      </w:tr>
      <w:tr w:rsidR="008707FF" w14:paraId="0D792B76" w14:textId="77777777" w:rsidTr="000166CC">
        <w:tc>
          <w:tcPr>
            <w:tcW w:w="2537" w:type="dxa"/>
            <w:vMerge/>
          </w:tcPr>
          <w:p w14:paraId="03B2A49E" w14:textId="77777777" w:rsidR="008707FF" w:rsidRDefault="008707FF" w:rsidP="000166CC"/>
        </w:tc>
        <w:tc>
          <w:tcPr>
            <w:tcW w:w="2655" w:type="dxa"/>
          </w:tcPr>
          <w:p w14:paraId="7762038F" w14:textId="77777777" w:rsidR="008707FF" w:rsidRDefault="008707FF" w:rsidP="000166CC">
            <w:r>
              <w:t>client_id</w:t>
            </w:r>
          </w:p>
        </w:tc>
        <w:tc>
          <w:tcPr>
            <w:tcW w:w="2003" w:type="dxa"/>
          </w:tcPr>
          <w:p w14:paraId="062F6DB4" w14:textId="77777777" w:rsidR="008707FF" w:rsidRDefault="008707FF" w:rsidP="000166CC">
            <w:r>
              <w:t>DECIMAL (5)</w:t>
            </w:r>
          </w:p>
        </w:tc>
        <w:tc>
          <w:tcPr>
            <w:tcW w:w="3019" w:type="dxa"/>
          </w:tcPr>
          <w:p w14:paraId="64904377" w14:textId="77777777" w:rsidR="008707FF" w:rsidRDefault="008707FF" w:rsidP="000166CC">
            <w:r>
              <w:t>Each call is associated with one client. Their ID is 5 digit long.</w:t>
            </w:r>
          </w:p>
        </w:tc>
      </w:tr>
      <w:tr w:rsidR="008707FF" w14:paraId="086C3623" w14:textId="77777777" w:rsidTr="000166CC">
        <w:tc>
          <w:tcPr>
            <w:tcW w:w="2537" w:type="dxa"/>
            <w:vMerge/>
          </w:tcPr>
          <w:p w14:paraId="7C8511AD" w14:textId="77777777" w:rsidR="008707FF" w:rsidRDefault="008707FF" w:rsidP="000166CC"/>
        </w:tc>
        <w:tc>
          <w:tcPr>
            <w:tcW w:w="2655" w:type="dxa"/>
          </w:tcPr>
          <w:p w14:paraId="18040273" w14:textId="77777777" w:rsidR="008707FF" w:rsidRDefault="008707FF" w:rsidP="000166CC">
            <w:r>
              <w:t xml:space="preserve">call_type </w:t>
            </w:r>
          </w:p>
        </w:tc>
        <w:tc>
          <w:tcPr>
            <w:tcW w:w="2003" w:type="dxa"/>
          </w:tcPr>
          <w:p w14:paraId="6CDEBF21" w14:textId="77777777" w:rsidR="008707FF" w:rsidRDefault="008707FF" w:rsidP="000166CC">
            <w:r>
              <w:t>CHAR (3)</w:t>
            </w:r>
          </w:p>
        </w:tc>
        <w:tc>
          <w:tcPr>
            <w:tcW w:w="3019" w:type="dxa"/>
          </w:tcPr>
          <w:p w14:paraId="38574E86" w14:textId="77777777" w:rsidR="008707FF" w:rsidRDefault="008707FF" w:rsidP="000166CC">
            <w:r>
              <w:t xml:space="preserve">There would be 2 </w:t>
            </w:r>
            <w:r>
              <w:rPr>
                <w:rFonts w:hint="eastAsia"/>
                <w:lang w:eastAsia="zh-CN"/>
              </w:rPr>
              <w:t>call</w:t>
            </w:r>
            <w:r>
              <w:t xml:space="preserve"> types: interpretation over the phone would be represented as ‘OPI’; video remote interpretation would be ‘VRI’. So 3 characters would be required. </w:t>
            </w:r>
          </w:p>
        </w:tc>
      </w:tr>
      <w:tr w:rsidR="008707FF" w14:paraId="369CE219" w14:textId="77777777" w:rsidTr="000166CC">
        <w:tc>
          <w:tcPr>
            <w:tcW w:w="2537" w:type="dxa"/>
            <w:vMerge/>
          </w:tcPr>
          <w:p w14:paraId="3A658CD2" w14:textId="77777777" w:rsidR="008707FF" w:rsidRDefault="008707FF" w:rsidP="000166CC"/>
        </w:tc>
        <w:tc>
          <w:tcPr>
            <w:tcW w:w="2655" w:type="dxa"/>
          </w:tcPr>
          <w:p w14:paraId="64D81F4A" w14:textId="77777777" w:rsidR="008707FF" w:rsidRDefault="008707FF" w:rsidP="000166CC">
            <w:r>
              <w:t>call_date</w:t>
            </w:r>
          </w:p>
        </w:tc>
        <w:tc>
          <w:tcPr>
            <w:tcW w:w="2003" w:type="dxa"/>
          </w:tcPr>
          <w:p w14:paraId="52355344" w14:textId="77777777" w:rsidR="008707FF" w:rsidRDefault="008707FF" w:rsidP="000166CC">
            <w:r>
              <w:t>DATE</w:t>
            </w:r>
          </w:p>
        </w:tc>
        <w:tc>
          <w:tcPr>
            <w:tcW w:w="3019" w:type="dxa"/>
          </w:tcPr>
          <w:p w14:paraId="62C83B6E" w14:textId="77777777" w:rsidR="008707FF" w:rsidRDefault="008707FF" w:rsidP="000166CC">
            <w:r>
              <w:t xml:space="preserve">Each call is associated with a specific date. </w:t>
            </w:r>
          </w:p>
        </w:tc>
      </w:tr>
      <w:tr w:rsidR="008707FF" w14:paraId="718AE335" w14:textId="77777777" w:rsidTr="000166CC">
        <w:tc>
          <w:tcPr>
            <w:tcW w:w="2537" w:type="dxa"/>
            <w:vMerge/>
          </w:tcPr>
          <w:p w14:paraId="3B9AAB94" w14:textId="77777777" w:rsidR="008707FF" w:rsidRDefault="008707FF" w:rsidP="000166CC"/>
        </w:tc>
        <w:tc>
          <w:tcPr>
            <w:tcW w:w="2655" w:type="dxa"/>
          </w:tcPr>
          <w:p w14:paraId="37B52615" w14:textId="77777777" w:rsidR="008707FF" w:rsidRDefault="008707FF" w:rsidP="000166CC">
            <w:r>
              <w:t>start_time</w:t>
            </w:r>
          </w:p>
        </w:tc>
        <w:tc>
          <w:tcPr>
            <w:tcW w:w="2003" w:type="dxa"/>
          </w:tcPr>
          <w:p w14:paraId="3B82BAE3" w14:textId="77777777" w:rsidR="008707FF" w:rsidRDefault="008707FF" w:rsidP="000166CC">
            <w:r>
              <w:t>Time</w:t>
            </w:r>
          </w:p>
        </w:tc>
        <w:tc>
          <w:tcPr>
            <w:tcW w:w="3019" w:type="dxa"/>
          </w:tcPr>
          <w:p w14:paraId="21486657" w14:textId="77777777" w:rsidR="008707FF" w:rsidRDefault="008707FF" w:rsidP="000166CC">
            <w:r>
              <w:t xml:space="preserve">Each call has a start time. 10 characters would be a safe upper bound for time. </w:t>
            </w:r>
          </w:p>
        </w:tc>
      </w:tr>
      <w:tr w:rsidR="008707FF" w14:paraId="4429F536" w14:textId="77777777" w:rsidTr="000166CC">
        <w:tc>
          <w:tcPr>
            <w:tcW w:w="2537" w:type="dxa"/>
            <w:vMerge/>
          </w:tcPr>
          <w:p w14:paraId="783B4CA8" w14:textId="77777777" w:rsidR="008707FF" w:rsidRDefault="008707FF" w:rsidP="000166CC"/>
        </w:tc>
        <w:tc>
          <w:tcPr>
            <w:tcW w:w="2655" w:type="dxa"/>
          </w:tcPr>
          <w:p w14:paraId="15F8B229" w14:textId="77777777" w:rsidR="008707FF" w:rsidRDefault="008707FF" w:rsidP="000166CC">
            <w:r>
              <w:t>end_time</w:t>
            </w:r>
          </w:p>
        </w:tc>
        <w:tc>
          <w:tcPr>
            <w:tcW w:w="2003" w:type="dxa"/>
          </w:tcPr>
          <w:p w14:paraId="00D77C61" w14:textId="77777777" w:rsidR="008707FF" w:rsidRDefault="008707FF" w:rsidP="000166CC">
            <w:r>
              <w:t>Time</w:t>
            </w:r>
          </w:p>
        </w:tc>
        <w:tc>
          <w:tcPr>
            <w:tcW w:w="3019" w:type="dxa"/>
          </w:tcPr>
          <w:p w14:paraId="65CB5287" w14:textId="77777777" w:rsidR="008707FF" w:rsidRDefault="008707FF" w:rsidP="000166CC">
            <w:r>
              <w:t>Each call has an end time.</w:t>
            </w:r>
          </w:p>
        </w:tc>
      </w:tr>
      <w:tr w:rsidR="008707FF" w14:paraId="5493DDF5" w14:textId="77777777" w:rsidTr="000166CC">
        <w:tc>
          <w:tcPr>
            <w:tcW w:w="2537" w:type="dxa"/>
            <w:vMerge/>
          </w:tcPr>
          <w:p w14:paraId="18B0FAB3" w14:textId="77777777" w:rsidR="008707FF" w:rsidRDefault="008707FF" w:rsidP="000166CC"/>
        </w:tc>
        <w:tc>
          <w:tcPr>
            <w:tcW w:w="2655" w:type="dxa"/>
          </w:tcPr>
          <w:p w14:paraId="588E75F3" w14:textId="77777777" w:rsidR="008707FF" w:rsidRDefault="008707FF" w:rsidP="000166CC">
            <w:r>
              <w:t>work_duration</w:t>
            </w:r>
          </w:p>
        </w:tc>
        <w:tc>
          <w:tcPr>
            <w:tcW w:w="2003" w:type="dxa"/>
          </w:tcPr>
          <w:p w14:paraId="6C4FCBB5" w14:textId="77777777" w:rsidR="008707FF" w:rsidRDefault="008707FF" w:rsidP="000166CC">
            <w:r>
              <w:t>DECIMAL (4,2)</w:t>
            </w:r>
          </w:p>
        </w:tc>
        <w:tc>
          <w:tcPr>
            <w:tcW w:w="3019" w:type="dxa"/>
          </w:tcPr>
          <w:p w14:paraId="4C46D630" w14:textId="77777777" w:rsidR="008707FF" w:rsidRDefault="008707FF" w:rsidP="000166CC">
            <w:r>
              <w:t>Each call’s duration (hours) would be recorded. 4 digits are safe upper bound, and 2 decimal digits would provide a pretty accurate time count.</w:t>
            </w:r>
          </w:p>
        </w:tc>
      </w:tr>
      <w:tr w:rsidR="008707FF" w14:paraId="157F91EA" w14:textId="77777777" w:rsidTr="000166CC">
        <w:tc>
          <w:tcPr>
            <w:tcW w:w="2537" w:type="dxa"/>
            <w:vMerge/>
          </w:tcPr>
          <w:p w14:paraId="47B6D6C5" w14:textId="77777777" w:rsidR="008707FF" w:rsidRDefault="008707FF" w:rsidP="000166CC"/>
        </w:tc>
        <w:tc>
          <w:tcPr>
            <w:tcW w:w="2655" w:type="dxa"/>
          </w:tcPr>
          <w:p w14:paraId="4C5A2A71" w14:textId="77777777" w:rsidR="008707FF" w:rsidRDefault="008707FF" w:rsidP="000166CC">
            <w:r>
              <w:t>call_description</w:t>
            </w:r>
          </w:p>
        </w:tc>
        <w:tc>
          <w:tcPr>
            <w:tcW w:w="2003" w:type="dxa"/>
          </w:tcPr>
          <w:p w14:paraId="3A1B19F3" w14:textId="77777777" w:rsidR="008707FF" w:rsidRDefault="008707FF" w:rsidP="000166CC">
            <w:r>
              <w:t>VARCHAR (500)</w:t>
            </w:r>
          </w:p>
        </w:tc>
        <w:tc>
          <w:tcPr>
            <w:tcW w:w="3019" w:type="dxa"/>
          </w:tcPr>
          <w:p w14:paraId="3CBF6482" w14:textId="77777777" w:rsidR="008707FF" w:rsidRDefault="008707FF" w:rsidP="000166CC">
            <w:r>
              <w:t xml:space="preserve">This would be a brief description of each call. No more than 500 characters are allowed. </w:t>
            </w:r>
          </w:p>
        </w:tc>
      </w:tr>
      <w:tr w:rsidR="008707FF" w14:paraId="5BD333A7" w14:textId="77777777" w:rsidTr="000166CC">
        <w:tc>
          <w:tcPr>
            <w:tcW w:w="2537" w:type="dxa"/>
            <w:vMerge w:val="restart"/>
          </w:tcPr>
          <w:p w14:paraId="5A0D8ACF" w14:textId="77777777" w:rsidR="008707FF" w:rsidRDefault="008707FF" w:rsidP="000166CC">
            <w:r>
              <w:t>Account</w:t>
            </w:r>
          </w:p>
        </w:tc>
        <w:tc>
          <w:tcPr>
            <w:tcW w:w="2655" w:type="dxa"/>
          </w:tcPr>
          <w:p w14:paraId="54930801" w14:textId="77777777" w:rsidR="008707FF" w:rsidRDefault="008707FF" w:rsidP="000166CC">
            <w:r>
              <w:t>Interpreter_id</w:t>
            </w:r>
          </w:p>
        </w:tc>
        <w:tc>
          <w:tcPr>
            <w:tcW w:w="2003" w:type="dxa"/>
          </w:tcPr>
          <w:p w14:paraId="27A70247" w14:textId="77777777" w:rsidR="008707FF" w:rsidRDefault="008707FF" w:rsidP="000166CC">
            <w:r>
              <w:t>CHAR (9)</w:t>
            </w:r>
          </w:p>
        </w:tc>
        <w:tc>
          <w:tcPr>
            <w:tcW w:w="3019" w:type="dxa"/>
          </w:tcPr>
          <w:p w14:paraId="4D0F378E" w14:textId="77777777" w:rsidR="008707FF" w:rsidRDefault="008707FF" w:rsidP="000166CC">
            <w:r>
              <w:t xml:space="preserve">The interpreter ID is considered as the account number. </w:t>
            </w:r>
          </w:p>
        </w:tc>
      </w:tr>
      <w:tr w:rsidR="008707FF" w14:paraId="139856EA" w14:textId="77777777" w:rsidTr="000166CC">
        <w:tc>
          <w:tcPr>
            <w:tcW w:w="2537" w:type="dxa"/>
            <w:vMerge/>
          </w:tcPr>
          <w:p w14:paraId="50716B2E" w14:textId="77777777" w:rsidR="008707FF" w:rsidRDefault="008707FF" w:rsidP="000166CC"/>
        </w:tc>
        <w:tc>
          <w:tcPr>
            <w:tcW w:w="2655" w:type="dxa"/>
          </w:tcPr>
          <w:p w14:paraId="2A299190" w14:textId="77777777" w:rsidR="008707FF" w:rsidRDefault="008707FF" w:rsidP="000166CC">
            <w:r>
              <w:t>password</w:t>
            </w:r>
          </w:p>
        </w:tc>
        <w:tc>
          <w:tcPr>
            <w:tcW w:w="2003" w:type="dxa"/>
          </w:tcPr>
          <w:p w14:paraId="17C21097" w14:textId="77777777" w:rsidR="008707FF" w:rsidRDefault="008707FF" w:rsidP="000166CC">
            <w:r>
              <w:t>VARCHAR (20)</w:t>
            </w:r>
          </w:p>
        </w:tc>
        <w:tc>
          <w:tcPr>
            <w:tcW w:w="3019" w:type="dxa"/>
          </w:tcPr>
          <w:p w14:paraId="0B032B14" w14:textId="77777777" w:rsidR="008707FF" w:rsidRDefault="008707FF" w:rsidP="000166CC">
            <w:r>
              <w:t xml:space="preserve">The password of each account should not be longer than 20 characters. </w:t>
            </w:r>
          </w:p>
        </w:tc>
      </w:tr>
      <w:tr w:rsidR="008707FF" w14:paraId="2E1B3273" w14:textId="77777777" w:rsidTr="000166CC">
        <w:tc>
          <w:tcPr>
            <w:tcW w:w="2537" w:type="dxa"/>
            <w:vMerge/>
          </w:tcPr>
          <w:p w14:paraId="564B0EC5" w14:textId="77777777" w:rsidR="008707FF" w:rsidRDefault="008707FF" w:rsidP="000166CC"/>
        </w:tc>
        <w:tc>
          <w:tcPr>
            <w:tcW w:w="2655" w:type="dxa"/>
          </w:tcPr>
          <w:p w14:paraId="18828B83" w14:textId="77777777" w:rsidR="008707FF" w:rsidRDefault="008707FF" w:rsidP="000166CC">
            <w:r>
              <w:t>status</w:t>
            </w:r>
          </w:p>
        </w:tc>
        <w:tc>
          <w:tcPr>
            <w:tcW w:w="2003" w:type="dxa"/>
          </w:tcPr>
          <w:p w14:paraId="632EE24D" w14:textId="77777777" w:rsidR="008707FF" w:rsidRDefault="008707FF" w:rsidP="000166CC">
            <w:r>
              <w:t>VARCHAR (8)</w:t>
            </w:r>
          </w:p>
        </w:tc>
        <w:tc>
          <w:tcPr>
            <w:tcW w:w="3019" w:type="dxa"/>
          </w:tcPr>
          <w:p w14:paraId="18AC8947" w14:textId="77777777" w:rsidR="008707FF" w:rsidRDefault="008707FF" w:rsidP="000166CC">
            <w:r>
              <w:t xml:space="preserve">The status of each account can be ‘active’ or ‘inactive’, so 8 characters would be the max number it would need. </w:t>
            </w:r>
          </w:p>
        </w:tc>
      </w:tr>
      <w:tr w:rsidR="008707FF" w14:paraId="675B2930" w14:textId="77777777" w:rsidTr="000166CC">
        <w:tc>
          <w:tcPr>
            <w:tcW w:w="2537" w:type="dxa"/>
            <w:vMerge w:val="restart"/>
          </w:tcPr>
          <w:p w14:paraId="646B2E75" w14:textId="77777777" w:rsidR="008707FF" w:rsidRDefault="008707FF" w:rsidP="000166CC">
            <w:r>
              <w:t>Department</w:t>
            </w:r>
          </w:p>
        </w:tc>
        <w:tc>
          <w:tcPr>
            <w:tcW w:w="2655" w:type="dxa"/>
          </w:tcPr>
          <w:p w14:paraId="7EE21FAF" w14:textId="77777777" w:rsidR="008707FF" w:rsidRDefault="008707FF" w:rsidP="000166CC">
            <w:r>
              <w:t>department_id</w:t>
            </w:r>
          </w:p>
        </w:tc>
        <w:tc>
          <w:tcPr>
            <w:tcW w:w="2003" w:type="dxa"/>
          </w:tcPr>
          <w:p w14:paraId="43E66CF7" w14:textId="77777777" w:rsidR="008707FF" w:rsidRDefault="008707FF" w:rsidP="000166CC">
            <w:r>
              <w:t>DECIMAL (5)</w:t>
            </w:r>
          </w:p>
        </w:tc>
        <w:tc>
          <w:tcPr>
            <w:tcW w:w="3019" w:type="dxa"/>
          </w:tcPr>
          <w:p w14:paraId="79EF2B40" w14:textId="77777777" w:rsidR="008707FF" w:rsidRDefault="008707FF" w:rsidP="000166CC">
            <w:r>
              <w:t xml:space="preserve">Each department is assigned with a unique 5-digit synthetic number. </w:t>
            </w:r>
          </w:p>
        </w:tc>
      </w:tr>
      <w:tr w:rsidR="008707FF" w14:paraId="7E32DA8F" w14:textId="77777777" w:rsidTr="000166CC">
        <w:tc>
          <w:tcPr>
            <w:tcW w:w="2537" w:type="dxa"/>
            <w:vMerge/>
          </w:tcPr>
          <w:p w14:paraId="2F4808DB" w14:textId="77777777" w:rsidR="008707FF" w:rsidRDefault="008707FF" w:rsidP="000166CC"/>
        </w:tc>
        <w:tc>
          <w:tcPr>
            <w:tcW w:w="2655" w:type="dxa"/>
          </w:tcPr>
          <w:p w14:paraId="79887B0B" w14:textId="77777777" w:rsidR="008707FF" w:rsidRDefault="008707FF" w:rsidP="000166CC">
            <w:r>
              <w:t>department_name</w:t>
            </w:r>
          </w:p>
        </w:tc>
        <w:tc>
          <w:tcPr>
            <w:tcW w:w="2003" w:type="dxa"/>
          </w:tcPr>
          <w:p w14:paraId="03E54BC3" w14:textId="77777777" w:rsidR="008707FF" w:rsidRDefault="008707FF" w:rsidP="000166CC">
            <w:r>
              <w:t>VARCHAR (50)</w:t>
            </w:r>
          </w:p>
        </w:tc>
        <w:tc>
          <w:tcPr>
            <w:tcW w:w="3019" w:type="dxa"/>
          </w:tcPr>
          <w:p w14:paraId="0E982793" w14:textId="77777777" w:rsidR="008707FF" w:rsidRDefault="008707FF" w:rsidP="000166CC">
            <w:r>
              <w:t>Each department has a name. 50 characters should be a safe upper bound for their names.</w:t>
            </w:r>
          </w:p>
        </w:tc>
      </w:tr>
      <w:tr w:rsidR="008707FF" w14:paraId="307B4587" w14:textId="77777777" w:rsidTr="000166CC">
        <w:tc>
          <w:tcPr>
            <w:tcW w:w="2537" w:type="dxa"/>
            <w:vMerge/>
          </w:tcPr>
          <w:p w14:paraId="7FF7ADEF" w14:textId="77777777" w:rsidR="008707FF" w:rsidRDefault="008707FF" w:rsidP="000166CC"/>
        </w:tc>
        <w:tc>
          <w:tcPr>
            <w:tcW w:w="2655" w:type="dxa"/>
          </w:tcPr>
          <w:p w14:paraId="5BD8B21E" w14:textId="77777777" w:rsidR="008707FF" w:rsidRDefault="008707FF" w:rsidP="000166CC">
            <w:r>
              <w:t>email_address</w:t>
            </w:r>
          </w:p>
        </w:tc>
        <w:tc>
          <w:tcPr>
            <w:tcW w:w="2003" w:type="dxa"/>
          </w:tcPr>
          <w:p w14:paraId="23361253" w14:textId="77777777" w:rsidR="008707FF" w:rsidRDefault="008707FF" w:rsidP="000166CC">
            <w:r>
              <w:t>VARCHAR (255)</w:t>
            </w:r>
          </w:p>
        </w:tc>
        <w:tc>
          <w:tcPr>
            <w:tcW w:w="3019" w:type="dxa"/>
          </w:tcPr>
          <w:p w14:paraId="6C69C36E" w14:textId="77777777" w:rsidR="008707FF" w:rsidRDefault="008707FF" w:rsidP="000166CC">
            <w:r>
              <w:t xml:space="preserve">Each department needs to provide an email address for the purpose of communicating with the interpreters. </w:t>
            </w:r>
          </w:p>
        </w:tc>
      </w:tr>
      <w:tr w:rsidR="008707FF" w14:paraId="0F16F129" w14:textId="77777777" w:rsidTr="000166CC">
        <w:tc>
          <w:tcPr>
            <w:tcW w:w="2537" w:type="dxa"/>
            <w:vMerge/>
          </w:tcPr>
          <w:p w14:paraId="04271B8C" w14:textId="77777777" w:rsidR="008707FF" w:rsidRDefault="008707FF" w:rsidP="000166CC"/>
        </w:tc>
        <w:tc>
          <w:tcPr>
            <w:tcW w:w="2655" w:type="dxa"/>
          </w:tcPr>
          <w:p w14:paraId="6B58729E" w14:textId="77777777" w:rsidR="008707FF" w:rsidRDefault="008707FF" w:rsidP="000166CC">
            <w:r>
              <w:t>phone_number</w:t>
            </w:r>
          </w:p>
        </w:tc>
        <w:tc>
          <w:tcPr>
            <w:tcW w:w="2003" w:type="dxa"/>
          </w:tcPr>
          <w:p w14:paraId="3B321069" w14:textId="77777777" w:rsidR="008707FF" w:rsidRDefault="008707FF" w:rsidP="000166CC">
            <w:r>
              <w:t>DECIMAL (20)</w:t>
            </w:r>
          </w:p>
        </w:tc>
        <w:tc>
          <w:tcPr>
            <w:tcW w:w="3019" w:type="dxa"/>
          </w:tcPr>
          <w:p w14:paraId="0AAC4D1C" w14:textId="77777777" w:rsidR="008707FF" w:rsidRDefault="008707FF" w:rsidP="000166CC">
            <w:r>
              <w:t xml:space="preserve">Each department has a contact phone number. Up to 20 digits is allowed in case an extension is needed. </w:t>
            </w:r>
          </w:p>
        </w:tc>
      </w:tr>
      <w:tr w:rsidR="008707FF" w14:paraId="76888AB9" w14:textId="77777777" w:rsidTr="000166CC">
        <w:tc>
          <w:tcPr>
            <w:tcW w:w="2537" w:type="dxa"/>
            <w:vMerge/>
          </w:tcPr>
          <w:p w14:paraId="7E2E5808" w14:textId="77777777" w:rsidR="008707FF" w:rsidRDefault="008707FF" w:rsidP="000166CC"/>
        </w:tc>
        <w:tc>
          <w:tcPr>
            <w:tcW w:w="2655" w:type="dxa"/>
          </w:tcPr>
          <w:p w14:paraId="52F41634" w14:textId="77777777" w:rsidR="008707FF" w:rsidRDefault="008707FF" w:rsidP="000166CC">
            <w:r>
              <w:t>contact_personnel</w:t>
            </w:r>
          </w:p>
        </w:tc>
        <w:tc>
          <w:tcPr>
            <w:tcW w:w="2003" w:type="dxa"/>
          </w:tcPr>
          <w:p w14:paraId="7904A6EC" w14:textId="77777777" w:rsidR="008707FF" w:rsidRDefault="008707FF" w:rsidP="000166CC">
            <w:r>
              <w:t>VARCHAR(255)</w:t>
            </w:r>
          </w:p>
        </w:tc>
        <w:tc>
          <w:tcPr>
            <w:tcW w:w="3019" w:type="dxa"/>
          </w:tcPr>
          <w:p w14:paraId="4284AA5D" w14:textId="77777777" w:rsidR="008707FF" w:rsidRDefault="008707FF" w:rsidP="000166CC">
            <w:r>
              <w:t xml:space="preserve">Each department needs to have a contact person listed. 255 characters would be a safe upper bound for their names.  </w:t>
            </w:r>
          </w:p>
        </w:tc>
      </w:tr>
      <w:tr w:rsidR="008707FF" w14:paraId="77229F8C" w14:textId="77777777" w:rsidTr="000166CC">
        <w:tc>
          <w:tcPr>
            <w:tcW w:w="2537" w:type="dxa"/>
            <w:vMerge w:val="restart"/>
          </w:tcPr>
          <w:p w14:paraId="6F3ECC59" w14:textId="77777777" w:rsidR="008707FF" w:rsidRDefault="008707FF" w:rsidP="000166CC">
            <w:r>
              <w:t>Training</w:t>
            </w:r>
          </w:p>
        </w:tc>
        <w:tc>
          <w:tcPr>
            <w:tcW w:w="2655" w:type="dxa"/>
          </w:tcPr>
          <w:p w14:paraId="573256F6" w14:textId="77777777" w:rsidR="008707FF" w:rsidRDefault="008707FF" w:rsidP="000166CC">
            <w:r>
              <w:t>training_id</w:t>
            </w:r>
          </w:p>
        </w:tc>
        <w:tc>
          <w:tcPr>
            <w:tcW w:w="2003" w:type="dxa"/>
          </w:tcPr>
          <w:p w14:paraId="413EF31C" w14:textId="77777777" w:rsidR="008707FF" w:rsidRDefault="008707FF" w:rsidP="000166CC">
            <w:r>
              <w:t>DECIMAL (7)</w:t>
            </w:r>
          </w:p>
        </w:tc>
        <w:tc>
          <w:tcPr>
            <w:tcW w:w="3019" w:type="dxa"/>
          </w:tcPr>
          <w:p w14:paraId="2701478C" w14:textId="77777777" w:rsidR="008707FF" w:rsidRDefault="008707FF" w:rsidP="000166CC">
            <w:r>
              <w:t xml:space="preserve">Each training is assigned with a 7-digit identification number. </w:t>
            </w:r>
          </w:p>
        </w:tc>
      </w:tr>
      <w:tr w:rsidR="008707FF" w14:paraId="038EBBE9" w14:textId="77777777" w:rsidTr="000166CC">
        <w:tc>
          <w:tcPr>
            <w:tcW w:w="2537" w:type="dxa"/>
            <w:vMerge/>
          </w:tcPr>
          <w:p w14:paraId="064FA7F6" w14:textId="77777777" w:rsidR="008707FF" w:rsidRDefault="008707FF" w:rsidP="000166CC"/>
        </w:tc>
        <w:tc>
          <w:tcPr>
            <w:tcW w:w="2655" w:type="dxa"/>
          </w:tcPr>
          <w:p w14:paraId="38EB43A3" w14:textId="77777777" w:rsidR="008707FF" w:rsidRDefault="008707FF" w:rsidP="000166CC">
            <w:r>
              <w:t xml:space="preserve">description </w:t>
            </w:r>
          </w:p>
        </w:tc>
        <w:tc>
          <w:tcPr>
            <w:tcW w:w="2003" w:type="dxa"/>
          </w:tcPr>
          <w:p w14:paraId="348E91B1" w14:textId="77777777" w:rsidR="008707FF" w:rsidRDefault="008707FF" w:rsidP="000166CC">
            <w:r>
              <w:t>VARCHAR (1000)</w:t>
            </w:r>
          </w:p>
        </w:tc>
        <w:tc>
          <w:tcPr>
            <w:tcW w:w="3019" w:type="dxa"/>
          </w:tcPr>
          <w:p w14:paraId="5C780618" w14:textId="77777777" w:rsidR="008707FF" w:rsidRDefault="008707FF" w:rsidP="000166CC">
            <w:r>
              <w:t xml:space="preserve">This would show the interpreters what the training is about. </w:t>
            </w:r>
          </w:p>
        </w:tc>
      </w:tr>
      <w:tr w:rsidR="008707FF" w14:paraId="104F023F" w14:textId="77777777" w:rsidTr="000166CC">
        <w:tc>
          <w:tcPr>
            <w:tcW w:w="2537" w:type="dxa"/>
            <w:vMerge/>
          </w:tcPr>
          <w:p w14:paraId="15CB906C" w14:textId="77777777" w:rsidR="008707FF" w:rsidRDefault="008707FF" w:rsidP="000166CC"/>
        </w:tc>
        <w:tc>
          <w:tcPr>
            <w:tcW w:w="2655" w:type="dxa"/>
          </w:tcPr>
          <w:p w14:paraId="3D702A3E" w14:textId="77777777" w:rsidR="008707FF" w:rsidRDefault="008707FF" w:rsidP="000166CC">
            <w:r>
              <w:t>available_date</w:t>
            </w:r>
          </w:p>
        </w:tc>
        <w:tc>
          <w:tcPr>
            <w:tcW w:w="2003" w:type="dxa"/>
          </w:tcPr>
          <w:p w14:paraId="13117068" w14:textId="77777777" w:rsidR="008707FF" w:rsidRDefault="008707FF" w:rsidP="000166CC">
            <w:r>
              <w:t>DATE</w:t>
            </w:r>
          </w:p>
        </w:tc>
        <w:tc>
          <w:tcPr>
            <w:tcW w:w="3019" w:type="dxa"/>
          </w:tcPr>
          <w:p w14:paraId="1F11FE21" w14:textId="77777777" w:rsidR="008707FF" w:rsidRDefault="008707FF" w:rsidP="000166CC">
            <w:r>
              <w:t>This would show the interpreters available dates for training.</w:t>
            </w:r>
          </w:p>
        </w:tc>
      </w:tr>
      <w:tr w:rsidR="008707FF" w14:paraId="26A8C9BC" w14:textId="77777777" w:rsidTr="000166CC">
        <w:tc>
          <w:tcPr>
            <w:tcW w:w="2537" w:type="dxa"/>
            <w:vMerge/>
          </w:tcPr>
          <w:p w14:paraId="4215DE96" w14:textId="77777777" w:rsidR="008707FF" w:rsidRDefault="008707FF" w:rsidP="000166CC"/>
        </w:tc>
        <w:tc>
          <w:tcPr>
            <w:tcW w:w="2655" w:type="dxa"/>
          </w:tcPr>
          <w:p w14:paraId="5C090711" w14:textId="77777777" w:rsidR="008707FF" w:rsidRDefault="008707FF" w:rsidP="000166CC">
            <w:r>
              <w:t>completion_date</w:t>
            </w:r>
          </w:p>
        </w:tc>
        <w:tc>
          <w:tcPr>
            <w:tcW w:w="2003" w:type="dxa"/>
          </w:tcPr>
          <w:p w14:paraId="61610A90" w14:textId="77777777" w:rsidR="008707FF" w:rsidRDefault="008707FF" w:rsidP="000166CC">
            <w:r>
              <w:t>DATE</w:t>
            </w:r>
          </w:p>
        </w:tc>
        <w:tc>
          <w:tcPr>
            <w:tcW w:w="3019" w:type="dxa"/>
          </w:tcPr>
          <w:p w14:paraId="62DF2C06" w14:textId="77777777" w:rsidR="008707FF" w:rsidRDefault="008707FF" w:rsidP="000166CC">
            <w:r>
              <w:t>This would show interpreters the completion date.</w:t>
            </w:r>
          </w:p>
        </w:tc>
      </w:tr>
      <w:tr w:rsidR="008707FF" w14:paraId="63286575" w14:textId="77777777" w:rsidTr="000166CC">
        <w:tc>
          <w:tcPr>
            <w:tcW w:w="2537" w:type="dxa"/>
            <w:vMerge/>
          </w:tcPr>
          <w:p w14:paraId="344FE5D3" w14:textId="77777777" w:rsidR="008707FF" w:rsidRDefault="008707FF" w:rsidP="000166CC"/>
        </w:tc>
        <w:tc>
          <w:tcPr>
            <w:tcW w:w="2655" w:type="dxa"/>
          </w:tcPr>
          <w:p w14:paraId="78308FCA" w14:textId="77777777" w:rsidR="008707FF" w:rsidRDefault="008707FF" w:rsidP="000166CC">
            <w:r>
              <w:t>training_status</w:t>
            </w:r>
          </w:p>
        </w:tc>
        <w:tc>
          <w:tcPr>
            <w:tcW w:w="2003" w:type="dxa"/>
          </w:tcPr>
          <w:p w14:paraId="7A0924CD" w14:textId="77777777" w:rsidR="008707FF" w:rsidRDefault="008707FF" w:rsidP="000166CC">
            <w:r>
              <w:t>VARCHAR (15)</w:t>
            </w:r>
          </w:p>
        </w:tc>
        <w:tc>
          <w:tcPr>
            <w:tcW w:w="3019" w:type="dxa"/>
          </w:tcPr>
          <w:p w14:paraId="4BD5C661" w14:textId="77777777" w:rsidR="008707FF" w:rsidRDefault="008707FF" w:rsidP="000166CC">
            <w:r>
              <w:t>This would show the interpreters their status of each training.</w:t>
            </w:r>
          </w:p>
        </w:tc>
      </w:tr>
      <w:tr w:rsidR="008707FF" w14:paraId="6178D692" w14:textId="77777777" w:rsidTr="000166CC">
        <w:tc>
          <w:tcPr>
            <w:tcW w:w="2537" w:type="dxa"/>
            <w:vMerge/>
          </w:tcPr>
          <w:p w14:paraId="1FC91AC3" w14:textId="77777777" w:rsidR="008707FF" w:rsidRDefault="008707FF" w:rsidP="000166CC"/>
        </w:tc>
        <w:tc>
          <w:tcPr>
            <w:tcW w:w="2655" w:type="dxa"/>
          </w:tcPr>
          <w:p w14:paraId="01147BD7" w14:textId="77777777" w:rsidR="008707FF" w:rsidRDefault="008707FF" w:rsidP="000166CC">
            <w:r>
              <w:t>mentor_name</w:t>
            </w:r>
          </w:p>
        </w:tc>
        <w:tc>
          <w:tcPr>
            <w:tcW w:w="2003" w:type="dxa"/>
          </w:tcPr>
          <w:p w14:paraId="09DFA826" w14:textId="77777777" w:rsidR="008707FF" w:rsidRDefault="008707FF" w:rsidP="000166CC">
            <w:r>
              <w:t>VARCHAR(255)</w:t>
            </w:r>
          </w:p>
        </w:tc>
        <w:tc>
          <w:tcPr>
            <w:tcW w:w="3019" w:type="dxa"/>
          </w:tcPr>
          <w:p w14:paraId="64426064" w14:textId="77777777" w:rsidR="008707FF" w:rsidRDefault="008707FF" w:rsidP="000166CC">
            <w:r>
              <w:t xml:space="preserve">Each training may have a mentor; therefore, their names are needed. </w:t>
            </w:r>
          </w:p>
        </w:tc>
      </w:tr>
      <w:tr w:rsidR="008707FF" w14:paraId="37D8360E" w14:textId="77777777" w:rsidTr="000166CC">
        <w:tc>
          <w:tcPr>
            <w:tcW w:w="2537" w:type="dxa"/>
            <w:vMerge/>
          </w:tcPr>
          <w:p w14:paraId="73CC9952" w14:textId="77777777" w:rsidR="008707FF" w:rsidRDefault="008707FF" w:rsidP="000166CC"/>
        </w:tc>
        <w:tc>
          <w:tcPr>
            <w:tcW w:w="2655" w:type="dxa"/>
          </w:tcPr>
          <w:p w14:paraId="0B22C96A" w14:textId="77777777" w:rsidR="008707FF" w:rsidRDefault="008707FF" w:rsidP="000166CC">
            <w:r>
              <w:t>mentor_id</w:t>
            </w:r>
          </w:p>
        </w:tc>
        <w:tc>
          <w:tcPr>
            <w:tcW w:w="2003" w:type="dxa"/>
          </w:tcPr>
          <w:p w14:paraId="5095AD44" w14:textId="77777777" w:rsidR="008707FF" w:rsidRDefault="008707FF" w:rsidP="000166CC">
            <w:r>
              <w:t>DECIMAL (5)</w:t>
            </w:r>
          </w:p>
        </w:tc>
        <w:tc>
          <w:tcPr>
            <w:tcW w:w="3019" w:type="dxa"/>
          </w:tcPr>
          <w:p w14:paraId="1924E7AA" w14:textId="77777777" w:rsidR="008707FF" w:rsidRDefault="008707FF" w:rsidP="000166CC">
            <w:r>
              <w:t xml:space="preserve">Each mentor is assigned with a 5-digit identification number. </w:t>
            </w:r>
          </w:p>
        </w:tc>
      </w:tr>
      <w:tr w:rsidR="008707FF" w14:paraId="7440E334" w14:textId="77777777" w:rsidTr="000166CC">
        <w:tc>
          <w:tcPr>
            <w:tcW w:w="2537" w:type="dxa"/>
            <w:vMerge w:val="restart"/>
          </w:tcPr>
          <w:p w14:paraId="7C9E93FE" w14:textId="77777777" w:rsidR="008707FF" w:rsidRDefault="008707FF" w:rsidP="000166CC">
            <w:r>
              <w:t>Language</w:t>
            </w:r>
          </w:p>
        </w:tc>
        <w:tc>
          <w:tcPr>
            <w:tcW w:w="2655" w:type="dxa"/>
          </w:tcPr>
          <w:p w14:paraId="6AA08077" w14:textId="77777777" w:rsidR="008707FF" w:rsidRDefault="008707FF" w:rsidP="000166CC">
            <w:r>
              <w:t>language_id</w:t>
            </w:r>
          </w:p>
        </w:tc>
        <w:tc>
          <w:tcPr>
            <w:tcW w:w="2003" w:type="dxa"/>
          </w:tcPr>
          <w:p w14:paraId="2A6D458D" w14:textId="77777777" w:rsidR="008707FF" w:rsidRDefault="008707FF" w:rsidP="000166CC">
            <w:r>
              <w:t>DECIMAL (4)</w:t>
            </w:r>
          </w:p>
        </w:tc>
        <w:tc>
          <w:tcPr>
            <w:tcW w:w="3019" w:type="dxa"/>
          </w:tcPr>
          <w:p w14:paraId="3D11F06A" w14:textId="77777777" w:rsidR="008707FF" w:rsidRDefault="008707FF" w:rsidP="000166CC">
            <w:r>
              <w:t xml:space="preserve">Each id represents one language. </w:t>
            </w:r>
          </w:p>
        </w:tc>
      </w:tr>
      <w:tr w:rsidR="008707FF" w14:paraId="5610A6B4" w14:textId="77777777" w:rsidTr="000166CC">
        <w:tc>
          <w:tcPr>
            <w:tcW w:w="2537" w:type="dxa"/>
            <w:vMerge/>
          </w:tcPr>
          <w:p w14:paraId="785933C7" w14:textId="77777777" w:rsidR="008707FF" w:rsidRDefault="008707FF" w:rsidP="000166CC"/>
        </w:tc>
        <w:tc>
          <w:tcPr>
            <w:tcW w:w="2655" w:type="dxa"/>
          </w:tcPr>
          <w:p w14:paraId="11245D18" w14:textId="77777777" w:rsidR="008707FF" w:rsidRDefault="008707FF" w:rsidP="000166CC">
            <w:r>
              <w:t>language_name</w:t>
            </w:r>
          </w:p>
        </w:tc>
        <w:tc>
          <w:tcPr>
            <w:tcW w:w="2003" w:type="dxa"/>
          </w:tcPr>
          <w:p w14:paraId="3B1428AD" w14:textId="77777777" w:rsidR="008707FF" w:rsidRDefault="008707FF" w:rsidP="000166CC">
            <w:r>
              <w:t>VARCHAR (255)</w:t>
            </w:r>
          </w:p>
        </w:tc>
        <w:tc>
          <w:tcPr>
            <w:tcW w:w="3019" w:type="dxa"/>
          </w:tcPr>
          <w:p w14:paraId="0F694F37" w14:textId="77777777" w:rsidR="008707FF" w:rsidRDefault="008707FF" w:rsidP="000166CC">
            <w:r>
              <w:t xml:space="preserve">255 characters would be a safe upper bound for the names of languages. </w:t>
            </w:r>
          </w:p>
        </w:tc>
      </w:tr>
    </w:tbl>
    <w:p w14:paraId="57D82A4B" w14:textId="77777777" w:rsidR="008707FF" w:rsidRDefault="008707FF" w:rsidP="008707FF"/>
    <w:p w14:paraId="1ADB7676" w14:textId="77777777" w:rsidR="008707FF" w:rsidRDefault="008707FF" w:rsidP="008707FF"/>
    <w:p w14:paraId="705C3FF7" w14:textId="77777777" w:rsidR="008707FF" w:rsidRDefault="008707FF" w:rsidP="008707FF">
      <w:r>
        <w:t>Normalizing my DBMS Physical ERD</w:t>
      </w:r>
    </w:p>
    <w:p w14:paraId="1E0EE24A" w14:textId="77777777" w:rsidR="008707FF" w:rsidRDefault="008707FF" w:rsidP="008707FF"/>
    <w:p w14:paraId="3C0BF897" w14:textId="77777777" w:rsidR="008707FF" w:rsidRDefault="008707FF" w:rsidP="008707FF">
      <w:r>
        <w:t xml:space="preserve">I reviewed the ERD and realized that I can normalize the training table by creating a ‘Mentor’ table. This is because mentor-id determines mentor_name, but mentor_id is not the primary key of the ‘Training’ </w:t>
      </w:r>
      <w:r>
        <w:lastRenderedPageBreak/>
        <w:t xml:space="preserve">table. The associative relationship between the entities ‘Training’ and ‘Mentor’ is identified as 1:M. Each training may have one mentor; each mentor may have many trainings. </w:t>
      </w:r>
    </w:p>
    <w:p w14:paraId="324C8C2D" w14:textId="77777777" w:rsidR="008707FF" w:rsidRDefault="008707FF" w:rsidP="008707FF">
      <w:r>
        <w:t xml:space="preserve">I also move the addresses for the interpreters and clients to an address entity. I did not normalize the address table further to state, because interpreters and clients might from many countries, and it would be very complicated to do so, and I do not think it is necessary for my database. </w:t>
      </w:r>
    </w:p>
    <w:p w14:paraId="3DAA7396" w14:textId="77777777" w:rsidR="008707FF" w:rsidRDefault="008707FF" w:rsidP="008707FF">
      <w:r>
        <w:t>My updated ERD is demonstrated below:</w:t>
      </w:r>
    </w:p>
    <w:p w14:paraId="4F212825" w14:textId="77777777" w:rsidR="008707FF" w:rsidRDefault="008707FF" w:rsidP="008707FF"/>
    <w:p w14:paraId="460DE770" w14:textId="77777777" w:rsidR="008707FF" w:rsidRDefault="008707FF" w:rsidP="008707FF"/>
    <w:p w14:paraId="1E747EEB" w14:textId="77777777" w:rsidR="008707FF" w:rsidRDefault="008707FF" w:rsidP="008707FF">
      <w:r>
        <w:rPr>
          <w:noProof/>
        </w:rPr>
        <w:drawing>
          <wp:inline distT="0" distB="0" distL="0" distR="0" wp14:anchorId="68755C20" wp14:editId="795C149C">
            <wp:extent cx="6492240" cy="3663315"/>
            <wp:effectExtent l="0" t="0" r="381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92240" cy="3663315"/>
                    </a:xfrm>
                    <a:prstGeom prst="rect">
                      <a:avLst/>
                    </a:prstGeom>
                  </pic:spPr>
                </pic:pic>
              </a:graphicData>
            </a:graphic>
          </wp:inline>
        </w:drawing>
      </w:r>
    </w:p>
    <w:p w14:paraId="7635BEEE" w14:textId="77777777" w:rsidR="008707FF" w:rsidRDefault="008707FF" w:rsidP="008707FF"/>
    <w:p w14:paraId="06EAAE32" w14:textId="77777777" w:rsidR="008707FF" w:rsidRDefault="008707FF" w:rsidP="008707FF"/>
    <w:p w14:paraId="74295FD8" w14:textId="77777777" w:rsidR="008707FF" w:rsidRDefault="008707FF" w:rsidP="008707FF">
      <w:pPr>
        <w:pStyle w:val="Heading1"/>
      </w:pPr>
      <w:r>
        <w:t>History Table and Trigger</w:t>
      </w:r>
      <w:bookmarkEnd w:id="1"/>
    </w:p>
    <w:p w14:paraId="724EDDB2" w14:textId="77777777" w:rsidR="008707FF" w:rsidRDefault="008707FF" w:rsidP="008707FF"/>
    <w:p w14:paraId="569BFC29" w14:textId="77777777" w:rsidR="008707FF" w:rsidRDefault="008707FF" w:rsidP="008707FF">
      <w:r>
        <w:t xml:space="preserve">Upon reviewing my DBMS physical ERD, a history table could be added to record pay changes for full-time, part-time, and temporary employees. Such a history table would help the company keep track of the interpreters’ pay changes. The relationship between Interpreter and Paychange is that one interpreter may have many pay changes; each pay change is for one interpreter. </w:t>
      </w:r>
    </w:p>
    <w:p w14:paraId="39258C88" w14:textId="77777777" w:rsidR="008707FF" w:rsidRDefault="008707FF" w:rsidP="008707FF"/>
    <w:p w14:paraId="708D1CDD" w14:textId="77777777" w:rsidR="008707FF" w:rsidRDefault="008707FF" w:rsidP="008707FF">
      <w:r>
        <w:t>My updated physical ERD is demonstrated below:</w:t>
      </w:r>
    </w:p>
    <w:p w14:paraId="709933DB" w14:textId="77777777" w:rsidR="008707FF" w:rsidRDefault="008707FF" w:rsidP="008707FF"/>
    <w:p w14:paraId="40675637" w14:textId="77777777" w:rsidR="008707FF" w:rsidRDefault="008707FF" w:rsidP="008707FF">
      <w:r>
        <w:rPr>
          <w:noProof/>
        </w:rPr>
        <w:lastRenderedPageBreak/>
        <w:drawing>
          <wp:inline distT="0" distB="0" distL="0" distR="0" wp14:anchorId="5C8F8E78" wp14:editId="0A597DB8">
            <wp:extent cx="6492240" cy="3659505"/>
            <wp:effectExtent l="0" t="0" r="3810"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92240" cy="3659505"/>
                    </a:xfrm>
                    <a:prstGeom prst="rect">
                      <a:avLst/>
                    </a:prstGeom>
                  </pic:spPr>
                </pic:pic>
              </a:graphicData>
            </a:graphic>
          </wp:inline>
        </w:drawing>
      </w:r>
    </w:p>
    <w:p w14:paraId="576346FC" w14:textId="77777777" w:rsidR="008707FF" w:rsidRDefault="008707FF" w:rsidP="008707FF"/>
    <w:p w14:paraId="16A70492" w14:textId="77777777" w:rsidR="008707FF" w:rsidRDefault="008707FF" w:rsidP="008707FF"/>
    <w:p w14:paraId="20671268" w14:textId="77777777" w:rsidR="008707FF" w:rsidRDefault="008707FF" w:rsidP="008707FF"/>
    <w:p w14:paraId="2D39F08E" w14:textId="77777777" w:rsidR="008707FF" w:rsidRDefault="008707FF" w:rsidP="008707FF">
      <w:r>
        <w:t>The Paychange entity is linked to Interpreter. The attributes I added for Paychange are:</w:t>
      </w:r>
    </w:p>
    <w:tbl>
      <w:tblPr>
        <w:tblStyle w:val="TableGrid"/>
        <w:tblW w:w="0" w:type="auto"/>
        <w:tblLook w:val="04A0" w:firstRow="1" w:lastRow="0" w:firstColumn="1" w:lastColumn="0" w:noHBand="0" w:noVBand="1"/>
      </w:tblPr>
      <w:tblGrid>
        <w:gridCol w:w="5107"/>
        <w:gridCol w:w="5107"/>
      </w:tblGrid>
      <w:tr w:rsidR="008707FF" w14:paraId="264E6B2C" w14:textId="77777777" w:rsidTr="000166CC">
        <w:tc>
          <w:tcPr>
            <w:tcW w:w="5107" w:type="dxa"/>
          </w:tcPr>
          <w:p w14:paraId="22CE4A16" w14:textId="77777777" w:rsidR="008707FF" w:rsidRDefault="008707FF" w:rsidP="000166CC">
            <w:r>
              <w:t>Attribute</w:t>
            </w:r>
          </w:p>
        </w:tc>
        <w:tc>
          <w:tcPr>
            <w:tcW w:w="5107" w:type="dxa"/>
          </w:tcPr>
          <w:p w14:paraId="5EFCE0F1" w14:textId="77777777" w:rsidR="008707FF" w:rsidRDefault="008707FF" w:rsidP="000166CC">
            <w:r>
              <w:t>Description</w:t>
            </w:r>
          </w:p>
        </w:tc>
      </w:tr>
      <w:tr w:rsidR="008707FF" w14:paraId="6819C615" w14:textId="77777777" w:rsidTr="000166CC">
        <w:tc>
          <w:tcPr>
            <w:tcW w:w="5107" w:type="dxa"/>
          </w:tcPr>
          <w:p w14:paraId="297246DC" w14:textId="77777777" w:rsidR="008707FF" w:rsidRDefault="008707FF" w:rsidP="000166CC">
            <w:r>
              <w:t>Pay_change_id</w:t>
            </w:r>
          </w:p>
        </w:tc>
        <w:tc>
          <w:tcPr>
            <w:tcW w:w="5107" w:type="dxa"/>
          </w:tcPr>
          <w:p w14:paraId="20153187" w14:textId="77777777" w:rsidR="008707FF" w:rsidRDefault="008707FF" w:rsidP="000166CC">
            <w:r>
              <w:t>This is the primary key for this history table. Its datatype is DECIMAL (5).</w:t>
            </w:r>
          </w:p>
        </w:tc>
      </w:tr>
      <w:tr w:rsidR="008707FF" w14:paraId="14D4F9CA" w14:textId="77777777" w:rsidTr="000166CC">
        <w:tc>
          <w:tcPr>
            <w:tcW w:w="5107" w:type="dxa"/>
          </w:tcPr>
          <w:p w14:paraId="3FD0FCC1" w14:textId="77777777" w:rsidR="008707FF" w:rsidRDefault="008707FF" w:rsidP="000166CC">
            <w:r>
              <w:t>Old_pay</w:t>
            </w:r>
          </w:p>
        </w:tc>
        <w:tc>
          <w:tcPr>
            <w:tcW w:w="5107" w:type="dxa"/>
          </w:tcPr>
          <w:p w14:paraId="4F7D4BE2" w14:textId="77777777" w:rsidR="008707FF" w:rsidRDefault="008707FF" w:rsidP="000166CC">
            <w:r>
              <w:t xml:space="preserve">This is the salary or rate before the change. </w:t>
            </w:r>
          </w:p>
        </w:tc>
      </w:tr>
      <w:tr w:rsidR="008707FF" w14:paraId="71393E02" w14:textId="77777777" w:rsidTr="000166CC">
        <w:tc>
          <w:tcPr>
            <w:tcW w:w="5107" w:type="dxa"/>
          </w:tcPr>
          <w:p w14:paraId="497F884F" w14:textId="77777777" w:rsidR="008707FF" w:rsidRDefault="008707FF" w:rsidP="000166CC">
            <w:r>
              <w:t>New_pay</w:t>
            </w:r>
          </w:p>
        </w:tc>
        <w:tc>
          <w:tcPr>
            <w:tcW w:w="5107" w:type="dxa"/>
          </w:tcPr>
          <w:p w14:paraId="3C9D14F1" w14:textId="77777777" w:rsidR="008707FF" w:rsidRDefault="008707FF" w:rsidP="000166CC">
            <w:r>
              <w:t>This is the salary or rate after the change.</w:t>
            </w:r>
          </w:p>
        </w:tc>
      </w:tr>
      <w:tr w:rsidR="008707FF" w14:paraId="598F5B85" w14:textId="77777777" w:rsidTr="000166CC">
        <w:tc>
          <w:tcPr>
            <w:tcW w:w="5107" w:type="dxa"/>
          </w:tcPr>
          <w:p w14:paraId="3C0CD879" w14:textId="77777777" w:rsidR="008707FF" w:rsidRDefault="008707FF" w:rsidP="000166CC">
            <w:r>
              <w:t>Interpreter_id</w:t>
            </w:r>
          </w:p>
        </w:tc>
        <w:tc>
          <w:tcPr>
            <w:tcW w:w="5107" w:type="dxa"/>
          </w:tcPr>
          <w:p w14:paraId="53D97CA3" w14:textId="77777777" w:rsidR="008707FF" w:rsidRDefault="008707FF" w:rsidP="000166CC">
            <w:r>
              <w:t xml:space="preserve">This is the foreign key to the Interpreter table, a reference to the interpreter who had the pay change. </w:t>
            </w:r>
          </w:p>
        </w:tc>
      </w:tr>
      <w:tr w:rsidR="008707FF" w14:paraId="201631F0" w14:textId="77777777" w:rsidTr="000166CC">
        <w:tc>
          <w:tcPr>
            <w:tcW w:w="5107" w:type="dxa"/>
          </w:tcPr>
          <w:p w14:paraId="6BB6E324" w14:textId="77777777" w:rsidR="008707FF" w:rsidRDefault="008707FF" w:rsidP="000166CC">
            <w:r>
              <w:t>Change_date</w:t>
            </w:r>
          </w:p>
        </w:tc>
        <w:tc>
          <w:tcPr>
            <w:tcW w:w="5107" w:type="dxa"/>
          </w:tcPr>
          <w:p w14:paraId="6234D682" w14:textId="77777777" w:rsidR="008707FF" w:rsidRDefault="008707FF" w:rsidP="000166CC">
            <w:r>
              <w:t xml:space="preserve">This is the date the pay change occurred. </w:t>
            </w:r>
          </w:p>
        </w:tc>
      </w:tr>
    </w:tbl>
    <w:p w14:paraId="0E868F92" w14:textId="77777777" w:rsidR="008707FF" w:rsidRDefault="008707FF" w:rsidP="008707FF"/>
    <w:p w14:paraId="5B3E7D2C" w14:textId="77777777" w:rsidR="008707FF" w:rsidRDefault="008707FF" w:rsidP="008707FF">
      <w:r>
        <w:t>Here is the screenshot of the table and sequence creation:</w:t>
      </w:r>
    </w:p>
    <w:p w14:paraId="0754F67A" w14:textId="77777777" w:rsidR="008707FF" w:rsidRDefault="008707FF" w:rsidP="008707FF">
      <w:r>
        <w:rPr>
          <w:noProof/>
        </w:rPr>
        <w:drawing>
          <wp:inline distT="0" distB="0" distL="0" distR="0" wp14:anchorId="2638B371" wp14:editId="6848C759">
            <wp:extent cx="5311600" cy="1661304"/>
            <wp:effectExtent l="0" t="0" r="381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1600" cy="1661304"/>
                    </a:xfrm>
                    <a:prstGeom prst="rect">
                      <a:avLst/>
                    </a:prstGeom>
                  </pic:spPr>
                </pic:pic>
              </a:graphicData>
            </a:graphic>
          </wp:inline>
        </w:drawing>
      </w:r>
    </w:p>
    <w:p w14:paraId="6180529A" w14:textId="77777777" w:rsidR="008707FF" w:rsidRDefault="008707FF" w:rsidP="008707FF"/>
    <w:p w14:paraId="12EDC533" w14:textId="77777777" w:rsidR="008707FF" w:rsidRDefault="008707FF" w:rsidP="008707FF">
      <w:r>
        <w:t>I created three triggers (</w:t>
      </w:r>
      <w:bookmarkStart w:id="9" w:name="OLE_LINK1"/>
      <w:bookmarkStart w:id="10" w:name="OLE_LINK2"/>
      <w:r>
        <w:t>pay_change_trg_f</w:t>
      </w:r>
      <w:bookmarkEnd w:id="9"/>
      <w:bookmarkEnd w:id="10"/>
      <w:r>
        <w:t>, pay_change_trg_p, pay_change_trg_t) for the entities (full-time, part-time and temporary respectively). Here are the screenshots of my trigger creations:</w:t>
      </w:r>
    </w:p>
    <w:p w14:paraId="46B2F48B" w14:textId="77777777" w:rsidR="008707FF" w:rsidRDefault="008707FF" w:rsidP="008707FF">
      <w:r>
        <w:rPr>
          <w:noProof/>
        </w:rPr>
        <w:lastRenderedPageBreak/>
        <w:drawing>
          <wp:inline distT="0" distB="0" distL="0" distR="0" wp14:anchorId="4B147E3E" wp14:editId="6C3BF35A">
            <wp:extent cx="6050804" cy="1737511"/>
            <wp:effectExtent l="0" t="0" r="762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50804" cy="1737511"/>
                    </a:xfrm>
                    <a:prstGeom prst="rect">
                      <a:avLst/>
                    </a:prstGeom>
                  </pic:spPr>
                </pic:pic>
              </a:graphicData>
            </a:graphic>
          </wp:inline>
        </w:drawing>
      </w:r>
    </w:p>
    <w:p w14:paraId="5A5C491E" w14:textId="77777777" w:rsidR="008707FF" w:rsidRDefault="008707FF" w:rsidP="008707FF">
      <w:r>
        <w:rPr>
          <w:noProof/>
        </w:rPr>
        <w:drawing>
          <wp:inline distT="0" distB="0" distL="0" distR="0" wp14:anchorId="52F3B3F0" wp14:editId="6A4ADBEC">
            <wp:extent cx="6050804" cy="2583404"/>
            <wp:effectExtent l="0" t="0" r="7620" b="762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50804" cy="2583404"/>
                    </a:xfrm>
                    <a:prstGeom prst="rect">
                      <a:avLst/>
                    </a:prstGeom>
                  </pic:spPr>
                </pic:pic>
              </a:graphicData>
            </a:graphic>
          </wp:inline>
        </w:drawing>
      </w:r>
    </w:p>
    <w:p w14:paraId="216DEED3" w14:textId="77777777" w:rsidR="008707FF" w:rsidRDefault="008707FF" w:rsidP="008707FF">
      <w:r>
        <w:rPr>
          <w:noProof/>
        </w:rPr>
        <w:drawing>
          <wp:inline distT="0" distB="0" distL="0" distR="0" wp14:anchorId="54E3CF7D" wp14:editId="429BD7AF">
            <wp:extent cx="6066046" cy="2507197"/>
            <wp:effectExtent l="0" t="0" r="0" b="762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66046" cy="2507197"/>
                    </a:xfrm>
                    <a:prstGeom prst="rect">
                      <a:avLst/>
                    </a:prstGeom>
                  </pic:spPr>
                </pic:pic>
              </a:graphicData>
            </a:graphic>
          </wp:inline>
        </w:drawing>
      </w:r>
      <w:bookmarkStart w:id="11" w:name="_Toc66711602"/>
      <w:r>
        <w:br/>
        <w:t xml:space="preserve">To test if the trigger works, I created one full-time interpreter. </w:t>
      </w:r>
    </w:p>
    <w:p w14:paraId="116FCFD9" w14:textId="77777777" w:rsidR="008707FF" w:rsidRDefault="008707FF" w:rsidP="008707FF">
      <w:r>
        <w:rPr>
          <w:noProof/>
        </w:rPr>
        <w:drawing>
          <wp:inline distT="0" distB="0" distL="0" distR="0" wp14:anchorId="6FAE3647" wp14:editId="09653C9B">
            <wp:extent cx="4999153" cy="1470787"/>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99153" cy="1470787"/>
                    </a:xfrm>
                    <a:prstGeom prst="rect">
                      <a:avLst/>
                    </a:prstGeom>
                  </pic:spPr>
                </pic:pic>
              </a:graphicData>
            </a:graphic>
          </wp:inline>
        </w:drawing>
      </w:r>
    </w:p>
    <w:p w14:paraId="09857E58" w14:textId="77777777" w:rsidR="008707FF" w:rsidRDefault="008707FF" w:rsidP="008707FF"/>
    <w:p w14:paraId="614CA685" w14:textId="77777777" w:rsidR="008707FF" w:rsidRDefault="008707FF" w:rsidP="008707FF">
      <w:r>
        <w:lastRenderedPageBreak/>
        <w:t>Then I updated the monthly salary to 5500.</w:t>
      </w:r>
    </w:p>
    <w:p w14:paraId="549D3121" w14:textId="77777777" w:rsidR="008707FF" w:rsidRDefault="008707FF" w:rsidP="008707FF">
      <w:pPr>
        <w:pStyle w:val="Heading1"/>
      </w:pPr>
      <w:r>
        <w:rPr>
          <w:noProof/>
        </w:rPr>
        <w:drawing>
          <wp:inline distT="0" distB="0" distL="0" distR="0" wp14:anchorId="0BD2AEB3" wp14:editId="2C84B8D5">
            <wp:extent cx="4922947" cy="1874682"/>
            <wp:effectExtent l="0" t="0" r="0" b="0"/>
            <wp:docPr id="14" name="Picture 14"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922947" cy="1874682"/>
                    </a:xfrm>
                    <a:prstGeom prst="rect">
                      <a:avLst/>
                    </a:prstGeom>
                  </pic:spPr>
                </pic:pic>
              </a:graphicData>
            </a:graphic>
          </wp:inline>
        </w:drawing>
      </w:r>
    </w:p>
    <w:p w14:paraId="2D729FA6" w14:textId="77777777" w:rsidR="008707FF" w:rsidRDefault="008707FF" w:rsidP="008707FF"/>
    <w:p w14:paraId="216362EC" w14:textId="77777777" w:rsidR="008707FF" w:rsidRDefault="008707FF" w:rsidP="008707FF">
      <w:r>
        <w:t>Lastly, I verified that the Paychange table has the record of the pay change I just made:</w:t>
      </w:r>
    </w:p>
    <w:p w14:paraId="7CD6B360" w14:textId="77777777" w:rsidR="008707FF" w:rsidRPr="00A10680" w:rsidRDefault="008707FF" w:rsidP="008707FF">
      <w:r>
        <w:rPr>
          <w:noProof/>
        </w:rPr>
        <w:drawing>
          <wp:inline distT="0" distB="0" distL="0" distR="0" wp14:anchorId="7AB398DE" wp14:editId="56FC8684">
            <wp:extent cx="3040643" cy="1188823"/>
            <wp:effectExtent l="0" t="0" r="762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40643" cy="1188823"/>
                    </a:xfrm>
                    <a:prstGeom prst="rect">
                      <a:avLst/>
                    </a:prstGeom>
                  </pic:spPr>
                </pic:pic>
              </a:graphicData>
            </a:graphic>
          </wp:inline>
        </w:drawing>
      </w:r>
    </w:p>
    <w:p w14:paraId="53AC5A31" w14:textId="77777777" w:rsidR="008707FF" w:rsidRDefault="008707FF" w:rsidP="008707FF">
      <w:pPr>
        <w:pStyle w:val="Heading1"/>
      </w:pPr>
      <w:r w:rsidRPr="001038D3">
        <w:t>Index Identification and Creations</w:t>
      </w:r>
      <w:bookmarkEnd w:id="11"/>
    </w:p>
    <w:p w14:paraId="160CEE6F" w14:textId="77777777" w:rsidR="008707FF" w:rsidRDefault="008707FF" w:rsidP="008707FF"/>
    <w:p w14:paraId="0923C9A1" w14:textId="77777777" w:rsidR="008707FF" w:rsidRDefault="008707FF" w:rsidP="008707FF">
      <w:r>
        <w:t>Here is the list of the primary keys which are already indexed:</w:t>
      </w:r>
    </w:p>
    <w:p w14:paraId="3CFAECE5" w14:textId="77777777" w:rsidR="008707FF" w:rsidRDefault="008707FF" w:rsidP="008707FF">
      <w:r>
        <w:t>Account.account_id</w:t>
      </w:r>
      <w:r>
        <w:br/>
        <w:t>Address.address_id</w:t>
      </w:r>
    </w:p>
    <w:p w14:paraId="015EEB01" w14:textId="77777777" w:rsidR="008707FF" w:rsidRDefault="008707FF" w:rsidP="008707FF">
      <w:r>
        <w:t>Call. call_id</w:t>
      </w:r>
    </w:p>
    <w:p w14:paraId="316A48BA" w14:textId="77777777" w:rsidR="008707FF" w:rsidRDefault="008707FF" w:rsidP="008707FF">
      <w:r>
        <w:t>Client.client_id</w:t>
      </w:r>
    </w:p>
    <w:p w14:paraId="5574C65C" w14:textId="77777777" w:rsidR="008707FF" w:rsidRDefault="008707FF" w:rsidP="008707FF">
      <w:r>
        <w:t>Department.department_id</w:t>
      </w:r>
    </w:p>
    <w:p w14:paraId="7BEAA500" w14:textId="77777777" w:rsidR="008707FF" w:rsidRDefault="008707FF" w:rsidP="008707FF">
      <w:r>
        <w:t>Full_time.interpreter_id</w:t>
      </w:r>
    </w:p>
    <w:p w14:paraId="73C8F6F8" w14:textId="77777777" w:rsidR="008707FF" w:rsidRDefault="008707FF" w:rsidP="008707FF">
      <w:r>
        <w:t>Part_time.interpreter_id</w:t>
      </w:r>
    </w:p>
    <w:p w14:paraId="7FB77F9A" w14:textId="77777777" w:rsidR="008707FF" w:rsidRDefault="008707FF" w:rsidP="008707FF">
      <w:r>
        <w:t>Temporary.interpreter_id</w:t>
      </w:r>
    </w:p>
    <w:p w14:paraId="3DA72C5C" w14:textId="77777777" w:rsidR="008707FF" w:rsidRDefault="008707FF" w:rsidP="008707FF">
      <w:r>
        <w:t>Interpreter.interpreter_id</w:t>
      </w:r>
    </w:p>
    <w:p w14:paraId="515D912C" w14:textId="77777777" w:rsidR="008707FF" w:rsidRDefault="008707FF" w:rsidP="008707FF">
      <w:r>
        <w:t>Language.language_id</w:t>
      </w:r>
    </w:p>
    <w:p w14:paraId="0D973754" w14:textId="77777777" w:rsidR="008707FF" w:rsidRDefault="008707FF" w:rsidP="008707FF">
      <w:r>
        <w:t>Mentor.mentor_id</w:t>
      </w:r>
    </w:p>
    <w:p w14:paraId="7D324C08" w14:textId="77777777" w:rsidR="008707FF" w:rsidRDefault="008707FF" w:rsidP="008707FF">
      <w:r>
        <w:t>Training.training_id</w:t>
      </w:r>
    </w:p>
    <w:p w14:paraId="0D9BC9CB" w14:textId="77777777" w:rsidR="008707FF" w:rsidRDefault="008707FF" w:rsidP="008707FF">
      <w:r>
        <w:t>Paychange.pay_change_id</w:t>
      </w:r>
    </w:p>
    <w:p w14:paraId="2C992007" w14:textId="77777777" w:rsidR="008707FF" w:rsidRDefault="008707FF" w:rsidP="008707FF"/>
    <w:p w14:paraId="096E77A0" w14:textId="77777777" w:rsidR="008707FF" w:rsidRDefault="008707FF" w:rsidP="008707FF"/>
    <w:p w14:paraId="6DEFE8C0" w14:textId="77777777" w:rsidR="008707FF" w:rsidRDefault="008707FF" w:rsidP="008707FF">
      <w:r>
        <w:t>Adding foreign key indexes:</w:t>
      </w:r>
    </w:p>
    <w:p w14:paraId="27C0ED5C" w14:textId="77777777" w:rsidR="008707FF" w:rsidRDefault="008707FF" w:rsidP="008707FF"/>
    <w:tbl>
      <w:tblPr>
        <w:tblStyle w:val="TableGrid"/>
        <w:tblW w:w="0" w:type="auto"/>
        <w:tblLook w:val="04A0" w:firstRow="1" w:lastRow="0" w:firstColumn="1" w:lastColumn="0" w:noHBand="0" w:noVBand="1"/>
      </w:tblPr>
      <w:tblGrid>
        <w:gridCol w:w="3404"/>
        <w:gridCol w:w="3405"/>
        <w:gridCol w:w="3405"/>
      </w:tblGrid>
      <w:tr w:rsidR="008707FF" w14:paraId="16BFE964" w14:textId="77777777" w:rsidTr="000166CC">
        <w:tc>
          <w:tcPr>
            <w:tcW w:w="3404" w:type="dxa"/>
          </w:tcPr>
          <w:p w14:paraId="2F5EB392" w14:textId="77777777" w:rsidR="008707FF" w:rsidRDefault="008707FF" w:rsidP="000166CC">
            <w:r>
              <w:t>Column</w:t>
            </w:r>
          </w:p>
        </w:tc>
        <w:tc>
          <w:tcPr>
            <w:tcW w:w="3405" w:type="dxa"/>
          </w:tcPr>
          <w:p w14:paraId="5F1BB703" w14:textId="77777777" w:rsidR="008707FF" w:rsidRDefault="008707FF" w:rsidP="000166CC">
            <w:r>
              <w:t>Unique?</w:t>
            </w:r>
          </w:p>
        </w:tc>
        <w:tc>
          <w:tcPr>
            <w:tcW w:w="3405" w:type="dxa"/>
          </w:tcPr>
          <w:p w14:paraId="4548D92A" w14:textId="77777777" w:rsidR="008707FF" w:rsidRDefault="008707FF" w:rsidP="000166CC">
            <w:r>
              <w:t>Description</w:t>
            </w:r>
          </w:p>
        </w:tc>
      </w:tr>
      <w:tr w:rsidR="008707FF" w14:paraId="5233F0E5" w14:textId="77777777" w:rsidTr="000166CC">
        <w:tc>
          <w:tcPr>
            <w:tcW w:w="3404" w:type="dxa"/>
          </w:tcPr>
          <w:p w14:paraId="5B695F98" w14:textId="77777777" w:rsidR="008707FF" w:rsidRDefault="008707FF" w:rsidP="000166CC">
            <w:r>
              <w:t>Account.interpreter_id</w:t>
            </w:r>
          </w:p>
        </w:tc>
        <w:tc>
          <w:tcPr>
            <w:tcW w:w="3405" w:type="dxa"/>
          </w:tcPr>
          <w:p w14:paraId="748521E2" w14:textId="77777777" w:rsidR="008707FF" w:rsidRDefault="008707FF" w:rsidP="000166CC">
            <w:r>
              <w:t>unique</w:t>
            </w:r>
          </w:p>
        </w:tc>
        <w:tc>
          <w:tcPr>
            <w:tcW w:w="3405" w:type="dxa"/>
          </w:tcPr>
          <w:p w14:paraId="3271C8DF" w14:textId="77777777" w:rsidR="008707FF" w:rsidRDefault="008707FF" w:rsidP="000166CC">
            <w:r>
              <w:t xml:space="preserve">The foreign key in Account referencing Interpreter is unique because one account is only linked with one interpreter. </w:t>
            </w:r>
          </w:p>
        </w:tc>
      </w:tr>
      <w:tr w:rsidR="008707FF" w14:paraId="7F31D0BF" w14:textId="77777777" w:rsidTr="000166CC">
        <w:tc>
          <w:tcPr>
            <w:tcW w:w="3404" w:type="dxa"/>
          </w:tcPr>
          <w:p w14:paraId="2DAD71E3" w14:textId="77777777" w:rsidR="008707FF" w:rsidRDefault="008707FF" w:rsidP="000166CC">
            <w:r>
              <w:lastRenderedPageBreak/>
              <w:t>Call.interpreter_id</w:t>
            </w:r>
          </w:p>
        </w:tc>
        <w:tc>
          <w:tcPr>
            <w:tcW w:w="3405" w:type="dxa"/>
          </w:tcPr>
          <w:p w14:paraId="71F6CC22" w14:textId="77777777" w:rsidR="008707FF" w:rsidRDefault="008707FF" w:rsidP="000166CC">
            <w:r>
              <w:t>Not unique</w:t>
            </w:r>
          </w:p>
        </w:tc>
        <w:tc>
          <w:tcPr>
            <w:tcW w:w="3405" w:type="dxa"/>
          </w:tcPr>
          <w:p w14:paraId="240216CF" w14:textId="77777777" w:rsidR="008707FF" w:rsidRDefault="008707FF" w:rsidP="000166CC">
            <w:r>
              <w:t xml:space="preserve">The foreign key in Call referencing Interpreter is not unique because there can be many calls from the same interpreter. </w:t>
            </w:r>
          </w:p>
        </w:tc>
      </w:tr>
      <w:tr w:rsidR="008707FF" w14:paraId="3BBBA547" w14:textId="77777777" w:rsidTr="000166CC">
        <w:tc>
          <w:tcPr>
            <w:tcW w:w="3404" w:type="dxa"/>
          </w:tcPr>
          <w:p w14:paraId="35222F84" w14:textId="77777777" w:rsidR="008707FF" w:rsidRDefault="008707FF" w:rsidP="000166CC">
            <w:r>
              <w:t>Call.client_id</w:t>
            </w:r>
          </w:p>
        </w:tc>
        <w:tc>
          <w:tcPr>
            <w:tcW w:w="3405" w:type="dxa"/>
          </w:tcPr>
          <w:p w14:paraId="7B85A5CE" w14:textId="77777777" w:rsidR="008707FF" w:rsidRDefault="008707FF" w:rsidP="000166CC">
            <w:r>
              <w:t xml:space="preserve">Not unique </w:t>
            </w:r>
          </w:p>
        </w:tc>
        <w:tc>
          <w:tcPr>
            <w:tcW w:w="3405" w:type="dxa"/>
          </w:tcPr>
          <w:p w14:paraId="5136BB48" w14:textId="77777777" w:rsidR="008707FF" w:rsidRDefault="008707FF" w:rsidP="000166CC">
            <w:r>
              <w:t>The foreign key in Call referencing Client is not unique because there can be many calls from the same client.</w:t>
            </w:r>
          </w:p>
        </w:tc>
      </w:tr>
      <w:tr w:rsidR="008707FF" w14:paraId="75492FEA" w14:textId="77777777" w:rsidTr="000166CC">
        <w:tc>
          <w:tcPr>
            <w:tcW w:w="3404" w:type="dxa"/>
          </w:tcPr>
          <w:p w14:paraId="28C072C1" w14:textId="77777777" w:rsidR="008707FF" w:rsidRDefault="008707FF" w:rsidP="000166CC">
            <w:r>
              <w:t>Call.account_id</w:t>
            </w:r>
          </w:p>
        </w:tc>
        <w:tc>
          <w:tcPr>
            <w:tcW w:w="3405" w:type="dxa"/>
          </w:tcPr>
          <w:p w14:paraId="79FF2768" w14:textId="77777777" w:rsidR="008707FF" w:rsidRDefault="008707FF" w:rsidP="000166CC">
            <w:r>
              <w:t>Not unique</w:t>
            </w:r>
          </w:p>
        </w:tc>
        <w:tc>
          <w:tcPr>
            <w:tcW w:w="3405" w:type="dxa"/>
          </w:tcPr>
          <w:p w14:paraId="4C97C40E" w14:textId="77777777" w:rsidR="008707FF" w:rsidRDefault="008707FF" w:rsidP="000166CC">
            <w:r>
              <w:t xml:space="preserve">The foreign key in Call referencing Account is not unique because one account can associate with many calls. </w:t>
            </w:r>
          </w:p>
        </w:tc>
      </w:tr>
      <w:tr w:rsidR="008707FF" w14:paraId="53C8393F" w14:textId="77777777" w:rsidTr="000166CC">
        <w:tc>
          <w:tcPr>
            <w:tcW w:w="3404" w:type="dxa"/>
          </w:tcPr>
          <w:p w14:paraId="13C01441" w14:textId="77777777" w:rsidR="008707FF" w:rsidRDefault="008707FF" w:rsidP="000166CC">
            <w:r>
              <w:t>Interpreter.address_id</w:t>
            </w:r>
          </w:p>
        </w:tc>
        <w:tc>
          <w:tcPr>
            <w:tcW w:w="3405" w:type="dxa"/>
          </w:tcPr>
          <w:p w14:paraId="4AD5B8FC" w14:textId="77777777" w:rsidR="008707FF" w:rsidRDefault="008707FF" w:rsidP="000166CC">
            <w:r>
              <w:t>Not unique</w:t>
            </w:r>
          </w:p>
        </w:tc>
        <w:tc>
          <w:tcPr>
            <w:tcW w:w="3405" w:type="dxa"/>
          </w:tcPr>
          <w:p w14:paraId="04267E4E" w14:textId="77777777" w:rsidR="008707FF" w:rsidRDefault="008707FF" w:rsidP="000166CC">
            <w:r>
              <w:t xml:space="preserve">The foreign key in Interpreter referencing Address is not unique because several interpreters may have the same address. </w:t>
            </w:r>
          </w:p>
        </w:tc>
      </w:tr>
      <w:tr w:rsidR="008707FF" w14:paraId="06FE6F87" w14:textId="77777777" w:rsidTr="000166CC">
        <w:tc>
          <w:tcPr>
            <w:tcW w:w="3404" w:type="dxa"/>
          </w:tcPr>
          <w:p w14:paraId="43490798" w14:textId="77777777" w:rsidR="008707FF" w:rsidRDefault="008707FF" w:rsidP="000166CC">
            <w:r>
              <w:t>Client.address_id</w:t>
            </w:r>
          </w:p>
        </w:tc>
        <w:tc>
          <w:tcPr>
            <w:tcW w:w="3405" w:type="dxa"/>
          </w:tcPr>
          <w:p w14:paraId="63B526A9" w14:textId="77777777" w:rsidR="008707FF" w:rsidRDefault="008707FF" w:rsidP="000166CC">
            <w:r>
              <w:t>Not unique</w:t>
            </w:r>
          </w:p>
        </w:tc>
        <w:tc>
          <w:tcPr>
            <w:tcW w:w="3405" w:type="dxa"/>
          </w:tcPr>
          <w:p w14:paraId="3799166F" w14:textId="77777777" w:rsidR="008707FF" w:rsidRDefault="008707FF" w:rsidP="000166CC">
            <w:r>
              <w:t>The foreign key in Client referencing Interpreter is not unique because more than one client may have the same address.</w:t>
            </w:r>
          </w:p>
        </w:tc>
      </w:tr>
      <w:tr w:rsidR="008707FF" w14:paraId="56457A97" w14:textId="77777777" w:rsidTr="000166CC">
        <w:tc>
          <w:tcPr>
            <w:tcW w:w="3404" w:type="dxa"/>
          </w:tcPr>
          <w:p w14:paraId="6A09414B" w14:textId="77777777" w:rsidR="008707FF" w:rsidRDefault="008707FF" w:rsidP="000166CC">
            <w:r>
              <w:t>Service.interpreter_id</w:t>
            </w:r>
          </w:p>
        </w:tc>
        <w:tc>
          <w:tcPr>
            <w:tcW w:w="3405" w:type="dxa"/>
          </w:tcPr>
          <w:p w14:paraId="001ABD61" w14:textId="77777777" w:rsidR="008707FF" w:rsidRDefault="008707FF" w:rsidP="000166CC">
            <w:r>
              <w:t>Not unique</w:t>
            </w:r>
          </w:p>
        </w:tc>
        <w:tc>
          <w:tcPr>
            <w:tcW w:w="3405" w:type="dxa"/>
          </w:tcPr>
          <w:p w14:paraId="1CDFF1A1" w14:textId="77777777" w:rsidR="008707FF" w:rsidRDefault="008707FF" w:rsidP="000166CC">
            <w:r>
              <w:t>The foreign key in Service referencing Interpreter is not unique because many services can be provided by the same interpreter.</w:t>
            </w:r>
          </w:p>
        </w:tc>
      </w:tr>
      <w:tr w:rsidR="008707FF" w14:paraId="0F77B87B" w14:textId="77777777" w:rsidTr="000166CC">
        <w:tc>
          <w:tcPr>
            <w:tcW w:w="3404" w:type="dxa"/>
          </w:tcPr>
          <w:p w14:paraId="427CD78F" w14:textId="77777777" w:rsidR="008707FF" w:rsidRDefault="008707FF" w:rsidP="000166CC">
            <w:r>
              <w:t>Service.client_id</w:t>
            </w:r>
          </w:p>
        </w:tc>
        <w:tc>
          <w:tcPr>
            <w:tcW w:w="3405" w:type="dxa"/>
          </w:tcPr>
          <w:p w14:paraId="4A666795" w14:textId="77777777" w:rsidR="008707FF" w:rsidRDefault="008707FF" w:rsidP="000166CC">
            <w:r>
              <w:t>Not unique</w:t>
            </w:r>
          </w:p>
        </w:tc>
        <w:tc>
          <w:tcPr>
            <w:tcW w:w="3405" w:type="dxa"/>
          </w:tcPr>
          <w:p w14:paraId="55A0A8C7" w14:textId="77777777" w:rsidR="008707FF" w:rsidRDefault="008707FF" w:rsidP="000166CC">
            <w:r>
              <w:t xml:space="preserve">The foreign key in Service referencing Client is not unique because many services can be provided to the same client. </w:t>
            </w:r>
          </w:p>
        </w:tc>
      </w:tr>
      <w:tr w:rsidR="008707FF" w14:paraId="303BB7BB" w14:textId="77777777" w:rsidTr="000166CC">
        <w:tc>
          <w:tcPr>
            <w:tcW w:w="3404" w:type="dxa"/>
          </w:tcPr>
          <w:p w14:paraId="7EED0685" w14:textId="77777777" w:rsidR="008707FF" w:rsidRDefault="008707FF" w:rsidP="000166CC">
            <w:r>
              <w:t>Speaks.interpreter_id</w:t>
            </w:r>
          </w:p>
        </w:tc>
        <w:tc>
          <w:tcPr>
            <w:tcW w:w="3405" w:type="dxa"/>
          </w:tcPr>
          <w:p w14:paraId="6620133A" w14:textId="77777777" w:rsidR="008707FF" w:rsidRDefault="008707FF" w:rsidP="000166CC">
            <w:r>
              <w:t>Not unique</w:t>
            </w:r>
          </w:p>
        </w:tc>
        <w:tc>
          <w:tcPr>
            <w:tcW w:w="3405" w:type="dxa"/>
          </w:tcPr>
          <w:p w14:paraId="778E7C19" w14:textId="77777777" w:rsidR="008707FF" w:rsidRDefault="008707FF" w:rsidP="000166CC">
            <w:r>
              <w:t>The foreign key in Speaks referencing Interpreter is not unique because many ‘speaks’ can be done by the same interpreter.</w:t>
            </w:r>
          </w:p>
        </w:tc>
      </w:tr>
      <w:tr w:rsidR="008707FF" w14:paraId="3A327123" w14:textId="77777777" w:rsidTr="000166CC">
        <w:tc>
          <w:tcPr>
            <w:tcW w:w="3404" w:type="dxa"/>
          </w:tcPr>
          <w:p w14:paraId="7E044318" w14:textId="77777777" w:rsidR="008707FF" w:rsidRDefault="008707FF" w:rsidP="000166CC">
            <w:r>
              <w:t>Speaks.language_id</w:t>
            </w:r>
          </w:p>
        </w:tc>
        <w:tc>
          <w:tcPr>
            <w:tcW w:w="3405" w:type="dxa"/>
          </w:tcPr>
          <w:p w14:paraId="048ED879" w14:textId="77777777" w:rsidR="008707FF" w:rsidRDefault="008707FF" w:rsidP="000166CC">
            <w:r>
              <w:t>Not unique</w:t>
            </w:r>
          </w:p>
        </w:tc>
        <w:tc>
          <w:tcPr>
            <w:tcW w:w="3405" w:type="dxa"/>
          </w:tcPr>
          <w:p w14:paraId="77134B08" w14:textId="77777777" w:rsidR="008707FF" w:rsidRDefault="008707FF" w:rsidP="000166CC">
            <w:r>
              <w:t>The foreign key in Speaks referencing language is not unique because many ‘speaks’ can be related to the same language.</w:t>
            </w:r>
          </w:p>
        </w:tc>
      </w:tr>
      <w:tr w:rsidR="008707FF" w14:paraId="115A6C2B" w14:textId="77777777" w:rsidTr="000166CC">
        <w:tc>
          <w:tcPr>
            <w:tcW w:w="3404" w:type="dxa"/>
          </w:tcPr>
          <w:p w14:paraId="3C2B0FAD" w14:textId="77777777" w:rsidR="008707FF" w:rsidRDefault="008707FF" w:rsidP="000166CC">
            <w:r>
              <w:t>Communicates.interpreter_id</w:t>
            </w:r>
          </w:p>
        </w:tc>
        <w:tc>
          <w:tcPr>
            <w:tcW w:w="3405" w:type="dxa"/>
          </w:tcPr>
          <w:p w14:paraId="5B053005" w14:textId="77777777" w:rsidR="008707FF" w:rsidRDefault="008707FF" w:rsidP="000166CC">
            <w:r>
              <w:t>Not unique</w:t>
            </w:r>
          </w:p>
        </w:tc>
        <w:tc>
          <w:tcPr>
            <w:tcW w:w="3405" w:type="dxa"/>
          </w:tcPr>
          <w:p w14:paraId="7110174A" w14:textId="77777777" w:rsidR="008707FF" w:rsidRDefault="008707FF" w:rsidP="000166CC">
            <w:r>
              <w:t xml:space="preserve">The foreign key in Communicates referencing Interpreter is not unique because many ‘communicates’ </w:t>
            </w:r>
            <w:r>
              <w:lastRenderedPageBreak/>
              <w:t>can be done by the same interpreter.</w:t>
            </w:r>
          </w:p>
        </w:tc>
      </w:tr>
      <w:tr w:rsidR="008707FF" w14:paraId="012FD683" w14:textId="77777777" w:rsidTr="000166CC">
        <w:tc>
          <w:tcPr>
            <w:tcW w:w="3404" w:type="dxa"/>
          </w:tcPr>
          <w:p w14:paraId="54F471E1" w14:textId="77777777" w:rsidR="008707FF" w:rsidRDefault="008707FF" w:rsidP="000166CC">
            <w:r>
              <w:lastRenderedPageBreak/>
              <w:t>Communicates.department_id</w:t>
            </w:r>
          </w:p>
        </w:tc>
        <w:tc>
          <w:tcPr>
            <w:tcW w:w="3405" w:type="dxa"/>
          </w:tcPr>
          <w:p w14:paraId="40C1B0C9" w14:textId="77777777" w:rsidR="008707FF" w:rsidRDefault="008707FF" w:rsidP="000166CC">
            <w:r>
              <w:t>Not unique</w:t>
            </w:r>
          </w:p>
        </w:tc>
        <w:tc>
          <w:tcPr>
            <w:tcW w:w="3405" w:type="dxa"/>
          </w:tcPr>
          <w:p w14:paraId="61A7E602" w14:textId="77777777" w:rsidR="008707FF" w:rsidRDefault="008707FF" w:rsidP="000166CC">
            <w:r>
              <w:t>The foreign key in Communicates referencing Department is not unique because many ‘communicates’ can be done by the same department.</w:t>
            </w:r>
          </w:p>
        </w:tc>
      </w:tr>
      <w:tr w:rsidR="008707FF" w14:paraId="78E36661" w14:textId="77777777" w:rsidTr="000166CC">
        <w:tc>
          <w:tcPr>
            <w:tcW w:w="3404" w:type="dxa"/>
          </w:tcPr>
          <w:p w14:paraId="234515C4" w14:textId="77777777" w:rsidR="008707FF" w:rsidRDefault="008707FF" w:rsidP="000166CC">
            <w:r>
              <w:t>Participation.interpreter_id</w:t>
            </w:r>
          </w:p>
        </w:tc>
        <w:tc>
          <w:tcPr>
            <w:tcW w:w="3405" w:type="dxa"/>
          </w:tcPr>
          <w:p w14:paraId="2C60C032" w14:textId="77777777" w:rsidR="008707FF" w:rsidRDefault="008707FF" w:rsidP="000166CC">
            <w:r>
              <w:t>Not unique</w:t>
            </w:r>
          </w:p>
        </w:tc>
        <w:tc>
          <w:tcPr>
            <w:tcW w:w="3405" w:type="dxa"/>
          </w:tcPr>
          <w:p w14:paraId="16BA01CA" w14:textId="77777777" w:rsidR="008707FF" w:rsidRDefault="008707FF" w:rsidP="000166CC">
            <w:r>
              <w:t>The foreign key in Participation referencing Interpreter is not unique because many ‘participations’ can be done by the same interpreter.</w:t>
            </w:r>
          </w:p>
        </w:tc>
      </w:tr>
      <w:tr w:rsidR="008707FF" w14:paraId="6DEC0B27" w14:textId="77777777" w:rsidTr="000166CC">
        <w:tc>
          <w:tcPr>
            <w:tcW w:w="3404" w:type="dxa"/>
          </w:tcPr>
          <w:p w14:paraId="46DB7E14" w14:textId="77777777" w:rsidR="008707FF" w:rsidRDefault="008707FF" w:rsidP="000166CC">
            <w:r>
              <w:t>Participation.training_id</w:t>
            </w:r>
          </w:p>
        </w:tc>
        <w:tc>
          <w:tcPr>
            <w:tcW w:w="3405" w:type="dxa"/>
          </w:tcPr>
          <w:p w14:paraId="6D80979C" w14:textId="77777777" w:rsidR="008707FF" w:rsidRDefault="008707FF" w:rsidP="000166CC">
            <w:r>
              <w:t>Not unique</w:t>
            </w:r>
          </w:p>
        </w:tc>
        <w:tc>
          <w:tcPr>
            <w:tcW w:w="3405" w:type="dxa"/>
          </w:tcPr>
          <w:p w14:paraId="79452D69" w14:textId="77777777" w:rsidR="008707FF" w:rsidRDefault="008707FF" w:rsidP="000166CC">
            <w:r>
              <w:t>The foreign key in Participation referencing Interpreter is not unique because many ‘participations’ may be associated with the same training.</w:t>
            </w:r>
          </w:p>
        </w:tc>
      </w:tr>
      <w:tr w:rsidR="008707FF" w14:paraId="7668DB44" w14:textId="77777777" w:rsidTr="000166CC">
        <w:tc>
          <w:tcPr>
            <w:tcW w:w="3404" w:type="dxa"/>
          </w:tcPr>
          <w:p w14:paraId="1374DAAC" w14:textId="77777777" w:rsidR="008707FF" w:rsidRDefault="008707FF" w:rsidP="000166CC">
            <w:r>
              <w:t>Training.mentor_id</w:t>
            </w:r>
          </w:p>
        </w:tc>
        <w:tc>
          <w:tcPr>
            <w:tcW w:w="3405" w:type="dxa"/>
          </w:tcPr>
          <w:p w14:paraId="04F5A392" w14:textId="77777777" w:rsidR="008707FF" w:rsidRDefault="008707FF" w:rsidP="000166CC">
            <w:r>
              <w:t>Not unique</w:t>
            </w:r>
          </w:p>
        </w:tc>
        <w:tc>
          <w:tcPr>
            <w:tcW w:w="3405" w:type="dxa"/>
          </w:tcPr>
          <w:p w14:paraId="5E90DC86" w14:textId="77777777" w:rsidR="008707FF" w:rsidRDefault="008707FF" w:rsidP="000166CC">
            <w:r>
              <w:t>The foreign key in Training referencing Mentor is not unique because many trainings may be done by the same mentor.</w:t>
            </w:r>
          </w:p>
        </w:tc>
      </w:tr>
      <w:tr w:rsidR="008707FF" w14:paraId="4942A1F8" w14:textId="77777777" w:rsidTr="000166CC">
        <w:tc>
          <w:tcPr>
            <w:tcW w:w="3404" w:type="dxa"/>
          </w:tcPr>
          <w:p w14:paraId="2FB0B0B2" w14:textId="77777777" w:rsidR="008707FF" w:rsidRDefault="008707FF" w:rsidP="000166CC">
            <w:r>
              <w:t>Paychange.interpreter_id</w:t>
            </w:r>
          </w:p>
        </w:tc>
        <w:tc>
          <w:tcPr>
            <w:tcW w:w="3405" w:type="dxa"/>
          </w:tcPr>
          <w:p w14:paraId="28777335" w14:textId="77777777" w:rsidR="008707FF" w:rsidRDefault="008707FF" w:rsidP="000166CC">
            <w:r>
              <w:t>Not unique</w:t>
            </w:r>
          </w:p>
        </w:tc>
        <w:tc>
          <w:tcPr>
            <w:tcW w:w="3405" w:type="dxa"/>
          </w:tcPr>
          <w:p w14:paraId="098B8A3B" w14:textId="77777777" w:rsidR="008707FF" w:rsidRDefault="008707FF" w:rsidP="000166CC">
            <w:r>
              <w:t>The foreign key in Paychange referencing Interpreter is not unique because many pay changes may be associated with the same interpreter.</w:t>
            </w:r>
          </w:p>
        </w:tc>
      </w:tr>
    </w:tbl>
    <w:p w14:paraId="1C4C8B33" w14:textId="77777777" w:rsidR="008707FF" w:rsidRDefault="008707FF" w:rsidP="008707FF"/>
    <w:p w14:paraId="3F84F0C7" w14:textId="77777777" w:rsidR="008707FF" w:rsidRDefault="008707FF" w:rsidP="008707FF">
      <w:r>
        <w:t>Besides the primary and foreign keys, I would select Call.call_date to index. This is because a date range would be usually used to retrieve call records for a certain period.  This index would be a non-unique index because many calls happen on the same day.</w:t>
      </w:r>
    </w:p>
    <w:p w14:paraId="6A15E68B" w14:textId="77777777" w:rsidR="008707FF" w:rsidRDefault="008707FF" w:rsidP="008707FF">
      <w:r>
        <w:t>I would also select Training.available_date to index. This is because participating in regular trainings is very important to the interpreters. Searching for trainings by available date would be performed frequently in a real-life scenario. This index would be a non-unique index because many trainings may happen on the same day.</w:t>
      </w:r>
    </w:p>
    <w:p w14:paraId="653A640C" w14:textId="77777777" w:rsidR="008707FF" w:rsidRDefault="008707FF" w:rsidP="008707FF">
      <w:r>
        <w:t xml:space="preserve">Another one would be Client.client_name. Unlike the interpreters who use their interpreter ids many times a day, client ids may not be handy when searching for a client’s information because reports and analysis would be retrieved by client (company) name more often than client id. This index is a non-unique index because it is possible that a company name can repeat. </w:t>
      </w:r>
    </w:p>
    <w:p w14:paraId="0C1CFC60" w14:textId="77777777" w:rsidR="008707FF" w:rsidRDefault="008707FF" w:rsidP="008707FF"/>
    <w:p w14:paraId="4F0AA473" w14:textId="77777777" w:rsidR="008707FF" w:rsidRDefault="008707FF" w:rsidP="008707FF">
      <w:r>
        <w:t>Here is a screen shot of creating a foreign key index (for completed SQL statements, please see my sql script):</w:t>
      </w:r>
    </w:p>
    <w:p w14:paraId="6653A4BE" w14:textId="77777777" w:rsidR="008707FF" w:rsidRDefault="008707FF" w:rsidP="008707FF">
      <w:r>
        <w:rPr>
          <w:noProof/>
        </w:rPr>
        <w:lastRenderedPageBreak/>
        <w:drawing>
          <wp:inline distT="0" distB="0" distL="0" distR="0" wp14:anchorId="30C1582F" wp14:editId="0460E1F0">
            <wp:extent cx="3292125" cy="662997"/>
            <wp:effectExtent l="0" t="0" r="3810" b="381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92125" cy="662997"/>
                    </a:xfrm>
                    <a:prstGeom prst="rect">
                      <a:avLst/>
                    </a:prstGeom>
                  </pic:spPr>
                </pic:pic>
              </a:graphicData>
            </a:graphic>
          </wp:inline>
        </w:drawing>
      </w:r>
    </w:p>
    <w:p w14:paraId="31E40C7A" w14:textId="77777777" w:rsidR="008707FF" w:rsidRDefault="008707FF" w:rsidP="008707FF"/>
    <w:p w14:paraId="14BF7D0A" w14:textId="77777777" w:rsidR="008707FF" w:rsidRDefault="008707FF" w:rsidP="008707FF">
      <w:r>
        <w:t>Here is a screen shot of creating query-driven indexes:</w:t>
      </w:r>
    </w:p>
    <w:p w14:paraId="112C9E82" w14:textId="77777777" w:rsidR="008707FF" w:rsidRDefault="008707FF" w:rsidP="008707FF"/>
    <w:p w14:paraId="77C9ABB4" w14:textId="77777777" w:rsidR="008707FF" w:rsidRPr="001038D3" w:rsidRDefault="008707FF" w:rsidP="008707FF">
      <w:r>
        <w:rPr>
          <w:noProof/>
        </w:rPr>
        <w:drawing>
          <wp:inline distT="0" distB="0" distL="0" distR="0" wp14:anchorId="13C86605" wp14:editId="09FE7947">
            <wp:extent cx="3322608" cy="1607959"/>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22608" cy="1607959"/>
                    </a:xfrm>
                    <a:prstGeom prst="rect">
                      <a:avLst/>
                    </a:prstGeom>
                  </pic:spPr>
                </pic:pic>
              </a:graphicData>
            </a:graphic>
          </wp:inline>
        </w:drawing>
      </w:r>
    </w:p>
    <w:p w14:paraId="36560343" w14:textId="1CC80333" w:rsidR="00366939" w:rsidRDefault="00366939" w:rsidP="001038D3"/>
    <w:p w14:paraId="402F778C" w14:textId="15FB14DF" w:rsidR="00366939" w:rsidRDefault="00366939" w:rsidP="00366939">
      <w:pPr>
        <w:pStyle w:val="Heading1"/>
      </w:pPr>
      <w:bookmarkStart w:id="12" w:name="_Toc66715855"/>
      <w:r w:rsidRPr="00366939">
        <w:t>Stored Procedure Execution and Explanations</w:t>
      </w:r>
      <w:bookmarkEnd w:id="12"/>
    </w:p>
    <w:p w14:paraId="5C5C7D76" w14:textId="6770C1EB" w:rsidR="00366939" w:rsidRDefault="00366939" w:rsidP="00366939"/>
    <w:p w14:paraId="0BAF91DF" w14:textId="77777777" w:rsidR="00E330DD" w:rsidRDefault="00E330DD" w:rsidP="00E330DD">
      <w:r>
        <w:t xml:space="preserve">Use case 1 – Adding new interpreter: </w:t>
      </w:r>
    </w:p>
    <w:p w14:paraId="697BE075" w14:textId="77777777" w:rsidR="00E330DD" w:rsidRDefault="00E330DD" w:rsidP="00E330DD">
      <w:pPr>
        <w:pStyle w:val="ListParagraph"/>
        <w:numPr>
          <w:ilvl w:val="0"/>
          <w:numId w:val="33"/>
        </w:numPr>
      </w:pPr>
      <w:r>
        <w:t xml:space="preserve">The interpretation company sends the app download link to interpreters’ phones. </w:t>
      </w:r>
    </w:p>
    <w:p w14:paraId="505ECBE3" w14:textId="77777777" w:rsidR="00E330DD" w:rsidRDefault="00E330DD" w:rsidP="00E330DD">
      <w:pPr>
        <w:pStyle w:val="ListParagraph"/>
        <w:numPr>
          <w:ilvl w:val="0"/>
          <w:numId w:val="33"/>
        </w:numPr>
      </w:pPr>
      <w:r>
        <w:t xml:space="preserve">The interpreters click on the link and download the app on their smart phones. </w:t>
      </w:r>
    </w:p>
    <w:p w14:paraId="71D14CCF" w14:textId="77777777" w:rsidR="00DC40CA" w:rsidRDefault="00E330DD" w:rsidP="00E330DD">
      <w:pPr>
        <w:pStyle w:val="ListParagraph"/>
        <w:numPr>
          <w:ilvl w:val="0"/>
          <w:numId w:val="33"/>
        </w:numPr>
      </w:pPr>
      <w:r>
        <w:t>When interpreters open the app for the first time, they would need to follow the instructions on the screen, create their own account</w:t>
      </w:r>
      <w:r w:rsidR="00DC40CA">
        <w:t>.</w:t>
      </w:r>
    </w:p>
    <w:p w14:paraId="5FC09F2D" w14:textId="79213890" w:rsidR="00E330DD" w:rsidRDefault="00DC40CA" w:rsidP="00E330DD">
      <w:pPr>
        <w:pStyle w:val="ListParagraph"/>
        <w:numPr>
          <w:ilvl w:val="0"/>
          <w:numId w:val="33"/>
        </w:numPr>
      </w:pPr>
      <w:r>
        <w:t xml:space="preserve">They would need to </w:t>
      </w:r>
      <w:r w:rsidR="00E330DD">
        <w:t xml:space="preserve">enter their basic information, </w:t>
      </w:r>
      <w:r w:rsidR="00E330DD">
        <w:rPr>
          <w:rFonts w:hint="eastAsia"/>
          <w:lang w:eastAsia="zh-CN"/>
        </w:rPr>
        <w:t>enter</w:t>
      </w:r>
      <w:r w:rsidR="00E330DD">
        <w:t xml:space="preserve"> their work status (part-time, full-time, or temporary). </w:t>
      </w:r>
    </w:p>
    <w:p w14:paraId="4FDD8506" w14:textId="569FADCA" w:rsidR="00DC40CA" w:rsidRDefault="00DC40CA" w:rsidP="00366939"/>
    <w:p w14:paraId="338D46E1" w14:textId="0DBA6D75" w:rsidR="000D3CA4" w:rsidRDefault="000D3CA4" w:rsidP="000D3CA4">
      <w:r>
        <w:t>For this use case, I will implement a transaction that adds interpreters’ information.</w:t>
      </w:r>
      <w:r w:rsidRPr="000D3CA4">
        <w:t xml:space="preserve"> </w:t>
      </w:r>
      <w:r>
        <w:t xml:space="preserve">I named the procedure ‘AddFulltimeInterpreter’, and the parameters are corresponded to </w:t>
      </w:r>
      <w:r w:rsidR="000166CC">
        <w:t xml:space="preserve">the </w:t>
      </w:r>
      <w:r>
        <w:t>Address, Interpreter and Full-time table</w:t>
      </w:r>
      <w:r w:rsidR="000166CC">
        <w:t>s</w:t>
      </w:r>
      <w:r>
        <w:t xml:space="preserve">. Since this procedure is always for a full-time interpreter, I did not include a parameter for  work status but hardcoded work status as ‘F’ (i.e., full-time).  </w:t>
      </w:r>
    </w:p>
    <w:p w14:paraId="2FF413E3" w14:textId="0BAC911A" w:rsidR="000D3CA4" w:rsidRDefault="000D3CA4" w:rsidP="00366939"/>
    <w:p w14:paraId="1942C3D5"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AddFulltimeInterpreter </w:t>
      </w:r>
    </w:p>
    <w:p w14:paraId="315F90D4"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@first_name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A43F5AC"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@last_name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C34AD76"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@email_address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6BEF69DF"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@phone_number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5ABD8054"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@time_zone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2F0FB25"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@start_date </w:t>
      </w:r>
      <w:r>
        <w:rPr>
          <w:rFonts w:ascii="Consolas" w:hAnsi="Consolas" w:cs="Consolas"/>
          <w:color w:val="0000FF"/>
          <w:sz w:val="19"/>
          <w:szCs w:val="19"/>
        </w:rPr>
        <w:t>DATE</w:t>
      </w:r>
      <w:r>
        <w:rPr>
          <w:rFonts w:ascii="Consolas" w:hAnsi="Consolas" w:cs="Consolas"/>
          <w:color w:val="808080"/>
          <w:sz w:val="19"/>
          <w:szCs w:val="19"/>
        </w:rPr>
        <w:t>,</w:t>
      </w:r>
    </w:p>
    <w:p w14:paraId="61DF921B"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@monthly_salary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58F50394"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@street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4A972293"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@city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23164B21"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@state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294CEFC8"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@post_code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65</w:t>
      </w:r>
      <w:r>
        <w:rPr>
          <w:rFonts w:ascii="Consolas" w:hAnsi="Consolas" w:cs="Consolas"/>
          <w:color w:val="808080"/>
          <w:sz w:val="19"/>
          <w:szCs w:val="19"/>
        </w:rPr>
        <w:t>)</w:t>
      </w:r>
    </w:p>
    <w:p w14:paraId="07978761"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B313ECC"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B42F88C"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@current_interpreter_id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interpreter_seq</w:t>
      </w:r>
      <w:r>
        <w:rPr>
          <w:rFonts w:ascii="Consolas" w:hAnsi="Consolas" w:cs="Consolas"/>
          <w:color w:val="808080"/>
          <w:sz w:val="19"/>
          <w:szCs w:val="19"/>
        </w:rPr>
        <w:t>;</w:t>
      </w:r>
      <w:r>
        <w:rPr>
          <w:rFonts w:ascii="Consolas" w:hAnsi="Consolas" w:cs="Consolas"/>
          <w:color w:val="000000"/>
          <w:sz w:val="19"/>
          <w:szCs w:val="19"/>
        </w:rPr>
        <w:t xml:space="preserve"> </w:t>
      </w:r>
    </w:p>
    <w:p w14:paraId="2345BD92"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@current_address_id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address_seq</w:t>
      </w:r>
      <w:r>
        <w:rPr>
          <w:rFonts w:ascii="Consolas" w:hAnsi="Consolas" w:cs="Consolas"/>
          <w:color w:val="808080"/>
          <w:sz w:val="19"/>
          <w:szCs w:val="19"/>
        </w:rPr>
        <w:t>;</w:t>
      </w:r>
    </w:p>
    <w:p w14:paraId="4586520C"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FF"/>
          <w:sz w:val="19"/>
          <w:szCs w:val="19"/>
        </w:rPr>
        <w:t xml:space="preserve">Address </w:t>
      </w:r>
      <w:r>
        <w:rPr>
          <w:rFonts w:ascii="Consolas" w:hAnsi="Consolas" w:cs="Consolas"/>
          <w:color w:val="808080"/>
          <w:sz w:val="19"/>
          <w:szCs w:val="19"/>
        </w:rPr>
        <w:t>(</w:t>
      </w:r>
      <w:r>
        <w:rPr>
          <w:rFonts w:ascii="Consolas" w:hAnsi="Consolas" w:cs="Consolas"/>
          <w:color w:val="000000"/>
          <w:sz w:val="19"/>
          <w:szCs w:val="19"/>
        </w:rPr>
        <w:t>address_id</w:t>
      </w:r>
      <w:r>
        <w:rPr>
          <w:rFonts w:ascii="Consolas" w:hAnsi="Consolas" w:cs="Consolas"/>
          <w:color w:val="808080"/>
          <w:sz w:val="19"/>
          <w:szCs w:val="19"/>
        </w:rPr>
        <w:t>,</w:t>
      </w:r>
      <w:r>
        <w:rPr>
          <w:rFonts w:ascii="Consolas" w:hAnsi="Consolas" w:cs="Consolas"/>
          <w:color w:val="000000"/>
          <w:sz w:val="19"/>
          <w:szCs w:val="19"/>
        </w:rPr>
        <w:t>street</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state</w:t>
      </w:r>
      <w:r>
        <w:rPr>
          <w:rFonts w:ascii="Consolas" w:hAnsi="Consolas" w:cs="Consolas"/>
          <w:color w:val="808080"/>
          <w:sz w:val="19"/>
          <w:szCs w:val="19"/>
        </w:rPr>
        <w:t>,</w:t>
      </w:r>
      <w:r>
        <w:rPr>
          <w:rFonts w:ascii="Consolas" w:hAnsi="Consolas" w:cs="Consolas"/>
          <w:color w:val="000000"/>
          <w:sz w:val="19"/>
          <w:szCs w:val="19"/>
        </w:rPr>
        <w:t xml:space="preserve"> post_code</w:t>
      </w:r>
      <w:r>
        <w:rPr>
          <w:rFonts w:ascii="Consolas" w:hAnsi="Consolas" w:cs="Consolas"/>
          <w:color w:val="808080"/>
          <w:sz w:val="19"/>
          <w:szCs w:val="19"/>
        </w:rPr>
        <w:t>)</w:t>
      </w:r>
    </w:p>
    <w:p w14:paraId="4D065F30"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 xml:space="preserve"> @current_address_id</w:t>
      </w:r>
      <w:r>
        <w:rPr>
          <w:rFonts w:ascii="Consolas" w:hAnsi="Consolas" w:cs="Consolas"/>
          <w:color w:val="808080"/>
          <w:sz w:val="19"/>
          <w:szCs w:val="19"/>
        </w:rPr>
        <w:t>,</w:t>
      </w:r>
      <w:r>
        <w:rPr>
          <w:rFonts w:ascii="Consolas" w:hAnsi="Consolas" w:cs="Consolas"/>
          <w:color w:val="000000"/>
          <w:sz w:val="19"/>
          <w:szCs w:val="19"/>
        </w:rPr>
        <w:t>@street</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 xml:space="preserve"> @state</w:t>
      </w:r>
      <w:r>
        <w:rPr>
          <w:rFonts w:ascii="Consolas" w:hAnsi="Consolas" w:cs="Consolas"/>
          <w:color w:val="808080"/>
          <w:sz w:val="19"/>
          <w:szCs w:val="19"/>
        </w:rPr>
        <w:t>,</w:t>
      </w:r>
      <w:r>
        <w:rPr>
          <w:rFonts w:ascii="Consolas" w:hAnsi="Consolas" w:cs="Consolas"/>
          <w:color w:val="000000"/>
          <w:sz w:val="19"/>
          <w:szCs w:val="19"/>
        </w:rPr>
        <w:t xml:space="preserve"> @post_code</w:t>
      </w:r>
      <w:r>
        <w:rPr>
          <w:rFonts w:ascii="Consolas" w:hAnsi="Consolas" w:cs="Consolas"/>
          <w:color w:val="808080"/>
          <w:sz w:val="19"/>
          <w:szCs w:val="19"/>
        </w:rPr>
        <w:t>);</w:t>
      </w:r>
    </w:p>
    <w:p w14:paraId="087EA38F" w14:textId="77777777" w:rsidR="00F11D03" w:rsidRDefault="00F11D03" w:rsidP="00F11D03">
      <w:pPr>
        <w:autoSpaceDE w:val="0"/>
        <w:autoSpaceDN w:val="0"/>
        <w:adjustRightInd w:val="0"/>
        <w:rPr>
          <w:rFonts w:ascii="Consolas" w:hAnsi="Consolas" w:cs="Consolas"/>
          <w:color w:val="000000"/>
          <w:sz w:val="19"/>
          <w:szCs w:val="19"/>
        </w:rPr>
      </w:pPr>
    </w:p>
    <w:p w14:paraId="7D5566BC"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Interpreter</w:t>
      </w:r>
      <w:r>
        <w:rPr>
          <w:rFonts w:ascii="Consolas" w:hAnsi="Consolas" w:cs="Consolas"/>
          <w:color w:val="808080"/>
          <w:sz w:val="19"/>
          <w:szCs w:val="19"/>
        </w:rPr>
        <w:t>(</w:t>
      </w:r>
      <w:r>
        <w:rPr>
          <w:rFonts w:ascii="Consolas" w:hAnsi="Consolas" w:cs="Consolas"/>
          <w:color w:val="000000"/>
          <w:sz w:val="19"/>
          <w:szCs w:val="19"/>
        </w:rPr>
        <w:t>interpreter_id</w:t>
      </w:r>
      <w:r>
        <w:rPr>
          <w:rFonts w:ascii="Consolas" w:hAnsi="Consolas" w:cs="Consolas"/>
          <w:color w:val="808080"/>
          <w:sz w:val="19"/>
          <w:szCs w:val="19"/>
        </w:rPr>
        <w:t>,</w:t>
      </w:r>
      <w:r>
        <w:rPr>
          <w:rFonts w:ascii="Consolas" w:hAnsi="Consolas" w:cs="Consolas"/>
          <w:color w:val="000000"/>
          <w:sz w:val="19"/>
          <w:szCs w:val="19"/>
        </w:rPr>
        <w:t>first_name</w:t>
      </w:r>
      <w:r>
        <w:rPr>
          <w:rFonts w:ascii="Consolas" w:hAnsi="Consolas" w:cs="Consolas"/>
          <w:color w:val="808080"/>
          <w:sz w:val="19"/>
          <w:szCs w:val="19"/>
        </w:rPr>
        <w:t>,</w:t>
      </w:r>
      <w:r>
        <w:rPr>
          <w:rFonts w:ascii="Consolas" w:hAnsi="Consolas" w:cs="Consolas"/>
          <w:color w:val="000000"/>
          <w:sz w:val="19"/>
          <w:szCs w:val="19"/>
        </w:rPr>
        <w:t xml:space="preserve"> last_name</w:t>
      </w:r>
      <w:r>
        <w:rPr>
          <w:rFonts w:ascii="Consolas" w:hAnsi="Consolas" w:cs="Consolas"/>
          <w:color w:val="808080"/>
          <w:sz w:val="19"/>
          <w:szCs w:val="19"/>
        </w:rPr>
        <w:t>,</w:t>
      </w:r>
    </w:p>
    <w:p w14:paraId="50532691"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work_status</w:t>
      </w:r>
      <w:r>
        <w:rPr>
          <w:rFonts w:ascii="Consolas" w:hAnsi="Consolas" w:cs="Consolas"/>
          <w:color w:val="808080"/>
          <w:sz w:val="19"/>
          <w:szCs w:val="19"/>
        </w:rPr>
        <w:t>,</w:t>
      </w:r>
      <w:r>
        <w:rPr>
          <w:rFonts w:ascii="Consolas" w:hAnsi="Consolas" w:cs="Consolas"/>
          <w:color w:val="000000"/>
          <w:sz w:val="19"/>
          <w:szCs w:val="19"/>
        </w:rPr>
        <w:t xml:space="preserve"> email_address</w:t>
      </w:r>
      <w:r>
        <w:rPr>
          <w:rFonts w:ascii="Consolas" w:hAnsi="Consolas" w:cs="Consolas"/>
          <w:color w:val="808080"/>
          <w:sz w:val="19"/>
          <w:szCs w:val="19"/>
        </w:rPr>
        <w:t>,</w:t>
      </w:r>
      <w:r>
        <w:rPr>
          <w:rFonts w:ascii="Consolas" w:hAnsi="Consolas" w:cs="Consolas"/>
          <w:color w:val="000000"/>
          <w:sz w:val="19"/>
          <w:szCs w:val="19"/>
        </w:rPr>
        <w:t xml:space="preserve"> phone_number</w:t>
      </w:r>
      <w:r>
        <w:rPr>
          <w:rFonts w:ascii="Consolas" w:hAnsi="Consolas" w:cs="Consolas"/>
          <w:color w:val="808080"/>
          <w:sz w:val="19"/>
          <w:szCs w:val="19"/>
        </w:rPr>
        <w:t>,</w:t>
      </w:r>
    </w:p>
    <w:p w14:paraId="20FB74A6" w14:textId="0254D95D"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sidR="00650D62">
        <w:rPr>
          <w:rFonts w:ascii="Consolas" w:hAnsi="Consolas" w:cs="Consolas"/>
          <w:color w:val="000000"/>
          <w:sz w:val="19"/>
          <w:szCs w:val="19"/>
        </w:rPr>
        <w:t xml:space="preserve">   </w:t>
      </w:r>
      <w:r>
        <w:rPr>
          <w:rFonts w:ascii="Consolas" w:hAnsi="Consolas" w:cs="Consolas"/>
          <w:color w:val="000000"/>
          <w:sz w:val="19"/>
          <w:szCs w:val="19"/>
        </w:rPr>
        <w:t>address_id</w:t>
      </w:r>
      <w:r>
        <w:rPr>
          <w:rFonts w:ascii="Consolas" w:hAnsi="Consolas" w:cs="Consolas"/>
          <w:color w:val="808080"/>
          <w:sz w:val="19"/>
          <w:szCs w:val="19"/>
        </w:rPr>
        <w:t>,</w:t>
      </w:r>
      <w:r>
        <w:rPr>
          <w:rFonts w:ascii="Consolas" w:hAnsi="Consolas" w:cs="Consolas"/>
          <w:color w:val="000000"/>
          <w:sz w:val="19"/>
          <w:szCs w:val="19"/>
        </w:rPr>
        <w:t xml:space="preserve"> time_zone</w:t>
      </w:r>
      <w:r>
        <w:rPr>
          <w:rFonts w:ascii="Consolas" w:hAnsi="Consolas" w:cs="Consolas"/>
          <w:color w:val="808080"/>
          <w:sz w:val="19"/>
          <w:szCs w:val="19"/>
        </w:rPr>
        <w:t>)</w:t>
      </w:r>
    </w:p>
    <w:p w14:paraId="69B6D453"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@current_interpreter_id</w:t>
      </w:r>
      <w:r>
        <w:rPr>
          <w:rFonts w:ascii="Consolas" w:hAnsi="Consolas" w:cs="Consolas"/>
          <w:color w:val="808080"/>
          <w:sz w:val="19"/>
          <w:szCs w:val="19"/>
        </w:rPr>
        <w:t>,</w:t>
      </w:r>
      <w:r>
        <w:rPr>
          <w:rFonts w:ascii="Consolas" w:hAnsi="Consolas" w:cs="Consolas"/>
          <w:color w:val="000000"/>
          <w:sz w:val="19"/>
          <w:szCs w:val="19"/>
        </w:rPr>
        <w:t>@first_name</w:t>
      </w:r>
      <w:r>
        <w:rPr>
          <w:rFonts w:ascii="Consolas" w:hAnsi="Consolas" w:cs="Consolas"/>
          <w:color w:val="808080"/>
          <w:sz w:val="19"/>
          <w:szCs w:val="19"/>
        </w:rPr>
        <w:t>,</w:t>
      </w:r>
      <w:r>
        <w:rPr>
          <w:rFonts w:ascii="Consolas" w:hAnsi="Consolas" w:cs="Consolas"/>
          <w:color w:val="000000"/>
          <w:sz w:val="19"/>
          <w:szCs w:val="19"/>
        </w:rPr>
        <w:t xml:space="preserve"> @last_name</w:t>
      </w:r>
      <w:r>
        <w:rPr>
          <w:rFonts w:ascii="Consolas" w:hAnsi="Consolas" w:cs="Consolas"/>
          <w:color w:val="808080"/>
          <w:sz w:val="19"/>
          <w:szCs w:val="19"/>
        </w:rPr>
        <w:t>,</w:t>
      </w:r>
    </w:p>
    <w:p w14:paraId="25FC740F"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000000"/>
          <w:sz w:val="19"/>
          <w:szCs w:val="19"/>
        </w:rPr>
        <w:t xml:space="preserve"> @email_address</w:t>
      </w:r>
      <w:r>
        <w:rPr>
          <w:rFonts w:ascii="Consolas" w:hAnsi="Consolas" w:cs="Consolas"/>
          <w:color w:val="808080"/>
          <w:sz w:val="19"/>
          <w:szCs w:val="19"/>
        </w:rPr>
        <w:t>,</w:t>
      </w:r>
      <w:r>
        <w:rPr>
          <w:rFonts w:ascii="Consolas" w:hAnsi="Consolas" w:cs="Consolas"/>
          <w:color w:val="000000"/>
          <w:sz w:val="19"/>
          <w:szCs w:val="19"/>
        </w:rPr>
        <w:t xml:space="preserve"> @phone_number</w:t>
      </w:r>
      <w:r>
        <w:rPr>
          <w:rFonts w:ascii="Consolas" w:hAnsi="Consolas" w:cs="Consolas"/>
          <w:color w:val="808080"/>
          <w:sz w:val="19"/>
          <w:szCs w:val="19"/>
        </w:rPr>
        <w:t>,</w:t>
      </w:r>
    </w:p>
    <w:p w14:paraId="60FD193F"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    @current_address_id</w:t>
      </w:r>
      <w:r>
        <w:rPr>
          <w:rFonts w:ascii="Consolas" w:hAnsi="Consolas" w:cs="Consolas"/>
          <w:color w:val="808080"/>
          <w:sz w:val="19"/>
          <w:szCs w:val="19"/>
        </w:rPr>
        <w:t>,</w:t>
      </w:r>
      <w:r>
        <w:rPr>
          <w:rFonts w:ascii="Consolas" w:hAnsi="Consolas" w:cs="Consolas"/>
          <w:color w:val="000000"/>
          <w:sz w:val="19"/>
          <w:szCs w:val="19"/>
        </w:rPr>
        <w:t>@time_zone</w:t>
      </w:r>
      <w:r>
        <w:rPr>
          <w:rFonts w:ascii="Consolas" w:hAnsi="Consolas" w:cs="Consolas"/>
          <w:color w:val="808080"/>
          <w:sz w:val="19"/>
          <w:szCs w:val="19"/>
        </w:rPr>
        <w:t>);</w:t>
      </w:r>
    </w:p>
    <w:p w14:paraId="68BE6FC2"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Full_time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interpreter_id</w:t>
      </w:r>
      <w:r>
        <w:rPr>
          <w:rFonts w:ascii="Consolas" w:hAnsi="Consolas" w:cs="Consolas"/>
          <w:color w:val="808080"/>
          <w:sz w:val="19"/>
          <w:szCs w:val="19"/>
        </w:rPr>
        <w:t>,</w:t>
      </w:r>
      <w:r>
        <w:rPr>
          <w:rFonts w:ascii="Consolas" w:hAnsi="Consolas" w:cs="Consolas"/>
          <w:color w:val="000000"/>
          <w:sz w:val="19"/>
          <w:szCs w:val="19"/>
        </w:rPr>
        <w:t>first_name</w:t>
      </w:r>
      <w:r>
        <w:rPr>
          <w:rFonts w:ascii="Consolas" w:hAnsi="Consolas" w:cs="Consolas"/>
          <w:color w:val="808080"/>
          <w:sz w:val="19"/>
          <w:szCs w:val="19"/>
        </w:rPr>
        <w:t>,</w:t>
      </w:r>
      <w:r>
        <w:rPr>
          <w:rFonts w:ascii="Consolas" w:hAnsi="Consolas" w:cs="Consolas"/>
          <w:color w:val="000000"/>
          <w:sz w:val="19"/>
          <w:szCs w:val="19"/>
        </w:rPr>
        <w:t xml:space="preserve"> last_name</w:t>
      </w:r>
      <w:r>
        <w:rPr>
          <w:rFonts w:ascii="Consolas" w:hAnsi="Consolas" w:cs="Consolas"/>
          <w:color w:val="808080"/>
          <w:sz w:val="19"/>
          <w:szCs w:val="19"/>
        </w:rPr>
        <w:t>,</w:t>
      </w:r>
      <w:r>
        <w:rPr>
          <w:rFonts w:ascii="Consolas" w:hAnsi="Consolas" w:cs="Consolas"/>
          <w:color w:val="0000FF"/>
          <w:sz w:val="19"/>
          <w:szCs w:val="19"/>
        </w:rPr>
        <w:t>start_date</w:t>
      </w:r>
      <w:r>
        <w:rPr>
          <w:rFonts w:ascii="Consolas" w:hAnsi="Consolas" w:cs="Consolas"/>
          <w:color w:val="808080"/>
          <w:sz w:val="19"/>
          <w:szCs w:val="19"/>
        </w:rPr>
        <w:t>,</w:t>
      </w:r>
      <w:r>
        <w:rPr>
          <w:rFonts w:ascii="Consolas" w:hAnsi="Consolas" w:cs="Consolas"/>
          <w:color w:val="000000"/>
          <w:sz w:val="19"/>
          <w:szCs w:val="19"/>
        </w:rPr>
        <w:t>monthly_salary</w:t>
      </w:r>
      <w:r>
        <w:rPr>
          <w:rFonts w:ascii="Consolas" w:hAnsi="Consolas" w:cs="Consolas"/>
          <w:color w:val="808080"/>
          <w:sz w:val="19"/>
          <w:szCs w:val="19"/>
        </w:rPr>
        <w:t>)</w:t>
      </w:r>
    </w:p>
    <w:p w14:paraId="6CD25890"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@current_interpreter_id</w:t>
      </w:r>
      <w:r>
        <w:rPr>
          <w:rFonts w:ascii="Consolas" w:hAnsi="Consolas" w:cs="Consolas"/>
          <w:color w:val="808080"/>
          <w:sz w:val="19"/>
          <w:szCs w:val="19"/>
        </w:rPr>
        <w:t>,</w:t>
      </w:r>
      <w:r>
        <w:rPr>
          <w:rFonts w:ascii="Consolas" w:hAnsi="Consolas" w:cs="Consolas"/>
          <w:color w:val="000000"/>
          <w:sz w:val="19"/>
          <w:szCs w:val="19"/>
        </w:rPr>
        <w:t>@first_name</w:t>
      </w:r>
      <w:r>
        <w:rPr>
          <w:rFonts w:ascii="Consolas" w:hAnsi="Consolas" w:cs="Consolas"/>
          <w:color w:val="808080"/>
          <w:sz w:val="19"/>
          <w:szCs w:val="19"/>
        </w:rPr>
        <w:t>,</w:t>
      </w:r>
      <w:r>
        <w:rPr>
          <w:rFonts w:ascii="Consolas" w:hAnsi="Consolas" w:cs="Consolas"/>
          <w:color w:val="000000"/>
          <w:sz w:val="19"/>
          <w:szCs w:val="19"/>
        </w:rPr>
        <w:t xml:space="preserve"> @last_name</w:t>
      </w:r>
      <w:r>
        <w:rPr>
          <w:rFonts w:ascii="Consolas" w:hAnsi="Consolas" w:cs="Consolas"/>
          <w:color w:val="808080"/>
          <w:sz w:val="19"/>
          <w:szCs w:val="19"/>
        </w:rPr>
        <w:t>,</w:t>
      </w:r>
      <w:r>
        <w:rPr>
          <w:rFonts w:ascii="Consolas" w:hAnsi="Consolas" w:cs="Consolas"/>
          <w:color w:val="000000"/>
          <w:sz w:val="19"/>
          <w:szCs w:val="19"/>
        </w:rPr>
        <w:t>@start_date</w:t>
      </w:r>
      <w:r>
        <w:rPr>
          <w:rFonts w:ascii="Consolas" w:hAnsi="Consolas" w:cs="Consolas"/>
          <w:color w:val="808080"/>
          <w:sz w:val="19"/>
          <w:szCs w:val="19"/>
        </w:rPr>
        <w:t>,</w:t>
      </w:r>
      <w:r>
        <w:rPr>
          <w:rFonts w:ascii="Consolas" w:hAnsi="Consolas" w:cs="Consolas"/>
          <w:color w:val="000000"/>
          <w:sz w:val="19"/>
          <w:szCs w:val="19"/>
        </w:rPr>
        <w:t>@monthly_salary</w:t>
      </w:r>
      <w:r>
        <w:rPr>
          <w:rFonts w:ascii="Consolas" w:hAnsi="Consolas" w:cs="Consolas"/>
          <w:color w:val="808080"/>
          <w:sz w:val="19"/>
          <w:szCs w:val="19"/>
        </w:rPr>
        <w:t>)</w:t>
      </w:r>
    </w:p>
    <w:p w14:paraId="0BB07476" w14:textId="5C9C8C83" w:rsidR="000D3CA4" w:rsidRDefault="00F11D03" w:rsidP="00F11D03">
      <w:pPr>
        <w:rPr>
          <w:rFonts w:ascii="Consolas" w:hAnsi="Consolas" w:cs="Consolas"/>
          <w:color w:val="80808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544EE151" w14:textId="50A64B61" w:rsidR="00F73DEA" w:rsidRDefault="00F11D03" w:rsidP="005F6F74">
      <w:r>
        <w:rPr>
          <w:noProof/>
        </w:rPr>
        <w:drawing>
          <wp:inline distT="0" distB="0" distL="0" distR="0" wp14:anchorId="68DAE485" wp14:editId="2A7CED4F">
            <wp:extent cx="5166808" cy="3863675"/>
            <wp:effectExtent l="0" t="0" r="0" b="381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66808" cy="3863675"/>
                    </a:xfrm>
                    <a:prstGeom prst="rect">
                      <a:avLst/>
                    </a:prstGeom>
                  </pic:spPr>
                </pic:pic>
              </a:graphicData>
            </a:graphic>
          </wp:inline>
        </w:drawing>
      </w:r>
      <w:r w:rsidR="000D3CA4">
        <w:t xml:space="preserve"> </w:t>
      </w:r>
    </w:p>
    <w:p w14:paraId="16A69FC2" w14:textId="114BA5F4" w:rsidR="00F73DEA" w:rsidRDefault="00F73DEA" w:rsidP="005F6F74"/>
    <w:p w14:paraId="1E2A3844" w14:textId="22A84721" w:rsidR="00F73DEA" w:rsidRDefault="00F73DEA" w:rsidP="005F6F74">
      <w:r>
        <w:t>Here is the screenshot of my stored procedure execution:</w:t>
      </w:r>
    </w:p>
    <w:p w14:paraId="2CBD7CC1" w14:textId="77777777" w:rsidR="00F73DEA" w:rsidRPr="00F73DEA" w:rsidRDefault="00F73DEA" w:rsidP="005F6F74"/>
    <w:p w14:paraId="06488A8A" w14:textId="77777777" w:rsidR="000D3CA4" w:rsidRDefault="000D3CA4" w:rsidP="000D3CA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AddFulltimeInterpreter</w:t>
      </w:r>
      <w:r>
        <w:rPr>
          <w:rFonts w:ascii="Consolas" w:hAnsi="Consolas" w:cs="Consolas"/>
          <w:color w:val="808080"/>
          <w:sz w:val="19"/>
          <w:szCs w:val="19"/>
        </w:rPr>
        <w:t>;</w:t>
      </w:r>
    </w:p>
    <w:p w14:paraId="5D7549DC" w14:textId="0C237006" w:rsidR="000D3CA4" w:rsidRDefault="000D3CA4" w:rsidP="000D3CA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AddFulltimeInterpreter</w:t>
      </w:r>
      <w:r>
        <w:rPr>
          <w:rFonts w:ascii="Consolas" w:hAnsi="Consolas" w:cs="Consolas"/>
          <w:color w:val="0000FF"/>
          <w:sz w:val="19"/>
          <w:szCs w:val="19"/>
        </w:rPr>
        <w:t xml:space="preserve"> </w:t>
      </w:r>
      <w:r>
        <w:rPr>
          <w:rFonts w:ascii="Consolas" w:hAnsi="Consolas" w:cs="Consolas"/>
          <w:color w:val="FF0000"/>
          <w:sz w:val="19"/>
          <w:szCs w:val="19"/>
        </w:rPr>
        <w:t>'Alex'</w:t>
      </w:r>
      <w:r>
        <w:rPr>
          <w:rFonts w:ascii="Consolas" w:hAnsi="Consolas" w:cs="Consolas"/>
          <w:color w:val="808080"/>
          <w:sz w:val="19"/>
          <w:szCs w:val="19"/>
        </w:rPr>
        <w:t>,</w:t>
      </w:r>
      <w:r>
        <w:rPr>
          <w:rFonts w:ascii="Consolas" w:hAnsi="Consolas" w:cs="Consolas"/>
          <w:color w:val="FF0000"/>
          <w:sz w:val="19"/>
          <w:szCs w:val="19"/>
        </w:rPr>
        <w:t>'Johnson'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'alej@gmail.com'</w:t>
      </w:r>
      <w:r>
        <w:rPr>
          <w:rFonts w:ascii="Consolas" w:hAnsi="Consolas" w:cs="Consolas"/>
          <w:color w:val="808080"/>
          <w:sz w:val="19"/>
          <w:szCs w:val="19"/>
        </w:rPr>
        <w:t>,</w:t>
      </w:r>
      <w:r>
        <w:rPr>
          <w:rFonts w:ascii="Consolas" w:hAnsi="Consolas" w:cs="Consolas"/>
          <w:color w:val="000000"/>
          <w:sz w:val="19"/>
          <w:szCs w:val="19"/>
        </w:rPr>
        <w:t xml:space="preserve"> 6176541234</w:t>
      </w:r>
      <w:r>
        <w:rPr>
          <w:rFonts w:ascii="Consolas" w:hAnsi="Consolas" w:cs="Consolas"/>
          <w:color w:val="808080"/>
          <w:sz w:val="19"/>
          <w:szCs w:val="19"/>
        </w:rPr>
        <w:t>,</w:t>
      </w:r>
      <w:r>
        <w:rPr>
          <w:rFonts w:ascii="Consolas" w:hAnsi="Consolas" w:cs="Consolas"/>
          <w:color w:val="FF0000"/>
          <w:sz w:val="19"/>
          <w:szCs w:val="19"/>
        </w:rPr>
        <w:t>'EST'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'10/12/2016'</w:t>
      </w:r>
      <w:r>
        <w:rPr>
          <w:rFonts w:ascii="Consolas" w:hAnsi="Consolas" w:cs="Consolas"/>
          <w:color w:val="808080"/>
          <w:sz w:val="19"/>
          <w:szCs w:val="19"/>
        </w:rPr>
        <w:t>,</w:t>
      </w:r>
      <w:r>
        <w:rPr>
          <w:rFonts w:ascii="Consolas" w:hAnsi="Consolas" w:cs="Consolas"/>
          <w:color w:val="000000"/>
          <w:sz w:val="19"/>
          <w:szCs w:val="19"/>
        </w:rPr>
        <w:t xml:space="preserve"> 5000</w:t>
      </w:r>
      <w:r>
        <w:rPr>
          <w:rFonts w:ascii="Consolas" w:hAnsi="Consolas" w:cs="Consolas"/>
          <w:color w:val="808080"/>
          <w:sz w:val="19"/>
          <w:szCs w:val="19"/>
        </w:rPr>
        <w:t>,</w:t>
      </w:r>
      <w:r>
        <w:rPr>
          <w:rFonts w:ascii="Consolas" w:hAnsi="Consolas" w:cs="Consolas"/>
          <w:color w:val="FF0000"/>
          <w:sz w:val="19"/>
          <w:szCs w:val="19"/>
        </w:rPr>
        <w:t>'1356 Harrison Blvd'</w:t>
      </w:r>
      <w:r>
        <w:rPr>
          <w:rFonts w:ascii="Consolas" w:hAnsi="Consolas" w:cs="Consolas"/>
          <w:color w:val="808080"/>
          <w:sz w:val="19"/>
          <w:szCs w:val="19"/>
        </w:rPr>
        <w:t>,</w:t>
      </w:r>
      <w:r>
        <w:rPr>
          <w:rFonts w:ascii="Consolas" w:hAnsi="Consolas" w:cs="Consolas"/>
          <w:color w:val="FF0000"/>
          <w:sz w:val="19"/>
          <w:szCs w:val="19"/>
        </w:rPr>
        <w:t>'Overland'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'66589'</w:t>
      </w:r>
      <w:r>
        <w:rPr>
          <w:rFonts w:ascii="Consolas" w:hAnsi="Consolas" w:cs="Consolas"/>
          <w:color w:val="808080"/>
          <w:sz w:val="19"/>
          <w:szCs w:val="19"/>
        </w:rPr>
        <w:t>;</w:t>
      </w:r>
    </w:p>
    <w:p w14:paraId="4C9CB7A6" w14:textId="779F66CB" w:rsidR="005F6F74" w:rsidRDefault="000D3CA4" w:rsidP="000D3CA4">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AddFulltimeInterpreter</w:t>
      </w:r>
      <w:r>
        <w:rPr>
          <w:rFonts w:ascii="Consolas" w:hAnsi="Consolas" w:cs="Consolas"/>
          <w:color w:val="808080"/>
          <w:sz w:val="19"/>
          <w:szCs w:val="19"/>
        </w:rPr>
        <w:t>;</w:t>
      </w:r>
    </w:p>
    <w:p w14:paraId="3CA8A377" w14:textId="200CE730" w:rsidR="00E330DD" w:rsidRDefault="00F11D03" w:rsidP="00366939">
      <w:r>
        <w:rPr>
          <w:noProof/>
        </w:rPr>
        <w:lastRenderedPageBreak/>
        <w:drawing>
          <wp:inline distT="0" distB="0" distL="0" distR="0" wp14:anchorId="2A0DCD11" wp14:editId="6AA51A95">
            <wp:extent cx="6309907" cy="4160881"/>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09907" cy="4160881"/>
                    </a:xfrm>
                    <a:prstGeom prst="rect">
                      <a:avLst/>
                    </a:prstGeom>
                  </pic:spPr>
                </pic:pic>
              </a:graphicData>
            </a:graphic>
          </wp:inline>
        </w:drawing>
      </w:r>
    </w:p>
    <w:p w14:paraId="1F05F6EE" w14:textId="5A0D6121" w:rsidR="005D2B72" w:rsidRDefault="005D2B72" w:rsidP="00366939"/>
    <w:p w14:paraId="4E54206E" w14:textId="5AF9C415" w:rsidR="000D3CA4" w:rsidRDefault="000D3CA4" w:rsidP="00366939"/>
    <w:p w14:paraId="2AFAAA69" w14:textId="77777777" w:rsidR="000D3CA4" w:rsidRDefault="000D3CA4" w:rsidP="00366939"/>
    <w:p w14:paraId="72F6C233" w14:textId="77777777" w:rsidR="000D3CA4" w:rsidRDefault="000D3CA4" w:rsidP="00366939"/>
    <w:p w14:paraId="4DABA66D" w14:textId="4D1C889A" w:rsidR="00527544" w:rsidRDefault="00527544" w:rsidP="00366939"/>
    <w:p w14:paraId="5F5A5B85" w14:textId="77777777" w:rsidR="00527544" w:rsidRDefault="00527544" w:rsidP="00527544">
      <w:r>
        <w:t>Use case 6 – Viewing departmental info:</w:t>
      </w:r>
    </w:p>
    <w:p w14:paraId="2875DD00" w14:textId="77777777" w:rsidR="00527544" w:rsidRDefault="00527544" w:rsidP="00527544">
      <w:pPr>
        <w:pStyle w:val="ListParagraph"/>
        <w:numPr>
          <w:ilvl w:val="0"/>
          <w:numId w:val="34"/>
        </w:numPr>
      </w:pPr>
      <w:r>
        <w:t xml:space="preserve">The interpreters would log into the app. </w:t>
      </w:r>
    </w:p>
    <w:p w14:paraId="4CAC211D" w14:textId="77777777" w:rsidR="00527544" w:rsidRDefault="00527544" w:rsidP="00527544">
      <w:pPr>
        <w:pStyle w:val="ListParagraph"/>
        <w:numPr>
          <w:ilvl w:val="0"/>
          <w:numId w:val="34"/>
        </w:numPr>
      </w:pPr>
      <w:r>
        <w:t>The app would provide an option to contact the department.</w:t>
      </w:r>
    </w:p>
    <w:p w14:paraId="027F46C2" w14:textId="77777777" w:rsidR="00527544" w:rsidRDefault="00527544" w:rsidP="00527544">
      <w:pPr>
        <w:pStyle w:val="ListParagraph"/>
        <w:numPr>
          <w:ilvl w:val="0"/>
          <w:numId w:val="34"/>
        </w:numPr>
      </w:pPr>
      <w:r>
        <w:t xml:space="preserve">Then the option would have a drop-down menu that lists different departments. </w:t>
      </w:r>
    </w:p>
    <w:p w14:paraId="67CA1F32" w14:textId="77777777" w:rsidR="00527544" w:rsidRDefault="00527544" w:rsidP="00527544">
      <w:pPr>
        <w:pStyle w:val="ListParagraph"/>
        <w:numPr>
          <w:ilvl w:val="0"/>
          <w:numId w:val="34"/>
        </w:numPr>
      </w:pPr>
      <w:r>
        <w:t xml:space="preserve">The interpreters would choose the desired department, then the next page would show that department’s information and the associated contact personnel(s)’s contact information. </w:t>
      </w:r>
    </w:p>
    <w:p w14:paraId="5AB15017" w14:textId="77777777" w:rsidR="00527544" w:rsidRDefault="00527544" w:rsidP="00366939"/>
    <w:p w14:paraId="1CF372D6" w14:textId="0117196A" w:rsidR="009802AA" w:rsidRPr="009802AA" w:rsidRDefault="00527544" w:rsidP="009802AA">
      <w:pPr>
        <w:autoSpaceDE w:val="0"/>
        <w:autoSpaceDN w:val="0"/>
        <w:adjustRightInd w:val="0"/>
        <w:rPr>
          <w:rFonts w:ascii="Consolas" w:hAnsi="Consolas" w:cs="Consolas"/>
          <w:color w:val="000000"/>
          <w:sz w:val="19"/>
          <w:szCs w:val="19"/>
        </w:rPr>
      </w:pPr>
      <w:r>
        <w:t>For this use</w:t>
      </w:r>
      <w:r w:rsidR="000166CC">
        <w:t xml:space="preserve"> case</w:t>
      </w:r>
      <w:r>
        <w:t>, I will implement a transaction that add</w:t>
      </w:r>
      <w:r w:rsidR="00F73DEA">
        <w:t>s</w:t>
      </w:r>
      <w:r>
        <w:t xml:space="preserve"> the department information.</w:t>
      </w:r>
      <w:r w:rsidR="009802AA" w:rsidRPr="009802AA">
        <w:t xml:space="preserve"> </w:t>
      </w:r>
      <w:r w:rsidR="009802AA">
        <w:t>I named the procedure ‘</w:t>
      </w:r>
      <w:r w:rsidR="009802AA">
        <w:rPr>
          <w:rFonts w:ascii="Consolas" w:hAnsi="Consolas" w:cs="Consolas"/>
          <w:color w:val="000000"/>
          <w:sz w:val="19"/>
          <w:szCs w:val="19"/>
        </w:rPr>
        <w:t>AddDepartment</w:t>
      </w:r>
      <w:r w:rsidR="009802AA">
        <w:t xml:space="preserve">’, and the parameters are corresponded to the Department table. </w:t>
      </w:r>
    </w:p>
    <w:p w14:paraId="74622ECB" w14:textId="42893FC7" w:rsidR="00FA61CF" w:rsidRDefault="00FA61CF" w:rsidP="00366939"/>
    <w:p w14:paraId="4608CDA6" w14:textId="77777777" w:rsidR="00527544" w:rsidRDefault="00527544" w:rsidP="0052754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AddDepartment</w:t>
      </w:r>
    </w:p>
    <w:p w14:paraId="5AC63491" w14:textId="77777777" w:rsidR="00527544" w:rsidRDefault="00527544" w:rsidP="005275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@department_name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0DB81A9" w14:textId="77777777" w:rsidR="00527544" w:rsidRDefault="00527544" w:rsidP="005275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@email_address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0009E1DA" w14:textId="77777777" w:rsidR="00527544" w:rsidRDefault="00527544" w:rsidP="005275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@phone_number </w:t>
      </w:r>
      <w:r>
        <w:rPr>
          <w:rFonts w:ascii="Consolas" w:hAnsi="Consolas" w:cs="Consolas"/>
          <w:color w:val="0000FF"/>
          <w:sz w:val="19"/>
          <w:szCs w:val="19"/>
        </w:rPr>
        <w:t xml:space="preserve">DECIMAL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62A172E" w14:textId="77777777" w:rsidR="00527544" w:rsidRDefault="00527544" w:rsidP="005275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@contact_personnel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67C7FA6A" w14:textId="77777777" w:rsidR="00527544" w:rsidRDefault="00527544" w:rsidP="0052754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DDE98C7" w14:textId="77777777" w:rsidR="00527544" w:rsidRDefault="00527544" w:rsidP="0052754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5F9803FA" w14:textId="77777777" w:rsidR="00527544" w:rsidRDefault="00527544" w:rsidP="00527544">
      <w:pPr>
        <w:autoSpaceDE w:val="0"/>
        <w:autoSpaceDN w:val="0"/>
        <w:adjustRightInd w:val="0"/>
        <w:rPr>
          <w:rFonts w:ascii="Consolas" w:hAnsi="Consolas" w:cs="Consolas"/>
          <w:color w:val="000000"/>
          <w:sz w:val="19"/>
          <w:szCs w:val="19"/>
        </w:rPr>
      </w:pPr>
    </w:p>
    <w:p w14:paraId="65DD670F" w14:textId="77777777" w:rsidR="00527544" w:rsidRDefault="00527544" w:rsidP="0052754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Department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department_id</w:t>
      </w:r>
      <w:r>
        <w:rPr>
          <w:rFonts w:ascii="Consolas" w:hAnsi="Consolas" w:cs="Consolas"/>
          <w:color w:val="808080"/>
          <w:sz w:val="19"/>
          <w:szCs w:val="19"/>
        </w:rPr>
        <w:t>,</w:t>
      </w:r>
      <w:r>
        <w:rPr>
          <w:rFonts w:ascii="Consolas" w:hAnsi="Consolas" w:cs="Consolas"/>
          <w:color w:val="000000"/>
          <w:sz w:val="19"/>
          <w:szCs w:val="19"/>
        </w:rPr>
        <w:t xml:space="preserve"> department_name</w:t>
      </w:r>
      <w:r>
        <w:rPr>
          <w:rFonts w:ascii="Consolas" w:hAnsi="Consolas" w:cs="Consolas"/>
          <w:color w:val="808080"/>
          <w:sz w:val="19"/>
          <w:szCs w:val="19"/>
        </w:rPr>
        <w:t>,</w:t>
      </w:r>
      <w:r>
        <w:rPr>
          <w:rFonts w:ascii="Consolas" w:hAnsi="Consolas" w:cs="Consolas"/>
          <w:color w:val="000000"/>
          <w:sz w:val="19"/>
          <w:szCs w:val="19"/>
        </w:rPr>
        <w:t xml:space="preserve"> email_address</w:t>
      </w:r>
      <w:r>
        <w:rPr>
          <w:rFonts w:ascii="Consolas" w:hAnsi="Consolas" w:cs="Consolas"/>
          <w:color w:val="808080"/>
          <w:sz w:val="19"/>
          <w:szCs w:val="19"/>
        </w:rPr>
        <w:t>,</w:t>
      </w:r>
      <w:r>
        <w:rPr>
          <w:rFonts w:ascii="Consolas" w:hAnsi="Consolas" w:cs="Consolas"/>
          <w:color w:val="000000"/>
          <w:sz w:val="19"/>
          <w:szCs w:val="19"/>
        </w:rPr>
        <w:t xml:space="preserve"> phone_number</w:t>
      </w:r>
      <w:r>
        <w:rPr>
          <w:rFonts w:ascii="Consolas" w:hAnsi="Consolas" w:cs="Consolas"/>
          <w:color w:val="808080"/>
          <w:sz w:val="19"/>
          <w:szCs w:val="19"/>
        </w:rPr>
        <w:t>,</w:t>
      </w:r>
      <w:r>
        <w:rPr>
          <w:rFonts w:ascii="Consolas" w:hAnsi="Consolas" w:cs="Consolas"/>
          <w:color w:val="000000"/>
          <w:sz w:val="19"/>
          <w:szCs w:val="19"/>
        </w:rPr>
        <w:t xml:space="preserve"> contact_personnel</w:t>
      </w:r>
      <w:r>
        <w:rPr>
          <w:rFonts w:ascii="Consolas" w:hAnsi="Consolas" w:cs="Consolas"/>
          <w:color w:val="808080"/>
          <w:sz w:val="19"/>
          <w:szCs w:val="19"/>
        </w:rPr>
        <w:t>)</w:t>
      </w:r>
    </w:p>
    <w:p w14:paraId="79C79119" w14:textId="77777777" w:rsidR="00527544" w:rsidRDefault="00527544" w:rsidP="0052754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department_seq</w:t>
      </w:r>
      <w:r>
        <w:rPr>
          <w:rFonts w:ascii="Consolas" w:hAnsi="Consolas" w:cs="Consolas"/>
          <w:color w:val="808080"/>
          <w:sz w:val="19"/>
          <w:szCs w:val="19"/>
        </w:rPr>
        <w:t>,</w:t>
      </w:r>
      <w:r>
        <w:rPr>
          <w:rFonts w:ascii="Consolas" w:hAnsi="Consolas" w:cs="Consolas"/>
          <w:color w:val="000000"/>
          <w:sz w:val="19"/>
          <w:szCs w:val="19"/>
        </w:rPr>
        <w:t>@department_name</w:t>
      </w:r>
      <w:r>
        <w:rPr>
          <w:rFonts w:ascii="Consolas" w:hAnsi="Consolas" w:cs="Consolas"/>
          <w:color w:val="808080"/>
          <w:sz w:val="19"/>
          <w:szCs w:val="19"/>
        </w:rPr>
        <w:t>,</w:t>
      </w:r>
      <w:r>
        <w:rPr>
          <w:rFonts w:ascii="Consolas" w:hAnsi="Consolas" w:cs="Consolas"/>
          <w:color w:val="000000"/>
          <w:sz w:val="19"/>
          <w:szCs w:val="19"/>
        </w:rPr>
        <w:t xml:space="preserve"> @email_address</w:t>
      </w:r>
      <w:r>
        <w:rPr>
          <w:rFonts w:ascii="Consolas" w:hAnsi="Consolas" w:cs="Consolas"/>
          <w:color w:val="808080"/>
          <w:sz w:val="19"/>
          <w:szCs w:val="19"/>
        </w:rPr>
        <w:t>,</w:t>
      </w:r>
      <w:r>
        <w:rPr>
          <w:rFonts w:ascii="Consolas" w:hAnsi="Consolas" w:cs="Consolas"/>
          <w:color w:val="000000"/>
          <w:sz w:val="19"/>
          <w:szCs w:val="19"/>
        </w:rPr>
        <w:t xml:space="preserve"> @phone_number</w:t>
      </w:r>
      <w:r>
        <w:rPr>
          <w:rFonts w:ascii="Consolas" w:hAnsi="Consolas" w:cs="Consolas"/>
          <w:color w:val="808080"/>
          <w:sz w:val="19"/>
          <w:szCs w:val="19"/>
        </w:rPr>
        <w:t>,</w:t>
      </w:r>
      <w:r>
        <w:rPr>
          <w:rFonts w:ascii="Consolas" w:hAnsi="Consolas" w:cs="Consolas"/>
          <w:color w:val="000000"/>
          <w:sz w:val="19"/>
          <w:szCs w:val="19"/>
        </w:rPr>
        <w:t xml:space="preserve"> @contact_personnel</w:t>
      </w:r>
      <w:r>
        <w:rPr>
          <w:rFonts w:ascii="Consolas" w:hAnsi="Consolas" w:cs="Consolas"/>
          <w:color w:val="808080"/>
          <w:sz w:val="19"/>
          <w:szCs w:val="19"/>
        </w:rPr>
        <w:t>);</w:t>
      </w:r>
    </w:p>
    <w:p w14:paraId="396EB1AA" w14:textId="4C6A3AF9" w:rsidR="00325183" w:rsidRDefault="00527544" w:rsidP="00527544">
      <w:pPr>
        <w:rPr>
          <w:rFonts w:ascii="Consolas" w:hAnsi="Consolas" w:cs="Consolas"/>
          <w:color w:val="808080"/>
          <w:sz w:val="19"/>
          <w:szCs w:val="19"/>
        </w:rPr>
      </w:pPr>
      <w:r>
        <w:rPr>
          <w:rFonts w:ascii="Consolas" w:hAnsi="Consolas" w:cs="Consolas"/>
          <w:color w:val="0000FF"/>
          <w:sz w:val="19"/>
          <w:szCs w:val="19"/>
        </w:rPr>
        <w:lastRenderedPageBreak/>
        <w:t>END</w:t>
      </w:r>
      <w:r>
        <w:rPr>
          <w:rFonts w:ascii="Consolas" w:hAnsi="Consolas" w:cs="Consolas"/>
          <w:color w:val="808080"/>
          <w:sz w:val="19"/>
          <w:szCs w:val="19"/>
        </w:rPr>
        <w:t>;</w:t>
      </w:r>
    </w:p>
    <w:p w14:paraId="2265309C" w14:textId="1F069575" w:rsidR="00527544" w:rsidRDefault="00527544" w:rsidP="00527544">
      <w:pPr>
        <w:rPr>
          <w:rFonts w:ascii="Consolas" w:hAnsi="Consolas" w:cs="Consolas"/>
          <w:color w:val="808080"/>
          <w:sz w:val="19"/>
          <w:szCs w:val="19"/>
        </w:rPr>
      </w:pPr>
    </w:p>
    <w:p w14:paraId="5AA0799A" w14:textId="093E9BAE" w:rsidR="00527544" w:rsidRDefault="00B377DC" w:rsidP="00527544">
      <w:r>
        <w:rPr>
          <w:noProof/>
        </w:rPr>
        <w:drawing>
          <wp:inline distT="0" distB="0" distL="0" distR="0" wp14:anchorId="41E70966" wp14:editId="20556C4A">
            <wp:extent cx="5745978" cy="2659610"/>
            <wp:effectExtent l="0" t="0" r="7620" b="762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45978" cy="2659610"/>
                    </a:xfrm>
                    <a:prstGeom prst="rect">
                      <a:avLst/>
                    </a:prstGeom>
                  </pic:spPr>
                </pic:pic>
              </a:graphicData>
            </a:graphic>
          </wp:inline>
        </w:drawing>
      </w:r>
    </w:p>
    <w:p w14:paraId="1B04D7AE" w14:textId="020D9A76" w:rsidR="00FA61CF" w:rsidRDefault="00B377DC" w:rsidP="00366939">
      <w:r>
        <w:rPr>
          <w:noProof/>
        </w:rPr>
        <w:drawing>
          <wp:inline distT="0" distB="0" distL="0" distR="0" wp14:anchorId="1958B145" wp14:editId="1AF84BED">
            <wp:extent cx="4572396" cy="1615580"/>
            <wp:effectExtent l="0" t="0" r="0" b="381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72396" cy="1615580"/>
                    </a:xfrm>
                    <a:prstGeom prst="rect">
                      <a:avLst/>
                    </a:prstGeom>
                  </pic:spPr>
                </pic:pic>
              </a:graphicData>
            </a:graphic>
          </wp:inline>
        </w:drawing>
      </w:r>
    </w:p>
    <w:p w14:paraId="5EEB5C82" w14:textId="0648D78D" w:rsidR="00B377DC" w:rsidRDefault="00B377DC" w:rsidP="00366939"/>
    <w:p w14:paraId="03085587" w14:textId="77777777" w:rsidR="00B377DC" w:rsidRPr="00991952" w:rsidRDefault="00B377DC" w:rsidP="00B377DC"/>
    <w:p w14:paraId="71C5DBF4" w14:textId="77777777" w:rsidR="00B377DC" w:rsidRDefault="00B377DC" w:rsidP="00B377DC">
      <w:r>
        <w:t>Use case 7- Viewing professional development opportunities.</w:t>
      </w:r>
    </w:p>
    <w:p w14:paraId="4E941D86" w14:textId="77777777" w:rsidR="00B377DC" w:rsidRDefault="00B377DC" w:rsidP="00B377DC">
      <w:pPr>
        <w:pStyle w:val="ListParagraph"/>
        <w:numPr>
          <w:ilvl w:val="0"/>
          <w:numId w:val="35"/>
        </w:numPr>
      </w:pPr>
      <w:r>
        <w:t>The Interpreters log into their accounts.</w:t>
      </w:r>
    </w:p>
    <w:p w14:paraId="233D6E3B" w14:textId="15D11387" w:rsidR="00B377DC" w:rsidRDefault="00B377DC" w:rsidP="00B377DC">
      <w:pPr>
        <w:pStyle w:val="ListParagraph"/>
        <w:numPr>
          <w:ilvl w:val="0"/>
          <w:numId w:val="35"/>
        </w:numPr>
      </w:pPr>
      <w:r>
        <w:t xml:space="preserve"> The app would provide an option to show information in regard to all the training programs and associated mentors that are available to the interpreters. </w:t>
      </w:r>
    </w:p>
    <w:p w14:paraId="10E6DEBD" w14:textId="146BF750" w:rsidR="00B377DC" w:rsidRDefault="00B377DC" w:rsidP="00B377DC"/>
    <w:p w14:paraId="70F3D602" w14:textId="2DEE4F4E" w:rsidR="009802AA" w:rsidRPr="009802AA" w:rsidRDefault="00B377DC" w:rsidP="009802AA">
      <w:pPr>
        <w:autoSpaceDE w:val="0"/>
        <w:autoSpaceDN w:val="0"/>
        <w:adjustRightInd w:val="0"/>
        <w:rPr>
          <w:rFonts w:ascii="Consolas" w:hAnsi="Consolas" w:cs="Consolas"/>
          <w:color w:val="000000"/>
          <w:sz w:val="19"/>
          <w:szCs w:val="19"/>
        </w:rPr>
      </w:pPr>
      <w:r>
        <w:t>For this use</w:t>
      </w:r>
      <w:r w:rsidR="000166CC">
        <w:t xml:space="preserve"> case</w:t>
      </w:r>
      <w:r>
        <w:t xml:space="preserve">, I will </w:t>
      </w:r>
      <w:r w:rsidR="00650D62">
        <w:t xml:space="preserve">firstly </w:t>
      </w:r>
      <w:r>
        <w:t xml:space="preserve">implement </w:t>
      </w:r>
      <w:r w:rsidR="000D3CA4">
        <w:t>a</w:t>
      </w:r>
      <w:r>
        <w:t xml:space="preserve"> transaction that add</w:t>
      </w:r>
      <w:r w:rsidR="000D3CA4">
        <w:t>s</w:t>
      </w:r>
      <w:r w:rsidR="00650D62">
        <w:t xml:space="preserve"> the mentors’ information, then another transaction that adds the training information</w:t>
      </w:r>
      <w:r>
        <w:t>.</w:t>
      </w:r>
      <w:r w:rsidR="009802AA">
        <w:t xml:space="preserve"> I named the procedure</w:t>
      </w:r>
      <w:r w:rsidR="00650D62">
        <w:t xml:space="preserve"> ‘AddMentor’ and ‘AddTraining’. ‘AddTraining’ uses a </w:t>
      </w:r>
      <w:r w:rsidR="0025150C">
        <w:t>sub</w:t>
      </w:r>
      <w:r w:rsidR="00650D62">
        <w:t xml:space="preserve">query to </w:t>
      </w:r>
      <w:r w:rsidR="0025150C">
        <w:t>look up</w:t>
      </w:r>
      <w:r w:rsidR="00650D62">
        <w:t xml:space="preserve"> the associated mentor_id. </w:t>
      </w:r>
      <w:r w:rsidR="009802AA">
        <w:t xml:space="preserve"> </w:t>
      </w:r>
    </w:p>
    <w:p w14:paraId="065F683E" w14:textId="77777777" w:rsidR="00650D62" w:rsidRDefault="00650D62" w:rsidP="009802AA">
      <w:pPr>
        <w:autoSpaceDE w:val="0"/>
        <w:autoSpaceDN w:val="0"/>
        <w:adjustRightInd w:val="0"/>
      </w:pPr>
    </w:p>
    <w:p w14:paraId="236AC98A" w14:textId="10BBCA24" w:rsidR="00B377DC" w:rsidRDefault="00650D62" w:rsidP="009802AA">
      <w:pPr>
        <w:autoSpaceDE w:val="0"/>
        <w:autoSpaceDN w:val="0"/>
        <w:adjustRightInd w:val="0"/>
      </w:pPr>
      <w:r>
        <w:t xml:space="preserve">AddMentor </w:t>
      </w:r>
      <w:r w:rsidR="005E30E7">
        <w:t xml:space="preserve">stored </w:t>
      </w:r>
      <w:r>
        <w:t>procedure:</w:t>
      </w:r>
    </w:p>
    <w:p w14:paraId="2A88C8D4"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AddMentor</w:t>
      </w:r>
    </w:p>
    <w:p w14:paraId="5C8D4787"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@first_name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32FDF011"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@last_name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52EF96D7"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C7A87B4"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13B4D6D1"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Mentor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mentor_id</w:t>
      </w:r>
      <w:r>
        <w:rPr>
          <w:rFonts w:ascii="Consolas" w:hAnsi="Consolas" w:cs="Consolas"/>
          <w:color w:val="808080"/>
          <w:sz w:val="19"/>
          <w:szCs w:val="19"/>
        </w:rPr>
        <w:t>,</w:t>
      </w:r>
      <w:r>
        <w:rPr>
          <w:rFonts w:ascii="Consolas" w:hAnsi="Consolas" w:cs="Consolas"/>
          <w:color w:val="000000"/>
          <w:sz w:val="19"/>
          <w:szCs w:val="19"/>
        </w:rPr>
        <w:t xml:space="preserve"> first_name</w:t>
      </w:r>
      <w:r>
        <w:rPr>
          <w:rFonts w:ascii="Consolas" w:hAnsi="Consolas" w:cs="Consolas"/>
          <w:color w:val="808080"/>
          <w:sz w:val="19"/>
          <w:szCs w:val="19"/>
        </w:rPr>
        <w:t>,</w:t>
      </w:r>
      <w:r>
        <w:rPr>
          <w:rFonts w:ascii="Consolas" w:hAnsi="Consolas" w:cs="Consolas"/>
          <w:color w:val="000000"/>
          <w:sz w:val="19"/>
          <w:szCs w:val="19"/>
        </w:rPr>
        <w:t>last_name</w:t>
      </w:r>
      <w:r>
        <w:rPr>
          <w:rFonts w:ascii="Consolas" w:hAnsi="Consolas" w:cs="Consolas"/>
          <w:color w:val="808080"/>
          <w:sz w:val="19"/>
          <w:szCs w:val="19"/>
        </w:rPr>
        <w:t>)</w:t>
      </w:r>
    </w:p>
    <w:p w14:paraId="1BA1BBE9"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mentor_seq</w:t>
      </w:r>
      <w:r>
        <w:rPr>
          <w:rFonts w:ascii="Consolas" w:hAnsi="Consolas" w:cs="Consolas"/>
          <w:color w:val="808080"/>
          <w:sz w:val="19"/>
          <w:szCs w:val="19"/>
        </w:rPr>
        <w:t>,</w:t>
      </w:r>
      <w:r>
        <w:rPr>
          <w:rFonts w:ascii="Consolas" w:hAnsi="Consolas" w:cs="Consolas"/>
          <w:color w:val="000000"/>
          <w:sz w:val="19"/>
          <w:szCs w:val="19"/>
        </w:rPr>
        <w:t xml:space="preserve"> @first_name</w:t>
      </w:r>
      <w:r>
        <w:rPr>
          <w:rFonts w:ascii="Consolas" w:hAnsi="Consolas" w:cs="Consolas"/>
          <w:color w:val="808080"/>
          <w:sz w:val="19"/>
          <w:szCs w:val="19"/>
        </w:rPr>
        <w:t>,</w:t>
      </w:r>
      <w:r>
        <w:rPr>
          <w:rFonts w:ascii="Consolas" w:hAnsi="Consolas" w:cs="Consolas"/>
          <w:color w:val="000000"/>
          <w:sz w:val="19"/>
          <w:szCs w:val="19"/>
        </w:rPr>
        <w:t xml:space="preserve"> @last_name</w:t>
      </w:r>
      <w:r>
        <w:rPr>
          <w:rFonts w:ascii="Consolas" w:hAnsi="Consolas" w:cs="Consolas"/>
          <w:color w:val="808080"/>
          <w:sz w:val="19"/>
          <w:szCs w:val="19"/>
        </w:rPr>
        <w:t>);</w:t>
      </w:r>
    </w:p>
    <w:p w14:paraId="45EE68D3" w14:textId="768F25E3" w:rsidR="00650D62" w:rsidRDefault="00650D62" w:rsidP="00650D62">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6CAD5CB7" w14:textId="51CABE02" w:rsidR="00650D62" w:rsidRDefault="00650D62" w:rsidP="00650D62">
      <w:pPr>
        <w:autoSpaceDE w:val="0"/>
        <w:autoSpaceDN w:val="0"/>
        <w:adjustRightInd w:val="0"/>
        <w:rPr>
          <w:rFonts w:ascii="Consolas" w:hAnsi="Consolas" w:cs="Consolas"/>
          <w:color w:val="808080"/>
          <w:sz w:val="19"/>
          <w:szCs w:val="19"/>
        </w:rPr>
      </w:pPr>
    </w:p>
    <w:p w14:paraId="1BA4DFB2"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AddMentor</w:t>
      </w:r>
      <w:r>
        <w:rPr>
          <w:rFonts w:ascii="Consolas" w:hAnsi="Consolas" w:cs="Consolas"/>
          <w:color w:val="808080"/>
          <w:sz w:val="19"/>
          <w:szCs w:val="19"/>
        </w:rPr>
        <w:t>;</w:t>
      </w:r>
    </w:p>
    <w:p w14:paraId="1F266D42"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AddMentor</w:t>
      </w:r>
      <w:r>
        <w:rPr>
          <w:rFonts w:ascii="Consolas" w:hAnsi="Consolas" w:cs="Consolas"/>
          <w:color w:val="0000FF"/>
          <w:sz w:val="19"/>
          <w:szCs w:val="19"/>
        </w:rPr>
        <w:t xml:space="preserve"> </w:t>
      </w:r>
      <w:r>
        <w:rPr>
          <w:rFonts w:ascii="Consolas" w:hAnsi="Consolas" w:cs="Consolas"/>
          <w:color w:val="FF0000"/>
          <w:sz w:val="19"/>
          <w:szCs w:val="19"/>
        </w:rPr>
        <w:t>'Xiaoying'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'Wang'</w:t>
      </w:r>
      <w:r>
        <w:rPr>
          <w:rFonts w:ascii="Consolas" w:hAnsi="Consolas" w:cs="Consolas"/>
          <w:color w:val="808080"/>
          <w:sz w:val="19"/>
          <w:szCs w:val="19"/>
        </w:rPr>
        <w:t>;</w:t>
      </w:r>
    </w:p>
    <w:p w14:paraId="69E8315C" w14:textId="55E04DFA" w:rsidR="00650D62" w:rsidRDefault="00650D62" w:rsidP="00650D62">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AddMentor</w:t>
      </w:r>
      <w:r>
        <w:rPr>
          <w:rFonts w:ascii="Consolas" w:hAnsi="Consolas" w:cs="Consolas"/>
          <w:color w:val="808080"/>
          <w:sz w:val="19"/>
          <w:szCs w:val="19"/>
        </w:rPr>
        <w:t>;</w:t>
      </w:r>
    </w:p>
    <w:p w14:paraId="191C5593" w14:textId="6F0BB580" w:rsidR="00650D62" w:rsidRDefault="00650D62" w:rsidP="00650D62">
      <w:pPr>
        <w:autoSpaceDE w:val="0"/>
        <w:autoSpaceDN w:val="0"/>
        <w:adjustRightInd w:val="0"/>
        <w:rPr>
          <w:rFonts w:ascii="Consolas" w:hAnsi="Consolas" w:cs="Consolas"/>
          <w:color w:val="808080"/>
          <w:sz w:val="19"/>
          <w:szCs w:val="19"/>
        </w:rPr>
      </w:pPr>
    </w:p>
    <w:p w14:paraId="705B6783" w14:textId="62397761" w:rsidR="00B377DC" w:rsidRDefault="00650D62" w:rsidP="00F73DEA">
      <w:pPr>
        <w:autoSpaceDE w:val="0"/>
        <w:autoSpaceDN w:val="0"/>
        <w:adjustRightInd w:val="0"/>
      </w:pPr>
      <w:r>
        <w:rPr>
          <w:noProof/>
        </w:rPr>
        <w:lastRenderedPageBreak/>
        <w:drawing>
          <wp:inline distT="0" distB="0" distL="0" distR="0" wp14:anchorId="5405D096" wp14:editId="60012327">
            <wp:extent cx="5616427" cy="3429297"/>
            <wp:effectExtent l="0" t="0" r="381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16427" cy="3429297"/>
                    </a:xfrm>
                    <a:prstGeom prst="rect">
                      <a:avLst/>
                    </a:prstGeom>
                  </pic:spPr>
                </pic:pic>
              </a:graphicData>
            </a:graphic>
          </wp:inline>
        </w:drawing>
      </w:r>
    </w:p>
    <w:p w14:paraId="12F0C7DB" w14:textId="3A2FD98D" w:rsidR="00B377DC" w:rsidRDefault="00B377DC" w:rsidP="00B377DC">
      <w:pPr>
        <w:rPr>
          <w:rFonts w:ascii="Consolas" w:hAnsi="Consolas" w:cs="Consolas"/>
          <w:color w:val="808080"/>
          <w:sz w:val="19"/>
          <w:szCs w:val="19"/>
        </w:rPr>
      </w:pPr>
    </w:p>
    <w:p w14:paraId="43A3B2C3" w14:textId="5F296A73" w:rsidR="00591E75" w:rsidRDefault="00650D62" w:rsidP="00591E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‘AddTraining’ </w:t>
      </w:r>
      <w:r w:rsidR="005E30E7">
        <w:rPr>
          <w:rFonts w:ascii="Consolas" w:hAnsi="Consolas" w:cs="Consolas"/>
          <w:color w:val="000000"/>
          <w:sz w:val="19"/>
          <w:szCs w:val="19"/>
        </w:rPr>
        <w:t xml:space="preserve">stored </w:t>
      </w:r>
      <w:r>
        <w:rPr>
          <w:rFonts w:ascii="Consolas" w:hAnsi="Consolas" w:cs="Consolas"/>
          <w:color w:val="000000"/>
          <w:sz w:val="19"/>
          <w:szCs w:val="19"/>
        </w:rPr>
        <w:t>procedure:</w:t>
      </w:r>
    </w:p>
    <w:p w14:paraId="35655850" w14:textId="77777777" w:rsidR="00650D62" w:rsidRDefault="00650D62" w:rsidP="00591E75">
      <w:pPr>
        <w:autoSpaceDE w:val="0"/>
        <w:autoSpaceDN w:val="0"/>
        <w:adjustRightInd w:val="0"/>
        <w:rPr>
          <w:rFonts w:ascii="Consolas" w:hAnsi="Consolas" w:cs="Consolas"/>
          <w:color w:val="000000"/>
          <w:sz w:val="19"/>
          <w:szCs w:val="19"/>
        </w:rPr>
      </w:pPr>
    </w:p>
    <w:p w14:paraId="1841F93F"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AddTraining</w:t>
      </w:r>
    </w:p>
    <w:p w14:paraId="3603B17E"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@description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p>
    <w:p w14:paraId="46BCECD0"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@available_date </w:t>
      </w:r>
      <w:r>
        <w:rPr>
          <w:rFonts w:ascii="Consolas" w:hAnsi="Consolas" w:cs="Consolas"/>
          <w:color w:val="0000FF"/>
          <w:sz w:val="19"/>
          <w:szCs w:val="19"/>
        </w:rPr>
        <w:t>DATE</w:t>
      </w:r>
      <w:r>
        <w:rPr>
          <w:rFonts w:ascii="Consolas" w:hAnsi="Consolas" w:cs="Consolas"/>
          <w:color w:val="808080"/>
          <w:sz w:val="19"/>
          <w:szCs w:val="19"/>
        </w:rPr>
        <w:t>,</w:t>
      </w:r>
    </w:p>
    <w:p w14:paraId="58D5D0B0"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@completion_date </w:t>
      </w:r>
      <w:r>
        <w:rPr>
          <w:rFonts w:ascii="Consolas" w:hAnsi="Consolas" w:cs="Consolas"/>
          <w:color w:val="0000FF"/>
          <w:sz w:val="19"/>
          <w:szCs w:val="19"/>
        </w:rPr>
        <w:t>DATE</w:t>
      </w:r>
      <w:r>
        <w:rPr>
          <w:rFonts w:ascii="Consolas" w:hAnsi="Consolas" w:cs="Consolas"/>
          <w:color w:val="808080"/>
          <w:sz w:val="19"/>
          <w:szCs w:val="19"/>
        </w:rPr>
        <w:t>,</w:t>
      </w:r>
    </w:p>
    <w:p w14:paraId="1DB3C3B6"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@training_status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p>
    <w:p w14:paraId="1467D371"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@first_name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6E2763F9"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@last_name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p>
    <w:p w14:paraId="7833440F"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1C6F659"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8E59AC3"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@current_training_id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training_seq</w:t>
      </w:r>
      <w:r>
        <w:rPr>
          <w:rFonts w:ascii="Consolas" w:hAnsi="Consolas" w:cs="Consolas"/>
          <w:color w:val="808080"/>
          <w:sz w:val="19"/>
          <w:szCs w:val="19"/>
        </w:rPr>
        <w:t>;</w:t>
      </w:r>
    </w:p>
    <w:p w14:paraId="0B6EE9EF"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Training </w:t>
      </w:r>
    </w:p>
    <w:p w14:paraId="3911270E" w14:textId="0AE13471" w:rsidR="00650D62" w:rsidRDefault="00650D62" w:rsidP="00650D62">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training_id</w:t>
      </w:r>
      <w:r>
        <w:rPr>
          <w:rFonts w:ascii="Consolas" w:hAnsi="Consolas" w:cs="Consolas"/>
          <w:color w:val="808080"/>
          <w:sz w:val="19"/>
          <w:szCs w:val="19"/>
        </w:rPr>
        <w:t>,</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color w:val="000000"/>
          <w:sz w:val="19"/>
          <w:szCs w:val="19"/>
        </w:rPr>
        <w:t xml:space="preserve"> available_date</w:t>
      </w:r>
      <w:r>
        <w:rPr>
          <w:rFonts w:ascii="Consolas" w:hAnsi="Consolas" w:cs="Consolas"/>
          <w:color w:val="808080"/>
          <w:sz w:val="19"/>
          <w:szCs w:val="19"/>
        </w:rPr>
        <w:t>,</w:t>
      </w:r>
      <w:r>
        <w:rPr>
          <w:rFonts w:ascii="Consolas" w:hAnsi="Consolas" w:cs="Consolas"/>
          <w:color w:val="000000"/>
          <w:sz w:val="19"/>
          <w:szCs w:val="19"/>
        </w:rPr>
        <w:t xml:space="preserve"> completion_date</w:t>
      </w:r>
      <w:r>
        <w:rPr>
          <w:rFonts w:ascii="Consolas" w:hAnsi="Consolas" w:cs="Consolas"/>
          <w:color w:val="808080"/>
          <w:sz w:val="19"/>
          <w:szCs w:val="19"/>
        </w:rPr>
        <w:t>,</w:t>
      </w:r>
      <w:r>
        <w:rPr>
          <w:rFonts w:ascii="Consolas" w:hAnsi="Consolas" w:cs="Consolas"/>
          <w:color w:val="000000"/>
          <w:sz w:val="19"/>
          <w:szCs w:val="19"/>
        </w:rPr>
        <w:t xml:space="preserve"> training_status</w:t>
      </w:r>
      <w:r>
        <w:rPr>
          <w:rFonts w:ascii="Consolas" w:hAnsi="Consolas" w:cs="Consolas"/>
          <w:color w:val="808080"/>
          <w:sz w:val="19"/>
          <w:szCs w:val="19"/>
        </w:rPr>
        <w:t>,</w:t>
      </w:r>
      <w:r>
        <w:rPr>
          <w:rFonts w:ascii="Consolas" w:hAnsi="Consolas" w:cs="Consolas"/>
          <w:color w:val="000000"/>
          <w:sz w:val="19"/>
          <w:szCs w:val="19"/>
        </w:rPr>
        <w:t xml:space="preserve"> mentor_id</w:t>
      </w:r>
      <w:r>
        <w:rPr>
          <w:rFonts w:ascii="Consolas" w:hAnsi="Consolas" w:cs="Consolas"/>
          <w:color w:val="808080"/>
          <w:sz w:val="19"/>
          <w:szCs w:val="19"/>
        </w:rPr>
        <w:t>)</w:t>
      </w:r>
    </w:p>
    <w:p w14:paraId="7CA58254" w14:textId="77777777" w:rsidR="00650D62" w:rsidRDefault="00650D62" w:rsidP="00650D62">
      <w:pPr>
        <w:autoSpaceDE w:val="0"/>
        <w:autoSpaceDN w:val="0"/>
        <w:adjustRightInd w:val="0"/>
        <w:rPr>
          <w:rFonts w:ascii="Consolas" w:hAnsi="Consolas" w:cs="Consolas"/>
          <w:color w:val="000000"/>
          <w:sz w:val="19"/>
          <w:szCs w:val="19"/>
        </w:rPr>
      </w:pPr>
    </w:p>
    <w:p w14:paraId="62140486"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@current_training_id</w:t>
      </w:r>
      <w:r>
        <w:rPr>
          <w:rFonts w:ascii="Consolas" w:hAnsi="Consolas" w:cs="Consolas"/>
          <w:color w:val="808080"/>
          <w:sz w:val="19"/>
          <w:szCs w:val="19"/>
        </w:rPr>
        <w:t>,</w:t>
      </w:r>
      <w:r>
        <w:rPr>
          <w:rFonts w:ascii="Consolas" w:hAnsi="Consolas" w:cs="Consolas"/>
          <w:color w:val="000000"/>
          <w:sz w:val="19"/>
          <w:szCs w:val="19"/>
        </w:rPr>
        <w:t xml:space="preserve"> @description</w:t>
      </w:r>
      <w:r>
        <w:rPr>
          <w:rFonts w:ascii="Consolas" w:hAnsi="Consolas" w:cs="Consolas"/>
          <w:color w:val="808080"/>
          <w:sz w:val="19"/>
          <w:szCs w:val="19"/>
        </w:rPr>
        <w:t>,</w:t>
      </w:r>
      <w:r>
        <w:rPr>
          <w:rFonts w:ascii="Consolas" w:hAnsi="Consolas" w:cs="Consolas"/>
          <w:color w:val="000000"/>
          <w:sz w:val="19"/>
          <w:szCs w:val="19"/>
        </w:rPr>
        <w:t>@available_date</w:t>
      </w:r>
      <w:r>
        <w:rPr>
          <w:rFonts w:ascii="Consolas" w:hAnsi="Consolas" w:cs="Consolas"/>
          <w:color w:val="808080"/>
          <w:sz w:val="19"/>
          <w:szCs w:val="19"/>
        </w:rPr>
        <w:t>,</w:t>
      </w:r>
      <w:r>
        <w:rPr>
          <w:rFonts w:ascii="Consolas" w:hAnsi="Consolas" w:cs="Consolas"/>
          <w:color w:val="000000"/>
          <w:sz w:val="19"/>
          <w:szCs w:val="19"/>
        </w:rPr>
        <w:t xml:space="preserve"> @completion_date</w:t>
      </w:r>
      <w:r>
        <w:rPr>
          <w:rFonts w:ascii="Consolas" w:hAnsi="Consolas" w:cs="Consolas"/>
          <w:color w:val="808080"/>
          <w:sz w:val="19"/>
          <w:szCs w:val="19"/>
        </w:rPr>
        <w:t>,</w:t>
      </w:r>
      <w:r>
        <w:rPr>
          <w:rFonts w:ascii="Consolas" w:hAnsi="Consolas" w:cs="Consolas"/>
          <w:color w:val="000000"/>
          <w:sz w:val="19"/>
          <w:szCs w:val="19"/>
        </w:rPr>
        <w:t xml:space="preserve"> @training_status</w:t>
      </w:r>
      <w:r>
        <w:rPr>
          <w:rFonts w:ascii="Consolas" w:hAnsi="Consolas" w:cs="Consolas"/>
          <w:color w:val="808080"/>
          <w:sz w:val="19"/>
          <w:szCs w:val="19"/>
        </w:rPr>
        <w:t>,</w:t>
      </w:r>
      <w:r>
        <w:rPr>
          <w:rFonts w:ascii="Consolas" w:hAnsi="Consolas" w:cs="Consolas"/>
          <w:color w:val="000000"/>
          <w:sz w:val="19"/>
          <w:szCs w:val="19"/>
        </w:rPr>
        <w:t xml:space="preserve"> </w:t>
      </w:r>
    </w:p>
    <w:p w14:paraId="34FE6A9D"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mentor_id </w:t>
      </w:r>
      <w:r>
        <w:rPr>
          <w:rFonts w:ascii="Consolas" w:hAnsi="Consolas" w:cs="Consolas"/>
          <w:color w:val="0000FF"/>
          <w:sz w:val="19"/>
          <w:szCs w:val="19"/>
        </w:rPr>
        <w:t>from</w:t>
      </w:r>
      <w:r>
        <w:rPr>
          <w:rFonts w:ascii="Consolas" w:hAnsi="Consolas" w:cs="Consolas"/>
          <w:color w:val="000000"/>
          <w:sz w:val="19"/>
          <w:szCs w:val="19"/>
        </w:rPr>
        <w:t xml:space="preserve"> Mentor </w:t>
      </w:r>
      <w:r>
        <w:rPr>
          <w:rFonts w:ascii="Consolas" w:hAnsi="Consolas" w:cs="Consolas"/>
          <w:color w:val="0000FF"/>
          <w:sz w:val="19"/>
          <w:szCs w:val="19"/>
        </w:rPr>
        <w:t>where</w:t>
      </w:r>
      <w:r>
        <w:rPr>
          <w:rFonts w:ascii="Consolas" w:hAnsi="Consolas" w:cs="Consolas"/>
          <w:color w:val="000000"/>
          <w:sz w:val="19"/>
          <w:szCs w:val="19"/>
        </w:rPr>
        <w:t xml:space="preserve"> first_name</w:t>
      </w:r>
      <w:r>
        <w:rPr>
          <w:rFonts w:ascii="Consolas" w:hAnsi="Consolas" w:cs="Consolas"/>
          <w:color w:val="808080"/>
          <w:sz w:val="19"/>
          <w:szCs w:val="19"/>
        </w:rPr>
        <w:t>=</w:t>
      </w:r>
      <w:r>
        <w:rPr>
          <w:rFonts w:ascii="Consolas" w:hAnsi="Consolas" w:cs="Consolas"/>
          <w:color w:val="000000"/>
          <w:sz w:val="19"/>
          <w:szCs w:val="19"/>
        </w:rPr>
        <w:t xml:space="preserve">@first_name </w:t>
      </w:r>
      <w:r>
        <w:rPr>
          <w:rFonts w:ascii="Consolas" w:hAnsi="Consolas" w:cs="Consolas"/>
          <w:color w:val="808080"/>
          <w:sz w:val="19"/>
          <w:szCs w:val="19"/>
        </w:rPr>
        <w:t>AND</w:t>
      </w:r>
      <w:r>
        <w:rPr>
          <w:rFonts w:ascii="Consolas" w:hAnsi="Consolas" w:cs="Consolas"/>
          <w:color w:val="000000"/>
          <w:sz w:val="19"/>
          <w:szCs w:val="19"/>
        </w:rPr>
        <w:t xml:space="preserve"> last_name </w:t>
      </w:r>
      <w:r>
        <w:rPr>
          <w:rFonts w:ascii="Consolas" w:hAnsi="Consolas" w:cs="Consolas"/>
          <w:color w:val="808080"/>
          <w:sz w:val="19"/>
          <w:szCs w:val="19"/>
        </w:rPr>
        <w:t>=</w:t>
      </w:r>
      <w:r>
        <w:rPr>
          <w:rFonts w:ascii="Consolas" w:hAnsi="Consolas" w:cs="Consolas"/>
          <w:color w:val="000000"/>
          <w:sz w:val="19"/>
          <w:szCs w:val="19"/>
        </w:rPr>
        <w:t xml:space="preserve"> @last_name</w:t>
      </w:r>
      <w:r>
        <w:rPr>
          <w:rFonts w:ascii="Consolas" w:hAnsi="Consolas" w:cs="Consolas"/>
          <w:color w:val="808080"/>
          <w:sz w:val="19"/>
          <w:szCs w:val="19"/>
        </w:rPr>
        <w:t>));</w:t>
      </w:r>
    </w:p>
    <w:p w14:paraId="7DD78069" w14:textId="1F4CCC06" w:rsidR="00591E75" w:rsidRDefault="00650D62" w:rsidP="00650D62">
      <w:pPr>
        <w:rPr>
          <w:rFonts w:ascii="Consolas" w:hAnsi="Consolas" w:cs="Consolas"/>
          <w:color w:val="80808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1D855258" w14:textId="14A11C22" w:rsidR="00591E75" w:rsidRDefault="00591E75" w:rsidP="00591E75"/>
    <w:p w14:paraId="22580AE7"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AddTraining</w:t>
      </w:r>
      <w:r>
        <w:rPr>
          <w:rFonts w:ascii="Consolas" w:hAnsi="Consolas" w:cs="Consolas"/>
          <w:color w:val="808080"/>
          <w:sz w:val="19"/>
          <w:szCs w:val="19"/>
        </w:rPr>
        <w:t>;</w:t>
      </w:r>
    </w:p>
    <w:p w14:paraId="26A70B86"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AddTraining</w:t>
      </w:r>
      <w:r>
        <w:rPr>
          <w:rFonts w:ascii="Consolas" w:hAnsi="Consolas" w:cs="Consolas"/>
          <w:color w:val="0000FF"/>
          <w:sz w:val="19"/>
          <w:szCs w:val="19"/>
        </w:rPr>
        <w:t xml:space="preserve"> </w:t>
      </w:r>
      <w:r>
        <w:rPr>
          <w:rFonts w:ascii="Consolas" w:hAnsi="Consolas" w:cs="Consolas"/>
          <w:color w:val="FF0000"/>
          <w:sz w:val="19"/>
          <w:szCs w:val="19"/>
        </w:rPr>
        <w:t>'Medical terminology'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'10/15/2020'</w:t>
      </w:r>
      <w:r>
        <w:rPr>
          <w:rFonts w:ascii="Consolas" w:hAnsi="Consolas" w:cs="Consolas"/>
          <w:color w:val="808080"/>
          <w:sz w:val="19"/>
          <w:szCs w:val="19"/>
        </w:rPr>
        <w:t>,</w:t>
      </w:r>
      <w:r>
        <w:rPr>
          <w:rFonts w:ascii="Consolas" w:hAnsi="Consolas" w:cs="Consolas"/>
          <w:color w:val="FF0000"/>
          <w:sz w:val="19"/>
          <w:szCs w:val="19"/>
        </w:rPr>
        <w:t>'11/15/2020'</w:t>
      </w:r>
      <w:r>
        <w:rPr>
          <w:rFonts w:ascii="Consolas" w:hAnsi="Consolas" w:cs="Consolas"/>
          <w:color w:val="808080"/>
          <w:sz w:val="19"/>
          <w:szCs w:val="19"/>
        </w:rPr>
        <w:t>,</w:t>
      </w:r>
      <w:r>
        <w:rPr>
          <w:rFonts w:ascii="Consolas" w:hAnsi="Consolas" w:cs="Consolas"/>
          <w:color w:val="FF0000"/>
          <w:sz w:val="19"/>
          <w:szCs w:val="19"/>
        </w:rPr>
        <w:t>'Completed'</w:t>
      </w:r>
      <w:r>
        <w:rPr>
          <w:rFonts w:ascii="Consolas" w:hAnsi="Consolas" w:cs="Consolas"/>
          <w:color w:val="808080"/>
          <w:sz w:val="19"/>
          <w:szCs w:val="19"/>
        </w:rPr>
        <w:t>,</w:t>
      </w:r>
      <w:r>
        <w:rPr>
          <w:rFonts w:ascii="Consolas" w:hAnsi="Consolas" w:cs="Consolas"/>
          <w:color w:val="FF0000"/>
          <w:sz w:val="19"/>
          <w:szCs w:val="19"/>
        </w:rPr>
        <w:t>'Xiaoying'</w:t>
      </w:r>
      <w:r>
        <w:rPr>
          <w:rFonts w:ascii="Consolas" w:hAnsi="Consolas" w:cs="Consolas"/>
          <w:color w:val="808080"/>
          <w:sz w:val="19"/>
          <w:szCs w:val="19"/>
        </w:rPr>
        <w:t>,</w:t>
      </w:r>
      <w:r>
        <w:rPr>
          <w:rFonts w:ascii="Consolas" w:hAnsi="Consolas" w:cs="Consolas"/>
          <w:color w:val="FF0000"/>
          <w:sz w:val="19"/>
          <w:szCs w:val="19"/>
        </w:rPr>
        <w:t>'Wang'</w:t>
      </w:r>
      <w:r>
        <w:rPr>
          <w:rFonts w:ascii="Consolas" w:hAnsi="Consolas" w:cs="Consolas"/>
          <w:color w:val="808080"/>
          <w:sz w:val="19"/>
          <w:szCs w:val="19"/>
        </w:rPr>
        <w:t>;</w:t>
      </w:r>
    </w:p>
    <w:p w14:paraId="0C4A4795" w14:textId="48006BD8" w:rsidR="00B377DC" w:rsidRDefault="00650D62" w:rsidP="00650D62">
      <w:pPr>
        <w:rPr>
          <w:rFonts w:ascii="Consolas" w:hAnsi="Consolas" w:cs="Consolas"/>
          <w:color w:val="80808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AddTraining</w:t>
      </w:r>
      <w:r>
        <w:rPr>
          <w:rFonts w:ascii="Consolas" w:hAnsi="Consolas" w:cs="Consolas"/>
          <w:color w:val="808080"/>
          <w:sz w:val="19"/>
          <w:szCs w:val="19"/>
        </w:rPr>
        <w:t>;</w:t>
      </w:r>
    </w:p>
    <w:p w14:paraId="53360746" w14:textId="5AC1DF0C" w:rsidR="00650D62" w:rsidRDefault="00650D62" w:rsidP="00650D62">
      <w:pPr>
        <w:rPr>
          <w:rFonts w:ascii="Consolas" w:hAnsi="Consolas" w:cs="Consolas"/>
          <w:color w:val="808080"/>
          <w:sz w:val="19"/>
          <w:szCs w:val="19"/>
        </w:rPr>
      </w:pPr>
    </w:p>
    <w:p w14:paraId="5A96A84C" w14:textId="05879A57" w:rsidR="00650D62" w:rsidRDefault="00650D62" w:rsidP="00650D62">
      <w:r>
        <w:rPr>
          <w:noProof/>
        </w:rPr>
        <w:lastRenderedPageBreak/>
        <w:drawing>
          <wp:inline distT="0" distB="0" distL="0" distR="0" wp14:anchorId="3E38A68A" wp14:editId="302B6BDB">
            <wp:extent cx="6264183" cy="3726503"/>
            <wp:effectExtent l="0" t="0" r="3810" b="762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64183" cy="3726503"/>
                    </a:xfrm>
                    <a:prstGeom prst="rect">
                      <a:avLst/>
                    </a:prstGeom>
                  </pic:spPr>
                </pic:pic>
              </a:graphicData>
            </a:graphic>
          </wp:inline>
        </w:drawing>
      </w:r>
    </w:p>
    <w:p w14:paraId="21DD7C60" w14:textId="16DB08A4" w:rsidR="00B377DC" w:rsidRDefault="00B377DC" w:rsidP="00B377DC"/>
    <w:p w14:paraId="0CFB6553" w14:textId="03C1101C" w:rsidR="00B377DC" w:rsidRDefault="00B377DC" w:rsidP="00B377DC"/>
    <w:p w14:paraId="7214FF66" w14:textId="77777777" w:rsidR="00CF07C5" w:rsidRDefault="00CF07C5" w:rsidP="00CF07C5">
      <w:pPr>
        <w:autoSpaceDE w:val="0"/>
        <w:autoSpaceDN w:val="0"/>
        <w:adjustRightInd w:val="0"/>
        <w:rPr>
          <w:rFonts w:ascii="Consolas" w:hAnsi="Consolas" w:cs="Consolas"/>
          <w:color w:val="000000"/>
          <w:sz w:val="19"/>
          <w:szCs w:val="19"/>
        </w:rPr>
      </w:pPr>
    </w:p>
    <w:p w14:paraId="57BCA84E" w14:textId="6BE74515" w:rsidR="00CF07C5" w:rsidRDefault="00CF07C5" w:rsidP="00CF07C5">
      <w:pPr>
        <w:rPr>
          <w:rFonts w:ascii="Consolas" w:hAnsi="Consolas" w:cs="Consolas"/>
          <w:color w:val="808080"/>
          <w:sz w:val="19"/>
          <w:szCs w:val="19"/>
        </w:rPr>
      </w:pPr>
    </w:p>
    <w:p w14:paraId="60855859" w14:textId="49BA9452" w:rsidR="00CF07C5" w:rsidRDefault="00CF07C5" w:rsidP="00CF07C5"/>
    <w:p w14:paraId="3381EB0E" w14:textId="225217BD" w:rsidR="00B377DC" w:rsidRDefault="00B377DC" w:rsidP="00366939"/>
    <w:p w14:paraId="70DADF34" w14:textId="64A0AC7C" w:rsidR="00366939" w:rsidRDefault="00722BED" w:rsidP="00722BED">
      <w:pPr>
        <w:pStyle w:val="Heading1"/>
      </w:pPr>
      <w:bookmarkStart w:id="13" w:name="_Toc66715856"/>
      <w:r>
        <w:t>Question Identification and Explanations</w:t>
      </w:r>
      <w:bookmarkEnd w:id="13"/>
    </w:p>
    <w:p w14:paraId="640142C3" w14:textId="610A73B6" w:rsidR="001809C1" w:rsidRDefault="00136085" w:rsidP="00722BED">
      <w:r>
        <w:t>First Query: Paychange</w:t>
      </w:r>
    </w:p>
    <w:p w14:paraId="078728EE" w14:textId="77777777" w:rsidR="000166CC" w:rsidRDefault="000166CC" w:rsidP="00722BED"/>
    <w:p w14:paraId="479A377C" w14:textId="1681539B" w:rsidR="00136085" w:rsidRDefault="00136085" w:rsidP="00722BED">
      <w:r>
        <w:t>Paychange is the history table in my database. It tracks the pay changes for the interpreters. One example of using the Paychange table to retrieve useful information</w:t>
      </w:r>
      <w:r w:rsidR="000166CC">
        <w:t xml:space="preserve"> would be</w:t>
      </w:r>
      <w:r>
        <w:t xml:space="preserve"> </w:t>
      </w:r>
      <w:r w:rsidR="000166CC">
        <w:t>retrieving</w:t>
      </w:r>
      <w:r>
        <w:t xml:space="preserve"> all the interpreters who </w:t>
      </w:r>
      <w:r w:rsidR="000166CC">
        <w:t>have received</w:t>
      </w:r>
      <w:r>
        <w:t xml:space="preserve"> over $ 500</w:t>
      </w:r>
      <w:r w:rsidR="00845A23">
        <w:t xml:space="preserve"> pay raise</w:t>
      </w:r>
      <w:r>
        <w:t xml:space="preserve"> for the year of 2021.</w:t>
      </w:r>
      <w:r w:rsidR="00845A23">
        <w:t xml:space="preserve"> This </w:t>
      </w:r>
      <w:r w:rsidR="000166CC">
        <w:t>would be useful</w:t>
      </w:r>
      <w:r w:rsidR="00845A23">
        <w:t xml:space="preserve"> because</w:t>
      </w:r>
      <w:r>
        <w:t xml:space="preserve"> </w:t>
      </w:r>
      <w:r w:rsidR="00845A23">
        <w:t>my</w:t>
      </w:r>
      <w:r>
        <w:t xml:space="preserve"> company ha</w:t>
      </w:r>
      <w:r w:rsidR="00845A23">
        <w:t xml:space="preserve">s </w:t>
      </w:r>
      <w:r>
        <w:t xml:space="preserve">a rule </w:t>
      </w:r>
      <w:r w:rsidR="000166CC">
        <w:t xml:space="preserve">that </w:t>
      </w:r>
      <w:r w:rsidR="00845A23">
        <w:t xml:space="preserve">the interpreters who get </w:t>
      </w:r>
      <w:r w:rsidR="000166CC">
        <w:t>a greater than</w:t>
      </w:r>
      <w:r w:rsidR="00845A23">
        <w:t xml:space="preserve"> $500 pay raise once will not be approved </w:t>
      </w:r>
      <w:r w:rsidR="000166CC">
        <w:t xml:space="preserve">for </w:t>
      </w:r>
      <w:r w:rsidR="00845A23">
        <w:t xml:space="preserve">another raise </w:t>
      </w:r>
      <w:r w:rsidR="000166CC">
        <w:t>during</w:t>
      </w:r>
      <w:r w:rsidR="00845A23">
        <w:t xml:space="preserve"> th</w:t>
      </w:r>
      <w:r w:rsidR="00395759">
        <w:t>at</w:t>
      </w:r>
      <w:r w:rsidR="00845A23">
        <w:t xml:space="preserve"> year</w:t>
      </w:r>
      <w:r>
        <w:t xml:space="preserve">.  </w:t>
      </w:r>
      <w:r w:rsidR="00845A23">
        <w:t xml:space="preserve">So, this information would be used </w:t>
      </w:r>
      <w:r w:rsidR="000166CC">
        <w:t>by</w:t>
      </w:r>
      <w:r w:rsidR="00845A23">
        <w:t xml:space="preserve"> the HR department to </w:t>
      </w:r>
      <w:r w:rsidR="000166CC">
        <w:t>make decisions regarding</w:t>
      </w:r>
      <w:r w:rsidR="00845A23">
        <w:t xml:space="preserve"> pay raise</w:t>
      </w:r>
      <w:r w:rsidR="000166CC">
        <w:t>s</w:t>
      </w:r>
      <w:r w:rsidR="00845A23">
        <w:t xml:space="preserve"> for the interpreters.</w:t>
      </w:r>
    </w:p>
    <w:p w14:paraId="3EEE8E0E" w14:textId="3D0E86D0" w:rsidR="00D27A1B" w:rsidRDefault="00D27A1B" w:rsidP="00722BED"/>
    <w:p w14:paraId="7156AFCD" w14:textId="04FF9926" w:rsidR="00D27A1B" w:rsidRDefault="00D27A1B" w:rsidP="00722BED">
      <w:r>
        <w:rPr>
          <w:noProof/>
        </w:rPr>
        <w:lastRenderedPageBreak/>
        <w:drawing>
          <wp:inline distT="0" distB="0" distL="0" distR="0" wp14:anchorId="5CA2EA9E" wp14:editId="1049C515">
            <wp:extent cx="6492240" cy="2527935"/>
            <wp:effectExtent l="0" t="0" r="3810" b="571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92240" cy="2527935"/>
                    </a:xfrm>
                    <a:prstGeom prst="rect">
                      <a:avLst/>
                    </a:prstGeom>
                  </pic:spPr>
                </pic:pic>
              </a:graphicData>
            </a:graphic>
          </wp:inline>
        </w:drawing>
      </w:r>
    </w:p>
    <w:p w14:paraId="5D305BFC" w14:textId="2345B6F4" w:rsidR="00D27A1B" w:rsidRDefault="00D27A1B" w:rsidP="00722BED"/>
    <w:p w14:paraId="44887167" w14:textId="13D3DAEC" w:rsidR="00D27A1B" w:rsidRDefault="00D27A1B" w:rsidP="00722BED"/>
    <w:p w14:paraId="2FCB1276" w14:textId="3463FFC8" w:rsidR="00845A23" w:rsidRDefault="00845A23" w:rsidP="00722BED"/>
    <w:p w14:paraId="3C8D4AAD" w14:textId="386212CA" w:rsidR="00136085" w:rsidRDefault="00D27A1B" w:rsidP="00722BED">
      <w:r>
        <w:t xml:space="preserve">From this table, we can see these interpreters would not </w:t>
      </w:r>
      <w:r w:rsidR="000166CC">
        <w:t xml:space="preserve">be </w:t>
      </w:r>
      <w:r w:rsidR="00E75F5C">
        <w:t>able</w:t>
      </w:r>
      <w:r>
        <w:t xml:space="preserve"> to have another raise in the year of 2021.</w:t>
      </w:r>
    </w:p>
    <w:p w14:paraId="7219E5D6" w14:textId="66932858" w:rsidR="00004719" w:rsidRDefault="00004719" w:rsidP="00722BED"/>
    <w:p w14:paraId="367F9D7F" w14:textId="62B7A08B" w:rsidR="00004719" w:rsidRDefault="00004719" w:rsidP="00722BED">
      <w:r>
        <w:t>Second Query:</w:t>
      </w:r>
    </w:p>
    <w:p w14:paraId="5F0BF335" w14:textId="0C63A70C" w:rsidR="00004719" w:rsidRDefault="00004719" w:rsidP="00004719">
      <w:r>
        <w:t xml:space="preserve">One </w:t>
      </w:r>
      <w:r w:rsidR="005B70FF">
        <w:t xml:space="preserve">example </w:t>
      </w:r>
      <w:r>
        <w:t xml:space="preserve">of </w:t>
      </w:r>
      <w:r w:rsidR="005B70FF">
        <w:t>retrieving</w:t>
      </w:r>
      <w:r w:rsidR="00501CC8">
        <w:t xml:space="preserve"> from </w:t>
      </w:r>
      <w:r w:rsidR="000166CC">
        <w:t xml:space="preserve">the </w:t>
      </w:r>
      <w:r w:rsidR="00501CC8">
        <w:t xml:space="preserve">supertype (Interpreter) and </w:t>
      </w:r>
      <w:r w:rsidR="005B70FF">
        <w:t xml:space="preserve">one of the </w:t>
      </w:r>
      <w:r w:rsidR="00501CC8">
        <w:t>subtype</w:t>
      </w:r>
      <w:r w:rsidR="005B70FF">
        <w:t>s</w:t>
      </w:r>
      <w:r w:rsidR="00501CC8">
        <w:t xml:space="preserve"> (Full_time) in my database </w:t>
      </w:r>
      <w:r w:rsidR="000166CC">
        <w:t>would be</w:t>
      </w:r>
      <w:r w:rsidR="00501CC8">
        <w:t xml:space="preserve"> </w:t>
      </w:r>
      <w:r w:rsidR="00212ECA" w:rsidRPr="00212ECA">
        <w:t>retrieving</w:t>
      </w:r>
      <w:r w:rsidR="000166CC">
        <w:t xml:space="preserve"> contact info for</w:t>
      </w:r>
      <w:r w:rsidR="00212ECA" w:rsidRPr="00212ECA">
        <w:t xml:space="preserve"> all full-time interpreters who started working </w:t>
      </w:r>
      <w:r w:rsidR="000166CC">
        <w:t>since</w:t>
      </w:r>
      <w:r w:rsidR="00212ECA" w:rsidRPr="00212ECA">
        <w:t xml:space="preserve"> the year 2016</w:t>
      </w:r>
      <w:r w:rsidR="00D720EE">
        <w:t xml:space="preserve">. </w:t>
      </w:r>
      <w:r w:rsidR="00212ECA">
        <w:t xml:space="preserve">The reason why I believe this information would be useful is that our company provides different training opportunities based on work status (full-time, part_time or temporary) and the year of hiring. If there is a training only available for full-time interpreters who were hired after a certain year, </w:t>
      </w:r>
      <w:r w:rsidR="00D720EE">
        <w:t>we would use this query to retrieve all eligible interpreters’ contact info so that notifications could be sent out to them.</w:t>
      </w:r>
    </w:p>
    <w:p w14:paraId="349F8962" w14:textId="678E8962" w:rsidR="00D720EE" w:rsidRDefault="00D720EE" w:rsidP="00004719"/>
    <w:p w14:paraId="7D189CDC" w14:textId="34BB17C2" w:rsidR="00D84D45" w:rsidRDefault="00F9164F" w:rsidP="00D84D45">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088B49CB" wp14:editId="22209441">
            <wp:extent cx="6492240" cy="2379345"/>
            <wp:effectExtent l="0" t="0" r="381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492240" cy="2379345"/>
                    </a:xfrm>
                    <a:prstGeom prst="rect">
                      <a:avLst/>
                    </a:prstGeom>
                  </pic:spPr>
                </pic:pic>
              </a:graphicData>
            </a:graphic>
          </wp:inline>
        </w:drawing>
      </w:r>
    </w:p>
    <w:p w14:paraId="16FBDB64" w14:textId="77777777" w:rsidR="00D84D45" w:rsidRDefault="00D84D45" w:rsidP="00D84D45"/>
    <w:p w14:paraId="5FCFBF13" w14:textId="65BE8E1C" w:rsidR="00501CC8" w:rsidRDefault="00501CC8" w:rsidP="00004719"/>
    <w:p w14:paraId="60885EC3" w14:textId="71F330BF" w:rsidR="00501CC8" w:rsidRDefault="00402AEA" w:rsidP="00004719">
      <w:r>
        <w:t>Third Query:</w:t>
      </w:r>
    </w:p>
    <w:p w14:paraId="19A213A3" w14:textId="79D81E9E" w:rsidR="00402AEA" w:rsidRDefault="00402AEA" w:rsidP="00004719"/>
    <w:p w14:paraId="731B7B65" w14:textId="5432DACF" w:rsidR="00402AEA" w:rsidRDefault="00402AEA" w:rsidP="00004719">
      <w:r>
        <w:lastRenderedPageBreak/>
        <w:t xml:space="preserve">The third query would be an extension </w:t>
      </w:r>
      <w:r w:rsidR="000166CC">
        <w:t>of</w:t>
      </w:r>
      <w:r>
        <w:t xml:space="preserve"> the second query. </w:t>
      </w:r>
      <w:r w:rsidR="00466F6D">
        <w:t>Some</w:t>
      </w:r>
      <w:r>
        <w:t xml:space="preserve"> trainings not only limit the interpreters’ work status and year of hiring, but also the language they speak. </w:t>
      </w:r>
    </w:p>
    <w:p w14:paraId="2D13A074" w14:textId="539F8CB3" w:rsidR="00402AEA" w:rsidRDefault="00402AEA" w:rsidP="00004719">
      <w:r>
        <w:t>One example would be retrievin</w:t>
      </w:r>
      <w:r w:rsidR="000166CC">
        <w:t>g</w:t>
      </w:r>
      <w:r w:rsidRPr="00402AEA">
        <w:t xml:space="preserve"> </w:t>
      </w:r>
      <w:r w:rsidR="000166CC">
        <w:t>contact info for all</w:t>
      </w:r>
      <w:r w:rsidRPr="00402AEA">
        <w:t xml:space="preserve"> full-time interpreters who started working in 2016 and speak English.</w:t>
      </w:r>
      <w:r>
        <w:t xml:space="preserve"> This query would involve four tables (Full_time, Interpreter, Speaks and Language):</w:t>
      </w:r>
    </w:p>
    <w:p w14:paraId="7D991B5F" w14:textId="75BBF59B" w:rsidR="00402AEA" w:rsidRDefault="00402AEA" w:rsidP="00004719"/>
    <w:p w14:paraId="46CA434E" w14:textId="67135C28" w:rsidR="00402AEA" w:rsidRDefault="00F9164F" w:rsidP="00004719">
      <w:r>
        <w:rPr>
          <w:noProof/>
        </w:rPr>
        <w:drawing>
          <wp:inline distT="0" distB="0" distL="0" distR="0" wp14:anchorId="6CC36410" wp14:editId="11B73E3C">
            <wp:extent cx="6492240" cy="1823085"/>
            <wp:effectExtent l="0" t="0" r="3810" b="571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492240" cy="1823085"/>
                    </a:xfrm>
                    <a:prstGeom prst="rect">
                      <a:avLst/>
                    </a:prstGeom>
                  </pic:spPr>
                </pic:pic>
              </a:graphicData>
            </a:graphic>
          </wp:inline>
        </w:drawing>
      </w:r>
    </w:p>
    <w:p w14:paraId="392FF5B0" w14:textId="7FF13335" w:rsidR="00402AEA" w:rsidRDefault="00402AEA" w:rsidP="00004719"/>
    <w:p w14:paraId="63466306" w14:textId="35612F71" w:rsidR="00402AEA" w:rsidRDefault="0026265F" w:rsidP="00004719">
      <w:r>
        <w:t>Fourth query:</w:t>
      </w:r>
    </w:p>
    <w:p w14:paraId="6C65DCA3" w14:textId="2AA2A029" w:rsidR="0026265F" w:rsidRDefault="00CC6AC6" w:rsidP="00004719">
      <w:r>
        <w:t xml:space="preserve">I would like to create a </w:t>
      </w:r>
      <w:r w:rsidR="00FD55EA">
        <w:t>view</w:t>
      </w:r>
      <w:r>
        <w:t xml:space="preserve"> to retrieve</w:t>
      </w:r>
      <w:r w:rsidR="000166CC">
        <w:t xml:space="preserve"> the number of</w:t>
      </w:r>
      <w:r w:rsidRPr="00CC6AC6">
        <w:t xml:space="preserve"> each </w:t>
      </w:r>
      <w:r w:rsidR="002E21DA">
        <w:t>type (full-time, part-time and temporary)</w:t>
      </w:r>
      <w:r w:rsidRPr="00CC6AC6">
        <w:t xml:space="preserve"> of Mandarin interpreter currently active</w:t>
      </w:r>
      <w:r>
        <w:t xml:space="preserve">. This information would help the company’s </w:t>
      </w:r>
      <w:r w:rsidR="002E21DA">
        <w:t>M</w:t>
      </w:r>
      <w:r>
        <w:t xml:space="preserve">andarin team know the number of </w:t>
      </w:r>
      <w:r w:rsidR="002E21DA">
        <w:t>M</w:t>
      </w:r>
      <w:r>
        <w:t xml:space="preserve">andarin interpreters actively working at the moment in order to make sure that there are enough staff to meet the </w:t>
      </w:r>
      <w:r w:rsidR="002E21DA">
        <w:t>M</w:t>
      </w:r>
      <w:r>
        <w:t xml:space="preserve">andarin interpretation needs. </w:t>
      </w:r>
    </w:p>
    <w:p w14:paraId="1CE91F2D" w14:textId="01490ED7" w:rsidR="00CC6AC6" w:rsidRDefault="00CC6AC6" w:rsidP="00004719">
      <w:r>
        <w:t xml:space="preserve">This query would need four tables to retrieve the desired information.  </w:t>
      </w:r>
      <w:r w:rsidR="000E4937">
        <w:t>The SQL execution screenshot is demonstrated below:</w:t>
      </w:r>
    </w:p>
    <w:p w14:paraId="6ACB0E51" w14:textId="0AF12CD2" w:rsidR="000E4937" w:rsidRDefault="000E4937" w:rsidP="00004719"/>
    <w:p w14:paraId="615128D0" w14:textId="7CA155AE" w:rsidR="000E4937" w:rsidRDefault="00F9164F" w:rsidP="00004719">
      <w:r>
        <w:rPr>
          <w:noProof/>
        </w:rPr>
        <w:drawing>
          <wp:inline distT="0" distB="0" distL="0" distR="0" wp14:anchorId="546101D4" wp14:editId="4D7DE16E">
            <wp:extent cx="6492240" cy="2971800"/>
            <wp:effectExtent l="0" t="0" r="381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492240" cy="2971800"/>
                    </a:xfrm>
                    <a:prstGeom prst="rect">
                      <a:avLst/>
                    </a:prstGeom>
                  </pic:spPr>
                </pic:pic>
              </a:graphicData>
            </a:graphic>
          </wp:inline>
        </w:drawing>
      </w:r>
    </w:p>
    <w:p w14:paraId="2C2BE728" w14:textId="5342BAAF" w:rsidR="000E4937" w:rsidRDefault="000E4937" w:rsidP="00004719"/>
    <w:p w14:paraId="4200BA3E" w14:textId="6146583C" w:rsidR="000E4937" w:rsidRDefault="000E4937" w:rsidP="00004719">
      <w:r>
        <w:t xml:space="preserve">From the result, we know that there are 2 full-time </w:t>
      </w:r>
      <w:r w:rsidR="002E21DA">
        <w:t>M</w:t>
      </w:r>
      <w:r>
        <w:t xml:space="preserve">andarin interpreters, 1 part-time </w:t>
      </w:r>
      <w:r w:rsidR="002E21DA">
        <w:t>M</w:t>
      </w:r>
      <w:r>
        <w:t xml:space="preserve">andarin interpreter and 1 temporary </w:t>
      </w:r>
      <w:r w:rsidR="002E21DA">
        <w:t>M</w:t>
      </w:r>
      <w:r>
        <w:t xml:space="preserve">andarin interpreter currently working. </w:t>
      </w:r>
    </w:p>
    <w:p w14:paraId="38DCCC34" w14:textId="728D8FEF" w:rsidR="00836710" w:rsidRDefault="00836710" w:rsidP="00836710">
      <w:pPr>
        <w:pStyle w:val="Heading1"/>
      </w:pPr>
      <w:bookmarkStart w:id="14" w:name="_Toc66715858"/>
      <w:r>
        <w:t>Data Visualizations</w:t>
      </w:r>
      <w:bookmarkEnd w:id="14"/>
    </w:p>
    <w:p w14:paraId="3BD7CA19" w14:textId="7C241FAE" w:rsidR="00836710" w:rsidRPr="00836710" w:rsidRDefault="00836710" w:rsidP="00836710"/>
    <w:p w14:paraId="146503A4" w14:textId="4BC8824C" w:rsidR="001038D3" w:rsidRDefault="002239BA" w:rsidP="001038D3">
      <w:r>
        <w:lastRenderedPageBreak/>
        <w:t xml:space="preserve">I </w:t>
      </w:r>
      <w:r w:rsidR="0025263A">
        <w:t>would like to create</w:t>
      </w:r>
      <w:r>
        <w:t xml:space="preserve"> a query that shows how many interpreters the company ha</w:t>
      </w:r>
      <w:r w:rsidR="0025263A">
        <w:t>s</w:t>
      </w:r>
      <w:r>
        <w:t xml:space="preserve"> for each language. As a company providing interpretation services, the company first need</w:t>
      </w:r>
      <w:r w:rsidR="0025263A">
        <w:t>s</w:t>
      </w:r>
      <w:r>
        <w:t xml:space="preserve"> to know what languages they can provide service for, </w:t>
      </w:r>
      <w:r w:rsidR="0025263A">
        <w:t>as well as</w:t>
      </w:r>
      <w:r>
        <w:t xml:space="preserve"> the number of interpreters for that language. The company would </w:t>
      </w:r>
      <w:r w:rsidR="00A57DD4">
        <w:t xml:space="preserve">also </w:t>
      </w:r>
      <w:r>
        <w:t xml:space="preserve">be able to use this information to </w:t>
      </w:r>
      <w:r w:rsidR="00A57DD4">
        <w:t xml:space="preserve">promote their services to their clients. </w:t>
      </w:r>
    </w:p>
    <w:p w14:paraId="7265BA22" w14:textId="43A296EC" w:rsidR="00A57DD4" w:rsidRDefault="00A57DD4" w:rsidP="001038D3"/>
    <w:p w14:paraId="4F84BD37" w14:textId="748C05C2" w:rsidR="00A57DD4" w:rsidRDefault="00A57DD4" w:rsidP="001038D3">
      <w:r>
        <w:t>The query that is used to retrieve this information is:</w:t>
      </w:r>
    </w:p>
    <w:p w14:paraId="404E290A" w14:textId="5D545A8B" w:rsidR="00A57DD4" w:rsidRDefault="00A57DD4" w:rsidP="001038D3">
      <w:r>
        <w:rPr>
          <w:noProof/>
        </w:rPr>
        <w:drawing>
          <wp:inline distT="0" distB="0" distL="0" distR="0" wp14:anchorId="5B45C4A3" wp14:editId="5DC4AE02">
            <wp:extent cx="4298052" cy="2042337"/>
            <wp:effectExtent l="0" t="0" r="762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98052" cy="2042337"/>
                    </a:xfrm>
                    <a:prstGeom prst="rect">
                      <a:avLst/>
                    </a:prstGeom>
                  </pic:spPr>
                </pic:pic>
              </a:graphicData>
            </a:graphic>
          </wp:inline>
        </w:drawing>
      </w:r>
    </w:p>
    <w:p w14:paraId="08225BD8" w14:textId="513514C5" w:rsidR="00A57DD4" w:rsidRDefault="00A57DD4" w:rsidP="001038D3"/>
    <w:p w14:paraId="7C6A9E3C" w14:textId="552E5560" w:rsidR="00A57DD4" w:rsidRDefault="00A57DD4" w:rsidP="001038D3">
      <w:r>
        <w:rPr>
          <w:noProof/>
        </w:rPr>
        <w:drawing>
          <wp:inline distT="0" distB="0" distL="0" distR="0" wp14:anchorId="441D99D7" wp14:editId="298B043D">
            <wp:extent cx="4686706" cy="2773920"/>
            <wp:effectExtent l="0" t="0" r="0" b="762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86706" cy="2773920"/>
                    </a:xfrm>
                    <a:prstGeom prst="rect">
                      <a:avLst/>
                    </a:prstGeom>
                  </pic:spPr>
                </pic:pic>
              </a:graphicData>
            </a:graphic>
          </wp:inline>
        </w:drawing>
      </w:r>
    </w:p>
    <w:p w14:paraId="6D8E2D12" w14:textId="36C229A4" w:rsidR="00A57DD4" w:rsidRDefault="00A57DD4" w:rsidP="001038D3"/>
    <w:p w14:paraId="51C437BE" w14:textId="72C815B4" w:rsidR="00A57DD4" w:rsidRDefault="00C14BF6" w:rsidP="001038D3">
      <w:r>
        <w:t>In a real-life scenario, this bar char</w:t>
      </w:r>
      <w:r w:rsidR="003811C7">
        <w:t>t</w:t>
      </w:r>
      <w:r>
        <w:t xml:space="preserve"> would be much larger than this. From a bar chart like this, we would know what languages we have for now, and the number of interpreters for each available language. We can also see which language has the most interpreter</w:t>
      </w:r>
      <w:r w:rsidR="0025263A">
        <w:t>s</w:t>
      </w:r>
      <w:r>
        <w:t xml:space="preserve"> (this bar chart shows the language Mandarin has the most interpreters</w:t>
      </w:r>
      <w:r w:rsidR="00734512">
        <w:t>),</w:t>
      </w:r>
      <w:r w:rsidR="0025263A">
        <w:t xml:space="preserve"> and</w:t>
      </w:r>
      <w:r>
        <w:t xml:space="preserve"> also what languages have the least amount of interpreters (again this bar chart shows Korean, </w:t>
      </w:r>
      <w:r w:rsidR="00734512">
        <w:t>Russian,</w:t>
      </w:r>
      <w:r>
        <w:t xml:space="preserve"> and Vietnamese have one interpreter). </w:t>
      </w:r>
    </w:p>
    <w:p w14:paraId="6445DCFE" w14:textId="673BE0FA" w:rsidR="00C14BF6" w:rsidRDefault="00C14BF6" w:rsidP="001038D3"/>
    <w:p w14:paraId="6A190ADD" w14:textId="30B9F3D2" w:rsidR="003811C7" w:rsidRDefault="003811C7" w:rsidP="001038D3">
      <w:r>
        <w:t xml:space="preserve">I also would like to know the number of </w:t>
      </w:r>
      <w:r w:rsidR="00B6358D">
        <w:t xml:space="preserve">calls the company received each day for a certain period. This information would help the company know the call volume each </w:t>
      </w:r>
      <w:r w:rsidR="0025263A">
        <w:t>day and</w:t>
      </w:r>
      <w:r w:rsidR="00B6358D">
        <w:t xml:space="preserve"> analy</w:t>
      </w:r>
      <w:r w:rsidR="0025263A">
        <w:t>ze</w:t>
      </w:r>
      <w:r w:rsidR="00B6358D">
        <w:t xml:space="preserve"> the data to make sure they have enough interpreters</w:t>
      </w:r>
      <w:r w:rsidR="0025263A">
        <w:t>,</w:t>
      </w:r>
      <w:r w:rsidR="00B6358D">
        <w:t xml:space="preserve"> especially for a typical high call volume day. </w:t>
      </w:r>
    </w:p>
    <w:p w14:paraId="13719976" w14:textId="5C3BF06C" w:rsidR="00B6358D" w:rsidRDefault="00B6358D" w:rsidP="001038D3">
      <w:r>
        <w:t xml:space="preserve">The query that </w:t>
      </w:r>
      <w:r w:rsidR="0025263A">
        <w:t>is</w:t>
      </w:r>
      <w:r>
        <w:t xml:space="preserve"> used to retrieve such information is:</w:t>
      </w:r>
    </w:p>
    <w:p w14:paraId="58AEB3ED" w14:textId="50CB4967" w:rsidR="00B6358D" w:rsidRDefault="00B6358D" w:rsidP="001038D3">
      <w:r>
        <w:rPr>
          <w:noProof/>
        </w:rPr>
        <w:lastRenderedPageBreak/>
        <w:drawing>
          <wp:inline distT="0" distB="0" distL="0" distR="0" wp14:anchorId="21CBDDEB" wp14:editId="3A4414B4">
            <wp:extent cx="3924640" cy="2057578"/>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924640" cy="2057578"/>
                    </a:xfrm>
                    <a:prstGeom prst="rect">
                      <a:avLst/>
                    </a:prstGeom>
                  </pic:spPr>
                </pic:pic>
              </a:graphicData>
            </a:graphic>
          </wp:inline>
        </w:drawing>
      </w:r>
    </w:p>
    <w:p w14:paraId="1079AE74" w14:textId="77777777" w:rsidR="003811C7" w:rsidRDefault="003811C7" w:rsidP="001038D3"/>
    <w:p w14:paraId="7F32B574" w14:textId="3B31FE54" w:rsidR="00C14BF6" w:rsidRDefault="003811C7" w:rsidP="001038D3">
      <w:r>
        <w:t xml:space="preserve"> </w:t>
      </w:r>
      <w:r w:rsidR="00747038">
        <w:rPr>
          <w:noProof/>
        </w:rPr>
        <w:drawing>
          <wp:inline distT="0" distB="0" distL="0" distR="0" wp14:anchorId="07F6ACC4" wp14:editId="4466273A">
            <wp:extent cx="4640982" cy="2819644"/>
            <wp:effectExtent l="0" t="0" r="7620" b="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640982" cy="2819644"/>
                    </a:xfrm>
                    <a:prstGeom prst="rect">
                      <a:avLst/>
                    </a:prstGeom>
                  </pic:spPr>
                </pic:pic>
              </a:graphicData>
            </a:graphic>
          </wp:inline>
        </w:drawing>
      </w:r>
    </w:p>
    <w:p w14:paraId="3BBA5C8E" w14:textId="777D84A8" w:rsidR="003C7D85" w:rsidRDefault="003C7D85" w:rsidP="001038D3"/>
    <w:p w14:paraId="25570F67" w14:textId="7A4471D5" w:rsidR="003C7D85" w:rsidRDefault="003C7D85" w:rsidP="001038D3"/>
    <w:p w14:paraId="0717781A" w14:textId="2A67259C" w:rsidR="00B6358D" w:rsidRDefault="00B6358D" w:rsidP="001038D3"/>
    <w:p w14:paraId="521A92EF" w14:textId="464E8F68" w:rsidR="00B6358D" w:rsidRPr="001038D3" w:rsidRDefault="00B6358D" w:rsidP="001038D3">
      <w:r>
        <w:t xml:space="preserve">From this bar chart, </w:t>
      </w:r>
      <w:r w:rsidR="00747038">
        <w:t>we can tell that there are more calls on 2/2/2010, and fewer on the other two days. In a real-life scenario, we would have a much greater number of calls each day.</w:t>
      </w:r>
      <w:r>
        <w:t xml:space="preserve"> </w:t>
      </w:r>
      <w:r w:rsidR="00747038">
        <w:t>From a chart like this, the company would be able to compare the call volumes in a certain period. Analy</w:t>
      </w:r>
      <w:r w:rsidR="0025263A">
        <w:t>zing</w:t>
      </w:r>
      <w:r w:rsidR="00747038">
        <w:t xml:space="preserve"> such data would help them find a call volume pattern to anticipate future needs. For example, </w:t>
      </w:r>
      <w:r w:rsidR="0025263A">
        <w:t xml:space="preserve">based on my own experience, </w:t>
      </w:r>
      <w:r w:rsidR="00747038">
        <w:t xml:space="preserve">the call volume is usually higher on Mondays and Fridays, and right after holidays. The company would also have a better idea when they </w:t>
      </w:r>
      <w:r w:rsidR="0025263A">
        <w:t>make</w:t>
      </w:r>
      <w:r w:rsidR="00747038">
        <w:t xml:space="preserve"> interpreter schedules </w:t>
      </w:r>
      <w:r w:rsidR="00B16CC1">
        <w:t>so that there would be enough interpreters especially for busy days.</w:t>
      </w:r>
      <w:r w:rsidR="00747038">
        <w:t xml:space="preserve"> </w:t>
      </w:r>
    </w:p>
    <w:p w14:paraId="22DCB066" w14:textId="50E63AC3" w:rsidR="0034159C" w:rsidRDefault="0034159C" w:rsidP="0034159C">
      <w:pPr>
        <w:pStyle w:val="Heading1"/>
      </w:pPr>
      <w:bookmarkStart w:id="15" w:name="_Toc66715859"/>
      <w:r>
        <w:t>Summary and Reflection</w:t>
      </w:r>
      <w:bookmarkEnd w:id="15"/>
    </w:p>
    <w:p w14:paraId="2B6938FC" w14:textId="7EBBF5D5" w:rsidR="005F1762" w:rsidRDefault="005F1762" w:rsidP="005F1762"/>
    <w:p w14:paraId="0BD2E7DD" w14:textId="2689AD86" w:rsidR="005F1762" w:rsidRDefault="005F1762" w:rsidP="005F1762">
      <w:r>
        <w:t>I modified the history table in my</w:t>
      </w:r>
      <w:r w:rsidR="00EE0D58">
        <w:t xml:space="preserve"> conceptual and physical</w:t>
      </w:r>
      <w:r>
        <w:t xml:space="preserve"> ERD and added its business relationship based on your suggestion. This week, I populated all tables in my database mainly via stored procedures. All primary and foreign key</w:t>
      </w:r>
      <w:r w:rsidR="00EE0D58">
        <w:t>s</w:t>
      </w:r>
      <w:r>
        <w:t xml:space="preserve"> were created using sequences or subquery lookups. I also created several useful queries </w:t>
      </w:r>
      <w:r w:rsidR="00EE0D58">
        <w:t xml:space="preserve">and visualizations </w:t>
      </w:r>
      <w:r>
        <w:t xml:space="preserve">to help the company </w:t>
      </w:r>
      <w:r w:rsidR="00EE0D58">
        <w:t>make better use of</w:t>
      </w:r>
      <w:r>
        <w:t xml:space="preserve"> the data</w:t>
      </w:r>
      <w:r w:rsidR="00EE0D58">
        <w:t>.</w:t>
      </w:r>
    </w:p>
    <w:p w14:paraId="4C8FBCAD" w14:textId="32FE0B03" w:rsidR="00EE0D58" w:rsidRPr="005F1762" w:rsidRDefault="00EE0D58" w:rsidP="005F1762">
      <w:r>
        <w:t xml:space="preserve">It has been </w:t>
      </w:r>
      <w:r w:rsidR="00ED5D1E">
        <w:t xml:space="preserve">an </w:t>
      </w:r>
      <w:r>
        <w:t xml:space="preserve">amazing </w:t>
      </w:r>
      <w:r w:rsidR="000A1CC2">
        <w:t>experience</w:t>
      </w:r>
      <w:r>
        <w:t xml:space="preserve"> for me to design and establish my very first database.  </w:t>
      </w:r>
      <w:r w:rsidR="000A1CC2">
        <w:t>I am eager to continue this journey</w:t>
      </w:r>
      <w:r w:rsidR="00ED5D1E">
        <w:t xml:space="preserve"> in future courses and t</w:t>
      </w:r>
      <w:r w:rsidR="000A1CC2">
        <w:t>hank you</w:t>
      </w:r>
      <w:r w:rsidR="00ED5D1E">
        <w:t xml:space="preserve"> very much</w:t>
      </w:r>
      <w:r w:rsidR="000A1CC2">
        <w:t xml:space="preserve"> again for </w:t>
      </w:r>
      <w:r w:rsidR="00A04E47">
        <w:t>all</w:t>
      </w:r>
      <w:r w:rsidR="00ED5D1E">
        <w:t xml:space="preserve"> of</w:t>
      </w:r>
      <w:r w:rsidR="000A1CC2">
        <w:t xml:space="preserve"> your hard work and feedback!</w:t>
      </w:r>
    </w:p>
    <w:p w14:paraId="6BDE3C06" w14:textId="77777777" w:rsidR="0038082C" w:rsidRPr="00E876AA" w:rsidRDefault="0038082C" w:rsidP="00E876AA">
      <w:pPr>
        <w:jc w:val="right"/>
        <w:rPr>
          <w:rFonts w:ascii="Calibri" w:hAnsi="Calibri"/>
        </w:rPr>
      </w:pPr>
    </w:p>
    <w:sectPr w:rsidR="0038082C" w:rsidRPr="00E876AA" w:rsidSect="007420BF">
      <w:footerReference w:type="default" r:id="rId35"/>
      <w:headerReference w:type="first" r:id="rId36"/>
      <w:footerReference w:type="first" r:id="rId37"/>
      <w:pgSz w:w="12240" w:h="15840" w:code="1"/>
      <w:pgMar w:top="1008" w:right="1008" w:bottom="1008" w:left="100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007E3" w14:textId="77777777" w:rsidR="00A65AC6" w:rsidRDefault="00A65AC6">
      <w:r>
        <w:separator/>
      </w:r>
    </w:p>
  </w:endnote>
  <w:endnote w:type="continuationSeparator" w:id="0">
    <w:p w14:paraId="04500A72" w14:textId="77777777" w:rsidR="00A65AC6" w:rsidRDefault="00A65A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7666" w14:textId="77777777" w:rsidR="000166CC" w:rsidRDefault="000166CC" w:rsidP="00743E48">
    <w:pPr>
      <w:pStyle w:val="Footer"/>
      <w:jc w:val="right"/>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Pr>
        <w:rFonts w:ascii="Calibri" w:hAnsi="Calibri"/>
        <w:noProof/>
        <w:sz w:val="20"/>
        <w:szCs w:val="20"/>
      </w:rPr>
      <w:t>4</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Pr>
        <w:rFonts w:ascii="Calibri" w:hAnsi="Calibri"/>
        <w:noProof/>
        <w:sz w:val="20"/>
        <w:szCs w:val="20"/>
      </w:rPr>
      <w:t>10</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39D57" w14:textId="168CBAB2" w:rsidR="000166CC" w:rsidRPr="00BC3C4A" w:rsidRDefault="000166CC" w:rsidP="00BC3C4A">
    <w:pPr>
      <w:pStyle w:val="Footer"/>
      <w:jc w:val="right"/>
      <w:rPr>
        <w:rFonts w:ascii="Calibri" w:hAnsi="Calibri"/>
        <w:sz w:val="18"/>
        <w:szCs w:val="18"/>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Pr>
        <w:rFonts w:ascii="Calibri" w:hAnsi="Calibri"/>
        <w:noProof/>
        <w:sz w:val="20"/>
        <w:szCs w:val="20"/>
      </w:rPr>
      <w:t>10</w:t>
    </w:r>
    <w:r w:rsidRPr="00B50E87">
      <w:rP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AEC08" w14:textId="77777777" w:rsidR="00A65AC6" w:rsidRDefault="00A65AC6">
      <w:r>
        <w:separator/>
      </w:r>
    </w:p>
  </w:footnote>
  <w:footnote w:type="continuationSeparator" w:id="0">
    <w:p w14:paraId="748DA80F" w14:textId="77777777" w:rsidR="00A65AC6" w:rsidRDefault="00A65A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4713" w14:textId="77777777" w:rsidR="000166CC" w:rsidRDefault="000166CC">
    <w:pPr>
      <w:pStyle w:val="Header"/>
    </w:pPr>
    <w:r>
      <w:rPr>
        <w:noProof/>
      </w:rPr>
      <mc:AlternateContent>
        <mc:Choice Requires="wps">
          <w:drawing>
            <wp:anchor distT="0" distB="0" distL="114300" distR="114300" simplePos="0" relativeHeight="251660800" behindDoc="0" locked="0" layoutInCell="1" allowOverlap="1" wp14:anchorId="2327C8B9" wp14:editId="484C350D">
              <wp:simplePos x="0" y="0"/>
              <wp:positionH relativeFrom="column">
                <wp:posOffset>617220</wp:posOffset>
              </wp:positionH>
              <wp:positionV relativeFrom="paragraph">
                <wp:posOffset>-133350</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B7BC1" w14:textId="77777777" w:rsidR="000166CC" w:rsidRPr="00836AF2" w:rsidRDefault="000166CC"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43DD61DF" w:rsidR="000166CC" w:rsidRPr="00FA455C" w:rsidRDefault="000166CC" w:rsidP="00177B76">
                          <w:pPr>
                            <w:jc w:val="center"/>
                            <w:rPr>
                              <w:rFonts w:ascii="Arial" w:hAnsi="Arial"/>
                              <w:b/>
                              <w:i/>
                              <w:sz w:val="22"/>
                              <w:szCs w:val="22"/>
                            </w:rPr>
                          </w:pPr>
                          <w:r>
                            <w:rPr>
                              <w:rFonts w:ascii="Arial" w:hAnsi="Arial"/>
                              <w:b/>
                              <w:i/>
                              <w:sz w:val="22"/>
                              <w:szCs w:val="22"/>
                            </w:rPr>
                            <w:t>Term Project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7C8B9" id="_x0000_t202" coordsize="21600,21600" o:spt="202" path="m,l,21600r21600,l21600,xe">
              <v:stroke joinstyle="miter"/>
              <v:path gradientshapeok="t" o:connecttype="rect"/>
            </v:shapetype>
            <v:shape id="Text Box 1" o:spid="_x0000_s1026" type="#_x0000_t202" style="position:absolute;margin-left:48.6pt;margin-top:-10.5pt;width:414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" fillcolor="#e6c8a0" stroked="f">
              <v:textbox>
                <w:txbxContent>
                  <w:p w14:paraId="4D3B7BC1" w14:textId="77777777" w:rsidR="00AE7FF7" w:rsidRPr="00836AF2" w:rsidRDefault="00AE7FF7"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43DD61DF" w:rsidR="00AE7FF7" w:rsidRPr="00FA455C" w:rsidRDefault="00AE7FF7" w:rsidP="00177B76">
                    <w:pPr>
                      <w:jc w:val="center"/>
                      <w:rPr>
                        <w:rFonts w:ascii="Arial" w:hAnsi="Arial"/>
                        <w:b/>
                        <w:i/>
                        <w:sz w:val="22"/>
                        <w:szCs w:val="22"/>
                      </w:rPr>
                    </w:pPr>
                    <w:r>
                      <w:rPr>
                        <w:rFonts w:ascii="Arial" w:hAnsi="Arial"/>
                        <w:b/>
                        <w:i/>
                        <w:sz w:val="22"/>
                        <w:szCs w:val="22"/>
                      </w:rPr>
                      <w:t xml:space="preserve">Term Project Iteration </w:t>
                    </w:r>
                    <w:r w:rsidR="004E64AC">
                      <w:rPr>
                        <w:rFonts w:ascii="Arial" w:hAnsi="Arial"/>
                        <w:b/>
                        <w:i/>
                        <w:sz w:val="22"/>
                        <w:szCs w:val="22"/>
                      </w:rPr>
                      <w:t>5</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95A22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FB3A9E9A"/>
    <w:lvl w:ilvl="0">
      <w:start w:val="1"/>
      <w:numFmt w:val="decimal"/>
      <w:pStyle w:val="ListNumber"/>
      <w:lvlText w:val="%1."/>
      <w:lvlJc w:val="left"/>
      <w:pPr>
        <w:tabs>
          <w:tab w:val="num" w:pos="360"/>
        </w:tabs>
        <w:ind w:left="360" w:hanging="360"/>
      </w:pPr>
    </w:lvl>
  </w:abstractNum>
  <w:abstractNum w:abstractNumId="2" w15:restartNumberingAfterBreak="0">
    <w:nsid w:val="069939C8"/>
    <w:multiLevelType w:val="hybridMultilevel"/>
    <w:tmpl w:val="F4806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A3D73"/>
    <w:multiLevelType w:val="hybridMultilevel"/>
    <w:tmpl w:val="F4806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35F71"/>
    <w:multiLevelType w:val="multilevel"/>
    <w:tmpl w:val="492232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11690BED"/>
    <w:multiLevelType w:val="hybridMultilevel"/>
    <w:tmpl w:val="6ACEB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F93E57"/>
    <w:multiLevelType w:val="multilevel"/>
    <w:tmpl w:val="B80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E69E8"/>
    <w:multiLevelType w:val="hybridMultilevel"/>
    <w:tmpl w:val="7E98EB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BF7296"/>
    <w:multiLevelType w:val="hybridMultilevel"/>
    <w:tmpl w:val="6ACEB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4170F"/>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0" w15:restartNumberingAfterBreak="0">
    <w:nsid w:val="1F6A5C19"/>
    <w:multiLevelType w:val="hybridMultilevel"/>
    <w:tmpl w:val="11960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FE7288"/>
    <w:multiLevelType w:val="hybridMultilevel"/>
    <w:tmpl w:val="6ACEB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504068"/>
    <w:multiLevelType w:val="hybridMultilevel"/>
    <w:tmpl w:val="1D9C6FEC"/>
    <w:lvl w:ilvl="0" w:tplc="2A30BD6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89C335A"/>
    <w:multiLevelType w:val="hybridMultilevel"/>
    <w:tmpl w:val="6A20E4AA"/>
    <w:lvl w:ilvl="0" w:tplc="14208AA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368D6B3E"/>
    <w:multiLevelType w:val="hybridMultilevel"/>
    <w:tmpl w:val="A6B270D0"/>
    <w:lvl w:ilvl="0" w:tplc="793A4BF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E435FD1"/>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6" w15:restartNumberingAfterBreak="0">
    <w:nsid w:val="3FC10510"/>
    <w:multiLevelType w:val="hybridMultilevel"/>
    <w:tmpl w:val="6ACEB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9F45187"/>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9" w15:restartNumberingAfterBreak="0">
    <w:nsid w:val="4DF1585D"/>
    <w:multiLevelType w:val="hybridMultilevel"/>
    <w:tmpl w:val="77F6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1B50CD"/>
    <w:multiLevelType w:val="hybridMultilevel"/>
    <w:tmpl w:val="CF36E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274"/>
    <w:multiLevelType w:val="hybridMultilevel"/>
    <w:tmpl w:val="649055A0"/>
    <w:lvl w:ilvl="0" w:tplc="10C0F99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A076D3"/>
    <w:multiLevelType w:val="hybridMultilevel"/>
    <w:tmpl w:val="11960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130D32"/>
    <w:multiLevelType w:val="hybridMultilevel"/>
    <w:tmpl w:val="1A6031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FA74F76"/>
    <w:multiLevelType w:val="hybridMultilevel"/>
    <w:tmpl w:val="F4806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123301"/>
    <w:multiLevelType w:val="hybridMultilevel"/>
    <w:tmpl w:val="CF36E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102099"/>
    <w:multiLevelType w:val="hybridMultilevel"/>
    <w:tmpl w:val="CE8A28FE"/>
    <w:lvl w:ilvl="0" w:tplc="14208AA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15:restartNumberingAfterBreak="0">
    <w:nsid w:val="6E433FB2"/>
    <w:multiLevelType w:val="hybridMultilevel"/>
    <w:tmpl w:val="912264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E5E4D50"/>
    <w:multiLevelType w:val="hybridMultilevel"/>
    <w:tmpl w:val="12242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F358D8"/>
    <w:multiLevelType w:val="hybridMultilevel"/>
    <w:tmpl w:val="68585D5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A1134"/>
    <w:multiLevelType w:val="hybridMultilevel"/>
    <w:tmpl w:val="6F9E6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8C0C80"/>
    <w:multiLevelType w:val="hybridMultilevel"/>
    <w:tmpl w:val="1D382F38"/>
    <w:lvl w:ilvl="0" w:tplc="2A30BD6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E5A1BB2"/>
    <w:multiLevelType w:val="hybridMultilevel"/>
    <w:tmpl w:val="49B27E2E"/>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FBF0B2B"/>
    <w:multiLevelType w:val="hybridMultilevel"/>
    <w:tmpl w:val="2CA2D1B6"/>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7"/>
  </w:num>
  <w:num w:numId="3">
    <w:abstractNumId w:val="27"/>
  </w:num>
  <w:num w:numId="4">
    <w:abstractNumId w:val="31"/>
  </w:num>
  <w:num w:numId="5">
    <w:abstractNumId w:val="33"/>
  </w:num>
  <w:num w:numId="6">
    <w:abstractNumId w:val="12"/>
  </w:num>
  <w:num w:numId="7">
    <w:abstractNumId w:val="34"/>
  </w:num>
  <w:num w:numId="8">
    <w:abstractNumId w:val="23"/>
  </w:num>
  <w:num w:numId="9">
    <w:abstractNumId w:val="6"/>
  </w:num>
  <w:num w:numId="10">
    <w:abstractNumId w:val="14"/>
  </w:num>
  <w:num w:numId="11">
    <w:abstractNumId w:val="1"/>
  </w:num>
  <w:num w:numId="12">
    <w:abstractNumId w:val="19"/>
  </w:num>
  <w:num w:numId="13">
    <w:abstractNumId w:val="0"/>
  </w:num>
  <w:num w:numId="14">
    <w:abstractNumId w:val="17"/>
  </w:num>
  <w:num w:numId="15">
    <w:abstractNumId w:val="32"/>
  </w:num>
  <w:num w:numId="16">
    <w:abstractNumId w:val="21"/>
  </w:num>
  <w:num w:numId="17">
    <w:abstractNumId w:val="18"/>
  </w:num>
  <w:num w:numId="18">
    <w:abstractNumId w:val="15"/>
  </w:num>
  <w:num w:numId="19">
    <w:abstractNumId w:val="9"/>
  </w:num>
  <w:num w:numId="20">
    <w:abstractNumId w:val="30"/>
  </w:num>
  <w:num w:numId="21">
    <w:abstractNumId w:val="13"/>
  </w:num>
  <w:num w:numId="22">
    <w:abstractNumId w:val="28"/>
  </w:num>
  <w:num w:numId="23">
    <w:abstractNumId w:val="16"/>
  </w:num>
  <w:num w:numId="24">
    <w:abstractNumId w:val="25"/>
  </w:num>
  <w:num w:numId="25">
    <w:abstractNumId w:val="11"/>
  </w:num>
  <w:num w:numId="26">
    <w:abstractNumId w:val="2"/>
  </w:num>
  <w:num w:numId="27">
    <w:abstractNumId w:val="5"/>
  </w:num>
  <w:num w:numId="28">
    <w:abstractNumId w:val="26"/>
  </w:num>
  <w:num w:numId="29">
    <w:abstractNumId w:val="29"/>
  </w:num>
  <w:num w:numId="30">
    <w:abstractNumId w:val="10"/>
  </w:num>
  <w:num w:numId="31">
    <w:abstractNumId w:val="22"/>
  </w:num>
  <w:num w:numId="32">
    <w:abstractNumId w:val="24"/>
  </w:num>
  <w:num w:numId="33">
    <w:abstractNumId w:val="8"/>
  </w:num>
  <w:num w:numId="34">
    <w:abstractNumId w:val="20"/>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o:colormru v:ext="edit" colors="#c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FA"/>
    <w:rsid w:val="00001D5B"/>
    <w:rsid w:val="00003AC4"/>
    <w:rsid w:val="00003BB2"/>
    <w:rsid w:val="00004719"/>
    <w:rsid w:val="000058B5"/>
    <w:rsid w:val="00005B4F"/>
    <w:rsid w:val="0000769D"/>
    <w:rsid w:val="0001065D"/>
    <w:rsid w:val="00012895"/>
    <w:rsid w:val="000135D6"/>
    <w:rsid w:val="00014B25"/>
    <w:rsid w:val="0001538C"/>
    <w:rsid w:val="000166CC"/>
    <w:rsid w:val="00016F12"/>
    <w:rsid w:val="00020A38"/>
    <w:rsid w:val="00020E57"/>
    <w:rsid w:val="00021B31"/>
    <w:rsid w:val="00021C14"/>
    <w:rsid w:val="0002282E"/>
    <w:rsid w:val="00025BBE"/>
    <w:rsid w:val="00026089"/>
    <w:rsid w:val="00026520"/>
    <w:rsid w:val="00026C70"/>
    <w:rsid w:val="00030444"/>
    <w:rsid w:val="00030931"/>
    <w:rsid w:val="00031218"/>
    <w:rsid w:val="00031DEC"/>
    <w:rsid w:val="0003310D"/>
    <w:rsid w:val="000334C6"/>
    <w:rsid w:val="00037C52"/>
    <w:rsid w:val="00040BA2"/>
    <w:rsid w:val="00041E61"/>
    <w:rsid w:val="000427E7"/>
    <w:rsid w:val="0004450E"/>
    <w:rsid w:val="000455FD"/>
    <w:rsid w:val="00045A3E"/>
    <w:rsid w:val="00050104"/>
    <w:rsid w:val="00052D70"/>
    <w:rsid w:val="00056D50"/>
    <w:rsid w:val="00060FA6"/>
    <w:rsid w:val="000623BF"/>
    <w:rsid w:val="00062C46"/>
    <w:rsid w:val="00064BD2"/>
    <w:rsid w:val="00064E5E"/>
    <w:rsid w:val="000665A2"/>
    <w:rsid w:val="000678A0"/>
    <w:rsid w:val="000706FF"/>
    <w:rsid w:val="0007135D"/>
    <w:rsid w:val="0007149F"/>
    <w:rsid w:val="00071E19"/>
    <w:rsid w:val="000728D4"/>
    <w:rsid w:val="00073794"/>
    <w:rsid w:val="000739E3"/>
    <w:rsid w:val="00074584"/>
    <w:rsid w:val="00074FFA"/>
    <w:rsid w:val="00075BEC"/>
    <w:rsid w:val="000771C3"/>
    <w:rsid w:val="00077CBE"/>
    <w:rsid w:val="00083C88"/>
    <w:rsid w:val="00086323"/>
    <w:rsid w:val="00086E72"/>
    <w:rsid w:val="000900CF"/>
    <w:rsid w:val="00091F67"/>
    <w:rsid w:val="00093C6F"/>
    <w:rsid w:val="00095961"/>
    <w:rsid w:val="00097A3C"/>
    <w:rsid w:val="000A14E1"/>
    <w:rsid w:val="000A1CC2"/>
    <w:rsid w:val="000A2D29"/>
    <w:rsid w:val="000A3EF2"/>
    <w:rsid w:val="000B044D"/>
    <w:rsid w:val="000B0707"/>
    <w:rsid w:val="000B0A53"/>
    <w:rsid w:val="000B0F65"/>
    <w:rsid w:val="000B33D7"/>
    <w:rsid w:val="000B4F4F"/>
    <w:rsid w:val="000B5923"/>
    <w:rsid w:val="000B5D06"/>
    <w:rsid w:val="000B7372"/>
    <w:rsid w:val="000C090E"/>
    <w:rsid w:val="000C1A72"/>
    <w:rsid w:val="000C27E2"/>
    <w:rsid w:val="000C2953"/>
    <w:rsid w:val="000C3568"/>
    <w:rsid w:val="000C4C5E"/>
    <w:rsid w:val="000C5586"/>
    <w:rsid w:val="000C6935"/>
    <w:rsid w:val="000C704B"/>
    <w:rsid w:val="000D0777"/>
    <w:rsid w:val="000D375D"/>
    <w:rsid w:val="000D3CA4"/>
    <w:rsid w:val="000D414A"/>
    <w:rsid w:val="000D417A"/>
    <w:rsid w:val="000D48B6"/>
    <w:rsid w:val="000D6F41"/>
    <w:rsid w:val="000E08B6"/>
    <w:rsid w:val="000E1DBC"/>
    <w:rsid w:val="000E202C"/>
    <w:rsid w:val="000E3280"/>
    <w:rsid w:val="000E45A3"/>
    <w:rsid w:val="000E4937"/>
    <w:rsid w:val="000E4BB5"/>
    <w:rsid w:val="000E6A52"/>
    <w:rsid w:val="000E6BD4"/>
    <w:rsid w:val="000E7F8A"/>
    <w:rsid w:val="000F03AB"/>
    <w:rsid w:val="000F1509"/>
    <w:rsid w:val="000F160B"/>
    <w:rsid w:val="000F3780"/>
    <w:rsid w:val="000F423D"/>
    <w:rsid w:val="000F554A"/>
    <w:rsid w:val="000F7C40"/>
    <w:rsid w:val="00101784"/>
    <w:rsid w:val="00102179"/>
    <w:rsid w:val="001032A7"/>
    <w:rsid w:val="001038D3"/>
    <w:rsid w:val="00103A9E"/>
    <w:rsid w:val="00110C9C"/>
    <w:rsid w:val="001119CA"/>
    <w:rsid w:val="00113C5A"/>
    <w:rsid w:val="00114B91"/>
    <w:rsid w:val="001152F7"/>
    <w:rsid w:val="00117F34"/>
    <w:rsid w:val="00120E10"/>
    <w:rsid w:val="0012205B"/>
    <w:rsid w:val="00126BF2"/>
    <w:rsid w:val="00127A88"/>
    <w:rsid w:val="00127C0F"/>
    <w:rsid w:val="001307B9"/>
    <w:rsid w:val="00130A1E"/>
    <w:rsid w:val="001318E8"/>
    <w:rsid w:val="0013194A"/>
    <w:rsid w:val="00131BA8"/>
    <w:rsid w:val="00133008"/>
    <w:rsid w:val="00133BB2"/>
    <w:rsid w:val="00133D27"/>
    <w:rsid w:val="00134140"/>
    <w:rsid w:val="00135282"/>
    <w:rsid w:val="00136085"/>
    <w:rsid w:val="0014299E"/>
    <w:rsid w:val="00142E27"/>
    <w:rsid w:val="00146A91"/>
    <w:rsid w:val="0014728C"/>
    <w:rsid w:val="00147768"/>
    <w:rsid w:val="00152E5B"/>
    <w:rsid w:val="00154C01"/>
    <w:rsid w:val="00155AC9"/>
    <w:rsid w:val="00156A65"/>
    <w:rsid w:val="001629B2"/>
    <w:rsid w:val="00163608"/>
    <w:rsid w:val="00164DFC"/>
    <w:rsid w:val="00167083"/>
    <w:rsid w:val="00167F05"/>
    <w:rsid w:val="0017103C"/>
    <w:rsid w:val="00171F78"/>
    <w:rsid w:val="00172DF2"/>
    <w:rsid w:val="001750A2"/>
    <w:rsid w:val="001770ED"/>
    <w:rsid w:val="00177107"/>
    <w:rsid w:val="00177486"/>
    <w:rsid w:val="00177B76"/>
    <w:rsid w:val="00180292"/>
    <w:rsid w:val="001809C1"/>
    <w:rsid w:val="00181EAA"/>
    <w:rsid w:val="00183D90"/>
    <w:rsid w:val="0018519B"/>
    <w:rsid w:val="00185E21"/>
    <w:rsid w:val="00190730"/>
    <w:rsid w:val="00191FCF"/>
    <w:rsid w:val="001923DF"/>
    <w:rsid w:val="00193ABA"/>
    <w:rsid w:val="00194E2C"/>
    <w:rsid w:val="00196758"/>
    <w:rsid w:val="00197541"/>
    <w:rsid w:val="001A0341"/>
    <w:rsid w:val="001A0783"/>
    <w:rsid w:val="001A0D83"/>
    <w:rsid w:val="001A1B9D"/>
    <w:rsid w:val="001A1F6B"/>
    <w:rsid w:val="001A4BF1"/>
    <w:rsid w:val="001A4D09"/>
    <w:rsid w:val="001A5C0D"/>
    <w:rsid w:val="001A7979"/>
    <w:rsid w:val="001B09BF"/>
    <w:rsid w:val="001B1AE1"/>
    <w:rsid w:val="001B2AF2"/>
    <w:rsid w:val="001B3DD6"/>
    <w:rsid w:val="001B40D1"/>
    <w:rsid w:val="001B5B85"/>
    <w:rsid w:val="001B6672"/>
    <w:rsid w:val="001B7D51"/>
    <w:rsid w:val="001C125C"/>
    <w:rsid w:val="001C1551"/>
    <w:rsid w:val="001C198B"/>
    <w:rsid w:val="001C36E9"/>
    <w:rsid w:val="001C64FF"/>
    <w:rsid w:val="001D040F"/>
    <w:rsid w:val="001D13AB"/>
    <w:rsid w:val="001D282A"/>
    <w:rsid w:val="001D5195"/>
    <w:rsid w:val="001D74FA"/>
    <w:rsid w:val="001E13AE"/>
    <w:rsid w:val="001E21F6"/>
    <w:rsid w:val="001E69AF"/>
    <w:rsid w:val="001E6A2F"/>
    <w:rsid w:val="001E6E22"/>
    <w:rsid w:val="001F09C2"/>
    <w:rsid w:val="001F2C99"/>
    <w:rsid w:val="001F37CD"/>
    <w:rsid w:val="001F3B26"/>
    <w:rsid w:val="001F73E9"/>
    <w:rsid w:val="00200C91"/>
    <w:rsid w:val="00204219"/>
    <w:rsid w:val="002068EC"/>
    <w:rsid w:val="00210541"/>
    <w:rsid w:val="0021108D"/>
    <w:rsid w:val="0021260D"/>
    <w:rsid w:val="00212C50"/>
    <w:rsid w:val="00212ECA"/>
    <w:rsid w:val="0021434C"/>
    <w:rsid w:val="00214658"/>
    <w:rsid w:val="00216589"/>
    <w:rsid w:val="00216927"/>
    <w:rsid w:val="0021724A"/>
    <w:rsid w:val="00222C78"/>
    <w:rsid w:val="00222CA5"/>
    <w:rsid w:val="002239BA"/>
    <w:rsid w:val="00225016"/>
    <w:rsid w:val="00225475"/>
    <w:rsid w:val="00226A30"/>
    <w:rsid w:val="00226BF8"/>
    <w:rsid w:val="002305E4"/>
    <w:rsid w:val="002314D1"/>
    <w:rsid w:val="00240C8F"/>
    <w:rsid w:val="002418B5"/>
    <w:rsid w:val="002419F6"/>
    <w:rsid w:val="00244FEE"/>
    <w:rsid w:val="002513FC"/>
    <w:rsid w:val="0025150C"/>
    <w:rsid w:val="00251654"/>
    <w:rsid w:val="002523BF"/>
    <w:rsid w:val="00252411"/>
    <w:rsid w:val="0025263A"/>
    <w:rsid w:val="00252741"/>
    <w:rsid w:val="0025351C"/>
    <w:rsid w:val="0025379C"/>
    <w:rsid w:val="002544F7"/>
    <w:rsid w:val="00254857"/>
    <w:rsid w:val="0025587D"/>
    <w:rsid w:val="0025669B"/>
    <w:rsid w:val="00256793"/>
    <w:rsid w:val="0026265F"/>
    <w:rsid w:val="0026358E"/>
    <w:rsid w:val="00263E3F"/>
    <w:rsid w:val="00263EF2"/>
    <w:rsid w:val="0026555E"/>
    <w:rsid w:val="00270DEC"/>
    <w:rsid w:val="00271762"/>
    <w:rsid w:val="00271EA6"/>
    <w:rsid w:val="00273BD3"/>
    <w:rsid w:val="002740D9"/>
    <w:rsid w:val="002766DC"/>
    <w:rsid w:val="00277EB6"/>
    <w:rsid w:val="002806E6"/>
    <w:rsid w:val="002815B9"/>
    <w:rsid w:val="002828BD"/>
    <w:rsid w:val="0028643C"/>
    <w:rsid w:val="00287368"/>
    <w:rsid w:val="00290438"/>
    <w:rsid w:val="00290CA3"/>
    <w:rsid w:val="00291724"/>
    <w:rsid w:val="002919D6"/>
    <w:rsid w:val="00292EAF"/>
    <w:rsid w:val="002934ED"/>
    <w:rsid w:val="00295A2D"/>
    <w:rsid w:val="00296FAA"/>
    <w:rsid w:val="0029708D"/>
    <w:rsid w:val="00297C83"/>
    <w:rsid w:val="002A1C6E"/>
    <w:rsid w:val="002A3732"/>
    <w:rsid w:val="002A3AFE"/>
    <w:rsid w:val="002A4359"/>
    <w:rsid w:val="002A4395"/>
    <w:rsid w:val="002A496A"/>
    <w:rsid w:val="002A5A26"/>
    <w:rsid w:val="002B0E48"/>
    <w:rsid w:val="002B14B6"/>
    <w:rsid w:val="002B1EA0"/>
    <w:rsid w:val="002B3BAF"/>
    <w:rsid w:val="002C063E"/>
    <w:rsid w:val="002C1A15"/>
    <w:rsid w:val="002C304F"/>
    <w:rsid w:val="002C479E"/>
    <w:rsid w:val="002C4CE2"/>
    <w:rsid w:val="002C77F0"/>
    <w:rsid w:val="002D00A6"/>
    <w:rsid w:val="002D0C4A"/>
    <w:rsid w:val="002D126D"/>
    <w:rsid w:val="002D14E3"/>
    <w:rsid w:val="002D3B23"/>
    <w:rsid w:val="002D598A"/>
    <w:rsid w:val="002D61CB"/>
    <w:rsid w:val="002D66EA"/>
    <w:rsid w:val="002D6C84"/>
    <w:rsid w:val="002E1FC7"/>
    <w:rsid w:val="002E21DA"/>
    <w:rsid w:val="002E2912"/>
    <w:rsid w:val="002E2A57"/>
    <w:rsid w:val="002E36A8"/>
    <w:rsid w:val="002E5032"/>
    <w:rsid w:val="002E603B"/>
    <w:rsid w:val="002F21F3"/>
    <w:rsid w:val="002F2923"/>
    <w:rsid w:val="002F3E07"/>
    <w:rsid w:val="002F6A19"/>
    <w:rsid w:val="002F6AE2"/>
    <w:rsid w:val="003000F0"/>
    <w:rsid w:val="00300211"/>
    <w:rsid w:val="00300811"/>
    <w:rsid w:val="00301576"/>
    <w:rsid w:val="00301983"/>
    <w:rsid w:val="003023F3"/>
    <w:rsid w:val="00302529"/>
    <w:rsid w:val="00304D02"/>
    <w:rsid w:val="0030587E"/>
    <w:rsid w:val="00305947"/>
    <w:rsid w:val="00305CE2"/>
    <w:rsid w:val="003068D7"/>
    <w:rsid w:val="0031085F"/>
    <w:rsid w:val="003117EC"/>
    <w:rsid w:val="00311914"/>
    <w:rsid w:val="00311B09"/>
    <w:rsid w:val="00311FCB"/>
    <w:rsid w:val="00312A49"/>
    <w:rsid w:val="003178D2"/>
    <w:rsid w:val="00320899"/>
    <w:rsid w:val="0032103B"/>
    <w:rsid w:val="00322CF8"/>
    <w:rsid w:val="00323E71"/>
    <w:rsid w:val="0032482F"/>
    <w:rsid w:val="00325183"/>
    <w:rsid w:val="00326AE7"/>
    <w:rsid w:val="00326D59"/>
    <w:rsid w:val="003321EF"/>
    <w:rsid w:val="00333E7C"/>
    <w:rsid w:val="003342C8"/>
    <w:rsid w:val="003343BC"/>
    <w:rsid w:val="00334E28"/>
    <w:rsid w:val="00335343"/>
    <w:rsid w:val="00335A5F"/>
    <w:rsid w:val="003361AA"/>
    <w:rsid w:val="00337000"/>
    <w:rsid w:val="0034159C"/>
    <w:rsid w:val="00341838"/>
    <w:rsid w:val="003445C9"/>
    <w:rsid w:val="00344AD3"/>
    <w:rsid w:val="003453AD"/>
    <w:rsid w:val="00347862"/>
    <w:rsid w:val="00347C03"/>
    <w:rsid w:val="00354406"/>
    <w:rsid w:val="003552BD"/>
    <w:rsid w:val="003554B6"/>
    <w:rsid w:val="00357911"/>
    <w:rsid w:val="00357B39"/>
    <w:rsid w:val="00357B8A"/>
    <w:rsid w:val="00362941"/>
    <w:rsid w:val="00364265"/>
    <w:rsid w:val="0036521E"/>
    <w:rsid w:val="003658EA"/>
    <w:rsid w:val="00366939"/>
    <w:rsid w:val="00367825"/>
    <w:rsid w:val="0037165E"/>
    <w:rsid w:val="00371BCF"/>
    <w:rsid w:val="00374478"/>
    <w:rsid w:val="00376E50"/>
    <w:rsid w:val="0038082C"/>
    <w:rsid w:val="0038096E"/>
    <w:rsid w:val="00380FF0"/>
    <w:rsid w:val="003811C7"/>
    <w:rsid w:val="00381576"/>
    <w:rsid w:val="00383DD9"/>
    <w:rsid w:val="00384EDB"/>
    <w:rsid w:val="003855E1"/>
    <w:rsid w:val="00386019"/>
    <w:rsid w:val="003861CC"/>
    <w:rsid w:val="00386640"/>
    <w:rsid w:val="00390837"/>
    <w:rsid w:val="003942EC"/>
    <w:rsid w:val="003955C5"/>
    <w:rsid w:val="00395759"/>
    <w:rsid w:val="003963EE"/>
    <w:rsid w:val="003970A5"/>
    <w:rsid w:val="003A1C23"/>
    <w:rsid w:val="003A32A7"/>
    <w:rsid w:val="003A35B8"/>
    <w:rsid w:val="003A39B9"/>
    <w:rsid w:val="003A3B82"/>
    <w:rsid w:val="003A40DE"/>
    <w:rsid w:val="003B04B0"/>
    <w:rsid w:val="003B0771"/>
    <w:rsid w:val="003B0D51"/>
    <w:rsid w:val="003B0E34"/>
    <w:rsid w:val="003B323C"/>
    <w:rsid w:val="003B33ED"/>
    <w:rsid w:val="003B3A6D"/>
    <w:rsid w:val="003B48C8"/>
    <w:rsid w:val="003B4CB3"/>
    <w:rsid w:val="003B4D50"/>
    <w:rsid w:val="003B6DF7"/>
    <w:rsid w:val="003B6DFD"/>
    <w:rsid w:val="003B6E81"/>
    <w:rsid w:val="003C2E96"/>
    <w:rsid w:val="003C404B"/>
    <w:rsid w:val="003C4D7B"/>
    <w:rsid w:val="003C5160"/>
    <w:rsid w:val="003C597C"/>
    <w:rsid w:val="003C76CA"/>
    <w:rsid w:val="003C7A3D"/>
    <w:rsid w:val="003C7D85"/>
    <w:rsid w:val="003D4D9F"/>
    <w:rsid w:val="003E057D"/>
    <w:rsid w:val="003E0E34"/>
    <w:rsid w:val="003E0EA0"/>
    <w:rsid w:val="003E4B37"/>
    <w:rsid w:val="003E5032"/>
    <w:rsid w:val="003E5055"/>
    <w:rsid w:val="003F0C0B"/>
    <w:rsid w:val="003F17BF"/>
    <w:rsid w:val="003F1A81"/>
    <w:rsid w:val="003F2A49"/>
    <w:rsid w:val="003F429D"/>
    <w:rsid w:val="00401E20"/>
    <w:rsid w:val="00402AEA"/>
    <w:rsid w:val="00403CC3"/>
    <w:rsid w:val="00407E7F"/>
    <w:rsid w:val="004111BE"/>
    <w:rsid w:val="00413B3B"/>
    <w:rsid w:val="00413E81"/>
    <w:rsid w:val="00414213"/>
    <w:rsid w:val="004152D9"/>
    <w:rsid w:val="00415CE1"/>
    <w:rsid w:val="0041760C"/>
    <w:rsid w:val="0042132F"/>
    <w:rsid w:val="00421661"/>
    <w:rsid w:val="00422207"/>
    <w:rsid w:val="0042244F"/>
    <w:rsid w:val="00423123"/>
    <w:rsid w:val="004234E2"/>
    <w:rsid w:val="00426E4C"/>
    <w:rsid w:val="004279FC"/>
    <w:rsid w:val="00427E40"/>
    <w:rsid w:val="00435369"/>
    <w:rsid w:val="004359EF"/>
    <w:rsid w:val="004368F5"/>
    <w:rsid w:val="00437DAF"/>
    <w:rsid w:val="00444DE2"/>
    <w:rsid w:val="004450EE"/>
    <w:rsid w:val="0044514D"/>
    <w:rsid w:val="004469CA"/>
    <w:rsid w:val="00447F52"/>
    <w:rsid w:val="00450EC6"/>
    <w:rsid w:val="00453E29"/>
    <w:rsid w:val="00455803"/>
    <w:rsid w:val="00455A27"/>
    <w:rsid w:val="00456608"/>
    <w:rsid w:val="00460D84"/>
    <w:rsid w:val="00460DC2"/>
    <w:rsid w:val="00461228"/>
    <w:rsid w:val="00461B6B"/>
    <w:rsid w:val="00462613"/>
    <w:rsid w:val="00465CD9"/>
    <w:rsid w:val="00466F6D"/>
    <w:rsid w:val="004723E2"/>
    <w:rsid w:val="004725AC"/>
    <w:rsid w:val="004729E3"/>
    <w:rsid w:val="00472F2C"/>
    <w:rsid w:val="0047719D"/>
    <w:rsid w:val="00480E8B"/>
    <w:rsid w:val="00482E28"/>
    <w:rsid w:val="00482F16"/>
    <w:rsid w:val="00483995"/>
    <w:rsid w:val="00483BDA"/>
    <w:rsid w:val="00484905"/>
    <w:rsid w:val="0048638B"/>
    <w:rsid w:val="00492161"/>
    <w:rsid w:val="00493E18"/>
    <w:rsid w:val="004947F7"/>
    <w:rsid w:val="00494C94"/>
    <w:rsid w:val="004964C6"/>
    <w:rsid w:val="00497AD3"/>
    <w:rsid w:val="004A10E2"/>
    <w:rsid w:val="004A1D2A"/>
    <w:rsid w:val="004A22D8"/>
    <w:rsid w:val="004A2D26"/>
    <w:rsid w:val="004A36B0"/>
    <w:rsid w:val="004A3A78"/>
    <w:rsid w:val="004A40CE"/>
    <w:rsid w:val="004A56A5"/>
    <w:rsid w:val="004A698A"/>
    <w:rsid w:val="004A7F21"/>
    <w:rsid w:val="004B0666"/>
    <w:rsid w:val="004B162B"/>
    <w:rsid w:val="004B2C9F"/>
    <w:rsid w:val="004B3D56"/>
    <w:rsid w:val="004B5F91"/>
    <w:rsid w:val="004B688D"/>
    <w:rsid w:val="004C0BE1"/>
    <w:rsid w:val="004C18CC"/>
    <w:rsid w:val="004C1964"/>
    <w:rsid w:val="004C39C6"/>
    <w:rsid w:val="004C5958"/>
    <w:rsid w:val="004C6196"/>
    <w:rsid w:val="004D0AAC"/>
    <w:rsid w:val="004D13B2"/>
    <w:rsid w:val="004D2C52"/>
    <w:rsid w:val="004D2D6A"/>
    <w:rsid w:val="004D5115"/>
    <w:rsid w:val="004D6C07"/>
    <w:rsid w:val="004D6C90"/>
    <w:rsid w:val="004D7686"/>
    <w:rsid w:val="004E085A"/>
    <w:rsid w:val="004E1F92"/>
    <w:rsid w:val="004E1FD9"/>
    <w:rsid w:val="004E27FE"/>
    <w:rsid w:val="004E342D"/>
    <w:rsid w:val="004E3560"/>
    <w:rsid w:val="004E5C07"/>
    <w:rsid w:val="004E64AC"/>
    <w:rsid w:val="004E6906"/>
    <w:rsid w:val="004E707E"/>
    <w:rsid w:val="004F30E5"/>
    <w:rsid w:val="004F47E5"/>
    <w:rsid w:val="00501CC8"/>
    <w:rsid w:val="00502B98"/>
    <w:rsid w:val="0050314B"/>
    <w:rsid w:val="00503DCE"/>
    <w:rsid w:val="00510451"/>
    <w:rsid w:val="00511634"/>
    <w:rsid w:val="0051215B"/>
    <w:rsid w:val="00512BE0"/>
    <w:rsid w:val="00512EAD"/>
    <w:rsid w:val="005132B6"/>
    <w:rsid w:val="00513DC0"/>
    <w:rsid w:val="00514C89"/>
    <w:rsid w:val="00514ED7"/>
    <w:rsid w:val="005169CF"/>
    <w:rsid w:val="00520852"/>
    <w:rsid w:val="005227BF"/>
    <w:rsid w:val="00523AA4"/>
    <w:rsid w:val="0052488C"/>
    <w:rsid w:val="00524E97"/>
    <w:rsid w:val="00525356"/>
    <w:rsid w:val="00526693"/>
    <w:rsid w:val="00527544"/>
    <w:rsid w:val="00527CFF"/>
    <w:rsid w:val="005300E4"/>
    <w:rsid w:val="0053120B"/>
    <w:rsid w:val="00535184"/>
    <w:rsid w:val="00535225"/>
    <w:rsid w:val="00536389"/>
    <w:rsid w:val="00536632"/>
    <w:rsid w:val="00537A21"/>
    <w:rsid w:val="00540021"/>
    <w:rsid w:val="00540881"/>
    <w:rsid w:val="005439CA"/>
    <w:rsid w:val="00543DF6"/>
    <w:rsid w:val="005475B6"/>
    <w:rsid w:val="00547C7F"/>
    <w:rsid w:val="00550B6F"/>
    <w:rsid w:val="00553FB3"/>
    <w:rsid w:val="00555D60"/>
    <w:rsid w:val="0055648B"/>
    <w:rsid w:val="00561AB2"/>
    <w:rsid w:val="00561AE5"/>
    <w:rsid w:val="00562A3E"/>
    <w:rsid w:val="00564DE6"/>
    <w:rsid w:val="00570286"/>
    <w:rsid w:val="005705DA"/>
    <w:rsid w:val="00571305"/>
    <w:rsid w:val="0057330F"/>
    <w:rsid w:val="00573D85"/>
    <w:rsid w:val="0057478E"/>
    <w:rsid w:val="00574F90"/>
    <w:rsid w:val="00580B48"/>
    <w:rsid w:val="00581E25"/>
    <w:rsid w:val="00584256"/>
    <w:rsid w:val="00586067"/>
    <w:rsid w:val="005872E3"/>
    <w:rsid w:val="00591E75"/>
    <w:rsid w:val="005921F7"/>
    <w:rsid w:val="00593402"/>
    <w:rsid w:val="00593B83"/>
    <w:rsid w:val="00594594"/>
    <w:rsid w:val="00594EC9"/>
    <w:rsid w:val="00596231"/>
    <w:rsid w:val="005963D7"/>
    <w:rsid w:val="00596BB2"/>
    <w:rsid w:val="00597D30"/>
    <w:rsid w:val="005A19B8"/>
    <w:rsid w:val="005A3E53"/>
    <w:rsid w:val="005A5626"/>
    <w:rsid w:val="005A708F"/>
    <w:rsid w:val="005B0548"/>
    <w:rsid w:val="005B0E81"/>
    <w:rsid w:val="005B2347"/>
    <w:rsid w:val="005B2598"/>
    <w:rsid w:val="005B3B64"/>
    <w:rsid w:val="005B515B"/>
    <w:rsid w:val="005B5A40"/>
    <w:rsid w:val="005B70FF"/>
    <w:rsid w:val="005B7192"/>
    <w:rsid w:val="005C035C"/>
    <w:rsid w:val="005C1C19"/>
    <w:rsid w:val="005C1DD6"/>
    <w:rsid w:val="005C2500"/>
    <w:rsid w:val="005C36B4"/>
    <w:rsid w:val="005C53BC"/>
    <w:rsid w:val="005C797B"/>
    <w:rsid w:val="005D2B72"/>
    <w:rsid w:val="005D3733"/>
    <w:rsid w:val="005D3A61"/>
    <w:rsid w:val="005D3AF2"/>
    <w:rsid w:val="005D4D15"/>
    <w:rsid w:val="005D74E2"/>
    <w:rsid w:val="005D790D"/>
    <w:rsid w:val="005E0605"/>
    <w:rsid w:val="005E17E9"/>
    <w:rsid w:val="005E1AAA"/>
    <w:rsid w:val="005E1AB1"/>
    <w:rsid w:val="005E2099"/>
    <w:rsid w:val="005E225B"/>
    <w:rsid w:val="005E28F6"/>
    <w:rsid w:val="005E29D6"/>
    <w:rsid w:val="005E2C74"/>
    <w:rsid w:val="005E30E7"/>
    <w:rsid w:val="005F0E75"/>
    <w:rsid w:val="005F1762"/>
    <w:rsid w:val="005F17AB"/>
    <w:rsid w:val="005F6F74"/>
    <w:rsid w:val="00601A36"/>
    <w:rsid w:val="00603C22"/>
    <w:rsid w:val="00605679"/>
    <w:rsid w:val="00610A58"/>
    <w:rsid w:val="006111D8"/>
    <w:rsid w:val="0061172F"/>
    <w:rsid w:val="00615E63"/>
    <w:rsid w:val="00617166"/>
    <w:rsid w:val="00623E54"/>
    <w:rsid w:val="00623EDC"/>
    <w:rsid w:val="00624369"/>
    <w:rsid w:val="00624B20"/>
    <w:rsid w:val="00627319"/>
    <w:rsid w:val="00631398"/>
    <w:rsid w:val="00631B37"/>
    <w:rsid w:val="00633F1B"/>
    <w:rsid w:val="006364CB"/>
    <w:rsid w:val="00636C9D"/>
    <w:rsid w:val="006379CC"/>
    <w:rsid w:val="00641808"/>
    <w:rsid w:val="006430A8"/>
    <w:rsid w:val="00643F3B"/>
    <w:rsid w:val="006460C3"/>
    <w:rsid w:val="00646FE4"/>
    <w:rsid w:val="0064777A"/>
    <w:rsid w:val="00650D62"/>
    <w:rsid w:val="00651349"/>
    <w:rsid w:val="00652DE2"/>
    <w:rsid w:val="00655754"/>
    <w:rsid w:val="00656A4C"/>
    <w:rsid w:val="006665B4"/>
    <w:rsid w:val="00666E74"/>
    <w:rsid w:val="00671D1D"/>
    <w:rsid w:val="00671D49"/>
    <w:rsid w:val="00672A58"/>
    <w:rsid w:val="00672BA2"/>
    <w:rsid w:val="00673725"/>
    <w:rsid w:val="00673A9C"/>
    <w:rsid w:val="00673E2E"/>
    <w:rsid w:val="00674713"/>
    <w:rsid w:val="00675630"/>
    <w:rsid w:val="00675E7E"/>
    <w:rsid w:val="00676CDE"/>
    <w:rsid w:val="00680FA3"/>
    <w:rsid w:val="006832D9"/>
    <w:rsid w:val="00684486"/>
    <w:rsid w:val="00684C94"/>
    <w:rsid w:val="00686475"/>
    <w:rsid w:val="00687203"/>
    <w:rsid w:val="00690827"/>
    <w:rsid w:val="00690BB9"/>
    <w:rsid w:val="0069135C"/>
    <w:rsid w:val="0069422C"/>
    <w:rsid w:val="00694A6C"/>
    <w:rsid w:val="00694BA0"/>
    <w:rsid w:val="00695BCF"/>
    <w:rsid w:val="006972EC"/>
    <w:rsid w:val="006A1C09"/>
    <w:rsid w:val="006A32EC"/>
    <w:rsid w:val="006A750D"/>
    <w:rsid w:val="006B00EF"/>
    <w:rsid w:val="006B356B"/>
    <w:rsid w:val="006B3B99"/>
    <w:rsid w:val="006B4330"/>
    <w:rsid w:val="006B7C07"/>
    <w:rsid w:val="006B7F6F"/>
    <w:rsid w:val="006C153E"/>
    <w:rsid w:val="006C3924"/>
    <w:rsid w:val="006C3AE0"/>
    <w:rsid w:val="006C42BB"/>
    <w:rsid w:val="006C5414"/>
    <w:rsid w:val="006C5F88"/>
    <w:rsid w:val="006C6521"/>
    <w:rsid w:val="006C7C78"/>
    <w:rsid w:val="006D0F15"/>
    <w:rsid w:val="006D5691"/>
    <w:rsid w:val="006D7214"/>
    <w:rsid w:val="006D75EF"/>
    <w:rsid w:val="006D77C4"/>
    <w:rsid w:val="006D7E31"/>
    <w:rsid w:val="006E2843"/>
    <w:rsid w:val="006E5425"/>
    <w:rsid w:val="006E58C6"/>
    <w:rsid w:val="006E5C10"/>
    <w:rsid w:val="006E6665"/>
    <w:rsid w:val="006E6C19"/>
    <w:rsid w:val="006F04E9"/>
    <w:rsid w:val="006F0577"/>
    <w:rsid w:val="006F5362"/>
    <w:rsid w:val="006F5686"/>
    <w:rsid w:val="006F70E7"/>
    <w:rsid w:val="00700590"/>
    <w:rsid w:val="00700940"/>
    <w:rsid w:val="007015E8"/>
    <w:rsid w:val="00704A6A"/>
    <w:rsid w:val="00705795"/>
    <w:rsid w:val="00705C26"/>
    <w:rsid w:val="00705E16"/>
    <w:rsid w:val="007067EC"/>
    <w:rsid w:val="00706B90"/>
    <w:rsid w:val="0071099D"/>
    <w:rsid w:val="00711511"/>
    <w:rsid w:val="00716222"/>
    <w:rsid w:val="0071659A"/>
    <w:rsid w:val="00717087"/>
    <w:rsid w:val="00717D58"/>
    <w:rsid w:val="007211E4"/>
    <w:rsid w:val="00721DD0"/>
    <w:rsid w:val="00722BED"/>
    <w:rsid w:val="0072304E"/>
    <w:rsid w:val="00723136"/>
    <w:rsid w:val="00726688"/>
    <w:rsid w:val="00727499"/>
    <w:rsid w:val="00730C59"/>
    <w:rsid w:val="00732633"/>
    <w:rsid w:val="00732D01"/>
    <w:rsid w:val="00734512"/>
    <w:rsid w:val="00736503"/>
    <w:rsid w:val="0074006B"/>
    <w:rsid w:val="00740700"/>
    <w:rsid w:val="007420BF"/>
    <w:rsid w:val="0074233E"/>
    <w:rsid w:val="00743E48"/>
    <w:rsid w:val="00744205"/>
    <w:rsid w:val="00747038"/>
    <w:rsid w:val="00750F4B"/>
    <w:rsid w:val="00752B21"/>
    <w:rsid w:val="00753E9D"/>
    <w:rsid w:val="0075575B"/>
    <w:rsid w:val="00755EBE"/>
    <w:rsid w:val="0075623C"/>
    <w:rsid w:val="0076140D"/>
    <w:rsid w:val="00761FB1"/>
    <w:rsid w:val="0076345D"/>
    <w:rsid w:val="00763BA7"/>
    <w:rsid w:val="00766396"/>
    <w:rsid w:val="0077037B"/>
    <w:rsid w:val="0077040B"/>
    <w:rsid w:val="00770AED"/>
    <w:rsid w:val="00770C4E"/>
    <w:rsid w:val="00773E88"/>
    <w:rsid w:val="00775190"/>
    <w:rsid w:val="00776F60"/>
    <w:rsid w:val="00777263"/>
    <w:rsid w:val="00785821"/>
    <w:rsid w:val="00785F67"/>
    <w:rsid w:val="00786155"/>
    <w:rsid w:val="007870AD"/>
    <w:rsid w:val="007874DA"/>
    <w:rsid w:val="00790540"/>
    <w:rsid w:val="0079437D"/>
    <w:rsid w:val="00794D30"/>
    <w:rsid w:val="00796238"/>
    <w:rsid w:val="00796FAF"/>
    <w:rsid w:val="007A1053"/>
    <w:rsid w:val="007A10E0"/>
    <w:rsid w:val="007A2E7E"/>
    <w:rsid w:val="007B29B7"/>
    <w:rsid w:val="007B56D1"/>
    <w:rsid w:val="007C2222"/>
    <w:rsid w:val="007C3D0E"/>
    <w:rsid w:val="007C6264"/>
    <w:rsid w:val="007C6685"/>
    <w:rsid w:val="007C7D70"/>
    <w:rsid w:val="007D1C18"/>
    <w:rsid w:val="007D2589"/>
    <w:rsid w:val="007D2626"/>
    <w:rsid w:val="007D27FC"/>
    <w:rsid w:val="007D2AEA"/>
    <w:rsid w:val="007D4248"/>
    <w:rsid w:val="007E011F"/>
    <w:rsid w:val="007E1179"/>
    <w:rsid w:val="007E2C50"/>
    <w:rsid w:val="007E5251"/>
    <w:rsid w:val="007E54D3"/>
    <w:rsid w:val="007F01E9"/>
    <w:rsid w:val="007F1771"/>
    <w:rsid w:val="007F2314"/>
    <w:rsid w:val="007F3FDB"/>
    <w:rsid w:val="007F4486"/>
    <w:rsid w:val="007F4634"/>
    <w:rsid w:val="007F4CF2"/>
    <w:rsid w:val="007F5624"/>
    <w:rsid w:val="007F5970"/>
    <w:rsid w:val="007F7717"/>
    <w:rsid w:val="0080040E"/>
    <w:rsid w:val="00800528"/>
    <w:rsid w:val="008009D7"/>
    <w:rsid w:val="00803AC1"/>
    <w:rsid w:val="00803ACF"/>
    <w:rsid w:val="008063D7"/>
    <w:rsid w:val="00806A6F"/>
    <w:rsid w:val="00807100"/>
    <w:rsid w:val="0080753D"/>
    <w:rsid w:val="0081045E"/>
    <w:rsid w:val="008109B6"/>
    <w:rsid w:val="00810D1F"/>
    <w:rsid w:val="00810FA4"/>
    <w:rsid w:val="008117D3"/>
    <w:rsid w:val="0081299E"/>
    <w:rsid w:val="00812B38"/>
    <w:rsid w:val="00813D26"/>
    <w:rsid w:val="008144B8"/>
    <w:rsid w:val="00816620"/>
    <w:rsid w:val="00817FF4"/>
    <w:rsid w:val="00820430"/>
    <w:rsid w:val="00820B65"/>
    <w:rsid w:val="00822AD6"/>
    <w:rsid w:val="0082656A"/>
    <w:rsid w:val="00827D59"/>
    <w:rsid w:val="008309BB"/>
    <w:rsid w:val="0083156D"/>
    <w:rsid w:val="00833521"/>
    <w:rsid w:val="0083522D"/>
    <w:rsid w:val="00836710"/>
    <w:rsid w:val="00837E23"/>
    <w:rsid w:val="008416C2"/>
    <w:rsid w:val="00844D24"/>
    <w:rsid w:val="00845A23"/>
    <w:rsid w:val="00847730"/>
    <w:rsid w:val="00850DC8"/>
    <w:rsid w:val="0085102C"/>
    <w:rsid w:val="008512FF"/>
    <w:rsid w:val="00852D95"/>
    <w:rsid w:val="008534D2"/>
    <w:rsid w:val="00853FB2"/>
    <w:rsid w:val="00855DA1"/>
    <w:rsid w:val="00860B80"/>
    <w:rsid w:val="00860D2E"/>
    <w:rsid w:val="00861613"/>
    <w:rsid w:val="008617CA"/>
    <w:rsid w:val="00863A16"/>
    <w:rsid w:val="008670A0"/>
    <w:rsid w:val="0086730E"/>
    <w:rsid w:val="008707FF"/>
    <w:rsid w:val="0087125D"/>
    <w:rsid w:val="00874471"/>
    <w:rsid w:val="00876719"/>
    <w:rsid w:val="0087722D"/>
    <w:rsid w:val="00877704"/>
    <w:rsid w:val="008800CB"/>
    <w:rsid w:val="0088135E"/>
    <w:rsid w:val="00882BD8"/>
    <w:rsid w:val="0088339B"/>
    <w:rsid w:val="00883512"/>
    <w:rsid w:val="0088649A"/>
    <w:rsid w:val="00887027"/>
    <w:rsid w:val="0088795F"/>
    <w:rsid w:val="00887C43"/>
    <w:rsid w:val="00890B94"/>
    <w:rsid w:val="00894DB7"/>
    <w:rsid w:val="00894EAE"/>
    <w:rsid w:val="008A00D0"/>
    <w:rsid w:val="008A0320"/>
    <w:rsid w:val="008A1A36"/>
    <w:rsid w:val="008A23E7"/>
    <w:rsid w:val="008A2E6F"/>
    <w:rsid w:val="008A4897"/>
    <w:rsid w:val="008A4AAA"/>
    <w:rsid w:val="008A5769"/>
    <w:rsid w:val="008A6340"/>
    <w:rsid w:val="008A6F22"/>
    <w:rsid w:val="008A7296"/>
    <w:rsid w:val="008A7590"/>
    <w:rsid w:val="008A7850"/>
    <w:rsid w:val="008B0364"/>
    <w:rsid w:val="008B0478"/>
    <w:rsid w:val="008B2186"/>
    <w:rsid w:val="008B3823"/>
    <w:rsid w:val="008B3A48"/>
    <w:rsid w:val="008B7A97"/>
    <w:rsid w:val="008B7B31"/>
    <w:rsid w:val="008C0075"/>
    <w:rsid w:val="008C1401"/>
    <w:rsid w:val="008C2B02"/>
    <w:rsid w:val="008C3AA3"/>
    <w:rsid w:val="008C437D"/>
    <w:rsid w:val="008C5F9A"/>
    <w:rsid w:val="008D0AF0"/>
    <w:rsid w:val="008D2305"/>
    <w:rsid w:val="008D2D9E"/>
    <w:rsid w:val="008D43E5"/>
    <w:rsid w:val="008D4DAD"/>
    <w:rsid w:val="008D4DEA"/>
    <w:rsid w:val="008D729D"/>
    <w:rsid w:val="008D73AA"/>
    <w:rsid w:val="008E26DA"/>
    <w:rsid w:val="008E4A94"/>
    <w:rsid w:val="008E5159"/>
    <w:rsid w:val="008E5CC4"/>
    <w:rsid w:val="008F0B7D"/>
    <w:rsid w:val="008F0CF1"/>
    <w:rsid w:val="008F12B6"/>
    <w:rsid w:val="008F4575"/>
    <w:rsid w:val="008F72E7"/>
    <w:rsid w:val="00900609"/>
    <w:rsid w:val="00901C2A"/>
    <w:rsid w:val="009025D8"/>
    <w:rsid w:val="00902B28"/>
    <w:rsid w:val="00902D03"/>
    <w:rsid w:val="00903507"/>
    <w:rsid w:val="00904A75"/>
    <w:rsid w:val="009060FA"/>
    <w:rsid w:val="0091075E"/>
    <w:rsid w:val="009111C6"/>
    <w:rsid w:val="009117FA"/>
    <w:rsid w:val="00912839"/>
    <w:rsid w:val="009135D4"/>
    <w:rsid w:val="00913C4F"/>
    <w:rsid w:val="00913F79"/>
    <w:rsid w:val="00914FCA"/>
    <w:rsid w:val="009150D2"/>
    <w:rsid w:val="009153CC"/>
    <w:rsid w:val="00916A79"/>
    <w:rsid w:val="00921452"/>
    <w:rsid w:val="00922A04"/>
    <w:rsid w:val="00924AE6"/>
    <w:rsid w:val="009257D2"/>
    <w:rsid w:val="00925BE0"/>
    <w:rsid w:val="0093097C"/>
    <w:rsid w:val="00930E24"/>
    <w:rsid w:val="009310E8"/>
    <w:rsid w:val="00931300"/>
    <w:rsid w:val="00931A39"/>
    <w:rsid w:val="00931CAA"/>
    <w:rsid w:val="0093539D"/>
    <w:rsid w:val="009425F5"/>
    <w:rsid w:val="009456C6"/>
    <w:rsid w:val="009464C1"/>
    <w:rsid w:val="0094696F"/>
    <w:rsid w:val="00950F07"/>
    <w:rsid w:val="00953F28"/>
    <w:rsid w:val="00954F16"/>
    <w:rsid w:val="00956A6B"/>
    <w:rsid w:val="00962520"/>
    <w:rsid w:val="0096253C"/>
    <w:rsid w:val="00962AC6"/>
    <w:rsid w:val="00962EFF"/>
    <w:rsid w:val="009632C1"/>
    <w:rsid w:val="009648F6"/>
    <w:rsid w:val="00964C01"/>
    <w:rsid w:val="0096517B"/>
    <w:rsid w:val="00966A60"/>
    <w:rsid w:val="00966BA2"/>
    <w:rsid w:val="009705FD"/>
    <w:rsid w:val="00971520"/>
    <w:rsid w:val="00972AAE"/>
    <w:rsid w:val="00973BBB"/>
    <w:rsid w:val="00975D32"/>
    <w:rsid w:val="00976D43"/>
    <w:rsid w:val="009802AA"/>
    <w:rsid w:val="00980901"/>
    <w:rsid w:val="00980FFB"/>
    <w:rsid w:val="009827B1"/>
    <w:rsid w:val="009839DA"/>
    <w:rsid w:val="009861D1"/>
    <w:rsid w:val="009871AF"/>
    <w:rsid w:val="0098739A"/>
    <w:rsid w:val="0098777E"/>
    <w:rsid w:val="00991549"/>
    <w:rsid w:val="00993515"/>
    <w:rsid w:val="00994BFC"/>
    <w:rsid w:val="00995349"/>
    <w:rsid w:val="009953B6"/>
    <w:rsid w:val="00995C37"/>
    <w:rsid w:val="00995D17"/>
    <w:rsid w:val="00996BBD"/>
    <w:rsid w:val="00996E14"/>
    <w:rsid w:val="009A06AE"/>
    <w:rsid w:val="009A0DE9"/>
    <w:rsid w:val="009A36D3"/>
    <w:rsid w:val="009A3D08"/>
    <w:rsid w:val="009A68D5"/>
    <w:rsid w:val="009A6A78"/>
    <w:rsid w:val="009A7642"/>
    <w:rsid w:val="009B4341"/>
    <w:rsid w:val="009B541E"/>
    <w:rsid w:val="009B5EBC"/>
    <w:rsid w:val="009C01DB"/>
    <w:rsid w:val="009C267B"/>
    <w:rsid w:val="009C3229"/>
    <w:rsid w:val="009C553C"/>
    <w:rsid w:val="009D06B6"/>
    <w:rsid w:val="009D2C84"/>
    <w:rsid w:val="009D33A1"/>
    <w:rsid w:val="009D3419"/>
    <w:rsid w:val="009D77E5"/>
    <w:rsid w:val="009D7CB7"/>
    <w:rsid w:val="009E1004"/>
    <w:rsid w:val="009E2ABD"/>
    <w:rsid w:val="009E2EF5"/>
    <w:rsid w:val="009E3C21"/>
    <w:rsid w:val="009E4F78"/>
    <w:rsid w:val="009E7328"/>
    <w:rsid w:val="009E737A"/>
    <w:rsid w:val="009E73E8"/>
    <w:rsid w:val="009F1D03"/>
    <w:rsid w:val="009F2CE9"/>
    <w:rsid w:val="009F2D54"/>
    <w:rsid w:val="009F6A74"/>
    <w:rsid w:val="009F7DBA"/>
    <w:rsid w:val="00A00675"/>
    <w:rsid w:val="00A01EFC"/>
    <w:rsid w:val="00A02A09"/>
    <w:rsid w:val="00A0360F"/>
    <w:rsid w:val="00A04A44"/>
    <w:rsid w:val="00A04E47"/>
    <w:rsid w:val="00A12838"/>
    <w:rsid w:val="00A13268"/>
    <w:rsid w:val="00A13E30"/>
    <w:rsid w:val="00A1418F"/>
    <w:rsid w:val="00A1438B"/>
    <w:rsid w:val="00A14D32"/>
    <w:rsid w:val="00A14E5E"/>
    <w:rsid w:val="00A164FE"/>
    <w:rsid w:val="00A177E8"/>
    <w:rsid w:val="00A25C81"/>
    <w:rsid w:val="00A27F79"/>
    <w:rsid w:val="00A30A2C"/>
    <w:rsid w:val="00A30BCC"/>
    <w:rsid w:val="00A30D82"/>
    <w:rsid w:val="00A3159F"/>
    <w:rsid w:val="00A318F3"/>
    <w:rsid w:val="00A32802"/>
    <w:rsid w:val="00A328CB"/>
    <w:rsid w:val="00A33886"/>
    <w:rsid w:val="00A33C5A"/>
    <w:rsid w:val="00A350FB"/>
    <w:rsid w:val="00A35A8E"/>
    <w:rsid w:val="00A3644B"/>
    <w:rsid w:val="00A4037A"/>
    <w:rsid w:val="00A40899"/>
    <w:rsid w:val="00A414EB"/>
    <w:rsid w:val="00A41DFE"/>
    <w:rsid w:val="00A424B7"/>
    <w:rsid w:val="00A425B4"/>
    <w:rsid w:val="00A425B8"/>
    <w:rsid w:val="00A44B40"/>
    <w:rsid w:val="00A45871"/>
    <w:rsid w:val="00A47DF8"/>
    <w:rsid w:val="00A5226A"/>
    <w:rsid w:val="00A524ED"/>
    <w:rsid w:val="00A52977"/>
    <w:rsid w:val="00A54E38"/>
    <w:rsid w:val="00A55027"/>
    <w:rsid w:val="00A56004"/>
    <w:rsid w:val="00A56A37"/>
    <w:rsid w:val="00A57D9A"/>
    <w:rsid w:val="00A57DD4"/>
    <w:rsid w:val="00A6159E"/>
    <w:rsid w:val="00A617C7"/>
    <w:rsid w:val="00A62393"/>
    <w:rsid w:val="00A6273D"/>
    <w:rsid w:val="00A63D09"/>
    <w:rsid w:val="00A640AD"/>
    <w:rsid w:val="00A65AC6"/>
    <w:rsid w:val="00A65BED"/>
    <w:rsid w:val="00A66205"/>
    <w:rsid w:val="00A66736"/>
    <w:rsid w:val="00A70FC1"/>
    <w:rsid w:val="00A71029"/>
    <w:rsid w:val="00A7168E"/>
    <w:rsid w:val="00A728E4"/>
    <w:rsid w:val="00A73D24"/>
    <w:rsid w:val="00A763F4"/>
    <w:rsid w:val="00A77261"/>
    <w:rsid w:val="00A80016"/>
    <w:rsid w:val="00A807D9"/>
    <w:rsid w:val="00A81768"/>
    <w:rsid w:val="00A81C36"/>
    <w:rsid w:val="00A82847"/>
    <w:rsid w:val="00A85898"/>
    <w:rsid w:val="00A86293"/>
    <w:rsid w:val="00A866BE"/>
    <w:rsid w:val="00A92BA0"/>
    <w:rsid w:val="00A930E6"/>
    <w:rsid w:val="00A93509"/>
    <w:rsid w:val="00A96125"/>
    <w:rsid w:val="00A9753E"/>
    <w:rsid w:val="00AA2193"/>
    <w:rsid w:val="00AA228D"/>
    <w:rsid w:val="00AA3AAC"/>
    <w:rsid w:val="00AB08DA"/>
    <w:rsid w:val="00AB1335"/>
    <w:rsid w:val="00AB1574"/>
    <w:rsid w:val="00AB3849"/>
    <w:rsid w:val="00AB5BB5"/>
    <w:rsid w:val="00AB6F46"/>
    <w:rsid w:val="00AB7685"/>
    <w:rsid w:val="00AC0BAC"/>
    <w:rsid w:val="00AC376C"/>
    <w:rsid w:val="00AC3974"/>
    <w:rsid w:val="00AC55B3"/>
    <w:rsid w:val="00AC5EE1"/>
    <w:rsid w:val="00AC7CC4"/>
    <w:rsid w:val="00AD24FD"/>
    <w:rsid w:val="00AD34F4"/>
    <w:rsid w:val="00AD4DD6"/>
    <w:rsid w:val="00AD79CC"/>
    <w:rsid w:val="00AE1452"/>
    <w:rsid w:val="00AE1862"/>
    <w:rsid w:val="00AE1BAA"/>
    <w:rsid w:val="00AE42CA"/>
    <w:rsid w:val="00AE6F4E"/>
    <w:rsid w:val="00AE7FB3"/>
    <w:rsid w:val="00AE7FF7"/>
    <w:rsid w:val="00AF019A"/>
    <w:rsid w:val="00AF0870"/>
    <w:rsid w:val="00AF0D12"/>
    <w:rsid w:val="00AF2A30"/>
    <w:rsid w:val="00AF4425"/>
    <w:rsid w:val="00AF4FE0"/>
    <w:rsid w:val="00AF6AD6"/>
    <w:rsid w:val="00B00025"/>
    <w:rsid w:val="00B00C24"/>
    <w:rsid w:val="00B027DA"/>
    <w:rsid w:val="00B02AD3"/>
    <w:rsid w:val="00B03FD4"/>
    <w:rsid w:val="00B1071E"/>
    <w:rsid w:val="00B108FB"/>
    <w:rsid w:val="00B112A3"/>
    <w:rsid w:val="00B1175E"/>
    <w:rsid w:val="00B11910"/>
    <w:rsid w:val="00B126D1"/>
    <w:rsid w:val="00B126E7"/>
    <w:rsid w:val="00B126ED"/>
    <w:rsid w:val="00B136B3"/>
    <w:rsid w:val="00B14370"/>
    <w:rsid w:val="00B147A5"/>
    <w:rsid w:val="00B15A24"/>
    <w:rsid w:val="00B16CC1"/>
    <w:rsid w:val="00B17CDC"/>
    <w:rsid w:val="00B206B8"/>
    <w:rsid w:val="00B213F9"/>
    <w:rsid w:val="00B2161D"/>
    <w:rsid w:val="00B2268C"/>
    <w:rsid w:val="00B22E69"/>
    <w:rsid w:val="00B233DE"/>
    <w:rsid w:val="00B2448F"/>
    <w:rsid w:val="00B2487C"/>
    <w:rsid w:val="00B27939"/>
    <w:rsid w:val="00B303AC"/>
    <w:rsid w:val="00B30F89"/>
    <w:rsid w:val="00B3177F"/>
    <w:rsid w:val="00B31FD3"/>
    <w:rsid w:val="00B3219C"/>
    <w:rsid w:val="00B377DC"/>
    <w:rsid w:val="00B41323"/>
    <w:rsid w:val="00B41ACE"/>
    <w:rsid w:val="00B43116"/>
    <w:rsid w:val="00B43DD2"/>
    <w:rsid w:val="00B44F93"/>
    <w:rsid w:val="00B45F98"/>
    <w:rsid w:val="00B468B0"/>
    <w:rsid w:val="00B477B3"/>
    <w:rsid w:val="00B47C57"/>
    <w:rsid w:val="00B51A30"/>
    <w:rsid w:val="00B529CC"/>
    <w:rsid w:val="00B56B3F"/>
    <w:rsid w:val="00B57052"/>
    <w:rsid w:val="00B62DC4"/>
    <w:rsid w:val="00B6358D"/>
    <w:rsid w:val="00B641AB"/>
    <w:rsid w:val="00B65EF8"/>
    <w:rsid w:val="00B70826"/>
    <w:rsid w:val="00B73E94"/>
    <w:rsid w:val="00B75E0D"/>
    <w:rsid w:val="00B801BE"/>
    <w:rsid w:val="00B804A9"/>
    <w:rsid w:val="00B81E44"/>
    <w:rsid w:val="00B82398"/>
    <w:rsid w:val="00B82ABB"/>
    <w:rsid w:val="00B82F3C"/>
    <w:rsid w:val="00B83B40"/>
    <w:rsid w:val="00B84344"/>
    <w:rsid w:val="00B86355"/>
    <w:rsid w:val="00B91031"/>
    <w:rsid w:val="00B914C1"/>
    <w:rsid w:val="00B94337"/>
    <w:rsid w:val="00B94DE9"/>
    <w:rsid w:val="00B95426"/>
    <w:rsid w:val="00BA02DD"/>
    <w:rsid w:val="00BA2EF9"/>
    <w:rsid w:val="00BA4589"/>
    <w:rsid w:val="00BA4E1A"/>
    <w:rsid w:val="00BA7BF6"/>
    <w:rsid w:val="00BB161F"/>
    <w:rsid w:val="00BB69B7"/>
    <w:rsid w:val="00BB7E2D"/>
    <w:rsid w:val="00BC0632"/>
    <w:rsid w:val="00BC1070"/>
    <w:rsid w:val="00BC2AD5"/>
    <w:rsid w:val="00BC3C4A"/>
    <w:rsid w:val="00BC4733"/>
    <w:rsid w:val="00BC57AA"/>
    <w:rsid w:val="00BC7D20"/>
    <w:rsid w:val="00BD0315"/>
    <w:rsid w:val="00BD1D3A"/>
    <w:rsid w:val="00BD25DE"/>
    <w:rsid w:val="00BD347F"/>
    <w:rsid w:val="00BD4625"/>
    <w:rsid w:val="00BD4BB3"/>
    <w:rsid w:val="00BD597D"/>
    <w:rsid w:val="00BD7001"/>
    <w:rsid w:val="00BE0BCD"/>
    <w:rsid w:val="00BE0C5A"/>
    <w:rsid w:val="00BE1880"/>
    <w:rsid w:val="00BE28CB"/>
    <w:rsid w:val="00BE2FC7"/>
    <w:rsid w:val="00BE4439"/>
    <w:rsid w:val="00BE450A"/>
    <w:rsid w:val="00BE50F1"/>
    <w:rsid w:val="00BE5A49"/>
    <w:rsid w:val="00BE5A67"/>
    <w:rsid w:val="00BE6224"/>
    <w:rsid w:val="00BE6816"/>
    <w:rsid w:val="00BE7704"/>
    <w:rsid w:val="00BE7B81"/>
    <w:rsid w:val="00BF1DCB"/>
    <w:rsid w:val="00BF209E"/>
    <w:rsid w:val="00BF2D0E"/>
    <w:rsid w:val="00BF48C4"/>
    <w:rsid w:val="00BF52E9"/>
    <w:rsid w:val="00BF5317"/>
    <w:rsid w:val="00BF6AD0"/>
    <w:rsid w:val="00BF7897"/>
    <w:rsid w:val="00C01825"/>
    <w:rsid w:val="00C0205C"/>
    <w:rsid w:val="00C02A79"/>
    <w:rsid w:val="00C03E0C"/>
    <w:rsid w:val="00C04211"/>
    <w:rsid w:val="00C04CDF"/>
    <w:rsid w:val="00C04EF1"/>
    <w:rsid w:val="00C05AF4"/>
    <w:rsid w:val="00C077AF"/>
    <w:rsid w:val="00C10D13"/>
    <w:rsid w:val="00C10FD2"/>
    <w:rsid w:val="00C1169B"/>
    <w:rsid w:val="00C137FA"/>
    <w:rsid w:val="00C14BF6"/>
    <w:rsid w:val="00C14D04"/>
    <w:rsid w:val="00C15147"/>
    <w:rsid w:val="00C158BB"/>
    <w:rsid w:val="00C165C8"/>
    <w:rsid w:val="00C166B9"/>
    <w:rsid w:val="00C172C7"/>
    <w:rsid w:val="00C20B54"/>
    <w:rsid w:val="00C214FE"/>
    <w:rsid w:val="00C22399"/>
    <w:rsid w:val="00C238FF"/>
    <w:rsid w:val="00C355E6"/>
    <w:rsid w:val="00C3693F"/>
    <w:rsid w:val="00C43E20"/>
    <w:rsid w:val="00C44622"/>
    <w:rsid w:val="00C46077"/>
    <w:rsid w:val="00C54D78"/>
    <w:rsid w:val="00C572B5"/>
    <w:rsid w:val="00C61571"/>
    <w:rsid w:val="00C63E76"/>
    <w:rsid w:val="00C6760C"/>
    <w:rsid w:val="00C6793D"/>
    <w:rsid w:val="00C73A2F"/>
    <w:rsid w:val="00C742F8"/>
    <w:rsid w:val="00C7730E"/>
    <w:rsid w:val="00C775BD"/>
    <w:rsid w:val="00C90837"/>
    <w:rsid w:val="00C931BC"/>
    <w:rsid w:val="00C932AC"/>
    <w:rsid w:val="00C942AB"/>
    <w:rsid w:val="00C94782"/>
    <w:rsid w:val="00C95961"/>
    <w:rsid w:val="00C97E12"/>
    <w:rsid w:val="00CA1D1D"/>
    <w:rsid w:val="00CA25BE"/>
    <w:rsid w:val="00CA7DFE"/>
    <w:rsid w:val="00CB07B8"/>
    <w:rsid w:val="00CB0839"/>
    <w:rsid w:val="00CB12AE"/>
    <w:rsid w:val="00CB17A7"/>
    <w:rsid w:val="00CB1B86"/>
    <w:rsid w:val="00CB407B"/>
    <w:rsid w:val="00CB61BF"/>
    <w:rsid w:val="00CC0EB7"/>
    <w:rsid w:val="00CC111D"/>
    <w:rsid w:val="00CC16CA"/>
    <w:rsid w:val="00CC1764"/>
    <w:rsid w:val="00CC6AC6"/>
    <w:rsid w:val="00CD26C5"/>
    <w:rsid w:val="00CD75F4"/>
    <w:rsid w:val="00CE0913"/>
    <w:rsid w:val="00CE0F21"/>
    <w:rsid w:val="00CE1E46"/>
    <w:rsid w:val="00CE2905"/>
    <w:rsid w:val="00CE4535"/>
    <w:rsid w:val="00CE638B"/>
    <w:rsid w:val="00CE7261"/>
    <w:rsid w:val="00CF07C5"/>
    <w:rsid w:val="00CF0FD5"/>
    <w:rsid w:val="00CF12E2"/>
    <w:rsid w:val="00CF4331"/>
    <w:rsid w:val="00CF5C80"/>
    <w:rsid w:val="00D01EAB"/>
    <w:rsid w:val="00D01F51"/>
    <w:rsid w:val="00D0306E"/>
    <w:rsid w:val="00D048E7"/>
    <w:rsid w:val="00D05EEE"/>
    <w:rsid w:val="00D0652B"/>
    <w:rsid w:val="00D107E6"/>
    <w:rsid w:val="00D122DE"/>
    <w:rsid w:val="00D13049"/>
    <w:rsid w:val="00D14B36"/>
    <w:rsid w:val="00D14ED6"/>
    <w:rsid w:val="00D20DD2"/>
    <w:rsid w:val="00D2133B"/>
    <w:rsid w:val="00D22DE8"/>
    <w:rsid w:val="00D2370F"/>
    <w:rsid w:val="00D23CC5"/>
    <w:rsid w:val="00D242F0"/>
    <w:rsid w:val="00D26DFD"/>
    <w:rsid w:val="00D270EC"/>
    <w:rsid w:val="00D27170"/>
    <w:rsid w:val="00D27A1B"/>
    <w:rsid w:val="00D32783"/>
    <w:rsid w:val="00D359F6"/>
    <w:rsid w:val="00D40177"/>
    <w:rsid w:val="00D40DBF"/>
    <w:rsid w:val="00D41318"/>
    <w:rsid w:val="00D4150B"/>
    <w:rsid w:val="00D4207E"/>
    <w:rsid w:val="00D4224C"/>
    <w:rsid w:val="00D42B92"/>
    <w:rsid w:val="00D443AA"/>
    <w:rsid w:val="00D449F6"/>
    <w:rsid w:val="00D460D0"/>
    <w:rsid w:val="00D47707"/>
    <w:rsid w:val="00D4779F"/>
    <w:rsid w:val="00D50626"/>
    <w:rsid w:val="00D5150C"/>
    <w:rsid w:val="00D51550"/>
    <w:rsid w:val="00D51750"/>
    <w:rsid w:val="00D52347"/>
    <w:rsid w:val="00D523F2"/>
    <w:rsid w:val="00D52E14"/>
    <w:rsid w:val="00D55048"/>
    <w:rsid w:val="00D57C19"/>
    <w:rsid w:val="00D601CF"/>
    <w:rsid w:val="00D63588"/>
    <w:rsid w:val="00D63B16"/>
    <w:rsid w:val="00D64818"/>
    <w:rsid w:val="00D661D4"/>
    <w:rsid w:val="00D67383"/>
    <w:rsid w:val="00D7004F"/>
    <w:rsid w:val="00D70ABE"/>
    <w:rsid w:val="00D720EE"/>
    <w:rsid w:val="00D725AE"/>
    <w:rsid w:val="00D741A0"/>
    <w:rsid w:val="00D763CB"/>
    <w:rsid w:val="00D77908"/>
    <w:rsid w:val="00D80E1D"/>
    <w:rsid w:val="00D817E2"/>
    <w:rsid w:val="00D82615"/>
    <w:rsid w:val="00D83C17"/>
    <w:rsid w:val="00D840D1"/>
    <w:rsid w:val="00D84D45"/>
    <w:rsid w:val="00D84FCB"/>
    <w:rsid w:val="00D853BC"/>
    <w:rsid w:val="00D85BD6"/>
    <w:rsid w:val="00D87AEF"/>
    <w:rsid w:val="00D87E3F"/>
    <w:rsid w:val="00D90332"/>
    <w:rsid w:val="00D92032"/>
    <w:rsid w:val="00D92242"/>
    <w:rsid w:val="00D9487D"/>
    <w:rsid w:val="00D95EB0"/>
    <w:rsid w:val="00D9673E"/>
    <w:rsid w:val="00DA1711"/>
    <w:rsid w:val="00DA31E3"/>
    <w:rsid w:val="00DA336D"/>
    <w:rsid w:val="00DA3D4C"/>
    <w:rsid w:val="00DA6673"/>
    <w:rsid w:val="00DA753D"/>
    <w:rsid w:val="00DB0BB9"/>
    <w:rsid w:val="00DB430D"/>
    <w:rsid w:val="00DB6463"/>
    <w:rsid w:val="00DB65EF"/>
    <w:rsid w:val="00DC1C0D"/>
    <w:rsid w:val="00DC1DDE"/>
    <w:rsid w:val="00DC2298"/>
    <w:rsid w:val="00DC3FAE"/>
    <w:rsid w:val="00DC40CA"/>
    <w:rsid w:val="00DD0626"/>
    <w:rsid w:val="00DD3708"/>
    <w:rsid w:val="00DD574F"/>
    <w:rsid w:val="00DD5AB4"/>
    <w:rsid w:val="00DD70DB"/>
    <w:rsid w:val="00DE176C"/>
    <w:rsid w:val="00DE370B"/>
    <w:rsid w:val="00DE4DA8"/>
    <w:rsid w:val="00DE4E0F"/>
    <w:rsid w:val="00DE5862"/>
    <w:rsid w:val="00DE7214"/>
    <w:rsid w:val="00DE7323"/>
    <w:rsid w:val="00DF0469"/>
    <w:rsid w:val="00DF06E5"/>
    <w:rsid w:val="00DF087F"/>
    <w:rsid w:val="00DF19CB"/>
    <w:rsid w:val="00DF2EA4"/>
    <w:rsid w:val="00DF52D1"/>
    <w:rsid w:val="00DF53C7"/>
    <w:rsid w:val="00DF6CA7"/>
    <w:rsid w:val="00E016F3"/>
    <w:rsid w:val="00E029FD"/>
    <w:rsid w:val="00E02D3C"/>
    <w:rsid w:val="00E030EA"/>
    <w:rsid w:val="00E03175"/>
    <w:rsid w:val="00E03B60"/>
    <w:rsid w:val="00E07648"/>
    <w:rsid w:val="00E07E95"/>
    <w:rsid w:val="00E13A5A"/>
    <w:rsid w:val="00E13F79"/>
    <w:rsid w:val="00E144D5"/>
    <w:rsid w:val="00E15BCA"/>
    <w:rsid w:val="00E2025D"/>
    <w:rsid w:val="00E20E9B"/>
    <w:rsid w:val="00E2367A"/>
    <w:rsid w:val="00E2711F"/>
    <w:rsid w:val="00E27606"/>
    <w:rsid w:val="00E300EA"/>
    <w:rsid w:val="00E301BD"/>
    <w:rsid w:val="00E3022D"/>
    <w:rsid w:val="00E310B5"/>
    <w:rsid w:val="00E330DD"/>
    <w:rsid w:val="00E33592"/>
    <w:rsid w:val="00E3372A"/>
    <w:rsid w:val="00E36097"/>
    <w:rsid w:val="00E366F3"/>
    <w:rsid w:val="00E36E3D"/>
    <w:rsid w:val="00E37BFC"/>
    <w:rsid w:val="00E37C80"/>
    <w:rsid w:val="00E40D95"/>
    <w:rsid w:val="00E40DD8"/>
    <w:rsid w:val="00E430A1"/>
    <w:rsid w:val="00E447F6"/>
    <w:rsid w:val="00E45447"/>
    <w:rsid w:val="00E47DC4"/>
    <w:rsid w:val="00E51339"/>
    <w:rsid w:val="00E53AA2"/>
    <w:rsid w:val="00E53B49"/>
    <w:rsid w:val="00E5607F"/>
    <w:rsid w:val="00E57D19"/>
    <w:rsid w:val="00E60771"/>
    <w:rsid w:val="00E60D98"/>
    <w:rsid w:val="00E61462"/>
    <w:rsid w:val="00E61A97"/>
    <w:rsid w:val="00E6263A"/>
    <w:rsid w:val="00E62645"/>
    <w:rsid w:val="00E65808"/>
    <w:rsid w:val="00E67083"/>
    <w:rsid w:val="00E7028A"/>
    <w:rsid w:val="00E70715"/>
    <w:rsid w:val="00E73B15"/>
    <w:rsid w:val="00E75F5C"/>
    <w:rsid w:val="00E7746C"/>
    <w:rsid w:val="00E860A1"/>
    <w:rsid w:val="00E876AA"/>
    <w:rsid w:val="00E87778"/>
    <w:rsid w:val="00E87836"/>
    <w:rsid w:val="00E901D0"/>
    <w:rsid w:val="00E9371F"/>
    <w:rsid w:val="00E957AD"/>
    <w:rsid w:val="00E95BCD"/>
    <w:rsid w:val="00E96535"/>
    <w:rsid w:val="00E973C4"/>
    <w:rsid w:val="00E97410"/>
    <w:rsid w:val="00EA14B8"/>
    <w:rsid w:val="00EA2434"/>
    <w:rsid w:val="00EA4390"/>
    <w:rsid w:val="00EA5E45"/>
    <w:rsid w:val="00EA659F"/>
    <w:rsid w:val="00EA773B"/>
    <w:rsid w:val="00EA7D5C"/>
    <w:rsid w:val="00EB094A"/>
    <w:rsid w:val="00EB13EB"/>
    <w:rsid w:val="00EB1655"/>
    <w:rsid w:val="00EB53CA"/>
    <w:rsid w:val="00EC1682"/>
    <w:rsid w:val="00EC5D62"/>
    <w:rsid w:val="00EC7BD9"/>
    <w:rsid w:val="00ED064B"/>
    <w:rsid w:val="00ED0689"/>
    <w:rsid w:val="00ED167A"/>
    <w:rsid w:val="00ED461E"/>
    <w:rsid w:val="00ED5D1E"/>
    <w:rsid w:val="00ED5DC4"/>
    <w:rsid w:val="00EE0470"/>
    <w:rsid w:val="00EE0D58"/>
    <w:rsid w:val="00EE4C57"/>
    <w:rsid w:val="00EF28C1"/>
    <w:rsid w:val="00EF2996"/>
    <w:rsid w:val="00EF3573"/>
    <w:rsid w:val="00EF40DC"/>
    <w:rsid w:val="00EF47C2"/>
    <w:rsid w:val="00EF5A8C"/>
    <w:rsid w:val="00EF5DB5"/>
    <w:rsid w:val="00EF75ED"/>
    <w:rsid w:val="00F00339"/>
    <w:rsid w:val="00F0062B"/>
    <w:rsid w:val="00F00B12"/>
    <w:rsid w:val="00F01054"/>
    <w:rsid w:val="00F01118"/>
    <w:rsid w:val="00F016D0"/>
    <w:rsid w:val="00F01793"/>
    <w:rsid w:val="00F01EAE"/>
    <w:rsid w:val="00F02384"/>
    <w:rsid w:val="00F038D0"/>
    <w:rsid w:val="00F107DE"/>
    <w:rsid w:val="00F1084C"/>
    <w:rsid w:val="00F11AD3"/>
    <w:rsid w:val="00F11D03"/>
    <w:rsid w:val="00F12571"/>
    <w:rsid w:val="00F14FF6"/>
    <w:rsid w:val="00F15DC7"/>
    <w:rsid w:val="00F161AB"/>
    <w:rsid w:val="00F17A35"/>
    <w:rsid w:val="00F22718"/>
    <w:rsid w:val="00F23071"/>
    <w:rsid w:val="00F23156"/>
    <w:rsid w:val="00F23E82"/>
    <w:rsid w:val="00F25B32"/>
    <w:rsid w:val="00F265A6"/>
    <w:rsid w:val="00F26AF6"/>
    <w:rsid w:val="00F27FD7"/>
    <w:rsid w:val="00F30BAD"/>
    <w:rsid w:val="00F318D8"/>
    <w:rsid w:val="00F322D8"/>
    <w:rsid w:val="00F33EBC"/>
    <w:rsid w:val="00F40E44"/>
    <w:rsid w:val="00F43193"/>
    <w:rsid w:val="00F469C1"/>
    <w:rsid w:val="00F46B5B"/>
    <w:rsid w:val="00F47848"/>
    <w:rsid w:val="00F47FB8"/>
    <w:rsid w:val="00F51E83"/>
    <w:rsid w:val="00F531F2"/>
    <w:rsid w:val="00F53A8A"/>
    <w:rsid w:val="00F543AF"/>
    <w:rsid w:val="00F5510B"/>
    <w:rsid w:val="00F56DFC"/>
    <w:rsid w:val="00F57C4E"/>
    <w:rsid w:val="00F62ECE"/>
    <w:rsid w:val="00F62F79"/>
    <w:rsid w:val="00F634DF"/>
    <w:rsid w:val="00F63F61"/>
    <w:rsid w:val="00F6437B"/>
    <w:rsid w:val="00F64530"/>
    <w:rsid w:val="00F666D2"/>
    <w:rsid w:val="00F666F5"/>
    <w:rsid w:val="00F66BC7"/>
    <w:rsid w:val="00F72707"/>
    <w:rsid w:val="00F73DEA"/>
    <w:rsid w:val="00F7421F"/>
    <w:rsid w:val="00F76051"/>
    <w:rsid w:val="00F76E49"/>
    <w:rsid w:val="00F81369"/>
    <w:rsid w:val="00F81ECC"/>
    <w:rsid w:val="00F82B0B"/>
    <w:rsid w:val="00F84FD3"/>
    <w:rsid w:val="00F86562"/>
    <w:rsid w:val="00F9074B"/>
    <w:rsid w:val="00F9164F"/>
    <w:rsid w:val="00F916CD"/>
    <w:rsid w:val="00F916F4"/>
    <w:rsid w:val="00F91A3C"/>
    <w:rsid w:val="00F92E35"/>
    <w:rsid w:val="00F94D19"/>
    <w:rsid w:val="00F9532B"/>
    <w:rsid w:val="00F979B6"/>
    <w:rsid w:val="00FA002D"/>
    <w:rsid w:val="00FA0BE6"/>
    <w:rsid w:val="00FA2992"/>
    <w:rsid w:val="00FA3874"/>
    <w:rsid w:val="00FA3FE7"/>
    <w:rsid w:val="00FA558B"/>
    <w:rsid w:val="00FA61CF"/>
    <w:rsid w:val="00FB0C52"/>
    <w:rsid w:val="00FB483E"/>
    <w:rsid w:val="00FB4CD0"/>
    <w:rsid w:val="00FB753E"/>
    <w:rsid w:val="00FB7FF7"/>
    <w:rsid w:val="00FC083D"/>
    <w:rsid w:val="00FC2757"/>
    <w:rsid w:val="00FC42F7"/>
    <w:rsid w:val="00FC4FD3"/>
    <w:rsid w:val="00FC62C5"/>
    <w:rsid w:val="00FD0D97"/>
    <w:rsid w:val="00FD1815"/>
    <w:rsid w:val="00FD1857"/>
    <w:rsid w:val="00FD34CF"/>
    <w:rsid w:val="00FD496A"/>
    <w:rsid w:val="00FD5038"/>
    <w:rsid w:val="00FD5561"/>
    <w:rsid w:val="00FD55EA"/>
    <w:rsid w:val="00FD5FC7"/>
    <w:rsid w:val="00FE0AAD"/>
    <w:rsid w:val="00FE7752"/>
    <w:rsid w:val="00FE7CDB"/>
    <w:rsid w:val="00FE7FD1"/>
    <w:rsid w:val="00FF12AC"/>
    <w:rsid w:val="00FF1A69"/>
    <w:rsid w:val="00FF3317"/>
    <w:rsid w:val="00FF3904"/>
    <w:rsid w:val="00FF5142"/>
    <w:rsid w:val="00FF52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f"/>
    </o:shapedefaults>
    <o:shapelayout v:ext="edit">
      <o:idmap v:ext="edit" data="1"/>
    </o:shapelayout>
  </w:shapeDefaults>
  <w:decimalSymbol w:val="."/>
  <w:listSeparator w:val=","/>
  <w14:docId w14:val="79BA9039"/>
  <w15:docId w15:val="{4FF6B233-E81C-40B4-B035-B197C772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1FCB"/>
    <w:rPr>
      <w:rFonts w:asciiTheme="minorHAnsi" w:hAnsiTheme="minorHAnsi"/>
      <w:sz w:val="24"/>
      <w:szCs w:val="24"/>
    </w:rPr>
  </w:style>
  <w:style w:type="paragraph" w:styleId="Heading1">
    <w:name w:val="heading 1"/>
    <w:basedOn w:val="Normal"/>
    <w:next w:val="Normal"/>
    <w:link w:val="Heading1Char"/>
    <w:qFormat/>
    <w:rsid w:val="00B83B40"/>
    <w:pPr>
      <w:keepNext/>
      <w:keepLines/>
      <w:spacing w:before="240"/>
      <w:outlineLvl w:val="0"/>
    </w:pPr>
    <w:rPr>
      <w:rFonts w:ascii="Arial" w:eastAsiaTheme="majorEastAsia" w:hAnsi="Arial" w:cstheme="majorBidi"/>
      <w:b/>
      <w:color w:val="2F5496" w:themeColor="accent1" w:themeShade="BF"/>
      <w:sz w:val="28"/>
      <w:szCs w:val="32"/>
    </w:rPr>
  </w:style>
  <w:style w:type="paragraph" w:styleId="Heading2">
    <w:name w:val="heading 2"/>
    <w:aliases w:val="Heading 2 Example"/>
    <w:basedOn w:val="Normal"/>
    <w:next w:val="NormalExample"/>
    <w:qFormat/>
    <w:rsid w:val="00C572B5"/>
    <w:pPr>
      <w:keepNext/>
      <w:spacing w:before="60" w:after="60"/>
      <w:jc w:val="center"/>
      <w:outlineLvl w:val="1"/>
    </w:pPr>
    <w:rPr>
      <w:rFonts w:ascii="Arial" w:hAnsi="Arial" w:cs="Arial"/>
      <w:bCs/>
      <w:iCs/>
      <w:color w:val="1F3864" w:themeColor="accent1" w:themeShade="8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rsid w:val="00E65808"/>
    <w:pPr>
      <w:spacing w:before="100" w:beforeAutospacing="1" w:after="100" w:afterAutospacing="1"/>
    </w:pPr>
  </w:style>
  <w:style w:type="paragraph" w:styleId="ListNumber">
    <w:name w:val="List Number"/>
    <w:basedOn w:val="Normal"/>
    <w:rsid w:val="00FB7FF7"/>
    <w:pPr>
      <w:numPr>
        <w:numId w:val="11"/>
      </w:numPr>
      <w:spacing w:before="60" w:after="60"/>
    </w:pPr>
    <w:rPr>
      <w:sz w:val="26"/>
      <w:szCs w:val="26"/>
    </w:rPr>
  </w:style>
  <w:style w:type="paragraph" w:styleId="Header">
    <w:name w:val="header"/>
    <w:basedOn w:val="Normal"/>
    <w:rsid w:val="00177B76"/>
    <w:pPr>
      <w:tabs>
        <w:tab w:val="center" w:pos="4320"/>
        <w:tab w:val="right" w:pos="8640"/>
      </w:tabs>
    </w:pPr>
  </w:style>
  <w:style w:type="paragraph" w:styleId="Footer">
    <w:name w:val="footer"/>
    <w:basedOn w:val="Normal"/>
    <w:link w:val="FooterChar"/>
    <w:rsid w:val="00177B76"/>
    <w:pPr>
      <w:tabs>
        <w:tab w:val="center" w:pos="4320"/>
        <w:tab w:val="right" w:pos="8640"/>
      </w:tabs>
    </w:pPr>
  </w:style>
  <w:style w:type="character" w:customStyle="1" w:styleId="FooterChar">
    <w:name w:val="Footer Char"/>
    <w:link w:val="Footer"/>
    <w:rsid w:val="005B5A40"/>
    <w:rPr>
      <w:sz w:val="24"/>
      <w:szCs w:val="24"/>
      <w:lang w:val="en-US" w:eastAsia="en-US" w:bidi="ar-SA"/>
    </w:rPr>
  </w:style>
  <w:style w:type="table" w:styleId="TableGrid">
    <w:name w:val="Table Grid"/>
    <w:basedOn w:val="TableNormal"/>
    <w:rsid w:val="000F1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3A40D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41">
    <w:name w:val="Grid Table 4 - Accent 41"/>
    <w:basedOn w:val="TableNormal"/>
    <w:uiPriority w:val="49"/>
    <w:rsid w:val="008F4575"/>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band2Horz">
      <w:tblPr/>
      <w:tcPr>
        <w:shd w:val="clear" w:color="auto" w:fill="FFE599" w:themeFill="accent4" w:themeFillTint="66"/>
      </w:tcPr>
    </w:tblStylePr>
  </w:style>
  <w:style w:type="table" w:customStyle="1" w:styleId="GridTable4-Accent31">
    <w:name w:val="Grid Table 4 - Accent 31"/>
    <w:basedOn w:val="TableNormal"/>
    <w:uiPriority w:val="49"/>
    <w:rsid w:val="0058425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cPr>
      <w:shd w:val="clear" w:color="auto" w:fill="808080" w:themeFill="background1" w:themeFillShade="80"/>
    </w:tc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band2Horz">
      <w:tblPr/>
      <w:tcPr>
        <w:shd w:val="clear" w:color="auto" w:fill="BFBFBF" w:themeFill="background1" w:themeFillShade="BF"/>
      </w:tcPr>
    </w:tblStylePr>
  </w:style>
  <w:style w:type="table" w:customStyle="1" w:styleId="GridTable1Light1">
    <w:name w:val="Grid Table 1 Light1"/>
    <w:basedOn w:val="TableNormal"/>
    <w:uiPriority w:val="46"/>
    <w:rsid w:val="00F84FD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B83B40"/>
    <w:rPr>
      <w:rFonts w:ascii="Arial" w:eastAsiaTheme="majorEastAsia" w:hAnsi="Arial" w:cstheme="majorBidi"/>
      <w:b/>
      <w:color w:val="2F5496" w:themeColor="accent1" w:themeShade="BF"/>
      <w:sz w:val="28"/>
      <w:szCs w:val="32"/>
    </w:rPr>
  </w:style>
  <w:style w:type="paragraph" w:customStyle="1" w:styleId="NormalExample">
    <w:name w:val="Normal Example"/>
    <w:basedOn w:val="Normal"/>
    <w:qFormat/>
    <w:rsid w:val="00311FCB"/>
    <w:pPr>
      <w:ind w:left="288" w:right="288"/>
    </w:pPr>
    <w:rPr>
      <w:rFonts w:ascii="Calibri" w:hAnsi="Calibri"/>
    </w:rPr>
  </w:style>
  <w:style w:type="paragraph" w:customStyle="1" w:styleId="Heading2SmallExample">
    <w:name w:val="Heading 2 Small Example"/>
    <w:basedOn w:val="Heading2"/>
    <w:next w:val="Normal"/>
    <w:qFormat/>
    <w:rsid w:val="00B70826"/>
    <w:pPr>
      <w:spacing w:before="0" w:after="0"/>
    </w:pPr>
  </w:style>
  <w:style w:type="paragraph" w:styleId="ListParagraph">
    <w:name w:val="List Paragraph"/>
    <w:basedOn w:val="Normal"/>
    <w:uiPriority w:val="34"/>
    <w:qFormat/>
    <w:rsid w:val="00F318D8"/>
    <w:pPr>
      <w:ind w:left="720"/>
      <w:contextualSpacing/>
    </w:pPr>
  </w:style>
  <w:style w:type="table" w:customStyle="1" w:styleId="GridTable4-Accent11">
    <w:name w:val="Grid Table 4 - Accent 11"/>
    <w:basedOn w:val="TableNormal"/>
    <w:uiPriority w:val="49"/>
    <w:rsid w:val="00623E5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26BF8"/>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226BF8"/>
    <w:pPr>
      <w:spacing w:after="100"/>
    </w:pPr>
  </w:style>
  <w:style w:type="paragraph" w:styleId="TOC2">
    <w:name w:val="toc 2"/>
    <w:basedOn w:val="Normal"/>
    <w:next w:val="Normal"/>
    <w:autoRedefine/>
    <w:uiPriority w:val="39"/>
    <w:unhideWhenUsed/>
    <w:rsid w:val="00226BF8"/>
    <w:pPr>
      <w:spacing w:after="100"/>
      <w:ind w:left="240"/>
    </w:pPr>
  </w:style>
  <w:style w:type="character" w:styleId="Hyperlink">
    <w:name w:val="Hyperlink"/>
    <w:basedOn w:val="DefaultParagraphFont"/>
    <w:uiPriority w:val="99"/>
    <w:unhideWhenUsed/>
    <w:rsid w:val="00226BF8"/>
    <w:rPr>
      <w:color w:val="0563C1" w:themeColor="hyperlink"/>
      <w:u w:val="single"/>
    </w:rPr>
  </w:style>
  <w:style w:type="paragraph" w:styleId="BalloonText">
    <w:name w:val="Balloon Text"/>
    <w:basedOn w:val="Normal"/>
    <w:link w:val="BalloonTextChar"/>
    <w:rsid w:val="00EC7BD9"/>
    <w:rPr>
      <w:rFonts w:ascii="Segoe UI" w:hAnsi="Segoe UI" w:cs="Segoe UI"/>
      <w:sz w:val="18"/>
      <w:szCs w:val="18"/>
    </w:rPr>
  </w:style>
  <w:style w:type="character" w:customStyle="1" w:styleId="BalloonTextChar">
    <w:name w:val="Balloon Text Char"/>
    <w:basedOn w:val="DefaultParagraphFont"/>
    <w:link w:val="BalloonText"/>
    <w:rsid w:val="00EC7B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49874">
      <w:bodyDiv w:val="1"/>
      <w:marLeft w:val="0"/>
      <w:marRight w:val="0"/>
      <w:marTop w:val="0"/>
      <w:marBottom w:val="0"/>
      <w:divBdr>
        <w:top w:val="none" w:sz="0" w:space="0" w:color="auto"/>
        <w:left w:val="none" w:sz="0" w:space="0" w:color="auto"/>
        <w:bottom w:val="none" w:sz="0" w:space="0" w:color="auto"/>
        <w:right w:val="none" w:sz="0" w:space="0" w:color="auto"/>
      </w:divBdr>
    </w:div>
    <w:div w:id="771821199">
      <w:bodyDiv w:val="1"/>
      <w:marLeft w:val="0"/>
      <w:marRight w:val="0"/>
      <w:marTop w:val="0"/>
      <w:marBottom w:val="0"/>
      <w:divBdr>
        <w:top w:val="none" w:sz="0" w:space="0" w:color="auto"/>
        <w:left w:val="none" w:sz="0" w:space="0" w:color="auto"/>
        <w:bottom w:val="none" w:sz="0" w:space="0" w:color="auto"/>
        <w:right w:val="none" w:sz="0" w:space="0" w:color="auto"/>
      </w:divBdr>
    </w:div>
    <w:div w:id="1201552091">
      <w:bodyDiv w:val="1"/>
      <w:marLeft w:val="0"/>
      <w:marRight w:val="0"/>
      <w:marTop w:val="0"/>
      <w:marBottom w:val="0"/>
      <w:divBdr>
        <w:top w:val="none" w:sz="0" w:space="0" w:color="auto"/>
        <w:left w:val="none" w:sz="0" w:space="0" w:color="auto"/>
        <w:bottom w:val="none" w:sz="0" w:space="0" w:color="auto"/>
        <w:right w:val="none" w:sz="0" w:space="0" w:color="auto"/>
      </w:divBdr>
    </w:div>
    <w:div w:id="1273249037">
      <w:bodyDiv w:val="1"/>
      <w:marLeft w:val="0"/>
      <w:marRight w:val="0"/>
      <w:marTop w:val="0"/>
      <w:marBottom w:val="0"/>
      <w:divBdr>
        <w:top w:val="none" w:sz="0" w:space="0" w:color="auto"/>
        <w:left w:val="none" w:sz="0" w:space="0" w:color="auto"/>
        <w:bottom w:val="none" w:sz="0" w:space="0" w:color="auto"/>
        <w:right w:val="none" w:sz="0" w:space="0" w:color="auto"/>
      </w:divBdr>
    </w:div>
    <w:div w:id="128099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theme" Target="theme/theme1.xml"/><Relationship Id="rId21" Type="http://schemas.openxmlformats.org/officeDocument/2006/relationships/image" Target="media/image14.tmp"/><Relationship Id="rId34" Type="http://schemas.openxmlformats.org/officeDocument/2006/relationships/image" Target="media/image27.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header" Target="header1.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footer" Target="footer1.xml"/><Relationship Id="rId8" Type="http://schemas.openxmlformats.org/officeDocument/2006/relationships/image" Target="media/image1.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289FF-E86C-4783-89FA-7EBF2A5BF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4379</TotalTime>
  <Pages>31</Pages>
  <Words>6115</Words>
  <Characters>34858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MET CS 682 – Module 1</vt:lpstr>
    </vt:vector>
  </TitlesOfParts>
  <Company>BU</Company>
  <LinksUpToDate>false</LinksUpToDate>
  <CharactersWithSpaces>40892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682 – Module 1</dc:title>
  <dc:subject/>
  <dc:creator>rantonuc</dc:creator>
  <cp:keywords/>
  <dc:description/>
  <cp:lastModifiedBy>Deckerli, Linda</cp:lastModifiedBy>
  <cp:revision>53</cp:revision>
  <cp:lastPrinted>2018-10-23T21:25:00Z</cp:lastPrinted>
  <dcterms:created xsi:type="dcterms:W3CDTF">2021-04-16T20:01:00Z</dcterms:created>
  <dcterms:modified xsi:type="dcterms:W3CDTF">2021-04-21T00:37:00Z</dcterms:modified>
</cp:coreProperties>
</file>