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BFFB" w14:textId="77777777" w:rsidR="00B90C5C" w:rsidRPr="006A2CF1" w:rsidRDefault="00B90C5C">
      <w:pPr>
        <w:rPr>
          <w:b/>
          <w:bCs/>
          <w:sz w:val="144"/>
          <w:szCs w:val="144"/>
        </w:rPr>
      </w:pPr>
      <w:r w:rsidRPr="006A2CF1">
        <w:rPr>
          <w:b/>
          <w:bCs/>
          <w:sz w:val="144"/>
          <w:szCs w:val="144"/>
        </w:rPr>
        <w:t xml:space="preserve">TIENDA EN ALQUILER </w:t>
      </w:r>
    </w:p>
    <w:sectPr w:rsidR="00B90C5C" w:rsidRPr="006A2CF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C"/>
    <w:rsid w:val="006640B8"/>
    <w:rsid w:val="006A2CF1"/>
    <w:rsid w:val="00B90C5C"/>
    <w:rsid w:val="00F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0509"/>
  <w15:chartTrackingRefBased/>
  <w15:docId w15:val="{8BB18265-C934-5142-AD9C-01C75531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8</cp:revision>
  <dcterms:created xsi:type="dcterms:W3CDTF">2023-03-15T01:41:00Z</dcterms:created>
  <dcterms:modified xsi:type="dcterms:W3CDTF">2023-03-15T01:43:00Z</dcterms:modified>
</cp:coreProperties>
</file>