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501F9" w14:textId="77777777" w:rsidR="009F168C" w:rsidRDefault="009F168C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ARTES PLÁSTICAS </w:t>
      </w:r>
    </w:p>
    <w:p w14:paraId="3D496BA6" w14:textId="77777777" w:rsidR="009F168C" w:rsidRDefault="009F168C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FABRICIO ADRIAN CASTILLO MAYTA</w:t>
      </w:r>
    </w:p>
    <w:p w14:paraId="44B39001" w14:textId="77777777" w:rsidR="009F168C" w:rsidRDefault="009F168C">
      <w:pPr>
        <w:rPr>
          <w:color w:val="000000" w:themeColor="text1"/>
        </w:rPr>
      </w:pPr>
      <w:r>
        <w:rPr>
          <w:color w:val="000000" w:themeColor="text1"/>
        </w:rPr>
        <w:t>FABRICIO ADRIAN CASTILLO MAYTA</w:t>
      </w:r>
    </w:p>
    <w:p w14:paraId="37A841E4" w14:textId="77777777" w:rsidR="009F168C" w:rsidRPr="009F168C" w:rsidRDefault="009F168C">
      <w:pPr>
        <w:rPr>
          <w:color w:val="000000" w:themeColor="text1"/>
        </w:rPr>
      </w:pPr>
      <w:r>
        <w:rPr>
          <w:color w:val="000000" w:themeColor="text1"/>
        </w:rPr>
        <w:t>FABRICIO ADRIAN CASTILLO MAYTA</w:t>
      </w:r>
    </w:p>
    <w:sectPr w:rsidR="009F168C" w:rsidRPr="009F168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8C"/>
    <w:rsid w:val="009F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5CD76"/>
  <w15:chartTrackingRefBased/>
  <w15:docId w15:val="{532C084A-4006-C940-9045-937EACEF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7</cp:revision>
  <dcterms:created xsi:type="dcterms:W3CDTF">2023-02-15T01:52:00Z</dcterms:created>
  <dcterms:modified xsi:type="dcterms:W3CDTF">2023-02-15T01:57:00Z</dcterms:modified>
</cp:coreProperties>
</file>