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8649B4" w14:textId="77777777" w:rsidR="00101BB4" w:rsidRDefault="00101BB4">
      <w:pPr>
        <w:rPr>
          <w:color w:val="FF0000"/>
        </w:rPr>
      </w:pPr>
    </w:p>
    <w:p w14:paraId="4F7B9D39" w14:textId="77777777" w:rsidR="00101BB4" w:rsidRPr="0005169D" w:rsidRDefault="00101BB4">
      <w:pPr>
        <w:rPr>
          <w:color w:val="FF0000"/>
          <w:sz w:val="48"/>
          <w:szCs w:val="48"/>
        </w:rPr>
      </w:pPr>
      <w:r w:rsidRPr="0005169D">
        <w:rPr>
          <w:color w:val="FF0000"/>
          <w:sz w:val="48"/>
          <w:szCs w:val="48"/>
        </w:rPr>
        <w:t xml:space="preserve">                        La </w:t>
      </w:r>
      <w:r w:rsidR="003C6BB8" w:rsidRPr="0005169D">
        <w:rPr>
          <w:color w:val="FF0000"/>
          <w:sz w:val="48"/>
          <w:szCs w:val="48"/>
        </w:rPr>
        <w:t xml:space="preserve">Guerra del </w:t>
      </w:r>
      <w:r w:rsidRPr="0005169D">
        <w:rPr>
          <w:color w:val="FF0000"/>
          <w:sz w:val="48"/>
          <w:szCs w:val="48"/>
        </w:rPr>
        <w:t>Acre</w:t>
      </w:r>
    </w:p>
    <w:p w14:paraId="544B6155" w14:textId="77777777" w:rsidR="00101BB4" w:rsidRPr="003C6BB8" w:rsidRDefault="00101BB4">
      <w:pPr>
        <w:rPr>
          <w:color w:val="FF0000"/>
        </w:rPr>
      </w:pPr>
    </w:p>
    <w:p w14:paraId="139D5313" w14:textId="6AE1DA9C" w:rsidR="003C6BB8" w:rsidRDefault="003C6BB8">
      <w:pPr>
        <w:rPr>
          <w:color w:val="FF0000"/>
        </w:rPr>
      </w:pPr>
    </w:p>
    <w:p w14:paraId="2A18B0AB" w14:textId="77777777" w:rsidR="00101BB4" w:rsidRDefault="00101BB4">
      <w:pPr>
        <w:rPr>
          <w:color w:val="FF0000"/>
        </w:rPr>
      </w:pPr>
    </w:p>
    <w:p w14:paraId="40972C0A" w14:textId="77777777" w:rsidR="00101BB4" w:rsidRDefault="00101BB4">
      <w:pPr>
        <w:rPr>
          <w:color w:val="FF0000"/>
        </w:rPr>
      </w:pPr>
    </w:p>
    <w:p w14:paraId="33DBD59C" w14:textId="77777777" w:rsidR="00101BB4" w:rsidRDefault="00101BB4">
      <w:pPr>
        <w:rPr>
          <w:color w:val="FF0000"/>
        </w:rPr>
      </w:pPr>
    </w:p>
    <w:p w14:paraId="4331A243" w14:textId="77777777" w:rsidR="00101BB4" w:rsidRDefault="00101BB4">
      <w:pPr>
        <w:rPr>
          <w:color w:val="FF0000"/>
        </w:rPr>
      </w:pPr>
    </w:p>
    <w:p w14:paraId="1BAF4951" w14:textId="77777777" w:rsidR="00101BB4" w:rsidRDefault="00101BB4">
      <w:pPr>
        <w:rPr>
          <w:color w:val="FF0000"/>
        </w:rPr>
      </w:pPr>
    </w:p>
    <w:p w14:paraId="68830774" w14:textId="77777777" w:rsidR="00F877D4" w:rsidRDefault="00F877D4">
      <w:pPr>
        <w:rPr>
          <w:color w:val="FF0000"/>
        </w:rPr>
      </w:pPr>
    </w:p>
    <w:p w14:paraId="7850E5F1" w14:textId="77777777" w:rsidR="00F877D4" w:rsidRDefault="00F877D4">
      <w:pPr>
        <w:rPr>
          <w:color w:val="FF0000"/>
        </w:rPr>
      </w:pPr>
    </w:p>
    <w:p w14:paraId="4F886F05" w14:textId="77777777" w:rsidR="00F877D4" w:rsidRDefault="00F877D4">
      <w:pPr>
        <w:rPr>
          <w:color w:val="FF0000"/>
        </w:rPr>
      </w:pPr>
    </w:p>
    <w:p w14:paraId="6F4F2CAD" w14:textId="77777777" w:rsidR="00F877D4" w:rsidRDefault="00F877D4">
      <w:pPr>
        <w:rPr>
          <w:color w:val="FF0000"/>
        </w:rPr>
      </w:pPr>
    </w:p>
    <w:p w14:paraId="6B908ED8" w14:textId="77777777" w:rsidR="00F877D4" w:rsidRDefault="00F877D4">
      <w:pPr>
        <w:rPr>
          <w:color w:val="FF0000"/>
        </w:rPr>
      </w:pPr>
    </w:p>
    <w:p w14:paraId="5483EC79" w14:textId="77777777" w:rsidR="00F877D4" w:rsidRDefault="00F877D4">
      <w:pPr>
        <w:rPr>
          <w:color w:val="FF0000"/>
        </w:rPr>
      </w:pPr>
    </w:p>
    <w:p w14:paraId="623A0D65" w14:textId="77777777" w:rsidR="00F877D4" w:rsidRDefault="00F877D4">
      <w:pPr>
        <w:rPr>
          <w:color w:val="FF0000"/>
        </w:rPr>
      </w:pPr>
    </w:p>
    <w:p w14:paraId="4A9BCBAC" w14:textId="77777777" w:rsidR="00F877D4" w:rsidRDefault="00F877D4">
      <w:pPr>
        <w:rPr>
          <w:color w:val="FF0000"/>
        </w:rPr>
      </w:pPr>
    </w:p>
    <w:p w14:paraId="421B6470" w14:textId="77777777" w:rsidR="00F877D4" w:rsidRDefault="00F877D4">
      <w:pPr>
        <w:rPr>
          <w:color w:val="FF0000"/>
        </w:rPr>
      </w:pPr>
    </w:p>
    <w:p w14:paraId="155AE0D5" w14:textId="77777777" w:rsidR="00F877D4" w:rsidRDefault="00F877D4">
      <w:pPr>
        <w:rPr>
          <w:color w:val="FF0000"/>
        </w:rPr>
      </w:pPr>
    </w:p>
    <w:p w14:paraId="179EF191" w14:textId="77777777" w:rsidR="00F877D4" w:rsidRDefault="00F877D4">
      <w:pPr>
        <w:rPr>
          <w:color w:val="FF0000"/>
        </w:rPr>
      </w:pPr>
    </w:p>
    <w:p w14:paraId="143670B0" w14:textId="08E05185" w:rsidR="00101BB4" w:rsidRPr="00A27BD9" w:rsidRDefault="00101BB4">
      <w:pPr>
        <w:rPr>
          <w:color w:val="FF0000"/>
          <w:sz w:val="28"/>
          <w:szCs w:val="28"/>
        </w:rPr>
      </w:pPr>
    </w:p>
    <w:p w14:paraId="094650BE" w14:textId="35729321" w:rsidR="00101BB4" w:rsidRPr="00C9499E" w:rsidRDefault="00D938F8">
      <w:pPr>
        <w:rPr>
          <w:color w:val="000000" w:themeColor="text1"/>
          <w:sz w:val="36"/>
          <w:szCs w:val="36"/>
        </w:rPr>
      </w:pPr>
      <w:r>
        <w:rPr>
          <w:b/>
          <w:bCs/>
          <w:color w:val="FF0000"/>
          <w:sz w:val="36"/>
          <w:szCs w:val="36"/>
        </w:rPr>
        <w:t>Nombres y apellidos:</w:t>
      </w:r>
      <w:r w:rsidR="00101BB4" w:rsidRPr="00C9499E">
        <w:rPr>
          <w:color w:val="FF0000"/>
          <w:sz w:val="36"/>
          <w:szCs w:val="36"/>
        </w:rPr>
        <w:t xml:space="preserve"> </w:t>
      </w:r>
      <w:r w:rsidR="00101BB4" w:rsidRPr="00C9499E">
        <w:rPr>
          <w:color w:val="000000" w:themeColor="text1"/>
          <w:sz w:val="36"/>
          <w:szCs w:val="36"/>
        </w:rPr>
        <w:t xml:space="preserve">Fabricio </w:t>
      </w:r>
      <w:proofErr w:type="spellStart"/>
      <w:r w:rsidR="00101BB4" w:rsidRPr="00C9499E">
        <w:rPr>
          <w:color w:val="000000" w:themeColor="text1"/>
          <w:sz w:val="36"/>
          <w:szCs w:val="36"/>
        </w:rPr>
        <w:t>Adrian</w:t>
      </w:r>
      <w:proofErr w:type="spellEnd"/>
      <w:r w:rsidR="00101BB4" w:rsidRPr="00C9499E">
        <w:rPr>
          <w:color w:val="000000" w:themeColor="text1"/>
          <w:sz w:val="36"/>
          <w:szCs w:val="36"/>
        </w:rPr>
        <w:t xml:space="preserve"> Castillo </w:t>
      </w:r>
      <w:proofErr w:type="spellStart"/>
      <w:r w:rsidR="00101BB4" w:rsidRPr="00C9499E">
        <w:rPr>
          <w:color w:val="000000" w:themeColor="text1"/>
          <w:sz w:val="36"/>
          <w:szCs w:val="36"/>
        </w:rPr>
        <w:t>Mayta</w:t>
      </w:r>
      <w:proofErr w:type="spellEnd"/>
    </w:p>
    <w:p w14:paraId="5F28ED94" w14:textId="3E977751" w:rsidR="00101BB4" w:rsidRPr="00C9499E" w:rsidRDefault="00A27BD9">
      <w:pPr>
        <w:rPr>
          <w:color w:val="000000" w:themeColor="text1"/>
          <w:sz w:val="36"/>
          <w:szCs w:val="36"/>
        </w:rPr>
      </w:pPr>
      <w:r w:rsidRPr="00C9499E">
        <w:rPr>
          <w:color w:val="000000" w:themeColor="text1"/>
          <w:sz w:val="36"/>
          <w:szCs w:val="36"/>
        </w:rPr>
        <w:t xml:space="preserve">                                       Kevin David Tambo Morales</w:t>
      </w:r>
    </w:p>
    <w:p w14:paraId="2730CFEA" w14:textId="0B9F2B22" w:rsidR="00A27BD9" w:rsidRPr="00C9499E" w:rsidRDefault="00A27BD9">
      <w:pPr>
        <w:rPr>
          <w:color w:val="000000" w:themeColor="text1"/>
          <w:sz w:val="36"/>
          <w:szCs w:val="36"/>
        </w:rPr>
      </w:pPr>
      <w:r w:rsidRPr="00D938F8">
        <w:rPr>
          <w:b/>
          <w:bCs/>
          <w:color w:val="FF0000"/>
          <w:sz w:val="36"/>
          <w:szCs w:val="36"/>
        </w:rPr>
        <w:t>Colegio</w:t>
      </w:r>
      <w:r w:rsidRPr="00C9499E">
        <w:rPr>
          <w:color w:val="FF0000"/>
          <w:sz w:val="36"/>
          <w:szCs w:val="36"/>
        </w:rPr>
        <w:t xml:space="preserve">: </w:t>
      </w:r>
      <w:r w:rsidR="00D80A4A" w:rsidRPr="00C9499E">
        <w:rPr>
          <w:color w:val="000000" w:themeColor="text1"/>
          <w:sz w:val="36"/>
          <w:szCs w:val="36"/>
        </w:rPr>
        <w:t>U.E Técnico</w:t>
      </w:r>
      <w:r w:rsidRPr="00C9499E">
        <w:rPr>
          <w:color w:val="000000" w:themeColor="text1"/>
          <w:sz w:val="36"/>
          <w:szCs w:val="36"/>
        </w:rPr>
        <w:t xml:space="preserve"> Humanístico Uruguay </w:t>
      </w:r>
    </w:p>
    <w:p w14:paraId="0AECA61A" w14:textId="3B4F01E0" w:rsidR="00D80A4A" w:rsidRPr="00C9499E" w:rsidRDefault="00D80A4A">
      <w:pPr>
        <w:rPr>
          <w:color w:val="000000" w:themeColor="text1"/>
          <w:sz w:val="36"/>
          <w:szCs w:val="36"/>
        </w:rPr>
      </w:pPr>
      <w:r w:rsidRPr="00D938F8">
        <w:rPr>
          <w:b/>
          <w:bCs/>
          <w:color w:val="FF0000"/>
          <w:sz w:val="36"/>
          <w:szCs w:val="36"/>
        </w:rPr>
        <w:t>Curso</w:t>
      </w:r>
      <w:r w:rsidRPr="00C9499E">
        <w:rPr>
          <w:color w:val="FF0000"/>
          <w:sz w:val="36"/>
          <w:szCs w:val="36"/>
        </w:rPr>
        <w:t xml:space="preserve">: </w:t>
      </w:r>
      <w:r w:rsidRPr="00C9499E">
        <w:rPr>
          <w:color w:val="000000" w:themeColor="text1"/>
          <w:sz w:val="36"/>
          <w:szCs w:val="36"/>
        </w:rPr>
        <w:t>5to B</w:t>
      </w:r>
    </w:p>
    <w:p w14:paraId="56D218F6" w14:textId="4EE5B6BA" w:rsidR="000C043F" w:rsidRDefault="00D80A4A">
      <w:pPr>
        <w:rPr>
          <w:color w:val="000000" w:themeColor="text1"/>
          <w:sz w:val="36"/>
          <w:szCs w:val="36"/>
        </w:rPr>
      </w:pPr>
      <w:r w:rsidRPr="00D938F8">
        <w:rPr>
          <w:b/>
          <w:bCs/>
          <w:color w:val="FF0000"/>
          <w:sz w:val="36"/>
          <w:szCs w:val="36"/>
        </w:rPr>
        <w:t>Año</w:t>
      </w:r>
      <w:r w:rsidRPr="00C9499E">
        <w:rPr>
          <w:color w:val="FF0000"/>
          <w:sz w:val="36"/>
          <w:szCs w:val="36"/>
        </w:rPr>
        <w:t xml:space="preserve">: </w:t>
      </w:r>
      <w:r w:rsidRPr="00C9499E">
        <w:rPr>
          <w:color w:val="000000" w:themeColor="text1"/>
          <w:sz w:val="36"/>
          <w:szCs w:val="36"/>
        </w:rPr>
        <w:t>2022</w:t>
      </w:r>
    </w:p>
    <w:p w14:paraId="5D9FD622" w14:textId="77777777" w:rsidR="000C043F" w:rsidRDefault="000C043F">
      <w:pPr>
        <w:rPr>
          <w:color w:val="000000" w:themeColor="text1"/>
          <w:sz w:val="36"/>
          <w:szCs w:val="36"/>
        </w:rPr>
      </w:pPr>
      <w:r>
        <w:rPr>
          <w:color w:val="000000" w:themeColor="text1"/>
          <w:sz w:val="36"/>
          <w:szCs w:val="36"/>
        </w:rPr>
        <w:br w:type="page"/>
      </w:r>
    </w:p>
    <w:p w14:paraId="4C072B2C" w14:textId="4C531D89" w:rsidR="00D80A4A" w:rsidRDefault="00D938F8">
      <w:pPr>
        <w:rPr>
          <w:b/>
          <w:bCs/>
          <w:color w:val="FF0000"/>
          <w:sz w:val="36"/>
          <w:szCs w:val="36"/>
        </w:rPr>
      </w:pPr>
      <w:r>
        <w:rPr>
          <w:b/>
          <w:bCs/>
          <w:color w:val="FF0000"/>
          <w:sz w:val="36"/>
          <w:szCs w:val="36"/>
        </w:rPr>
        <w:lastRenderedPageBreak/>
        <w:t>INTRODUCCIÓN:</w:t>
      </w:r>
    </w:p>
    <w:p w14:paraId="7CDD9FC5" w14:textId="77777777" w:rsidR="00BF6F60" w:rsidRDefault="008B5338">
      <w:pPr>
        <w:rPr>
          <w:color w:val="000000" w:themeColor="text1"/>
          <w:sz w:val="36"/>
          <w:szCs w:val="36"/>
        </w:rPr>
      </w:pPr>
      <w:r>
        <w:rPr>
          <w:color w:val="000000" w:themeColor="text1"/>
          <w:sz w:val="36"/>
          <w:szCs w:val="36"/>
        </w:rPr>
        <w:t>La guerra del Acre inicio por conflictos en</w:t>
      </w:r>
      <w:r w:rsidRPr="008B5338">
        <w:rPr>
          <w:color w:val="000000" w:themeColor="text1"/>
          <w:sz w:val="36"/>
          <w:szCs w:val="36"/>
        </w:rPr>
        <w:t xml:space="preserve">tre los principales motivos de la entrega del territorio están la Fiebre del caucho, sucedida a finales del siglo XIX y principios del siglo XX, y la sublevación de los habitantes de la región, que en su mayor parte eran </w:t>
      </w:r>
      <w:r w:rsidR="00BF6F60">
        <w:rPr>
          <w:color w:val="000000" w:themeColor="text1"/>
          <w:sz w:val="36"/>
          <w:szCs w:val="36"/>
        </w:rPr>
        <w:t>brasileños</w:t>
      </w:r>
    </w:p>
    <w:p w14:paraId="5D474E76" w14:textId="5543EF49" w:rsidR="00BF6F60" w:rsidRDefault="00BF6F60">
      <w:pPr>
        <w:rPr>
          <w:b/>
          <w:bCs/>
          <w:color w:val="FF0000"/>
          <w:sz w:val="36"/>
          <w:szCs w:val="36"/>
        </w:rPr>
      </w:pPr>
      <w:r>
        <w:rPr>
          <w:b/>
          <w:bCs/>
          <w:color w:val="FF0000"/>
          <w:sz w:val="36"/>
          <w:szCs w:val="36"/>
        </w:rPr>
        <w:t>CAUSAS DE LA GUERRA DEL ACRE:</w:t>
      </w:r>
    </w:p>
    <w:p w14:paraId="694C35FC" w14:textId="77777777" w:rsidR="00BF6F60" w:rsidRDefault="00BF6F60">
      <w:pPr>
        <w:rPr>
          <w:color w:val="000000" w:themeColor="text1"/>
          <w:sz w:val="36"/>
          <w:szCs w:val="36"/>
        </w:rPr>
      </w:pPr>
      <w:r>
        <w:rPr>
          <w:color w:val="000000" w:themeColor="text1"/>
          <w:sz w:val="36"/>
          <w:szCs w:val="36"/>
        </w:rPr>
        <w:t>El establecimiento de una aduana en Puerto Alonso por parte de Bolivia, cuando ésta hizo uso de sus derechos soberanos.</w:t>
      </w:r>
    </w:p>
    <w:p w14:paraId="2BBFED60" w14:textId="77777777" w:rsidR="00BF6F60" w:rsidRDefault="00BF6F60">
      <w:pPr>
        <w:rPr>
          <w:color w:val="000000" w:themeColor="text1"/>
          <w:sz w:val="36"/>
          <w:szCs w:val="36"/>
        </w:rPr>
      </w:pPr>
      <w:r>
        <w:rPr>
          <w:color w:val="000000" w:themeColor="text1"/>
          <w:sz w:val="36"/>
          <w:szCs w:val="36"/>
        </w:rPr>
        <w:t xml:space="preserve">El “Tratado de Amistad, Límites, Navegación, Comercio y Extradición”, firmado por Melgarejo en 1867, donde Bolivia entregó gran parte de la superficie del Acre que marcó los límites binacionales entre la confluencia del </w:t>
      </w:r>
      <w:proofErr w:type="spellStart"/>
      <w:r>
        <w:rPr>
          <w:color w:val="000000" w:themeColor="text1"/>
          <w:sz w:val="36"/>
          <w:szCs w:val="36"/>
        </w:rPr>
        <w:t>Mamoré</w:t>
      </w:r>
      <w:proofErr w:type="spellEnd"/>
      <w:r>
        <w:rPr>
          <w:color w:val="000000" w:themeColor="text1"/>
          <w:sz w:val="36"/>
          <w:szCs w:val="36"/>
        </w:rPr>
        <w:t xml:space="preserve"> y el hasta las desconocidas nacientes del río </w:t>
      </w:r>
      <w:proofErr w:type="spellStart"/>
      <w:r>
        <w:rPr>
          <w:color w:val="000000" w:themeColor="text1"/>
          <w:sz w:val="36"/>
          <w:szCs w:val="36"/>
        </w:rPr>
        <w:t>Yavarí</w:t>
      </w:r>
      <w:proofErr w:type="spellEnd"/>
      <w:r>
        <w:rPr>
          <w:color w:val="000000" w:themeColor="text1"/>
          <w:sz w:val="36"/>
          <w:szCs w:val="36"/>
        </w:rPr>
        <w:t>.</w:t>
      </w:r>
    </w:p>
    <w:p w14:paraId="7D024AC5" w14:textId="77777777" w:rsidR="00BF6F60" w:rsidRDefault="00BF6F60">
      <w:pPr>
        <w:rPr>
          <w:color w:val="000000" w:themeColor="text1"/>
          <w:sz w:val="36"/>
          <w:szCs w:val="36"/>
        </w:rPr>
      </w:pPr>
      <w:r>
        <w:rPr>
          <w:color w:val="000000" w:themeColor="text1"/>
          <w:sz w:val="36"/>
          <w:szCs w:val="36"/>
        </w:rPr>
        <w:t>La región del Acre poseía ricos yacimientos auríferos y abundantes recursos madereros, principalmente el árbol del caucho.</w:t>
      </w:r>
    </w:p>
    <w:p w14:paraId="5BFB7208" w14:textId="77777777" w:rsidR="00BF6F60" w:rsidRDefault="00BF6F60">
      <w:pPr>
        <w:rPr>
          <w:color w:val="000000" w:themeColor="text1"/>
          <w:sz w:val="36"/>
          <w:szCs w:val="36"/>
        </w:rPr>
      </w:pPr>
      <w:r>
        <w:rPr>
          <w:color w:val="000000" w:themeColor="text1"/>
          <w:sz w:val="36"/>
          <w:szCs w:val="36"/>
        </w:rPr>
        <w:t>El impuesto que se dio a las exportaciones de caucho.</w:t>
      </w:r>
    </w:p>
    <w:p w14:paraId="58529085" w14:textId="77777777" w:rsidR="00BF6F60" w:rsidRPr="00BF6F60" w:rsidRDefault="00BF6F60">
      <w:pPr>
        <w:rPr>
          <w:color w:val="000000" w:themeColor="text1"/>
          <w:sz w:val="36"/>
          <w:szCs w:val="36"/>
        </w:rPr>
      </w:pPr>
    </w:p>
    <w:p w14:paraId="55662A16" w14:textId="77777777" w:rsidR="00866A82" w:rsidRDefault="00866A82">
      <w:pPr>
        <w:rPr>
          <w:b/>
          <w:bCs/>
          <w:color w:val="FF0000"/>
          <w:sz w:val="36"/>
          <w:szCs w:val="36"/>
        </w:rPr>
      </w:pPr>
      <w:r>
        <w:rPr>
          <w:b/>
          <w:bCs/>
          <w:color w:val="FF0000"/>
          <w:sz w:val="36"/>
          <w:szCs w:val="36"/>
        </w:rPr>
        <w:t>DESENLACE DE LA GUERRA DEL ACRE:</w:t>
      </w:r>
    </w:p>
    <w:p w14:paraId="77EA196B" w14:textId="067EC80A" w:rsidR="000C043F" w:rsidRDefault="005B64CA">
      <w:pPr>
        <w:rPr>
          <w:color w:val="000000" w:themeColor="text1"/>
          <w:sz w:val="36"/>
          <w:szCs w:val="36"/>
        </w:rPr>
      </w:pPr>
      <w:r w:rsidRPr="00F358BC">
        <w:rPr>
          <w:color w:val="000000" w:themeColor="text1"/>
          <w:sz w:val="36"/>
          <w:szCs w:val="36"/>
        </w:rPr>
        <w:t>La Guerra del Acre se dividió en dos periodos o campañas</w:t>
      </w:r>
      <w:r w:rsidR="00F358BC">
        <w:rPr>
          <w:color w:val="000000" w:themeColor="text1"/>
          <w:sz w:val="36"/>
          <w:szCs w:val="36"/>
        </w:rPr>
        <w:t xml:space="preserve"> </w:t>
      </w:r>
      <w:r w:rsidRPr="00F358BC">
        <w:rPr>
          <w:color w:val="000000" w:themeColor="text1"/>
          <w:sz w:val="36"/>
          <w:szCs w:val="36"/>
        </w:rPr>
        <w:t xml:space="preserve">El primero: comienza desde 1899, con la presión de los brasileños para que los bolivianos abandonen Puerto Alonso hasta su posterior recuperación y reincorporación </w:t>
      </w:r>
      <w:r w:rsidRPr="00F358BC">
        <w:rPr>
          <w:color w:val="000000" w:themeColor="text1"/>
          <w:sz w:val="36"/>
          <w:szCs w:val="36"/>
        </w:rPr>
        <w:lastRenderedPageBreak/>
        <w:t>del Acre nuevamente a Bolivia.</w:t>
      </w:r>
      <w:r w:rsidR="00F358BC">
        <w:rPr>
          <w:color w:val="000000" w:themeColor="text1"/>
          <w:sz w:val="36"/>
          <w:szCs w:val="36"/>
        </w:rPr>
        <w:t xml:space="preserve"> </w:t>
      </w:r>
      <w:r w:rsidRPr="00F358BC">
        <w:rPr>
          <w:color w:val="000000" w:themeColor="text1"/>
          <w:sz w:val="36"/>
          <w:szCs w:val="36"/>
        </w:rPr>
        <w:t xml:space="preserve">El segundo o Segunda Revolución Acreana (Segunda Campaña en Bolivia): comienza el 6 de agosto 1902 con la toma de la ciudad de </w:t>
      </w:r>
      <w:proofErr w:type="spellStart"/>
      <w:r w:rsidRPr="00F358BC">
        <w:rPr>
          <w:color w:val="000000" w:themeColor="text1"/>
          <w:sz w:val="36"/>
          <w:szCs w:val="36"/>
        </w:rPr>
        <w:t>Xapuri</w:t>
      </w:r>
      <w:proofErr w:type="spellEnd"/>
      <w:r w:rsidRPr="00F358BC">
        <w:rPr>
          <w:color w:val="000000" w:themeColor="text1"/>
          <w:sz w:val="36"/>
          <w:szCs w:val="36"/>
        </w:rPr>
        <w:t xml:space="preserve"> y termina en febrero de 1903 con la firma del Modus Vivendi que establecía la desmovilización de las tropas bolivianas y la suscripción de un nuevo tratado.</w:t>
      </w:r>
    </w:p>
    <w:p w14:paraId="38DED120" w14:textId="77777777" w:rsidR="00011F4A" w:rsidRDefault="00011F4A">
      <w:pPr>
        <w:rPr>
          <w:color w:val="000000" w:themeColor="text1"/>
          <w:sz w:val="36"/>
          <w:szCs w:val="36"/>
        </w:rPr>
      </w:pPr>
      <w:r>
        <w:rPr>
          <w:color w:val="000000" w:themeColor="text1"/>
          <w:sz w:val="36"/>
          <w:szCs w:val="36"/>
        </w:rPr>
        <w:t xml:space="preserve">1899: Bolivia funda puerto </w:t>
      </w:r>
      <w:proofErr w:type="spellStart"/>
      <w:r>
        <w:rPr>
          <w:color w:val="000000" w:themeColor="text1"/>
          <w:sz w:val="36"/>
          <w:szCs w:val="36"/>
        </w:rPr>
        <w:t>alonzo</w:t>
      </w:r>
      <w:proofErr w:type="spellEnd"/>
      <w:r>
        <w:rPr>
          <w:color w:val="000000" w:themeColor="text1"/>
          <w:sz w:val="36"/>
          <w:szCs w:val="36"/>
        </w:rPr>
        <w:t xml:space="preserve"> (actual puerto acre).</w:t>
      </w:r>
    </w:p>
    <w:p w14:paraId="57097B29" w14:textId="77777777" w:rsidR="00011F4A" w:rsidRDefault="00011F4A">
      <w:pPr>
        <w:rPr>
          <w:color w:val="000000" w:themeColor="text1"/>
          <w:sz w:val="36"/>
          <w:szCs w:val="36"/>
        </w:rPr>
      </w:pPr>
      <w:r>
        <w:rPr>
          <w:color w:val="000000" w:themeColor="text1"/>
          <w:sz w:val="36"/>
          <w:szCs w:val="36"/>
        </w:rPr>
        <w:t>1899-1900: los Brasileros se levantan en una primera revuelta llamada Revolución acreana.</w:t>
      </w:r>
    </w:p>
    <w:p w14:paraId="21C6B920" w14:textId="77777777" w:rsidR="00011F4A" w:rsidRDefault="00011F4A">
      <w:pPr>
        <w:rPr>
          <w:color w:val="000000" w:themeColor="text1"/>
          <w:sz w:val="36"/>
          <w:szCs w:val="36"/>
        </w:rPr>
      </w:pPr>
      <w:r>
        <w:rPr>
          <w:color w:val="000000" w:themeColor="text1"/>
          <w:sz w:val="36"/>
          <w:szCs w:val="36"/>
        </w:rPr>
        <w:t>1901: Bolivia arrendó la región a la corporación Boliviana de Nueva York.</w:t>
      </w:r>
    </w:p>
    <w:p w14:paraId="5FB8C34F" w14:textId="586095D4" w:rsidR="00011F4A" w:rsidRDefault="00011F4A">
      <w:pPr>
        <w:rPr>
          <w:color w:val="000000" w:themeColor="text1"/>
          <w:sz w:val="36"/>
          <w:szCs w:val="36"/>
        </w:rPr>
      </w:pPr>
      <w:r>
        <w:rPr>
          <w:color w:val="000000" w:themeColor="text1"/>
          <w:sz w:val="36"/>
          <w:szCs w:val="36"/>
        </w:rPr>
        <w:t xml:space="preserve">1902: insurrección de alrededor 2000 irregulares brasileros al mando de Luis </w:t>
      </w:r>
      <w:proofErr w:type="spellStart"/>
      <w:r>
        <w:rPr>
          <w:color w:val="000000" w:themeColor="text1"/>
          <w:sz w:val="36"/>
          <w:szCs w:val="36"/>
        </w:rPr>
        <w:t>Galvez</w:t>
      </w:r>
      <w:proofErr w:type="spellEnd"/>
      <w:r>
        <w:rPr>
          <w:color w:val="000000" w:themeColor="text1"/>
          <w:sz w:val="36"/>
          <w:szCs w:val="36"/>
        </w:rPr>
        <w:t xml:space="preserve"> </w:t>
      </w:r>
      <w:proofErr w:type="spellStart"/>
      <w:r>
        <w:rPr>
          <w:color w:val="000000" w:themeColor="text1"/>
          <w:sz w:val="36"/>
          <w:szCs w:val="36"/>
        </w:rPr>
        <w:t>Rodrigues</w:t>
      </w:r>
      <w:proofErr w:type="spellEnd"/>
      <w:r>
        <w:rPr>
          <w:color w:val="000000" w:themeColor="text1"/>
          <w:sz w:val="36"/>
          <w:szCs w:val="36"/>
        </w:rPr>
        <w:t>.</w:t>
      </w:r>
    </w:p>
    <w:p w14:paraId="4E29A0DD" w14:textId="77777777" w:rsidR="00011F4A" w:rsidRDefault="00011F4A">
      <w:pPr>
        <w:rPr>
          <w:color w:val="000000" w:themeColor="text1"/>
          <w:sz w:val="36"/>
          <w:szCs w:val="36"/>
        </w:rPr>
      </w:pPr>
      <w:r>
        <w:rPr>
          <w:color w:val="000000" w:themeColor="text1"/>
          <w:sz w:val="36"/>
          <w:szCs w:val="36"/>
        </w:rPr>
        <w:t xml:space="preserve">1902: a finales de este año José Plácido de Castro y mas de 2000 </w:t>
      </w:r>
      <w:proofErr w:type="spellStart"/>
      <w:r>
        <w:rPr>
          <w:color w:val="000000" w:themeColor="text1"/>
          <w:sz w:val="36"/>
          <w:szCs w:val="36"/>
        </w:rPr>
        <w:t>siringeros</w:t>
      </w:r>
      <w:proofErr w:type="spellEnd"/>
      <w:r>
        <w:rPr>
          <w:color w:val="000000" w:themeColor="text1"/>
          <w:sz w:val="36"/>
          <w:szCs w:val="36"/>
        </w:rPr>
        <w:t xml:space="preserve"> apoyados por Brasil se apropian del </w:t>
      </w:r>
      <w:proofErr w:type="spellStart"/>
      <w:r>
        <w:rPr>
          <w:color w:val="000000" w:themeColor="text1"/>
          <w:sz w:val="36"/>
          <w:szCs w:val="36"/>
        </w:rPr>
        <w:t>area</w:t>
      </w:r>
      <w:proofErr w:type="spellEnd"/>
      <w:r>
        <w:rPr>
          <w:color w:val="000000" w:themeColor="text1"/>
          <w:sz w:val="36"/>
          <w:szCs w:val="36"/>
        </w:rPr>
        <w:t xml:space="preserve"> de </w:t>
      </w:r>
      <w:proofErr w:type="spellStart"/>
      <w:r>
        <w:rPr>
          <w:color w:val="000000" w:themeColor="text1"/>
          <w:sz w:val="36"/>
          <w:szCs w:val="36"/>
        </w:rPr>
        <w:t>Xapurí</w:t>
      </w:r>
      <w:proofErr w:type="spellEnd"/>
      <w:r>
        <w:rPr>
          <w:color w:val="000000" w:themeColor="text1"/>
          <w:sz w:val="36"/>
          <w:szCs w:val="36"/>
        </w:rPr>
        <w:t>. Bolivia se veía violentada y no contaba con fuerzas para hacerle frente.</w:t>
      </w:r>
    </w:p>
    <w:p w14:paraId="43B18E39" w14:textId="287D0D2E" w:rsidR="00101BB4" w:rsidRDefault="00011F4A">
      <w:pPr>
        <w:rPr>
          <w:color w:val="000000" w:themeColor="text1"/>
          <w:sz w:val="36"/>
          <w:szCs w:val="36"/>
        </w:rPr>
      </w:pPr>
      <w:r>
        <w:rPr>
          <w:color w:val="000000" w:themeColor="text1"/>
          <w:sz w:val="36"/>
          <w:szCs w:val="36"/>
        </w:rPr>
        <w:t xml:space="preserve">1903: fin de la guerra mediante el tratado de </w:t>
      </w:r>
      <w:proofErr w:type="spellStart"/>
      <w:r>
        <w:rPr>
          <w:color w:val="000000" w:themeColor="text1"/>
          <w:sz w:val="36"/>
          <w:szCs w:val="36"/>
        </w:rPr>
        <w:t>Petropolis</w:t>
      </w:r>
      <w:proofErr w:type="spellEnd"/>
      <w:r>
        <w:rPr>
          <w:color w:val="000000" w:themeColor="text1"/>
          <w:sz w:val="36"/>
          <w:szCs w:val="36"/>
        </w:rPr>
        <w:t>.</w:t>
      </w:r>
    </w:p>
    <w:p w14:paraId="606F74A0" w14:textId="2240BF0C" w:rsidR="00180DDE" w:rsidRDefault="00180DDE">
      <w:pPr>
        <w:rPr>
          <w:b/>
          <w:bCs/>
          <w:color w:val="FF0000"/>
          <w:sz w:val="36"/>
          <w:szCs w:val="36"/>
        </w:rPr>
      </w:pPr>
      <w:r>
        <w:rPr>
          <w:b/>
          <w:bCs/>
          <w:color w:val="FF0000"/>
          <w:sz w:val="36"/>
          <w:szCs w:val="36"/>
        </w:rPr>
        <w:t>CONSECUENCIAS DE LA GUERRA DEL ACRE</w:t>
      </w:r>
    </w:p>
    <w:p w14:paraId="051736DB" w14:textId="77777777" w:rsidR="008770F1" w:rsidRDefault="008770F1">
      <w:pPr>
        <w:rPr>
          <w:color w:val="000000" w:themeColor="text1"/>
          <w:sz w:val="36"/>
          <w:szCs w:val="36"/>
        </w:rPr>
      </w:pPr>
      <w:r>
        <w:rPr>
          <w:color w:val="000000" w:themeColor="text1"/>
          <w:sz w:val="36"/>
          <w:szCs w:val="36"/>
        </w:rPr>
        <w:t xml:space="preserve">El Tratado de </w:t>
      </w:r>
      <w:proofErr w:type="spellStart"/>
      <w:r>
        <w:rPr>
          <w:color w:val="000000" w:themeColor="text1"/>
          <w:sz w:val="36"/>
          <w:szCs w:val="36"/>
        </w:rPr>
        <w:t>Petrópolis</w:t>
      </w:r>
      <w:proofErr w:type="spellEnd"/>
    </w:p>
    <w:p w14:paraId="66A021FC" w14:textId="77777777" w:rsidR="008770F1" w:rsidRDefault="008770F1">
      <w:pPr>
        <w:rPr>
          <w:color w:val="000000" w:themeColor="text1"/>
          <w:sz w:val="36"/>
          <w:szCs w:val="36"/>
        </w:rPr>
      </w:pPr>
      <w:r>
        <w:rPr>
          <w:color w:val="000000" w:themeColor="text1"/>
          <w:sz w:val="36"/>
          <w:szCs w:val="36"/>
        </w:rPr>
        <w:t>La pérdida del territorio por parte de Bolivia.</w:t>
      </w:r>
    </w:p>
    <w:p w14:paraId="2844A3C1" w14:textId="77777777" w:rsidR="008770F1" w:rsidRDefault="008770F1">
      <w:pPr>
        <w:rPr>
          <w:color w:val="000000" w:themeColor="text1"/>
          <w:sz w:val="36"/>
          <w:szCs w:val="36"/>
        </w:rPr>
      </w:pPr>
      <w:r>
        <w:rPr>
          <w:color w:val="000000" w:themeColor="text1"/>
          <w:sz w:val="36"/>
          <w:szCs w:val="36"/>
        </w:rPr>
        <w:t xml:space="preserve">La construcción de un ferrocarril entre las ciudades de </w:t>
      </w:r>
      <w:proofErr w:type="spellStart"/>
      <w:r>
        <w:rPr>
          <w:color w:val="000000" w:themeColor="text1"/>
          <w:sz w:val="36"/>
          <w:szCs w:val="36"/>
        </w:rPr>
        <w:t>Riberalta</w:t>
      </w:r>
      <w:proofErr w:type="spellEnd"/>
      <w:r>
        <w:rPr>
          <w:color w:val="000000" w:themeColor="text1"/>
          <w:sz w:val="36"/>
          <w:szCs w:val="36"/>
        </w:rPr>
        <w:t xml:space="preserve"> y Porto </w:t>
      </w:r>
      <w:proofErr w:type="spellStart"/>
      <w:r>
        <w:rPr>
          <w:color w:val="000000" w:themeColor="text1"/>
          <w:sz w:val="36"/>
          <w:szCs w:val="36"/>
        </w:rPr>
        <w:t>Velho</w:t>
      </w:r>
      <w:proofErr w:type="spellEnd"/>
      <w:r>
        <w:rPr>
          <w:color w:val="000000" w:themeColor="text1"/>
          <w:sz w:val="36"/>
          <w:szCs w:val="36"/>
        </w:rPr>
        <w:t>, para la exportación del caucho de aquella época por parte de Brasil.</w:t>
      </w:r>
    </w:p>
    <w:p w14:paraId="6C4AE978" w14:textId="77777777" w:rsidR="008770F1" w:rsidRDefault="008770F1">
      <w:pPr>
        <w:rPr>
          <w:color w:val="000000" w:themeColor="text1"/>
          <w:sz w:val="36"/>
          <w:szCs w:val="36"/>
        </w:rPr>
      </w:pPr>
      <w:r>
        <w:rPr>
          <w:color w:val="000000" w:themeColor="text1"/>
          <w:sz w:val="36"/>
          <w:szCs w:val="36"/>
        </w:rPr>
        <w:lastRenderedPageBreak/>
        <w:t>Acceso no soberano para Bolivia a los ríos brasileños para el transporte de mercaderías hasta el Atlántico.</w:t>
      </w:r>
    </w:p>
    <w:p w14:paraId="10EB8FF1" w14:textId="77777777" w:rsidR="008770F1" w:rsidRDefault="008770F1">
      <w:pPr>
        <w:rPr>
          <w:color w:val="000000" w:themeColor="text1"/>
          <w:sz w:val="36"/>
          <w:szCs w:val="36"/>
        </w:rPr>
      </w:pPr>
      <w:r>
        <w:rPr>
          <w:color w:val="000000" w:themeColor="text1"/>
          <w:sz w:val="36"/>
          <w:szCs w:val="36"/>
        </w:rPr>
        <w:t xml:space="preserve">Permitir la construcción de aduanas en las ciudades brasileñas de </w:t>
      </w:r>
      <w:proofErr w:type="spellStart"/>
      <w:r>
        <w:rPr>
          <w:color w:val="000000" w:themeColor="text1"/>
          <w:sz w:val="36"/>
          <w:szCs w:val="36"/>
        </w:rPr>
        <w:t>Corumbá</w:t>
      </w:r>
      <w:proofErr w:type="spellEnd"/>
      <w:r>
        <w:rPr>
          <w:color w:val="000000" w:themeColor="text1"/>
          <w:sz w:val="36"/>
          <w:szCs w:val="36"/>
        </w:rPr>
        <w:t xml:space="preserve">, Belém y </w:t>
      </w:r>
      <w:proofErr w:type="spellStart"/>
      <w:r>
        <w:rPr>
          <w:color w:val="000000" w:themeColor="text1"/>
          <w:sz w:val="36"/>
          <w:szCs w:val="36"/>
        </w:rPr>
        <w:t>Manaus</w:t>
      </w:r>
      <w:proofErr w:type="spellEnd"/>
      <w:r>
        <w:rPr>
          <w:color w:val="000000" w:themeColor="text1"/>
          <w:sz w:val="36"/>
          <w:szCs w:val="36"/>
        </w:rPr>
        <w:t>, así como en otras ciudades brasileñas fronterizas a Bolivia.</w:t>
      </w:r>
    </w:p>
    <w:p w14:paraId="37FDC108" w14:textId="77777777" w:rsidR="008770F1" w:rsidRDefault="008770F1">
      <w:pPr>
        <w:rPr>
          <w:color w:val="000000" w:themeColor="text1"/>
          <w:sz w:val="36"/>
          <w:szCs w:val="36"/>
        </w:rPr>
      </w:pPr>
      <w:r>
        <w:rPr>
          <w:color w:val="000000" w:themeColor="text1"/>
          <w:sz w:val="36"/>
          <w:szCs w:val="36"/>
        </w:rPr>
        <w:t>Brasil pagó a Bolivia dos millones de libras esterlinas por el territorio del Acre.</w:t>
      </w:r>
    </w:p>
    <w:p w14:paraId="1CE31764" w14:textId="0345D6C1" w:rsidR="008770F1" w:rsidRDefault="008770F1">
      <w:pPr>
        <w:rPr>
          <w:color w:val="000000" w:themeColor="text1"/>
          <w:sz w:val="36"/>
          <w:szCs w:val="36"/>
        </w:rPr>
      </w:pPr>
      <w:r>
        <w:rPr>
          <w:color w:val="000000" w:themeColor="text1"/>
          <w:sz w:val="36"/>
          <w:szCs w:val="36"/>
        </w:rPr>
        <w:t>El desenlace de esta guerra afectó a Bolivia la disputa de sus territorios con el Perú.</w:t>
      </w:r>
    </w:p>
    <w:p w14:paraId="294C660F" w14:textId="07200916" w:rsidR="009E4306" w:rsidRDefault="009E4306">
      <w:pPr>
        <w:rPr>
          <w:color w:val="000000" w:themeColor="text1"/>
          <w:sz w:val="36"/>
          <w:szCs w:val="36"/>
        </w:rPr>
      </w:pPr>
      <w:r>
        <w:rPr>
          <w:b/>
          <w:bCs/>
          <w:color w:val="FF0000"/>
          <w:sz w:val="36"/>
          <w:szCs w:val="36"/>
        </w:rPr>
        <w:t xml:space="preserve">PERDIDA DE TERRITORIOS DE LA GUERRA DEL ACRE </w:t>
      </w:r>
    </w:p>
    <w:p w14:paraId="28EDFB57" w14:textId="21399662" w:rsidR="00180DDE" w:rsidRDefault="0046182C">
      <w:pPr>
        <w:rPr>
          <w:color w:val="000000" w:themeColor="text1"/>
          <w:sz w:val="36"/>
          <w:szCs w:val="36"/>
        </w:rPr>
      </w:pPr>
      <w:r>
        <w:rPr>
          <w:color w:val="000000" w:themeColor="text1"/>
          <w:sz w:val="36"/>
          <w:szCs w:val="36"/>
        </w:rPr>
        <w:t xml:space="preserve">Se perdieron 187 830 km². El interés del Brasil era por las riquezas que poseía la región del Acre, principalmente el auge de la goma o caucho. El tratado se firmó en el gobierno de José Manuel Pando, primeramente se llamó modus </w:t>
      </w:r>
      <w:r w:rsidR="0043240C">
        <w:rPr>
          <w:color w:val="000000" w:themeColor="text1"/>
          <w:sz w:val="36"/>
          <w:szCs w:val="36"/>
        </w:rPr>
        <w:t>vivendi.</w:t>
      </w:r>
    </w:p>
    <w:p w14:paraId="394B021F" w14:textId="51A74ED0" w:rsidR="0043240C" w:rsidRDefault="0043240C">
      <w:pPr>
        <w:rPr>
          <w:b/>
          <w:bCs/>
          <w:color w:val="FF0000"/>
          <w:sz w:val="36"/>
          <w:szCs w:val="36"/>
        </w:rPr>
      </w:pPr>
      <w:r>
        <w:rPr>
          <w:b/>
          <w:bCs/>
          <w:color w:val="FF0000"/>
          <w:sz w:val="36"/>
          <w:szCs w:val="36"/>
        </w:rPr>
        <w:t>CONCLUSIÓN DE LA GUERRA DEL ACRE:</w:t>
      </w:r>
    </w:p>
    <w:p w14:paraId="5DCB0FF3" w14:textId="77777777" w:rsidR="00673294" w:rsidRDefault="00673294">
      <w:pPr>
        <w:rPr>
          <w:color w:val="000000" w:themeColor="text1"/>
          <w:sz w:val="36"/>
          <w:szCs w:val="36"/>
        </w:rPr>
      </w:pPr>
      <w:r>
        <w:rPr>
          <w:color w:val="000000" w:themeColor="text1"/>
          <w:sz w:val="36"/>
          <w:szCs w:val="36"/>
        </w:rPr>
        <w:t xml:space="preserve">Concluyó con el Tratado de </w:t>
      </w:r>
      <w:proofErr w:type="spellStart"/>
      <w:r>
        <w:rPr>
          <w:color w:val="000000" w:themeColor="text1"/>
          <w:sz w:val="36"/>
          <w:szCs w:val="36"/>
        </w:rPr>
        <w:t>Petrópolis</w:t>
      </w:r>
      <w:proofErr w:type="spellEnd"/>
      <w:r>
        <w:rPr>
          <w:color w:val="000000" w:themeColor="text1"/>
          <w:sz w:val="36"/>
          <w:szCs w:val="36"/>
        </w:rPr>
        <w:t xml:space="preserve"> y la consecuente anexión de los territorios sobre los que Bolivia reclamaba soberanía, conocidos en ese entonces por Bolivia como el Territorio Nacional de Colonias. Área de disputa entre las tres naciones en la </w:t>
      </w:r>
      <w:proofErr w:type="spellStart"/>
      <w:r>
        <w:rPr>
          <w:color w:val="000000" w:themeColor="text1"/>
          <w:sz w:val="36"/>
          <w:szCs w:val="36"/>
        </w:rPr>
        <w:t>amazonía</w:t>
      </w:r>
      <w:proofErr w:type="spellEnd"/>
      <w:r>
        <w:rPr>
          <w:color w:val="000000" w:themeColor="text1"/>
          <w:sz w:val="36"/>
          <w:szCs w:val="36"/>
        </w:rPr>
        <w:t>. Selva del Acre y Purús.</w:t>
      </w:r>
    </w:p>
    <w:p w14:paraId="1E911A3C" w14:textId="77777777" w:rsidR="00BD378C" w:rsidRDefault="00BD378C">
      <w:pPr>
        <w:rPr>
          <w:b/>
          <w:bCs/>
          <w:color w:val="FF0000"/>
          <w:sz w:val="36"/>
          <w:szCs w:val="36"/>
        </w:rPr>
      </w:pPr>
    </w:p>
    <w:p w14:paraId="30750511" w14:textId="77777777" w:rsidR="00BD378C" w:rsidRDefault="00BD378C">
      <w:pPr>
        <w:rPr>
          <w:b/>
          <w:bCs/>
          <w:color w:val="FF0000"/>
          <w:sz w:val="36"/>
          <w:szCs w:val="36"/>
        </w:rPr>
      </w:pPr>
    </w:p>
    <w:p w14:paraId="65191D96" w14:textId="77777777" w:rsidR="00BD378C" w:rsidRDefault="00BD378C">
      <w:pPr>
        <w:rPr>
          <w:b/>
          <w:bCs/>
          <w:color w:val="FF0000"/>
          <w:sz w:val="36"/>
          <w:szCs w:val="36"/>
        </w:rPr>
      </w:pPr>
    </w:p>
    <w:p w14:paraId="48B21C10" w14:textId="77777777" w:rsidR="00BD378C" w:rsidRDefault="00BD378C">
      <w:pPr>
        <w:rPr>
          <w:b/>
          <w:bCs/>
          <w:color w:val="FF0000"/>
          <w:sz w:val="36"/>
          <w:szCs w:val="36"/>
        </w:rPr>
      </w:pPr>
    </w:p>
    <w:p w14:paraId="522FCE45" w14:textId="0F90FFCD" w:rsidR="00673294" w:rsidRDefault="00673294">
      <w:pPr>
        <w:rPr>
          <w:b/>
          <w:bCs/>
          <w:color w:val="FF0000"/>
          <w:sz w:val="36"/>
          <w:szCs w:val="36"/>
        </w:rPr>
      </w:pPr>
      <w:r>
        <w:rPr>
          <w:b/>
          <w:bCs/>
          <w:color w:val="FF0000"/>
          <w:sz w:val="36"/>
          <w:szCs w:val="36"/>
        </w:rPr>
        <w:lastRenderedPageBreak/>
        <w:t>RECOMENDACIÓN:</w:t>
      </w:r>
    </w:p>
    <w:p w14:paraId="5D2BD381" w14:textId="77777777" w:rsidR="00BD378C" w:rsidRDefault="00BD378C">
      <w:pPr>
        <w:rPr>
          <w:color w:val="000000" w:themeColor="text1"/>
          <w:sz w:val="36"/>
          <w:szCs w:val="36"/>
        </w:rPr>
      </w:pPr>
      <w:r>
        <w:rPr>
          <w:color w:val="000000" w:themeColor="text1"/>
          <w:sz w:val="36"/>
          <w:szCs w:val="36"/>
        </w:rPr>
        <w:t>Conducir negociaciones preventivas</w:t>
      </w:r>
    </w:p>
    <w:p w14:paraId="31023B7A" w14:textId="77777777" w:rsidR="00BD378C" w:rsidRDefault="00BD378C">
      <w:pPr>
        <w:rPr>
          <w:color w:val="000000" w:themeColor="text1"/>
          <w:sz w:val="36"/>
          <w:szCs w:val="36"/>
        </w:rPr>
      </w:pPr>
      <w:r>
        <w:rPr>
          <w:color w:val="000000" w:themeColor="text1"/>
          <w:sz w:val="36"/>
          <w:szCs w:val="36"/>
        </w:rPr>
        <w:t>Elaborar una cultura de tolerancia y de negociación</w:t>
      </w:r>
    </w:p>
    <w:p w14:paraId="36257A47" w14:textId="61D7DB3A" w:rsidR="00BD378C" w:rsidRDefault="00BD378C">
      <w:pPr>
        <w:rPr>
          <w:color w:val="000000" w:themeColor="text1"/>
          <w:sz w:val="36"/>
          <w:szCs w:val="36"/>
        </w:rPr>
      </w:pPr>
      <w:r>
        <w:rPr>
          <w:color w:val="000000" w:themeColor="text1"/>
          <w:sz w:val="36"/>
          <w:szCs w:val="36"/>
        </w:rPr>
        <w:t>Para manejar conflictos Enseñar la prevención de los conflictos</w:t>
      </w:r>
    </w:p>
    <w:p w14:paraId="6DAF4A80" w14:textId="787B8836" w:rsidR="00BD378C" w:rsidRDefault="00BD378C">
      <w:pPr>
        <w:rPr>
          <w:color w:val="000000" w:themeColor="text1"/>
          <w:sz w:val="36"/>
          <w:szCs w:val="36"/>
        </w:rPr>
      </w:pPr>
      <w:r>
        <w:rPr>
          <w:color w:val="000000" w:themeColor="text1"/>
          <w:sz w:val="36"/>
          <w:szCs w:val="36"/>
        </w:rPr>
        <w:t>Establecer concertaciones multilaterales para preservar la paz</w:t>
      </w:r>
    </w:p>
    <w:p w14:paraId="7B9C1360" w14:textId="77777777" w:rsidR="00BD378C" w:rsidRDefault="00BD378C">
      <w:pPr>
        <w:rPr>
          <w:color w:val="000000" w:themeColor="text1"/>
          <w:sz w:val="36"/>
          <w:szCs w:val="36"/>
        </w:rPr>
      </w:pPr>
      <w:r w:rsidRPr="00BD378C">
        <w:rPr>
          <w:color w:val="000000" w:themeColor="text1"/>
          <w:sz w:val="36"/>
          <w:szCs w:val="36"/>
        </w:rPr>
        <w:t>Favorecer</w:t>
      </w:r>
      <w:r>
        <w:rPr>
          <w:color w:val="000000" w:themeColor="text1"/>
          <w:sz w:val="36"/>
          <w:szCs w:val="36"/>
        </w:rPr>
        <w:t xml:space="preserve"> el acercamiento entre militares y civiles Practicar el diálogo social para mantener la paz Preservar el medio ambiente para evitar el conflicto</w:t>
      </w:r>
    </w:p>
    <w:p w14:paraId="1630C47E" w14:textId="77777777" w:rsidR="00BD378C" w:rsidRDefault="00BD378C">
      <w:pPr>
        <w:rPr>
          <w:color w:val="000000" w:themeColor="text1"/>
          <w:sz w:val="36"/>
          <w:szCs w:val="36"/>
        </w:rPr>
      </w:pPr>
      <w:r>
        <w:rPr>
          <w:color w:val="000000" w:themeColor="text1"/>
          <w:sz w:val="36"/>
          <w:szCs w:val="36"/>
        </w:rPr>
        <w:t>Prevenir los conflictos Reformar las relaciones económicas para preservar la paz</w:t>
      </w:r>
    </w:p>
    <w:p w14:paraId="1334DBA6" w14:textId="69D47246" w:rsidR="00BD378C" w:rsidRDefault="00BD378C">
      <w:pPr>
        <w:rPr>
          <w:color w:val="000000" w:themeColor="text1"/>
          <w:sz w:val="36"/>
          <w:szCs w:val="36"/>
        </w:rPr>
      </w:pPr>
      <w:r>
        <w:rPr>
          <w:color w:val="000000" w:themeColor="text1"/>
          <w:sz w:val="36"/>
          <w:szCs w:val="36"/>
        </w:rPr>
        <w:t>Reformar las relaciones políticas para preservar la paz Reformar las relaciones sociales para preservar la</w:t>
      </w:r>
    </w:p>
    <w:p w14:paraId="0A004DC6" w14:textId="4993CA56" w:rsidR="00BD378C" w:rsidRDefault="00BD378C">
      <w:pPr>
        <w:rPr>
          <w:color w:val="000000" w:themeColor="text1"/>
          <w:sz w:val="36"/>
          <w:szCs w:val="36"/>
        </w:rPr>
      </w:pPr>
      <w:r>
        <w:rPr>
          <w:color w:val="000000" w:themeColor="text1"/>
          <w:sz w:val="36"/>
          <w:szCs w:val="36"/>
        </w:rPr>
        <w:t xml:space="preserve">Paz Trabajar para la reconstrucción después de una </w:t>
      </w:r>
      <w:proofErr w:type="spellStart"/>
      <w:r>
        <w:rPr>
          <w:color w:val="000000" w:themeColor="text1"/>
          <w:sz w:val="36"/>
          <w:szCs w:val="36"/>
        </w:rPr>
        <w:t>catátrofe</w:t>
      </w:r>
      <w:proofErr w:type="spellEnd"/>
      <w:r>
        <w:rPr>
          <w:color w:val="000000" w:themeColor="text1"/>
          <w:sz w:val="36"/>
          <w:szCs w:val="36"/>
        </w:rPr>
        <w:t xml:space="preserve"> para evitar la explosión de conflictos</w:t>
      </w:r>
    </w:p>
    <w:p w14:paraId="48B92A93" w14:textId="5B306AFC" w:rsidR="00BD378C" w:rsidRPr="00673294" w:rsidRDefault="00BD378C">
      <w:pPr>
        <w:rPr>
          <w:color w:val="000000" w:themeColor="text1"/>
          <w:sz w:val="36"/>
          <w:szCs w:val="36"/>
        </w:rPr>
      </w:pPr>
      <w:r>
        <w:rPr>
          <w:color w:val="000000" w:themeColor="text1"/>
          <w:sz w:val="36"/>
          <w:szCs w:val="36"/>
        </w:rPr>
        <w:t>Armados Utilizar la vía diplomática para manejar los conflictos</w:t>
      </w:r>
    </w:p>
    <w:p w14:paraId="1A876BD0" w14:textId="21D75B02" w:rsidR="0043240C" w:rsidRPr="0043240C" w:rsidRDefault="0043240C">
      <w:pPr>
        <w:rPr>
          <w:color w:val="000000" w:themeColor="text1"/>
          <w:sz w:val="36"/>
          <w:szCs w:val="36"/>
        </w:rPr>
      </w:pPr>
    </w:p>
    <w:sectPr w:rsidR="0043240C" w:rsidRPr="0043240C">
      <w:pgSz w:w="11906" w:h="16838"/>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9"/>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BB8"/>
    <w:rsid w:val="00011F4A"/>
    <w:rsid w:val="0005169D"/>
    <w:rsid w:val="000C043F"/>
    <w:rsid w:val="00101BB4"/>
    <w:rsid w:val="00180DDE"/>
    <w:rsid w:val="003C6BB8"/>
    <w:rsid w:val="0043240C"/>
    <w:rsid w:val="0046182C"/>
    <w:rsid w:val="005B64CA"/>
    <w:rsid w:val="00643612"/>
    <w:rsid w:val="00673294"/>
    <w:rsid w:val="00866A82"/>
    <w:rsid w:val="008770F1"/>
    <w:rsid w:val="008B5338"/>
    <w:rsid w:val="009E4306"/>
    <w:rsid w:val="00A27BD9"/>
    <w:rsid w:val="00BD378C"/>
    <w:rsid w:val="00BF6F60"/>
    <w:rsid w:val="00C9499E"/>
    <w:rsid w:val="00D80A4A"/>
    <w:rsid w:val="00D938F8"/>
    <w:rsid w:val="00E50E01"/>
    <w:rsid w:val="00F358BC"/>
    <w:rsid w:val="00F877D4"/>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decimalSymbol w:val="."/>
  <w:listSeparator w:val=","/>
  <w14:docId w14:val="44C321A8"/>
  <w15:chartTrackingRefBased/>
  <w15:docId w15:val="{959269FC-263E-C649-B93B-6CA65DFA0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U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5</Pages>
  <Words>665</Words>
  <Characters>3663</Characters>
  <Application>Microsoft Office Word</Application>
  <DocSecurity>0</DocSecurity>
  <Lines>30</Lines>
  <Paragraphs>8</Paragraphs>
  <ScaleCrop>false</ScaleCrop>
  <Company/>
  <LinksUpToDate>false</LinksUpToDate>
  <CharactersWithSpaces>4320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Fabricio Castillo</dc:creator>
  <cp:keywords/>
  <dc:description/>
  <cp:lastModifiedBy>Fabricio Castillo</cp:lastModifiedBy>
  <cp:revision>25</cp:revision>
  <dcterms:created xsi:type="dcterms:W3CDTF">2022-10-27T01:01:00Z</dcterms:created>
  <dcterms:modified xsi:type="dcterms:W3CDTF">2022-10-27T01:25:00Z</dcterms:modified>
</cp:coreProperties>
</file>