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D1D3E" w14:textId="77777777" w:rsidR="005B3C82" w:rsidRPr="005B3C82" w:rsidRDefault="005B3C82" w:rsidP="005B3C82">
      <w:r w:rsidRPr="005B3C82">
        <w:t xml:space="preserve">The </w:t>
      </w:r>
      <w:proofErr w:type="spellStart"/>
      <w:r w:rsidRPr="005B3C82">
        <w:t>UNext</w:t>
      </w:r>
      <w:proofErr w:type="spellEnd"/>
      <w:r w:rsidRPr="005B3C82">
        <w:t xml:space="preserve"> blog post titled "Popular Applications of Linear Regression for Businesses" explores how linear regression serves as a valuable tool across various business functions. Here’s a summary of the key applications discussed:</w:t>
      </w:r>
    </w:p>
    <w:p w14:paraId="2D357614" w14:textId="69E90E05" w:rsidR="005B3C82" w:rsidRPr="005B3C82" w:rsidRDefault="005B3C82" w:rsidP="005B3C82">
      <w:r w:rsidRPr="005B3C82">
        <w:rPr>
          <w:b/>
          <w:bCs/>
        </w:rPr>
        <w:t>1. Forecasting Trends and Sales</w:t>
      </w:r>
    </w:p>
    <w:p w14:paraId="76FFA44B" w14:textId="77777777" w:rsidR="005B3C82" w:rsidRPr="005B3C82" w:rsidRDefault="005B3C82" w:rsidP="005B3C82">
      <w:r w:rsidRPr="005B3C82">
        <w:t xml:space="preserve">Businesses can utilize linear regression to analyze historical data and predict future trends. For instance, if a company's sales have consistently increased over time, linear regression can help forecast future sales based on this trend. </w:t>
      </w:r>
      <w:hyperlink r:id="rId4" w:tgtFrame="_blank" w:history="1">
        <w:r w:rsidRPr="005B3C82">
          <w:rPr>
            <w:rStyle w:val="Hyperlink"/>
          </w:rPr>
          <w:t>u-next.com</w:t>
        </w:r>
      </w:hyperlink>
    </w:p>
    <w:p w14:paraId="13E56D98" w14:textId="64C2D535" w:rsidR="005B3C82" w:rsidRPr="005B3C82" w:rsidRDefault="005B3C82" w:rsidP="005B3C82">
      <w:r w:rsidRPr="005B3C82">
        <w:rPr>
          <w:b/>
          <w:bCs/>
        </w:rPr>
        <w:t>2. Evaluating Marketing Effectiveness</w:t>
      </w:r>
    </w:p>
    <w:p w14:paraId="63AA241A" w14:textId="681139D8" w:rsidR="005B3C82" w:rsidRPr="005B3C82" w:rsidRDefault="005B3C82" w:rsidP="005B3C82">
      <w:r w:rsidRPr="005B3C82">
        <w:t xml:space="preserve">Linear regression aids in assessing the impact of marketing campaigns on sales. By analyzing data from various advertising channels, such as TV and radio, businesses can determine the individual and combined effects of these campaigns on product sales. </w:t>
      </w:r>
    </w:p>
    <w:p w14:paraId="28F303B0" w14:textId="6EC19128" w:rsidR="005B3C82" w:rsidRPr="005B3C82" w:rsidRDefault="005B3C82" w:rsidP="005B3C82">
      <w:pPr>
        <w:rPr>
          <w:b/>
          <w:bCs/>
        </w:rPr>
      </w:pPr>
      <w:r w:rsidRPr="005B3C82">
        <w:rPr>
          <w:b/>
          <w:bCs/>
        </w:rPr>
        <w:t>3. Risk Assessment in Financial Services</w:t>
      </w:r>
    </w:p>
    <w:p w14:paraId="0DE14A7C" w14:textId="77777777" w:rsidR="005B3C82" w:rsidRPr="005B3C82" w:rsidRDefault="005B3C82" w:rsidP="005B3C82">
      <w:r w:rsidRPr="005B3C82">
        <w:t xml:space="preserve">In sectors like insurance and finance, linear regression models can predict potential risks. For example, an insurance company might use regression analysis to estimate premiums based on factors like vehicle attributes and driver demographics. Similarly, credit card companies can identify factors leading to customer defaults and implement strategies to mitigate these risks. </w:t>
      </w:r>
    </w:p>
    <w:p w14:paraId="0CBE254F" w14:textId="0F40A948" w:rsidR="005B3C82" w:rsidRPr="005B3C82" w:rsidRDefault="005B3C82" w:rsidP="005B3C82">
      <w:r w:rsidRPr="005B3C82">
        <w:rPr>
          <w:b/>
          <w:bCs/>
        </w:rPr>
        <w:t>4. Understanding Consumer Behavior</w:t>
      </w:r>
    </w:p>
    <w:p w14:paraId="75A9F674" w14:textId="77777777" w:rsidR="005B3C82" w:rsidRPr="005B3C82" w:rsidRDefault="005B3C82" w:rsidP="005B3C82">
      <w:r w:rsidRPr="005B3C82">
        <w:t xml:space="preserve">By examining how different variables influence consumer decisions, businesses can gain </w:t>
      </w:r>
      <w:proofErr w:type="gramStart"/>
      <w:r w:rsidRPr="005B3C82">
        <w:t>insights</w:t>
      </w:r>
      <w:proofErr w:type="gramEnd"/>
      <w:r w:rsidRPr="005B3C82">
        <w:t xml:space="preserve"> into purchasing behaviors. Linear regression helps in identifying which factors significantly affect consumer choices, enabling companies to tailor their strategies accordingly. </w:t>
      </w:r>
    </w:p>
    <w:p w14:paraId="5AF9ED2B" w14:textId="5E6DAFD3" w:rsidR="005B3C82" w:rsidRPr="005B3C82" w:rsidRDefault="005B3C82" w:rsidP="005B3C82">
      <w:r w:rsidRPr="005B3C82">
        <w:rPr>
          <w:b/>
          <w:bCs/>
        </w:rPr>
        <w:t>5. Recognizing Limitations</w:t>
      </w:r>
    </w:p>
    <w:p w14:paraId="410C6E93" w14:textId="77777777" w:rsidR="005B3C82" w:rsidRPr="005B3C82" w:rsidRDefault="005B3C82" w:rsidP="005B3C82">
      <w:r w:rsidRPr="005B3C82">
        <w:t xml:space="preserve">While linear regression is a powerful tool, it's essential to acknowledge its limitations. The model assumes a linear relationship between variables and is best suited for continuous dependent variables. In cases where relationships are non-linear, data transformations or alternative modeling techniques might be necessary. </w:t>
      </w:r>
    </w:p>
    <w:p w14:paraId="14FAE315" w14:textId="30FF08A5" w:rsidR="005B3C82" w:rsidRPr="005B3C82" w:rsidRDefault="005B3C82" w:rsidP="005B3C82"/>
    <w:p w14:paraId="77E662C2" w14:textId="77777777" w:rsidR="005B3C82" w:rsidRPr="005B3C82" w:rsidRDefault="005B3C82" w:rsidP="005B3C82">
      <w:r w:rsidRPr="005B3C82">
        <w:t>In summary, linear regression offers businesses a methodical approach to analyze data, forecast outcomes, and make informed decisions across various domains.</w:t>
      </w:r>
    </w:p>
    <w:p w14:paraId="54C14813" w14:textId="77777777" w:rsidR="005B3C82" w:rsidRDefault="005B3C82"/>
    <w:sectPr w:rsidR="005B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82"/>
    <w:rsid w:val="005B3C82"/>
    <w:rsid w:val="00BD7546"/>
    <w:rsid w:val="00EF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1214"/>
  <w15:chartTrackingRefBased/>
  <w15:docId w15:val="{C9FFABEC-9924-4F8D-B0A3-D4F75413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C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C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C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C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C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C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C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C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C82"/>
    <w:rPr>
      <w:rFonts w:eastAsiaTheme="majorEastAsia" w:cstheme="majorBidi"/>
      <w:color w:val="272727" w:themeColor="text1" w:themeTint="D8"/>
    </w:rPr>
  </w:style>
  <w:style w:type="paragraph" w:styleId="Title">
    <w:name w:val="Title"/>
    <w:basedOn w:val="Normal"/>
    <w:next w:val="Normal"/>
    <w:link w:val="TitleChar"/>
    <w:uiPriority w:val="10"/>
    <w:qFormat/>
    <w:rsid w:val="005B3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C82"/>
    <w:pPr>
      <w:spacing w:before="160"/>
      <w:jc w:val="center"/>
    </w:pPr>
    <w:rPr>
      <w:i/>
      <w:iCs/>
      <w:color w:val="404040" w:themeColor="text1" w:themeTint="BF"/>
    </w:rPr>
  </w:style>
  <w:style w:type="character" w:customStyle="1" w:styleId="QuoteChar">
    <w:name w:val="Quote Char"/>
    <w:basedOn w:val="DefaultParagraphFont"/>
    <w:link w:val="Quote"/>
    <w:uiPriority w:val="29"/>
    <w:rsid w:val="005B3C82"/>
    <w:rPr>
      <w:i/>
      <w:iCs/>
      <w:color w:val="404040" w:themeColor="text1" w:themeTint="BF"/>
    </w:rPr>
  </w:style>
  <w:style w:type="paragraph" w:styleId="ListParagraph">
    <w:name w:val="List Paragraph"/>
    <w:basedOn w:val="Normal"/>
    <w:uiPriority w:val="34"/>
    <w:qFormat/>
    <w:rsid w:val="005B3C82"/>
    <w:pPr>
      <w:ind w:left="720"/>
      <w:contextualSpacing/>
    </w:pPr>
  </w:style>
  <w:style w:type="character" w:styleId="IntenseEmphasis">
    <w:name w:val="Intense Emphasis"/>
    <w:basedOn w:val="DefaultParagraphFont"/>
    <w:uiPriority w:val="21"/>
    <w:qFormat/>
    <w:rsid w:val="005B3C82"/>
    <w:rPr>
      <w:i/>
      <w:iCs/>
      <w:color w:val="0F4761" w:themeColor="accent1" w:themeShade="BF"/>
    </w:rPr>
  </w:style>
  <w:style w:type="paragraph" w:styleId="IntenseQuote">
    <w:name w:val="Intense Quote"/>
    <w:basedOn w:val="Normal"/>
    <w:next w:val="Normal"/>
    <w:link w:val="IntenseQuoteChar"/>
    <w:uiPriority w:val="30"/>
    <w:qFormat/>
    <w:rsid w:val="005B3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C82"/>
    <w:rPr>
      <w:i/>
      <w:iCs/>
      <w:color w:val="0F4761" w:themeColor="accent1" w:themeShade="BF"/>
    </w:rPr>
  </w:style>
  <w:style w:type="character" w:styleId="IntenseReference">
    <w:name w:val="Intense Reference"/>
    <w:basedOn w:val="DefaultParagraphFont"/>
    <w:uiPriority w:val="32"/>
    <w:qFormat/>
    <w:rsid w:val="005B3C82"/>
    <w:rPr>
      <w:b/>
      <w:bCs/>
      <w:smallCaps/>
      <w:color w:val="0F4761" w:themeColor="accent1" w:themeShade="BF"/>
      <w:spacing w:val="5"/>
    </w:rPr>
  </w:style>
  <w:style w:type="character" w:styleId="Hyperlink">
    <w:name w:val="Hyperlink"/>
    <w:basedOn w:val="DefaultParagraphFont"/>
    <w:uiPriority w:val="99"/>
    <w:unhideWhenUsed/>
    <w:rsid w:val="005B3C82"/>
    <w:rPr>
      <w:color w:val="467886" w:themeColor="hyperlink"/>
      <w:u w:val="single"/>
    </w:rPr>
  </w:style>
  <w:style w:type="character" w:styleId="UnresolvedMention">
    <w:name w:val="Unresolved Mention"/>
    <w:basedOn w:val="DefaultParagraphFont"/>
    <w:uiPriority w:val="99"/>
    <w:semiHidden/>
    <w:unhideWhenUsed/>
    <w:rsid w:val="005B3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616603">
      <w:bodyDiv w:val="1"/>
      <w:marLeft w:val="0"/>
      <w:marRight w:val="0"/>
      <w:marTop w:val="0"/>
      <w:marBottom w:val="0"/>
      <w:divBdr>
        <w:top w:val="none" w:sz="0" w:space="0" w:color="auto"/>
        <w:left w:val="none" w:sz="0" w:space="0" w:color="auto"/>
        <w:bottom w:val="none" w:sz="0" w:space="0" w:color="auto"/>
        <w:right w:val="none" w:sz="0" w:space="0" w:color="auto"/>
      </w:divBdr>
    </w:div>
    <w:div w:id="162654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next.com/blogs/business-analytics/popular-applications-of-linear-regression-for-businesse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Ukpele</dc:creator>
  <cp:keywords/>
  <dc:description/>
  <cp:lastModifiedBy>Linda Ukpele</cp:lastModifiedBy>
  <cp:revision>2</cp:revision>
  <dcterms:created xsi:type="dcterms:W3CDTF">2025-06-03T16:07:00Z</dcterms:created>
  <dcterms:modified xsi:type="dcterms:W3CDTF">2025-06-03T16:07:00Z</dcterms:modified>
</cp:coreProperties>
</file>