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2AC" w:rsidRPr="00A80E7F" w:rsidRDefault="00A80E7F" w:rsidP="00A80E7F">
      <w:pPr>
        <w:ind w:firstLine="708"/>
        <w:rPr>
          <w:color w:val="FF0000"/>
          <w:sz w:val="72"/>
          <w:szCs w:val="72"/>
        </w:rPr>
      </w:pPr>
      <w:r w:rsidRPr="00A80E7F">
        <w:rPr>
          <w:color w:val="FF0000"/>
          <w:sz w:val="72"/>
          <w:szCs w:val="72"/>
        </w:rPr>
        <w:t>BIBLIOTECA DIGITALE</w:t>
      </w:r>
    </w:p>
    <w:p w:rsidR="00A80E7F" w:rsidRDefault="00A80E7F" w:rsidP="00A80E7F">
      <w:pPr>
        <w:rPr>
          <w:sz w:val="28"/>
          <w:szCs w:val="28"/>
        </w:rPr>
      </w:pPr>
    </w:p>
    <w:p w:rsidR="00A80E7F" w:rsidRPr="00A80E7F" w:rsidRDefault="00A80E7F" w:rsidP="00A80E7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70C0"/>
          <w:sz w:val="28"/>
          <w:szCs w:val="28"/>
        </w:rPr>
      </w:pPr>
      <w:r w:rsidRPr="00A80E7F">
        <w:rPr>
          <w:rFonts w:ascii="Comic Sans MS" w:hAnsi="Comic Sans MS" w:cs="Cambria"/>
          <w:color w:val="0070C0"/>
          <w:sz w:val="28"/>
          <w:szCs w:val="28"/>
        </w:rPr>
        <w:t xml:space="preserve">Il progetto è un’estensione della traccia fornita </w:t>
      </w:r>
      <w:proofErr w:type="gramStart"/>
      <w:r w:rsidRPr="00A80E7F">
        <w:rPr>
          <w:rFonts w:ascii="Comic Sans MS" w:hAnsi="Comic Sans MS" w:cs="Cambria"/>
          <w:color w:val="0070C0"/>
          <w:sz w:val="28"/>
          <w:szCs w:val="28"/>
        </w:rPr>
        <w:t>nell’</w:t>
      </w:r>
      <w:r w:rsidRPr="00A80E7F">
        <w:rPr>
          <w:rFonts w:ascii="Comic Sans MS" w:hAnsi="Comic Sans MS" w:cs="Cambria"/>
          <w:color w:val="0070C0"/>
          <w:sz w:val="28"/>
          <w:szCs w:val="28"/>
        </w:rPr>
        <w:t>A.A.</w:t>
      </w:r>
      <w:r w:rsidRPr="00A80E7F">
        <w:rPr>
          <w:rFonts w:ascii="Comic Sans MS" w:hAnsi="Comic Sans MS" w:cs="Cambria"/>
          <w:color w:val="0070C0"/>
          <w:sz w:val="28"/>
          <w:szCs w:val="28"/>
        </w:rPr>
        <w:t>.</w:t>
      </w:r>
      <w:proofErr w:type="gramEnd"/>
      <w:r w:rsidRPr="00A80E7F">
        <w:rPr>
          <w:rFonts w:ascii="Comic Sans MS" w:hAnsi="Comic Sans MS" w:cs="Cambria"/>
          <w:color w:val="0070C0"/>
          <w:sz w:val="28"/>
          <w:szCs w:val="28"/>
        </w:rPr>
        <w:t xml:space="preserve"> 2015/16 e si propone di realizzare una </w:t>
      </w:r>
      <w:r w:rsidRPr="00A80E7F">
        <w:rPr>
          <w:rFonts w:ascii="Comic Sans MS" w:hAnsi="Comic Sans MS" w:cs="Cambria-Italic"/>
          <w:i/>
          <w:iCs/>
          <w:color w:val="0070C0"/>
          <w:sz w:val="28"/>
          <w:szCs w:val="28"/>
        </w:rPr>
        <w:t>biblioteca</w:t>
      </w:r>
      <w:r w:rsidRPr="00A80E7F">
        <w:rPr>
          <w:rFonts w:ascii="Comic Sans MS" w:hAnsi="Comic Sans MS" w:cs="Cambria-Italic"/>
          <w:i/>
          <w:iCs/>
          <w:color w:val="0070C0"/>
          <w:sz w:val="28"/>
          <w:szCs w:val="28"/>
        </w:rPr>
        <w:t xml:space="preserve"> </w:t>
      </w:r>
      <w:r w:rsidRPr="00A80E7F">
        <w:rPr>
          <w:rFonts w:ascii="Comic Sans MS" w:hAnsi="Comic Sans MS" w:cs="Cambria-Italic"/>
          <w:i/>
          <w:iCs/>
          <w:color w:val="0070C0"/>
          <w:sz w:val="28"/>
          <w:szCs w:val="28"/>
        </w:rPr>
        <w:t xml:space="preserve">digitale </w:t>
      </w:r>
      <w:r w:rsidRPr="00A80E7F">
        <w:rPr>
          <w:rFonts w:ascii="Comic Sans MS" w:hAnsi="Comic Sans MS" w:cs="Cambria"/>
          <w:color w:val="0070C0"/>
          <w:sz w:val="28"/>
          <w:szCs w:val="28"/>
        </w:rPr>
        <w:t>di testi e studi che contribuiscono alla formazione della cultura all’interno dell’Università degli</w:t>
      </w:r>
      <w:r w:rsidRPr="00A80E7F">
        <w:rPr>
          <w:rFonts w:ascii="Comic Sans MS" w:hAnsi="Comic Sans MS" w:cs="Cambria-Italic"/>
          <w:i/>
          <w:iCs/>
          <w:color w:val="0070C0"/>
          <w:sz w:val="28"/>
          <w:szCs w:val="28"/>
        </w:rPr>
        <w:t xml:space="preserve"> </w:t>
      </w:r>
      <w:r w:rsidRPr="00A80E7F">
        <w:rPr>
          <w:rFonts w:ascii="Comic Sans MS" w:hAnsi="Comic Sans MS" w:cs="Cambria"/>
          <w:color w:val="0070C0"/>
          <w:sz w:val="28"/>
          <w:szCs w:val="28"/>
        </w:rPr>
        <w:t>Studi dell’Aquila</w:t>
      </w:r>
      <w:r w:rsidRPr="00A80E7F">
        <w:rPr>
          <w:rFonts w:ascii="Comic Sans MS" w:hAnsi="Comic Sans MS" w:cs="Cambria"/>
          <w:color w:val="0070C0"/>
          <w:sz w:val="28"/>
          <w:szCs w:val="28"/>
        </w:rPr>
        <w:t>.</w:t>
      </w:r>
    </w:p>
    <w:p w:rsidR="00A80E7F" w:rsidRDefault="00A80E7F" w:rsidP="00A80E7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70C0"/>
          <w:sz w:val="28"/>
          <w:szCs w:val="28"/>
        </w:rPr>
      </w:pPr>
      <w:r w:rsidRPr="00A80E7F">
        <w:rPr>
          <w:rFonts w:ascii="Comic Sans MS" w:hAnsi="Comic Sans MS" w:cs="Cambria"/>
          <w:color w:val="0070C0"/>
          <w:sz w:val="28"/>
          <w:szCs w:val="28"/>
        </w:rPr>
        <w:t xml:space="preserve">Una </w:t>
      </w:r>
      <w:r w:rsidRPr="00A80E7F">
        <w:rPr>
          <w:rFonts w:ascii="Comic Sans MS" w:hAnsi="Comic Sans MS" w:cs="Cambria"/>
          <w:color w:val="0070C0"/>
          <w:sz w:val="28"/>
          <w:szCs w:val="28"/>
          <w:highlight w:val="yellow"/>
        </w:rPr>
        <w:t>biblioteca digitale</w:t>
      </w:r>
      <w:r w:rsidRPr="00A80E7F">
        <w:rPr>
          <w:rFonts w:ascii="Comic Sans MS" w:hAnsi="Comic Sans MS" w:cs="Cambria"/>
          <w:color w:val="0070C0"/>
          <w:sz w:val="28"/>
          <w:szCs w:val="28"/>
        </w:rPr>
        <w:t xml:space="preserve"> è uno spazio in cui mettere insieme collezioni, servizi e persone a supporto</w:t>
      </w:r>
      <w:r w:rsidRPr="00A80E7F">
        <w:rPr>
          <w:rFonts w:ascii="Comic Sans MS" w:hAnsi="Comic Sans MS" w:cs="Cambria"/>
          <w:color w:val="0070C0"/>
          <w:sz w:val="28"/>
          <w:szCs w:val="28"/>
        </w:rPr>
        <w:t xml:space="preserve"> </w:t>
      </w:r>
      <w:r w:rsidRPr="00A80E7F">
        <w:rPr>
          <w:rFonts w:ascii="Comic Sans MS" w:hAnsi="Comic Sans MS" w:cs="Cambria"/>
          <w:color w:val="0070C0"/>
          <w:sz w:val="28"/>
          <w:szCs w:val="28"/>
        </w:rPr>
        <w:t>dell'intero ciclo di vita di creazione, uso, preservazione di dati, informazione e conoscenza</w:t>
      </w:r>
      <w:r w:rsidRPr="00A80E7F">
        <w:rPr>
          <w:rFonts w:ascii="Comic Sans MS" w:hAnsi="Comic Sans MS" w:cs="Cambria"/>
          <w:color w:val="0070C0"/>
          <w:sz w:val="28"/>
          <w:szCs w:val="28"/>
        </w:rPr>
        <w:t>!</w:t>
      </w:r>
    </w:p>
    <w:p w:rsidR="00FD3F2A" w:rsidRDefault="00FD3F2A" w:rsidP="00A80E7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70C0"/>
          <w:sz w:val="28"/>
          <w:szCs w:val="28"/>
        </w:rPr>
      </w:pPr>
    </w:p>
    <w:p w:rsidR="00FD3F2A" w:rsidRDefault="00A80E7F" w:rsidP="00A80E7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noProof/>
          <w:color w:val="02BE18"/>
          <w:sz w:val="28"/>
          <w:szCs w:val="28"/>
        </w:rPr>
      </w:pPr>
      <w:r w:rsidRPr="00A80E7F">
        <w:rPr>
          <w:rFonts w:ascii="Comic Sans MS" w:hAnsi="Comic Sans MS" w:cs="Cambria"/>
          <w:color w:val="02BE18"/>
          <w:sz w:val="28"/>
          <w:szCs w:val="28"/>
        </w:rPr>
        <w:t>Il sistema si divide nelle seguenti gerarchie:</w:t>
      </w:r>
      <w:r w:rsidR="00FD3F2A" w:rsidRPr="00FD3F2A">
        <w:rPr>
          <w:rFonts w:ascii="Comic Sans MS" w:hAnsi="Comic Sans MS" w:cs="Cambria"/>
          <w:noProof/>
          <w:color w:val="02BE18"/>
          <w:sz w:val="28"/>
          <w:szCs w:val="28"/>
        </w:rPr>
        <w:t xml:space="preserve"> </w:t>
      </w:r>
    </w:p>
    <w:p w:rsidR="00A80E7F" w:rsidRDefault="00FD3F2A" w:rsidP="00A80E7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2BE18"/>
          <w:sz w:val="28"/>
          <w:szCs w:val="28"/>
        </w:rPr>
      </w:pPr>
      <w:r>
        <w:rPr>
          <w:rFonts w:ascii="Comic Sans MS" w:hAnsi="Comic Sans MS" w:cs="Cambria"/>
          <w:noProof/>
          <w:color w:val="02BE18"/>
          <w:sz w:val="28"/>
          <w:szCs w:val="28"/>
        </w:rPr>
        <w:drawing>
          <wp:inline distT="0" distB="0" distL="0" distR="0" wp14:anchorId="7BECD2CA" wp14:editId="475F76B5">
            <wp:extent cx="5610225" cy="47339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kedpiramide_LI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9" t="3740" r="17980" b="37606"/>
                    <a:stretch/>
                  </pic:blipFill>
                  <pic:spPr bwMode="auto">
                    <a:xfrm>
                      <a:off x="0" y="0"/>
                      <a:ext cx="5610308" cy="4733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0E7F" w:rsidRPr="00A80E7F" w:rsidRDefault="00A80E7F" w:rsidP="00A80E7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2BE18"/>
          <w:sz w:val="28"/>
          <w:szCs w:val="28"/>
        </w:rPr>
      </w:pPr>
    </w:p>
    <w:p w:rsidR="00A80E7F" w:rsidRDefault="00A80E7F" w:rsidP="00A80E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70C0"/>
          <w:sz w:val="28"/>
          <w:szCs w:val="28"/>
        </w:rPr>
      </w:pPr>
    </w:p>
    <w:p w:rsidR="00FD3F2A" w:rsidRDefault="00FD3F2A" w:rsidP="00A80E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70C0"/>
          <w:sz w:val="28"/>
          <w:szCs w:val="28"/>
        </w:rPr>
      </w:pPr>
    </w:p>
    <w:p w:rsidR="00FD3F2A" w:rsidRDefault="00FD3F2A" w:rsidP="00A80E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70C0"/>
          <w:sz w:val="28"/>
          <w:szCs w:val="28"/>
        </w:rPr>
      </w:pPr>
    </w:p>
    <w:p w:rsidR="00FD3F2A" w:rsidRPr="00F26D50" w:rsidRDefault="00FD3F2A" w:rsidP="00A80E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2BE18"/>
          <w:sz w:val="28"/>
          <w:szCs w:val="28"/>
        </w:rPr>
      </w:pPr>
      <w:r w:rsidRPr="00F26D50">
        <w:rPr>
          <w:rFonts w:ascii="Cambria-Italic" w:hAnsi="Cambria-Italic" w:cs="Cambria-Italic"/>
          <w:i/>
          <w:iCs/>
          <w:color w:val="02BE18"/>
          <w:sz w:val="28"/>
          <w:szCs w:val="28"/>
        </w:rPr>
        <w:lastRenderedPageBreak/>
        <w:t>Le gerarchie risultano fondamentali per un corretto uso del sistema e vengono descritte come segue:</w:t>
      </w:r>
    </w:p>
    <w:p w:rsidR="00FD3F2A" w:rsidRDefault="00FD3F2A" w:rsidP="00A80E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70C0"/>
          <w:sz w:val="28"/>
          <w:szCs w:val="28"/>
        </w:rPr>
      </w:pPr>
    </w:p>
    <w:p w:rsidR="00FD3F2A" w:rsidRDefault="00F26D50" w:rsidP="00F26D50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70C0"/>
          <w:sz w:val="28"/>
          <w:szCs w:val="28"/>
        </w:rPr>
      </w:pPr>
      <w:r w:rsidRPr="00F26D50">
        <w:rPr>
          <w:rFonts w:ascii="Cambria-Italic" w:hAnsi="Cambria-Italic" w:cs="Cambria-Italic"/>
          <w:i/>
          <w:iCs/>
          <w:color w:val="FF0000"/>
          <w:sz w:val="28"/>
          <w:szCs w:val="28"/>
        </w:rPr>
        <w:t>ADMIN</w:t>
      </w:r>
      <w:r w:rsidRPr="005D355F">
        <w:rPr>
          <w:rFonts w:ascii="Cambria-Italic" w:hAnsi="Cambria-Italic" w:cs="Cambria-Italic"/>
          <w:i/>
          <w:iCs/>
          <w:color w:val="FF0000"/>
          <w:sz w:val="28"/>
          <w:szCs w:val="28"/>
        </w:rPr>
        <w:t>:</w:t>
      </w:r>
      <w:r w:rsidRPr="00F26D50">
        <w:rPr>
          <w:rFonts w:ascii="Cambria-Italic" w:hAnsi="Cambria-Italic" w:cs="Cambria-Italic"/>
          <w:i/>
          <w:iCs/>
          <w:color w:val="0070C0"/>
          <w:sz w:val="28"/>
          <w:szCs w:val="28"/>
        </w:rPr>
        <w:t xml:space="preserve"> </w:t>
      </w:r>
      <w:r w:rsidRPr="00F26D50">
        <w:rPr>
          <w:rFonts w:ascii="Cambria-Italic" w:hAnsi="Cambria-Italic" w:cs="Cambria-Italic"/>
          <w:i/>
          <w:iCs/>
          <w:color w:val="0070C0"/>
          <w:sz w:val="28"/>
          <w:szCs w:val="28"/>
        </w:rPr>
        <w:t>Figura che gestisce l’intero sistema e soprattutto non ha alcun</w:t>
      </w:r>
      <w:r>
        <w:rPr>
          <w:rFonts w:ascii="Cambria-Italic" w:hAnsi="Cambria-Italic" w:cs="Cambria-Italic"/>
          <w:i/>
          <w:iCs/>
          <w:color w:val="0070C0"/>
          <w:sz w:val="28"/>
          <w:szCs w:val="28"/>
        </w:rPr>
        <w:t xml:space="preserve"> </w:t>
      </w:r>
      <w:r w:rsidRPr="00F26D50">
        <w:rPr>
          <w:rFonts w:ascii="Cambria-Italic" w:hAnsi="Cambria-Italic" w:cs="Cambria-Italic"/>
          <w:i/>
          <w:iCs/>
          <w:color w:val="0070C0"/>
          <w:sz w:val="28"/>
          <w:szCs w:val="28"/>
        </w:rPr>
        <w:t>tipo di limitazione rispetto al resto degli utilizzatori del sistema.</w:t>
      </w:r>
    </w:p>
    <w:p w:rsidR="00F26D50" w:rsidRDefault="00F26D50" w:rsidP="00F26D50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70C0"/>
          <w:sz w:val="28"/>
          <w:szCs w:val="28"/>
        </w:rPr>
      </w:pPr>
      <w:r>
        <w:rPr>
          <w:rFonts w:ascii="Cambria-Italic" w:hAnsi="Cambria-Italic" w:cs="Cambria-Italic"/>
          <w:i/>
          <w:iCs/>
          <w:color w:val="FF0000"/>
          <w:sz w:val="28"/>
          <w:szCs w:val="28"/>
        </w:rPr>
        <w:t>MANAGER</w:t>
      </w:r>
      <w:r w:rsidRPr="005D355F">
        <w:rPr>
          <w:rFonts w:ascii="Cambria-Italic" w:hAnsi="Cambria-Italic" w:cs="Cambria-Italic"/>
          <w:i/>
          <w:iCs/>
          <w:color w:val="FF0000"/>
          <w:sz w:val="28"/>
          <w:szCs w:val="28"/>
        </w:rPr>
        <w:t>:</w:t>
      </w:r>
      <w:r>
        <w:rPr>
          <w:rFonts w:ascii="Cambria-Italic" w:hAnsi="Cambria-Italic" w:cs="Cambria-Italic"/>
          <w:i/>
          <w:iCs/>
          <w:color w:val="0070C0"/>
          <w:sz w:val="28"/>
          <w:szCs w:val="28"/>
        </w:rPr>
        <w:t xml:space="preserve"> Figura che assegna la trascrizione di </w:t>
      </w:r>
      <w:r w:rsidR="005D355F">
        <w:rPr>
          <w:rFonts w:ascii="Cambria-Italic" w:hAnsi="Cambria-Italic" w:cs="Cambria-Italic"/>
          <w:i/>
          <w:iCs/>
          <w:color w:val="0070C0"/>
          <w:sz w:val="28"/>
          <w:szCs w:val="28"/>
        </w:rPr>
        <w:t>uno</w:t>
      </w:r>
      <w:r>
        <w:rPr>
          <w:rFonts w:ascii="Cambria-Italic" w:hAnsi="Cambria-Italic" w:cs="Cambria-Italic"/>
          <w:i/>
          <w:iCs/>
          <w:color w:val="0070C0"/>
          <w:sz w:val="28"/>
          <w:szCs w:val="28"/>
        </w:rPr>
        <w:t xml:space="preserve"> o più manoscritti</w:t>
      </w:r>
      <w:r w:rsidR="005D355F">
        <w:rPr>
          <w:rFonts w:ascii="Cambria-Italic" w:hAnsi="Cambria-Italic" w:cs="Cambria-Italic"/>
          <w:i/>
          <w:iCs/>
          <w:color w:val="0070C0"/>
          <w:sz w:val="28"/>
          <w:szCs w:val="28"/>
        </w:rPr>
        <w:t>,</w:t>
      </w:r>
      <w:r>
        <w:rPr>
          <w:rFonts w:ascii="Cambria-Italic" w:hAnsi="Cambria-Italic" w:cs="Cambria-Italic"/>
          <w:i/>
          <w:iCs/>
          <w:color w:val="0070C0"/>
          <w:sz w:val="28"/>
          <w:szCs w:val="28"/>
        </w:rPr>
        <w:t xml:space="preserve"> ad un</w:t>
      </w:r>
      <w:r w:rsidR="005D355F">
        <w:rPr>
          <w:rFonts w:ascii="Cambria-Italic" w:hAnsi="Cambria-Italic" w:cs="Cambria-Italic"/>
          <w:i/>
          <w:iCs/>
          <w:color w:val="0070C0"/>
          <w:sz w:val="28"/>
          <w:szCs w:val="28"/>
        </w:rPr>
        <w:t>o o più</w:t>
      </w:r>
      <w:r>
        <w:rPr>
          <w:rFonts w:ascii="Cambria-Italic" w:hAnsi="Cambria-Italic" w:cs="Cambria-Italic"/>
          <w:i/>
          <w:iCs/>
          <w:color w:val="0070C0"/>
          <w:sz w:val="28"/>
          <w:szCs w:val="28"/>
        </w:rPr>
        <w:t xml:space="preserve"> trascrittor</w:t>
      </w:r>
      <w:r w:rsidR="005D355F">
        <w:rPr>
          <w:rFonts w:ascii="Cambria-Italic" w:hAnsi="Cambria-Italic" w:cs="Cambria-Italic"/>
          <w:i/>
          <w:iCs/>
          <w:color w:val="0070C0"/>
          <w:sz w:val="28"/>
          <w:szCs w:val="28"/>
        </w:rPr>
        <w:t>i,</w:t>
      </w:r>
      <w:r>
        <w:rPr>
          <w:rFonts w:ascii="Cambria-Italic" w:hAnsi="Cambria-Italic" w:cs="Cambria-Italic"/>
          <w:i/>
          <w:iCs/>
          <w:color w:val="0070C0"/>
          <w:sz w:val="28"/>
          <w:szCs w:val="28"/>
        </w:rPr>
        <w:t xml:space="preserve"> che </w:t>
      </w:r>
      <w:r w:rsidR="005D355F">
        <w:rPr>
          <w:rFonts w:ascii="Cambria-Italic" w:hAnsi="Cambria-Italic" w:cs="Cambria-Italic"/>
          <w:i/>
          <w:iCs/>
          <w:color w:val="0070C0"/>
          <w:sz w:val="28"/>
          <w:szCs w:val="28"/>
        </w:rPr>
        <w:t>saranno scelti a loro</w:t>
      </w:r>
      <w:r>
        <w:rPr>
          <w:rFonts w:ascii="Cambria-Italic" w:hAnsi="Cambria-Italic" w:cs="Cambria-Italic"/>
          <w:i/>
          <w:iCs/>
          <w:color w:val="0070C0"/>
          <w:sz w:val="28"/>
          <w:szCs w:val="28"/>
        </w:rPr>
        <w:t xml:space="preserve"> </w:t>
      </w:r>
      <w:proofErr w:type="gramStart"/>
      <w:r>
        <w:rPr>
          <w:rFonts w:ascii="Cambria-Italic" w:hAnsi="Cambria-Italic" w:cs="Cambria-Italic"/>
          <w:i/>
          <w:iCs/>
          <w:color w:val="0070C0"/>
          <w:sz w:val="28"/>
          <w:szCs w:val="28"/>
        </w:rPr>
        <w:t>volta  tramite</w:t>
      </w:r>
      <w:proofErr w:type="gramEnd"/>
      <w:r>
        <w:rPr>
          <w:rFonts w:ascii="Cambria-Italic" w:hAnsi="Cambria-Italic" w:cs="Cambria-Italic"/>
          <w:i/>
          <w:iCs/>
          <w:color w:val="0070C0"/>
          <w:sz w:val="28"/>
          <w:szCs w:val="28"/>
        </w:rPr>
        <w:t xml:space="preserve"> un criterio che si basa sul </w:t>
      </w:r>
      <w:r w:rsidR="005D355F">
        <w:rPr>
          <w:rFonts w:ascii="Cambria-Italic" w:hAnsi="Cambria-Italic" w:cs="Cambria-Italic"/>
          <w:i/>
          <w:iCs/>
          <w:color w:val="0070C0"/>
          <w:sz w:val="28"/>
          <w:szCs w:val="28"/>
        </w:rPr>
        <w:t>proprio</w:t>
      </w:r>
      <w:r>
        <w:rPr>
          <w:rFonts w:ascii="Cambria-Italic" w:hAnsi="Cambria-Italic" w:cs="Cambria-Italic"/>
          <w:i/>
          <w:iCs/>
          <w:color w:val="0070C0"/>
          <w:sz w:val="28"/>
          <w:szCs w:val="28"/>
        </w:rPr>
        <w:t xml:space="preserve"> livello</w:t>
      </w:r>
      <w:r w:rsidR="005D355F">
        <w:rPr>
          <w:rFonts w:ascii="Cambria-Italic" w:hAnsi="Cambria-Italic" w:cs="Cambria-Italic"/>
          <w:i/>
          <w:iCs/>
          <w:color w:val="0070C0"/>
          <w:sz w:val="28"/>
          <w:szCs w:val="28"/>
        </w:rPr>
        <w:t xml:space="preserve"> di esperienza</w:t>
      </w:r>
      <w:r>
        <w:rPr>
          <w:rFonts w:ascii="Cambria-Italic" w:hAnsi="Cambria-Italic" w:cs="Cambria-Italic"/>
          <w:i/>
          <w:iCs/>
          <w:color w:val="0070C0"/>
          <w:sz w:val="28"/>
          <w:szCs w:val="28"/>
        </w:rPr>
        <w:t xml:space="preserve"> che va dal livello 1 al livello 5.</w:t>
      </w:r>
    </w:p>
    <w:p w:rsidR="005D355F" w:rsidRPr="00F26D50" w:rsidRDefault="005D355F" w:rsidP="00F26D50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70C0"/>
          <w:sz w:val="28"/>
          <w:szCs w:val="28"/>
        </w:rPr>
      </w:pPr>
      <w:r>
        <w:rPr>
          <w:rFonts w:ascii="Cambria-Italic" w:hAnsi="Cambria-Italic" w:cs="Cambria-Italic"/>
          <w:i/>
          <w:iCs/>
          <w:color w:val="FF0000"/>
          <w:sz w:val="28"/>
          <w:szCs w:val="28"/>
        </w:rPr>
        <w:t>TRANSCRIBER</w:t>
      </w:r>
      <w:r w:rsidRPr="005D355F">
        <w:rPr>
          <w:rFonts w:ascii="Cambria-Italic" w:hAnsi="Cambria-Italic" w:cs="Cambria-Italic"/>
          <w:i/>
          <w:iCs/>
          <w:color w:val="FF0000"/>
          <w:sz w:val="28"/>
          <w:szCs w:val="28"/>
        </w:rPr>
        <w:t>:</w:t>
      </w:r>
      <w:r>
        <w:rPr>
          <w:rFonts w:ascii="Cambria-Italic" w:hAnsi="Cambria-Italic" w:cs="Cambria-Italic"/>
          <w:i/>
          <w:iCs/>
          <w:color w:val="0070C0"/>
          <w:sz w:val="28"/>
          <w:szCs w:val="28"/>
        </w:rPr>
        <w:t xml:space="preserve"> </w:t>
      </w:r>
      <w:bookmarkStart w:id="0" w:name="_GoBack"/>
      <w:bookmarkEnd w:id="0"/>
    </w:p>
    <w:p w:rsidR="00FD3F2A" w:rsidRDefault="00FD3F2A" w:rsidP="00F26D50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i/>
          <w:iCs/>
          <w:color w:val="0070C0"/>
          <w:sz w:val="28"/>
          <w:szCs w:val="28"/>
        </w:rPr>
      </w:pPr>
    </w:p>
    <w:p w:rsidR="00FD3F2A" w:rsidRDefault="00FD3F2A" w:rsidP="00A80E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70C0"/>
          <w:sz w:val="28"/>
          <w:szCs w:val="28"/>
        </w:rPr>
      </w:pPr>
    </w:p>
    <w:p w:rsidR="00FD3F2A" w:rsidRDefault="00FD3F2A" w:rsidP="00A80E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70C0"/>
          <w:sz w:val="28"/>
          <w:szCs w:val="28"/>
        </w:rPr>
      </w:pPr>
    </w:p>
    <w:p w:rsidR="00FD3F2A" w:rsidRDefault="00FD3F2A" w:rsidP="00A80E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70C0"/>
          <w:sz w:val="28"/>
          <w:szCs w:val="28"/>
        </w:rPr>
      </w:pPr>
    </w:p>
    <w:p w:rsidR="00FD3F2A" w:rsidRDefault="00FD3F2A" w:rsidP="00A80E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70C0"/>
          <w:sz w:val="28"/>
          <w:szCs w:val="28"/>
        </w:rPr>
      </w:pPr>
    </w:p>
    <w:p w:rsidR="00FD3F2A" w:rsidRDefault="00FD3F2A" w:rsidP="00A80E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70C0"/>
          <w:sz w:val="28"/>
          <w:szCs w:val="28"/>
        </w:rPr>
      </w:pPr>
    </w:p>
    <w:p w:rsidR="00FD3F2A" w:rsidRPr="00A80E7F" w:rsidRDefault="00FD3F2A" w:rsidP="00A80E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70C0"/>
          <w:sz w:val="28"/>
          <w:szCs w:val="28"/>
        </w:rPr>
      </w:pPr>
    </w:p>
    <w:sectPr w:rsidR="00FD3F2A" w:rsidRPr="00A80E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-Ital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82649"/>
    <w:multiLevelType w:val="hybridMultilevel"/>
    <w:tmpl w:val="DE90CFA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7F"/>
    <w:rsid w:val="003732AC"/>
    <w:rsid w:val="005D355F"/>
    <w:rsid w:val="00A80E7F"/>
    <w:rsid w:val="00F26D50"/>
    <w:rsid w:val="00FD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E43AE"/>
  <w15:chartTrackingRefBased/>
  <w15:docId w15:val="{B9F80F17-0440-4116-8FEB-99D5A426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26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di laudo</dc:creator>
  <cp:keywords/>
  <dc:description/>
  <cp:lastModifiedBy>luca di laudo</cp:lastModifiedBy>
  <cp:revision>1</cp:revision>
  <dcterms:created xsi:type="dcterms:W3CDTF">2018-04-10T09:56:00Z</dcterms:created>
  <dcterms:modified xsi:type="dcterms:W3CDTF">2018-04-10T10:42:00Z</dcterms:modified>
</cp:coreProperties>
</file>