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39C6" w14:textId="13B9DEC9" w:rsidR="0047453A" w:rsidRDefault="0047453A" w:rsidP="008A113E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Привет! Можешь написать мне код стратегии по заданному ТЗ на стеке технологий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HTML</w:t>
      </w:r>
      <w:r w:rsidRPr="0047453A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CSS</w:t>
      </w:r>
      <w:r w:rsidRPr="0047453A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JS</w:t>
      </w:r>
      <w:r w:rsidRPr="0047453A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Весь код должен быть в одном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html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файле.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ТЗ:</w:t>
      </w:r>
    </w:p>
    <w:p w14:paraId="182F7B7B" w14:textId="63374332" w:rsidR="008A113E" w:rsidRPr="008A113E" w:rsidRDefault="008A113E" w:rsidP="008A113E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Общее описание </w:t>
      </w:r>
    </w:p>
    <w:p w14:paraId="70A0ED2E" w14:textId="62D00B19" w:rsidR="008A113E" w:rsidRPr="008A113E" w:rsidRDefault="009E6E65" w:rsidP="008A113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6E65">
        <w:rPr>
          <w:rFonts w:ascii="Times New Roman" w:eastAsia="Times New Roman" w:hAnsi="Times New Roman" w:cs="Times New Roman"/>
          <w:sz w:val="28"/>
          <w:szCs w:val="28"/>
        </w:rPr>
        <w:t xml:space="preserve">Игра представляет собой пошаговую стратегию, где игрок управляет оранжевой страной (верхний правый угол) на поле 4×4. Остальные три страны (синяя, красная, зеленая) управляются ИИ. </w:t>
      </w:r>
      <w:r w:rsidR="008A113E" w:rsidRPr="008A113E">
        <w:rPr>
          <w:rFonts w:ascii="Times New Roman" w:eastAsia="Times New Roman" w:hAnsi="Times New Roman" w:cs="Times New Roman"/>
          <w:sz w:val="28"/>
          <w:szCs w:val="28"/>
        </w:rPr>
        <w:t xml:space="preserve">Каждая страна имеет начальные ресурсы (100 золота), возможность нанимать солдат и развивать экономику. Цель игры — захватить все клетки игрового поля или иметь наибольшее количество солдат после 100 ходов. </w:t>
      </w:r>
    </w:p>
    <w:p w14:paraId="68B7F332" w14:textId="77777777" w:rsidR="008A113E" w:rsidRPr="008A113E" w:rsidRDefault="008A113E" w:rsidP="008A113E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Основные функциональные требования </w:t>
      </w:r>
    </w:p>
    <w:p w14:paraId="73F9BE2C" w14:textId="77777777" w:rsidR="008A113E" w:rsidRPr="008A113E" w:rsidRDefault="008A113E" w:rsidP="008A113E">
      <w:pPr>
        <w:spacing w:after="0" w:line="276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2.1 Инициализация игры </w:t>
      </w:r>
    </w:p>
    <w:p w14:paraId="4F01853C" w14:textId="77777777" w:rsidR="008A113E" w:rsidRPr="008A113E" w:rsidRDefault="008A113E" w:rsidP="008A113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Игровое поле состоит из 16 клеток (4x4).</w:t>
      </w:r>
    </w:p>
    <w:p w14:paraId="08613454" w14:textId="77777777" w:rsidR="008A113E" w:rsidRPr="008A113E" w:rsidRDefault="008A113E" w:rsidP="008A113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Каждая страна занимает свой угол поля:</w:t>
      </w:r>
    </w:p>
    <w:p w14:paraId="142132B7" w14:textId="23C55771" w:rsidR="008A113E" w:rsidRPr="008A113E" w:rsidRDefault="008A113E" w:rsidP="008A113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Синяя страна: верхний левый угол (клетки [0, 1, 4, 5]).</w:t>
      </w:r>
    </w:p>
    <w:p w14:paraId="58A352CC" w14:textId="3A03183B" w:rsidR="008A113E" w:rsidRPr="008A113E" w:rsidRDefault="008A113E" w:rsidP="008A113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Оранжевая</w:t>
      </w:r>
      <w:r w:rsidRPr="008A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113E">
        <w:rPr>
          <w:rFonts w:ascii="Times New Roman" w:eastAsia="Times New Roman" w:hAnsi="Times New Roman" w:cs="Times New Roman"/>
          <w:sz w:val="28"/>
          <w:szCs w:val="28"/>
        </w:rPr>
        <w:t>страна: верхний правый угол (клетки [2, 3, 6, 7]).</w:t>
      </w:r>
    </w:p>
    <w:p w14:paraId="0CAC3E6B" w14:textId="77777777" w:rsidR="008A113E" w:rsidRPr="008A113E" w:rsidRDefault="008A113E" w:rsidP="008A113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Красная страна: нижний левый угол (клетки [8, 9, 12, 13]).</w:t>
      </w:r>
    </w:p>
    <w:p w14:paraId="46E34E56" w14:textId="77777777" w:rsidR="008A113E" w:rsidRPr="008A113E" w:rsidRDefault="008A113E" w:rsidP="008A113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Зеленая страна: нижний правый угол (клетки [10, 11, 14, 15]).</w:t>
      </w:r>
    </w:p>
    <w:p w14:paraId="19410D50" w14:textId="77777777" w:rsidR="008A113E" w:rsidRPr="008A113E" w:rsidRDefault="008A113E" w:rsidP="008A113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Игрок управляет только оранжевой страной, остальные три страны контролируются компьютером.</w:t>
      </w:r>
    </w:p>
    <w:p w14:paraId="6FA88842" w14:textId="77777777" w:rsidR="008A113E" w:rsidRPr="008A113E" w:rsidRDefault="008A113E" w:rsidP="008A113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Начальный капитал каждой страны: 100 золота.</w:t>
      </w:r>
    </w:p>
    <w:p w14:paraId="2F802FC8" w14:textId="77777777" w:rsidR="008A113E" w:rsidRPr="008A113E" w:rsidRDefault="008A113E" w:rsidP="008A113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Ходы происходят одновременно для всех стран. После завершения хода всеми игроками происходит автоматический переход к следующему раунду.</w:t>
      </w:r>
    </w:p>
    <w:p w14:paraId="63B5E365" w14:textId="77777777" w:rsidR="008A113E" w:rsidRPr="008A113E" w:rsidRDefault="008A113E" w:rsidP="008A113E">
      <w:pPr>
        <w:spacing w:after="0" w:line="276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2.2 Управление </w:t>
      </w:r>
    </w:p>
    <w:p w14:paraId="53E18E6E" w14:textId="77777777" w:rsidR="008A113E" w:rsidRPr="008A113E" w:rsidRDefault="008A113E" w:rsidP="008A113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Игрок может распределить доступное золото между наймом солдат и развитием экономики.</w:t>
      </w:r>
    </w:p>
    <w:p w14:paraId="0F21EBA7" w14:textId="77777777" w:rsidR="008A113E" w:rsidRPr="008A113E" w:rsidRDefault="008A113E" w:rsidP="008A113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Ввод данных осуществляется через интерфейс:</w:t>
      </w:r>
    </w:p>
    <w:p w14:paraId="235A2968" w14:textId="77777777" w:rsidR="008A113E" w:rsidRPr="008A113E" w:rsidRDefault="008A113E" w:rsidP="008A113E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Выбор количества золота для найма солдат.</w:t>
      </w:r>
    </w:p>
    <w:p w14:paraId="54F3360C" w14:textId="77777777" w:rsidR="008A113E" w:rsidRPr="008A113E" w:rsidRDefault="008A113E" w:rsidP="008A113E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Выбор количества золота для инвестиций в экономику.</w:t>
      </w:r>
    </w:p>
    <w:p w14:paraId="116D5E34" w14:textId="77777777" w:rsidR="008A113E" w:rsidRPr="008A113E" w:rsidRDefault="008A113E" w:rsidP="008A113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Если игрок не указывает данные, все доступное золото автоматически направляется на развитие экономики.</w:t>
      </w:r>
    </w:p>
    <w:p w14:paraId="2BC39D53" w14:textId="77777777" w:rsidR="008A113E" w:rsidRPr="008A113E" w:rsidRDefault="008A113E" w:rsidP="008A113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После выбора действий игрок должен нажать кнопку "Окончить ход".</w:t>
      </w:r>
    </w:p>
    <w:p w14:paraId="0A7747FB" w14:textId="77777777" w:rsidR="008A113E" w:rsidRPr="008A113E" w:rsidRDefault="008A113E" w:rsidP="008A113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Игрок может перемещать войска между соседними клетками, принадлежащими его стране, через интерфейс внутри каждой клетки.</w:t>
      </w:r>
    </w:p>
    <w:p w14:paraId="1D111EF5" w14:textId="77777777" w:rsidR="008A113E" w:rsidRPr="008A113E" w:rsidRDefault="008A113E" w:rsidP="008A113E">
      <w:pPr>
        <w:spacing w:after="0" w:line="276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2.3 Экономическая система </w:t>
      </w:r>
    </w:p>
    <w:p w14:paraId="2DE03CC1" w14:textId="772D429C" w:rsidR="008A113E" w:rsidRPr="008A113E" w:rsidRDefault="008A113E" w:rsidP="008A113E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Доход от экономики рассчитывается по формуле:</w:t>
      </w:r>
    </w:p>
    <w:p w14:paraId="0E8796D3" w14:textId="52BFDE28" w:rsidR="008A113E" w:rsidRPr="008A113E" w:rsidRDefault="008A113E" w:rsidP="008A113E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 xml:space="preserve">Доход = </w:t>
      </w:r>
      <w:r w:rsidR="00E62EEA">
        <w:rPr>
          <w:rFonts w:ascii="Times New Roman" w:eastAsia="Times New Roman" w:hAnsi="Times New Roman" w:cs="Times New Roman"/>
          <w:sz w:val="28"/>
          <w:szCs w:val="28"/>
        </w:rPr>
        <w:t>(количество клеток * 5</w:t>
      </w:r>
      <w:r w:rsidRPr="008A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2EEA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8A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2EEA">
        <w:rPr>
          <w:rFonts w:ascii="Times New Roman" w:eastAsia="Times New Roman" w:hAnsi="Times New Roman" w:cs="Times New Roman"/>
          <w:sz w:val="28"/>
          <w:szCs w:val="28"/>
        </w:rPr>
        <w:t>коэффициент</w:t>
      </w:r>
      <w:r w:rsidR="009E6E65">
        <w:rPr>
          <w:rFonts w:ascii="Times New Roman" w:eastAsia="Times New Roman" w:hAnsi="Times New Roman" w:cs="Times New Roman"/>
          <w:sz w:val="28"/>
          <w:szCs w:val="28"/>
        </w:rPr>
        <w:t xml:space="preserve"> экономики</w:t>
      </w:r>
      <w:r w:rsidR="00E62EEA">
        <w:rPr>
          <w:rFonts w:ascii="Times New Roman" w:eastAsia="Times New Roman" w:hAnsi="Times New Roman" w:cs="Times New Roman"/>
          <w:sz w:val="28"/>
          <w:szCs w:val="28"/>
        </w:rPr>
        <w:t xml:space="preserve">) + (количество </w:t>
      </w:r>
      <w:proofErr w:type="spellStart"/>
      <w:r w:rsidR="00E62EEA">
        <w:rPr>
          <w:rFonts w:ascii="Times New Roman" w:eastAsia="Times New Roman" w:hAnsi="Times New Roman" w:cs="Times New Roman"/>
          <w:sz w:val="28"/>
          <w:szCs w:val="28"/>
        </w:rPr>
        <w:t>голд</w:t>
      </w:r>
      <w:proofErr w:type="spellEnd"/>
      <w:r w:rsidR="00E62EEA">
        <w:rPr>
          <w:rFonts w:ascii="Times New Roman" w:eastAsia="Times New Roman" w:hAnsi="Times New Roman" w:cs="Times New Roman"/>
          <w:sz w:val="28"/>
          <w:szCs w:val="28"/>
        </w:rPr>
        <w:t xml:space="preserve"> которое осталось с прошлого хода / 100)</w:t>
      </w:r>
    </w:p>
    <w:p w14:paraId="02B1E6E9" w14:textId="77777777" w:rsidR="008A113E" w:rsidRPr="008A113E" w:rsidRDefault="008A113E" w:rsidP="008A113E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Доход начисляется перед началом каждого хода.</w:t>
      </w:r>
    </w:p>
    <w:p w14:paraId="7DF42C57" w14:textId="48FE2C62" w:rsidR="008A113E" w:rsidRPr="008A113E" w:rsidRDefault="008A113E" w:rsidP="008A113E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 xml:space="preserve">Инвестиции в экономику </w:t>
      </w:r>
      <w:r w:rsidR="009E6E65">
        <w:rPr>
          <w:rFonts w:ascii="Times New Roman" w:eastAsia="Times New Roman" w:hAnsi="Times New Roman" w:cs="Times New Roman"/>
          <w:sz w:val="28"/>
          <w:szCs w:val="28"/>
        </w:rPr>
        <w:t>коэффициент</w:t>
      </w:r>
      <w:r w:rsidRPr="008A113E">
        <w:rPr>
          <w:rFonts w:ascii="Times New Roman" w:eastAsia="Times New Roman" w:hAnsi="Times New Roman" w:cs="Times New Roman"/>
          <w:sz w:val="28"/>
          <w:szCs w:val="28"/>
        </w:rPr>
        <w:t xml:space="preserve"> экономики на 1</w:t>
      </w:r>
      <w:r w:rsidR="009E6E65">
        <w:rPr>
          <w:rFonts w:ascii="Times New Roman" w:eastAsia="Times New Roman" w:hAnsi="Times New Roman" w:cs="Times New Roman"/>
          <w:sz w:val="28"/>
          <w:szCs w:val="28"/>
        </w:rPr>
        <w:t>.01</w:t>
      </w:r>
      <w:r w:rsidRPr="008A113E">
        <w:rPr>
          <w:rFonts w:ascii="Times New Roman" w:eastAsia="Times New Roman" w:hAnsi="Times New Roman" w:cs="Times New Roman"/>
          <w:sz w:val="28"/>
          <w:szCs w:val="28"/>
        </w:rPr>
        <w:t xml:space="preserve"> за каждое потраченное золото.</w:t>
      </w:r>
    </w:p>
    <w:p w14:paraId="1B56128D" w14:textId="77777777" w:rsidR="008A113E" w:rsidRPr="008A113E" w:rsidRDefault="008A113E" w:rsidP="008A113E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Уровень экономики влияет на доход и не имеет верхнего предела.</w:t>
      </w:r>
    </w:p>
    <w:p w14:paraId="501268E3" w14:textId="77777777" w:rsidR="008A113E" w:rsidRPr="008A113E" w:rsidRDefault="008A113E" w:rsidP="008A113E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Владение клетками увеличивает доход страны:</w:t>
      </w:r>
    </w:p>
    <w:p w14:paraId="00204F8D" w14:textId="77777777" w:rsidR="008A113E" w:rsidRPr="008A113E" w:rsidRDefault="008A113E" w:rsidP="008A113E">
      <w:pPr>
        <w:spacing w:after="0" w:line="276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2.4 Боевая система </w:t>
      </w:r>
    </w:p>
    <w:p w14:paraId="729888BF" w14:textId="77777777" w:rsidR="008A113E" w:rsidRPr="008A113E" w:rsidRDefault="008A113E" w:rsidP="008A113E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За один ход страна может атаковать одну, две или три соседние клетки (или остаться в обороне).</w:t>
      </w:r>
    </w:p>
    <w:p w14:paraId="60C2EDE3" w14:textId="77777777" w:rsidR="008A113E" w:rsidRPr="008A113E" w:rsidRDefault="008A113E" w:rsidP="008A113E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Армия делится поровну между выбранными направлениями атаки, плюс четверть армии всегда остается в обороне.</w:t>
      </w:r>
    </w:p>
    <w:p w14:paraId="312D1846" w14:textId="77777777" w:rsidR="008A113E" w:rsidRPr="008A113E" w:rsidRDefault="008A113E" w:rsidP="008A113E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Правила боя:</w:t>
      </w:r>
    </w:p>
    <w:p w14:paraId="2A09041B" w14:textId="77777777" w:rsidR="008A113E" w:rsidRPr="008A113E" w:rsidRDefault="008A113E" w:rsidP="008A113E">
      <w:pPr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Если одна армия имеет двухкратный перевес над суммарным количеством противников, она побеждает.</w:t>
      </w:r>
    </w:p>
    <w:p w14:paraId="36EF4F02" w14:textId="77777777" w:rsidR="008A113E" w:rsidRPr="008A113E" w:rsidRDefault="008A113E" w:rsidP="008A113E">
      <w:pPr>
        <w:numPr>
          <w:ilvl w:val="2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Победитель теряет столько солдат, сколько было уничтожено противниками.</w:t>
      </w:r>
    </w:p>
    <w:p w14:paraId="15B6D958" w14:textId="77777777" w:rsidR="008A113E" w:rsidRPr="008A113E" w:rsidRDefault="008A113E" w:rsidP="008A113E">
      <w:pPr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Если нет победителя, все участвующие армии теряют по 30% своих солдат.</w:t>
      </w:r>
    </w:p>
    <w:p w14:paraId="22BCC1BD" w14:textId="77777777" w:rsidR="008A113E" w:rsidRPr="008A113E" w:rsidRDefault="008A113E" w:rsidP="008A113E">
      <w:pPr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При полном поражении армия полностью уничтожается.</w:t>
      </w:r>
    </w:p>
    <w:p w14:paraId="3E612F0D" w14:textId="77777777" w:rsidR="008A113E" w:rsidRPr="008A113E" w:rsidRDefault="008A113E" w:rsidP="008A113E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При захвате клетки:</w:t>
      </w:r>
    </w:p>
    <w:p w14:paraId="3156D2D3" w14:textId="77777777" w:rsidR="008A113E" w:rsidRPr="008A113E" w:rsidRDefault="008A113E" w:rsidP="008A113E">
      <w:pPr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Атакующая страна получает бонус к уровню экономики.</w:t>
      </w:r>
    </w:p>
    <w:p w14:paraId="6AE2BEF8" w14:textId="77777777" w:rsidR="008A113E" w:rsidRPr="008A113E" w:rsidRDefault="008A113E" w:rsidP="008A113E">
      <w:pPr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Защищающая страна теряет соответствующий бонус.</w:t>
      </w:r>
    </w:p>
    <w:p w14:paraId="17C51387" w14:textId="77777777" w:rsidR="008A113E" w:rsidRPr="008A113E" w:rsidRDefault="008A113E" w:rsidP="008A113E">
      <w:pPr>
        <w:spacing w:after="0" w:line="276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2.5 Распределение солдат </w:t>
      </w:r>
    </w:p>
    <w:p w14:paraId="7E8AD704" w14:textId="77777777" w:rsidR="008A113E" w:rsidRPr="008A113E" w:rsidRDefault="008A113E" w:rsidP="008A113E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Солдаты равномерно распределяются по клеткам страны.</w:t>
      </w:r>
    </w:p>
    <w:p w14:paraId="2F679E67" w14:textId="77777777" w:rsidR="008A113E" w:rsidRPr="008A113E" w:rsidRDefault="008A113E" w:rsidP="008A113E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Излишек солдат (остаток от деления) всегда помещается в столице (угловая клетка страны).</w:t>
      </w:r>
    </w:p>
    <w:p w14:paraId="3534A944" w14:textId="77777777" w:rsidR="008A113E" w:rsidRPr="008A113E" w:rsidRDefault="008A113E" w:rsidP="008A113E">
      <w:pPr>
        <w:spacing w:after="0" w:line="276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2.6 Победные условия </w:t>
      </w:r>
    </w:p>
    <w:p w14:paraId="404E52FF" w14:textId="77777777" w:rsidR="008A113E" w:rsidRPr="008A113E" w:rsidRDefault="008A113E" w:rsidP="008A113E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Побеждает страна, которая:</w:t>
      </w:r>
    </w:p>
    <w:p w14:paraId="17D2CA72" w14:textId="77777777" w:rsidR="008A113E" w:rsidRPr="008A113E" w:rsidRDefault="008A113E" w:rsidP="008A113E">
      <w:pPr>
        <w:numPr>
          <w:ilvl w:val="1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Захватила все клетки игрового поля.</w:t>
      </w:r>
    </w:p>
    <w:p w14:paraId="0CAD27AC" w14:textId="77777777" w:rsidR="008A113E" w:rsidRPr="008A113E" w:rsidRDefault="008A113E" w:rsidP="008A113E">
      <w:pPr>
        <w:numPr>
          <w:ilvl w:val="1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Имеет наибольшее количество солдат после 100 ходов (в случае ничьи по клеткам).</w:t>
      </w:r>
    </w:p>
    <w:p w14:paraId="69D7A40F" w14:textId="77777777" w:rsidR="008A113E" w:rsidRPr="008A113E" w:rsidRDefault="008A113E" w:rsidP="008A113E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Требования к пользовательскому интерфейсу </w:t>
      </w:r>
    </w:p>
    <w:p w14:paraId="10BDC498" w14:textId="77777777" w:rsidR="008A113E" w:rsidRPr="008A113E" w:rsidRDefault="008A113E" w:rsidP="008A113E">
      <w:pPr>
        <w:spacing w:after="0" w:line="276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3.1 Игровое поле </w:t>
      </w:r>
    </w:p>
    <w:p w14:paraId="5B2BB955" w14:textId="77777777" w:rsidR="008A113E" w:rsidRPr="008A113E" w:rsidRDefault="008A113E" w:rsidP="008A113E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lastRenderedPageBreak/>
        <w:t>Поле размером 4x4 клеток.</w:t>
      </w:r>
    </w:p>
    <w:p w14:paraId="3771E1F9" w14:textId="3CA58008" w:rsidR="008A113E" w:rsidRDefault="008A113E" w:rsidP="008A113E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Каждая клетка содержит информацию о количестве солдат и владельце клетки.</w:t>
      </w:r>
    </w:p>
    <w:p w14:paraId="525DAE7B" w14:textId="77777777" w:rsidR="00095A67" w:rsidRPr="00095A67" w:rsidRDefault="00095A67" w:rsidP="00095A67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5A67">
        <w:rPr>
          <w:rFonts w:ascii="Times New Roman" w:eastAsia="Times New Roman" w:hAnsi="Times New Roman" w:cs="Times New Roman"/>
          <w:sz w:val="28"/>
          <w:szCs w:val="28"/>
        </w:rPr>
        <w:t>Клетки стран имеют дополнительный интерфейс:</w:t>
      </w:r>
    </w:p>
    <w:p w14:paraId="6EFB850A" w14:textId="77777777" w:rsidR="00095A67" w:rsidRPr="00095A67" w:rsidRDefault="00095A67" w:rsidP="00095A67">
      <w:pPr>
        <w:numPr>
          <w:ilvl w:val="1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5A67">
        <w:rPr>
          <w:rFonts w:ascii="Times New Roman" w:eastAsia="Times New Roman" w:hAnsi="Times New Roman" w:cs="Times New Roman"/>
          <w:sz w:val="28"/>
          <w:szCs w:val="28"/>
        </w:rPr>
        <w:t>Поле ввода для указания количества войск для перемещения.</w:t>
      </w:r>
    </w:p>
    <w:p w14:paraId="342D8BEC" w14:textId="1456EFB1" w:rsidR="00095A67" w:rsidRPr="008A113E" w:rsidRDefault="00095A67" w:rsidP="00095A67">
      <w:pPr>
        <w:numPr>
          <w:ilvl w:val="1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5A67">
        <w:rPr>
          <w:rFonts w:ascii="Times New Roman" w:eastAsia="Times New Roman" w:hAnsi="Times New Roman" w:cs="Times New Roman"/>
          <w:sz w:val="28"/>
          <w:szCs w:val="28"/>
        </w:rPr>
        <w:t>Кнопка "Переместить" для отправки войск на соседнюю клетку.</w:t>
      </w:r>
    </w:p>
    <w:p w14:paraId="26F6DD1C" w14:textId="77777777" w:rsidR="008A113E" w:rsidRPr="008A113E" w:rsidRDefault="008A113E" w:rsidP="008A113E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Цветовые метки для стран:</w:t>
      </w:r>
    </w:p>
    <w:p w14:paraId="678D31DE" w14:textId="78124E83" w:rsidR="008A113E" w:rsidRPr="008A113E" w:rsidRDefault="008A113E" w:rsidP="008A113E">
      <w:pPr>
        <w:numPr>
          <w:ilvl w:val="1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Оранжевая: #F</w:t>
      </w:r>
      <w:r w:rsidR="00095A67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8A113E">
        <w:rPr>
          <w:rFonts w:ascii="Times New Roman" w:eastAsia="Times New Roman" w:hAnsi="Times New Roman" w:cs="Times New Roman"/>
          <w:sz w:val="28"/>
          <w:szCs w:val="28"/>
        </w:rPr>
        <w:t>A</w:t>
      </w:r>
      <w:r w:rsidR="00095A67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 w:rsidRPr="008A113E">
        <w:rPr>
          <w:rFonts w:ascii="Times New Roman" w:eastAsia="Times New Roman" w:hAnsi="Times New Roman" w:cs="Times New Roman"/>
          <w:sz w:val="28"/>
          <w:szCs w:val="28"/>
        </w:rPr>
        <w:t>00</w:t>
      </w:r>
    </w:p>
    <w:p w14:paraId="2EBF026B" w14:textId="70F7674F" w:rsidR="008A113E" w:rsidRPr="008A113E" w:rsidRDefault="008A113E" w:rsidP="008A113E">
      <w:pPr>
        <w:numPr>
          <w:ilvl w:val="1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Синяя: #0000F</w:t>
      </w:r>
      <w:r w:rsidR="00095A67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</w:p>
    <w:p w14:paraId="70CC8481" w14:textId="54C5925B" w:rsidR="008A113E" w:rsidRPr="008A113E" w:rsidRDefault="008A113E" w:rsidP="008A113E">
      <w:pPr>
        <w:numPr>
          <w:ilvl w:val="1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Красная: #F</w:t>
      </w:r>
      <w:r w:rsidR="00095A67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8A113E">
        <w:rPr>
          <w:rFonts w:ascii="Times New Roman" w:eastAsia="Times New Roman" w:hAnsi="Times New Roman" w:cs="Times New Roman"/>
          <w:sz w:val="28"/>
          <w:szCs w:val="28"/>
        </w:rPr>
        <w:t>0000</w:t>
      </w:r>
    </w:p>
    <w:p w14:paraId="71044D8F" w14:textId="0D14F359" w:rsidR="008A113E" w:rsidRPr="008A113E" w:rsidRDefault="008A113E" w:rsidP="008A113E">
      <w:pPr>
        <w:numPr>
          <w:ilvl w:val="1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Зеленая: #00</w:t>
      </w:r>
      <w:r w:rsidR="00095A67">
        <w:rPr>
          <w:rFonts w:ascii="Times New Roman" w:eastAsia="Times New Roman" w:hAnsi="Times New Roman" w:cs="Times New Roman"/>
          <w:sz w:val="28"/>
          <w:szCs w:val="28"/>
          <w:lang w:val="en-US"/>
        </w:rPr>
        <w:t>B7</w:t>
      </w:r>
      <w:r w:rsidRPr="008A113E">
        <w:rPr>
          <w:rFonts w:ascii="Times New Roman" w:eastAsia="Times New Roman" w:hAnsi="Times New Roman" w:cs="Times New Roman"/>
          <w:sz w:val="28"/>
          <w:szCs w:val="28"/>
        </w:rPr>
        <w:t>00</w:t>
      </w:r>
    </w:p>
    <w:p w14:paraId="601F00F5" w14:textId="77777777" w:rsidR="008A113E" w:rsidRPr="008A113E" w:rsidRDefault="008A113E" w:rsidP="008A113E">
      <w:pPr>
        <w:spacing w:after="0" w:line="276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3.2 Панель управления </w:t>
      </w:r>
    </w:p>
    <w:p w14:paraId="2074AB72" w14:textId="77777777" w:rsidR="008A113E" w:rsidRPr="008A113E" w:rsidRDefault="008A113E" w:rsidP="008A113E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Выпадающий список для выбора страны (доступна только оранжевая страна).</w:t>
      </w:r>
    </w:p>
    <w:p w14:paraId="36E1F23B" w14:textId="77777777" w:rsidR="008A113E" w:rsidRPr="008A113E" w:rsidRDefault="008A113E" w:rsidP="008A113E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Поле ввода для количества золота на солдат.</w:t>
      </w:r>
    </w:p>
    <w:p w14:paraId="151695A8" w14:textId="77777777" w:rsidR="008A113E" w:rsidRPr="008A113E" w:rsidRDefault="008A113E" w:rsidP="008A113E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Поле ввода для количества золота на экономику.</w:t>
      </w:r>
    </w:p>
    <w:p w14:paraId="1E7807CE" w14:textId="753E81AD" w:rsidR="008A113E" w:rsidRDefault="008A113E" w:rsidP="008A113E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Кнопка "Окончить ход".</w:t>
      </w:r>
    </w:p>
    <w:p w14:paraId="7DD01F08" w14:textId="77777777" w:rsidR="008A113E" w:rsidRPr="008A113E" w:rsidRDefault="008A113E" w:rsidP="008A113E">
      <w:pPr>
        <w:spacing w:after="0" w:line="276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3.3 Информационная панель </w:t>
      </w:r>
    </w:p>
    <w:p w14:paraId="344374C3" w14:textId="77777777" w:rsidR="008A113E" w:rsidRPr="008A113E" w:rsidRDefault="008A113E" w:rsidP="008A113E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Таблица со статусами всех стран:</w:t>
      </w:r>
    </w:p>
    <w:p w14:paraId="1AE32440" w14:textId="77777777" w:rsidR="008A113E" w:rsidRPr="008A113E" w:rsidRDefault="008A113E" w:rsidP="008A113E">
      <w:pPr>
        <w:numPr>
          <w:ilvl w:val="1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Название страны.</w:t>
      </w:r>
    </w:p>
    <w:p w14:paraId="16F262B3" w14:textId="77777777" w:rsidR="008A113E" w:rsidRPr="008A113E" w:rsidRDefault="008A113E" w:rsidP="008A113E">
      <w:pPr>
        <w:numPr>
          <w:ilvl w:val="1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Количество золота.</w:t>
      </w:r>
    </w:p>
    <w:p w14:paraId="6BC13063" w14:textId="77777777" w:rsidR="008A113E" w:rsidRPr="008A113E" w:rsidRDefault="008A113E" w:rsidP="008A113E">
      <w:pPr>
        <w:numPr>
          <w:ilvl w:val="1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Уровень экономики.</w:t>
      </w:r>
    </w:p>
    <w:p w14:paraId="6D6A2B1E" w14:textId="77777777" w:rsidR="008A113E" w:rsidRPr="008A113E" w:rsidRDefault="008A113E" w:rsidP="008A113E">
      <w:pPr>
        <w:numPr>
          <w:ilvl w:val="1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Общее количество солдат.</w:t>
      </w:r>
    </w:p>
    <w:p w14:paraId="1D050022" w14:textId="77777777" w:rsidR="008A113E" w:rsidRPr="008A113E" w:rsidRDefault="008A113E" w:rsidP="008A113E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Счетчик ходов.</w:t>
      </w:r>
    </w:p>
    <w:p w14:paraId="63E2D0EC" w14:textId="77777777" w:rsidR="008A113E" w:rsidRPr="008A113E" w:rsidRDefault="008A113E" w:rsidP="008A113E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Кнопка "Следующий ход".</w:t>
      </w:r>
    </w:p>
    <w:p w14:paraId="0F75CCE6" w14:textId="77777777" w:rsidR="008A113E" w:rsidRPr="008A113E" w:rsidRDefault="008A113E" w:rsidP="008A113E">
      <w:pPr>
        <w:spacing w:after="0" w:line="276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3.4 Сохранение игры </w:t>
      </w:r>
    </w:p>
    <w:p w14:paraId="35423AE5" w14:textId="51153764" w:rsidR="008A113E" w:rsidRPr="008A113E" w:rsidRDefault="008A113E" w:rsidP="008A113E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 xml:space="preserve">Возможность сохранить текущее состояние игры </w:t>
      </w:r>
      <w:r w:rsidR="00E62EEA" w:rsidRPr="00E62EEA">
        <w:rPr>
          <w:rFonts w:ascii="Times New Roman" w:eastAsia="Times New Roman" w:hAnsi="Times New Roman" w:cs="Times New Roman"/>
          <w:sz w:val="28"/>
          <w:szCs w:val="28"/>
        </w:rPr>
        <w:t>(</w:t>
      </w:r>
      <w:r w:rsidR="00E62EEA" w:rsidRPr="00E62EEA">
        <w:rPr>
          <w:rFonts w:ascii="Times New Roman" w:eastAsia="Times New Roman" w:hAnsi="Times New Roman" w:cs="Times New Roman"/>
          <w:sz w:val="28"/>
          <w:szCs w:val="28"/>
        </w:rPr>
        <w:t xml:space="preserve">Состояние </w:t>
      </w:r>
      <w:proofErr w:type="spellStart"/>
      <w:r w:rsidR="00E62EEA" w:rsidRPr="00E62EEA">
        <w:rPr>
          <w:rFonts w:ascii="Times New Roman" w:eastAsia="Times New Roman" w:hAnsi="Times New Roman" w:cs="Times New Roman"/>
          <w:sz w:val="28"/>
          <w:szCs w:val="28"/>
        </w:rPr>
        <w:t>сериализуется</w:t>
      </w:r>
      <w:proofErr w:type="spellEnd"/>
      <w:r w:rsidR="00E62EEA" w:rsidRPr="00E62EEA">
        <w:rPr>
          <w:rFonts w:ascii="Times New Roman" w:eastAsia="Times New Roman" w:hAnsi="Times New Roman" w:cs="Times New Roman"/>
          <w:sz w:val="28"/>
          <w:szCs w:val="28"/>
        </w:rPr>
        <w:t xml:space="preserve"> в JSON</w:t>
      </w:r>
      <w:r w:rsidR="00E62EEA" w:rsidRPr="00E62E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8DA2487" w14:textId="5177D788" w:rsidR="008A113E" w:rsidRPr="008A113E" w:rsidRDefault="008A113E" w:rsidP="008A113E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Поле ввода для загрузки сохраненной игры</w:t>
      </w:r>
      <w:r w:rsidR="00E62EEA" w:rsidRPr="00E62EE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E62EEA">
        <w:rPr>
          <w:rFonts w:ascii="Times New Roman" w:eastAsia="Times New Roman" w:hAnsi="Times New Roman" w:cs="Times New Roman"/>
          <w:sz w:val="28"/>
          <w:szCs w:val="28"/>
        </w:rPr>
        <w:t xml:space="preserve">выгрузка состояния из </w:t>
      </w:r>
      <w:r w:rsidR="00E62EEA"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 w:rsidR="00E62EEA" w:rsidRPr="00E62E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3B837DD" w14:textId="77777777" w:rsidR="008A113E" w:rsidRPr="008A113E" w:rsidRDefault="008A113E" w:rsidP="008A113E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Технические требования </w:t>
      </w:r>
    </w:p>
    <w:p w14:paraId="7D441DE8" w14:textId="77777777" w:rsidR="008A113E" w:rsidRPr="008A113E" w:rsidRDefault="008A113E" w:rsidP="008A113E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Стек технологий: HTML, CSS, JavaScript.</w:t>
      </w:r>
    </w:p>
    <w:p w14:paraId="393C3A9A" w14:textId="77777777" w:rsidR="008A113E" w:rsidRPr="008A113E" w:rsidRDefault="008A113E" w:rsidP="008A113E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Хранение состояния: Локальное хранилище браузера.</w:t>
      </w:r>
    </w:p>
    <w:p w14:paraId="56A10062" w14:textId="77777777" w:rsidR="008A113E" w:rsidRPr="008A113E" w:rsidRDefault="008A113E" w:rsidP="008A113E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Поддерживаемые браузеры: Firefox.</w:t>
      </w:r>
    </w:p>
    <w:p w14:paraId="799892A7" w14:textId="77777777" w:rsidR="008A113E" w:rsidRPr="008A113E" w:rsidRDefault="008A113E" w:rsidP="008A113E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Режим игры: Однопользовательский.</w:t>
      </w:r>
    </w:p>
    <w:p w14:paraId="6D3F15D0" w14:textId="77777777" w:rsidR="008A113E" w:rsidRPr="008A113E" w:rsidRDefault="008A113E" w:rsidP="008A113E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Адаптивность</w:t>
      </w:r>
      <w:proofErr w:type="gramStart"/>
      <w:r w:rsidRPr="008A113E">
        <w:rPr>
          <w:rFonts w:ascii="Times New Roman" w:eastAsia="Times New Roman" w:hAnsi="Times New Roman" w:cs="Times New Roman"/>
          <w:sz w:val="28"/>
          <w:szCs w:val="28"/>
        </w:rPr>
        <w:t>: Только</w:t>
      </w:r>
      <w:proofErr w:type="gramEnd"/>
      <w:r w:rsidRPr="008A113E">
        <w:rPr>
          <w:rFonts w:ascii="Times New Roman" w:eastAsia="Times New Roman" w:hAnsi="Times New Roman" w:cs="Times New Roman"/>
          <w:sz w:val="28"/>
          <w:szCs w:val="28"/>
        </w:rPr>
        <w:t xml:space="preserve"> для десктопных устройств.</w:t>
      </w:r>
    </w:p>
    <w:p w14:paraId="2834C43A" w14:textId="77777777" w:rsidR="008A113E" w:rsidRPr="008A113E" w:rsidRDefault="008A113E" w:rsidP="008A113E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Дополнительные функции </w:t>
      </w:r>
    </w:p>
    <w:p w14:paraId="0B589BB2" w14:textId="77777777" w:rsidR="008A113E" w:rsidRPr="008A113E" w:rsidRDefault="008A113E" w:rsidP="008A113E">
      <w:pPr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lastRenderedPageBreak/>
        <w:t>Компьютерные игроки используют случайную стратегию для распределения ресурсов.</w:t>
      </w:r>
    </w:p>
    <w:p w14:paraId="6159BF19" w14:textId="77777777" w:rsidR="008A113E" w:rsidRPr="008A113E" w:rsidRDefault="008A113E" w:rsidP="008A113E">
      <w:pPr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Отсутствие логирования ходов и системы достижений, кроме победы.</w:t>
      </w:r>
    </w:p>
    <w:p w14:paraId="4B050E34" w14:textId="77777777" w:rsidR="008A113E" w:rsidRPr="008A113E" w:rsidRDefault="008A113E" w:rsidP="008A113E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Обработка ошибок </w:t>
      </w:r>
    </w:p>
    <w:p w14:paraId="1BFEBEDA" w14:textId="77777777" w:rsidR="008A113E" w:rsidRPr="008A113E" w:rsidRDefault="008A113E" w:rsidP="008A113E">
      <w:pPr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Если игрок пытается купить больше солдат, чем имеется золота, покупаются только доступные солдаты.</w:t>
      </w:r>
    </w:p>
    <w:p w14:paraId="67FE1E04" w14:textId="0A22C239" w:rsidR="009F2AE0" w:rsidRPr="008A113E" w:rsidRDefault="009F2AE0" w:rsidP="008A113E">
      <w:pPr>
        <w:spacing w:after="0" w:line="276" w:lineRule="auto"/>
        <w:rPr>
          <w:sz w:val="28"/>
          <w:szCs w:val="28"/>
        </w:rPr>
      </w:pPr>
    </w:p>
    <w:sectPr w:rsidR="009F2AE0" w:rsidRPr="008A113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CD1"/>
    <w:multiLevelType w:val="multilevel"/>
    <w:tmpl w:val="D954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223BD"/>
    <w:multiLevelType w:val="multilevel"/>
    <w:tmpl w:val="7240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A23A8"/>
    <w:multiLevelType w:val="multilevel"/>
    <w:tmpl w:val="2EFC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D1620"/>
    <w:multiLevelType w:val="multilevel"/>
    <w:tmpl w:val="03E8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92421"/>
    <w:multiLevelType w:val="multilevel"/>
    <w:tmpl w:val="9AD0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B60A0"/>
    <w:multiLevelType w:val="multilevel"/>
    <w:tmpl w:val="5D48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048BB"/>
    <w:multiLevelType w:val="multilevel"/>
    <w:tmpl w:val="C2E4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55DA5"/>
    <w:multiLevelType w:val="multilevel"/>
    <w:tmpl w:val="AC70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833833"/>
    <w:multiLevelType w:val="multilevel"/>
    <w:tmpl w:val="6EE0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2532F"/>
    <w:multiLevelType w:val="multilevel"/>
    <w:tmpl w:val="CC82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62209"/>
    <w:multiLevelType w:val="multilevel"/>
    <w:tmpl w:val="F308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40CF3"/>
    <w:multiLevelType w:val="multilevel"/>
    <w:tmpl w:val="D118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80CC0"/>
    <w:multiLevelType w:val="multilevel"/>
    <w:tmpl w:val="AB1E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248FA"/>
    <w:multiLevelType w:val="multilevel"/>
    <w:tmpl w:val="BD62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9D60A5"/>
    <w:multiLevelType w:val="multilevel"/>
    <w:tmpl w:val="DEDA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1"/>
  </w:num>
  <w:num w:numId="5">
    <w:abstractNumId w:val="5"/>
  </w:num>
  <w:num w:numId="6">
    <w:abstractNumId w:val="13"/>
  </w:num>
  <w:num w:numId="7">
    <w:abstractNumId w:val="8"/>
  </w:num>
  <w:num w:numId="8">
    <w:abstractNumId w:val="10"/>
  </w:num>
  <w:num w:numId="9">
    <w:abstractNumId w:val="4"/>
  </w:num>
  <w:num w:numId="10">
    <w:abstractNumId w:val="1"/>
  </w:num>
  <w:num w:numId="11">
    <w:abstractNumId w:val="2"/>
  </w:num>
  <w:num w:numId="12">
    <w:abstractNumId w:val="14"/>
  </w:num>
  <w:num w:numId="13">
    <w:abstractNumId w:val="3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3E"/>
    <w:rsid w:val="00095A67"/>
    <w:rsid w:val="0047453A"/>
    <w:rsid w:val="008A113E"/>
    <w:rsid w:val="009E6E65"/>
    <w:rsid w:val="009F2AE0"/>
    <w:rsid w:val="00E6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875A9C"/>
  <w14:defaultImageDpi w14:val="0"/>
  <w15:docId w15:val="{939E9E83-AB34-4522-A1F1-5CFF52BC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1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13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A1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3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1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1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2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8516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30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43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2025-02-20T18:47:00Z</dcterms:created>
  <dcterms:modified xsi:type="dcterms:W3CDTF">2025-02-20T18:47:00Z</dcterms:modified>
</cp:coreProperties>
</file>