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56"/>
          <w:szCs w:val="56"/>
        </w:rPr>
      </w:pPr>
      <w:r>
        <w:rPr>
          <w:sz w:val="56"/>
          <w:szCs w:val="56"/>
        </w:rPr>
        <w:t>Java Platform Enterprise Edition (Java EE)</w:t>
      </w:r>
    </w:p>
    <w:p>
      <w:pPr>
        <w:pStyle w:val="Normal"/>
        <w:jc w:val="both"/>
        <w:rPr/>
      </w:pPr>
      <w:r>
        <w:rPr/>
        <w:t xml:space="preserve">A Java Platform, Enterprise Edition (Java EE), agora conhecida como </w:t>
      </w:r>
      <w:hyperlink r:id="rId2">
        <w:r>
          <w:rPr>
            <w:rStyle w:val="Hyperlink"/>
          </w:rPr>
          <w:t>Jakarta EE</w:t>
        </w:r>
      </w:hyperlink>
      <w:r>
        <w:rPr/>
        <w:t>, é um conjunto de especificações padrão baseado em Java SE para desenvolver aplicações corporativas robustas, escaláveis e seguras. Ela oferece APIs para computação distribuída, serviços web, e gerenciamento de transações, sendo amplamente usada em sistemas web de grande porte e intranets. </w:t>
      </w:r>
    </w:p>
    <w:p>
      <w:pPr>
        <w:pStyle w:val="Heading3"/>
        <w:ind w:hanging="0" w:start="0"/>
        <w:rPr/>
      </w:pPr>
      <w:r>
        <w:rPr>
          <w:rStyle w:val="Strong"/>
          <w:b/>
          <w:bCs/>
        </w:rPr>
        <w:t>Principais Características e Componentes: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Padronização:</w:t>
      </w:r>
      <w:r>
        <w:rPr/>
        <w:t xml:space="preserve"> Desenvolvida através do Java Community Process, garantindo portabilidade entre mais de 20 implementações compatíveis.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APIs Principais:</w:t>
      </w:r>
      <w:r>
        <w:rPr/>
        <w:t xml:space="preserve"> Inclui tecnologias essenciais como Servlet (web), EJB (componentes de negócio), JPA (persistência/banco de dados), JMS (mensageria), e CDI (injeção de dependência).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Servidores de Aplicação:</w:t>
      </w:r>
      <w:r>
        <w:rPr/>
        <w:t xml:space="preserve"> Ambientes que implementam as especificações Java EE, como </w:t>
      </w:r>
      <w:hyperlink r:id="rId3" w:tgtFrame="_blank">
        <w:r>
          <w:rPr>
            <w:rStyle w:val="Hyperlink"/>
          </w:rPr>
          <w:t>GlassFish</w:t>
        </w:r>
      </w:hyperlink>
      <w:r>
        <w:rPr/>
        <w:t xml:space="preserve"> (referência), Apache Tomcat (focado em servlets/web), WildFly, e WebSphere.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Evolução:</w:t>
      </w:r>
      <w:r>
        <w:rPr/>
        <w:t xml:space="preserve"> Java EE 8, a última versão sob a marca Oracle, evoluiu para Jakarta EE (gerenciada pela Eclipse Foundation), introduzindo inovações como JSON-B 1.0, Servlet 4.0, e RESTful Web Services 2.1. </w:t>
      </w:r>
    </w:p>
    <w:p>
      <w:pPr>
        <w:pStyle w:val="Normal"/>
        <w:spacing w:before="171" w:after="171"/>
        <w:rPr/>
      </w:pPr>
      <w:r>
        <w:rPr/>
        <w:t>O Java EE facilita o ciclo de vida de aplicações complexas, lidando com questões de infraestrutura, segurança e escalabilidade, permitindo que os desenvolvedores foquem nas regras de negócio.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r>
        <w:rPr/>
        <w:t>Principais API do Jakarta EE</w:t>
      </w:r>
    </w:p>
    <w:p>
      <w:pPr>
        <w:pStyle w:val="Heading3"/>
        <w:ind w:hanging="0" w:start="0"/>
        <w:rPr/>
      </w:pPr>
      <w:r>
        <w:rPr/>
        <w:t>- JPA : Java Persistence API</w:t>
      </w:r>
    </w:p>
    <w:p>
      <w:pPr>
        <w:pStyle w:val="Normal"/>
        <w:bidi w:val="0"/>
        <w:jc w:val="start"/>
        <w:rPr/>
      </w:pPr>
      <w:r>
        <w:rPr/>
        <w:t xml:space="preserve">A versão atual da especificação de persistência do Java é o </w:t>
      </w:r>
    </w:p>
    <w:p>
      <w:pPr>
        <w:pStyle w:val="Normal"/>
        <w:bidi w:val="0"/>
        <w:ind w:hanging="0" w:start="0" w:end="0"/>
        <w:rPr/>
      </w:pPr>
      <w:hyperlink r:id="rId4">
        <w:r>
          <w:rPr>
            <w:rStyle w:val="Hyperlink"/>
            <w:b/>
            <w:bCs/>
          </w:rPr>
          <w:t>Jakarta Persistence 3.2</w:t>
        </w:r>
      </w:hyperlink>
      <w:r>
        <w:rPr/>
        <w:t xml:space="preserve"> (sucessor do JPA 3.1/3.0 e anterior JPA 2.2), lançada no contexto do Jakarta EE. Renomeada a partir de 2019, utiliza o namespace </w:t>
      </w:r>
      <w:r>
        <w:rPr>
          <w:rStyle w:val="Cdigo-fonteuser"/>
        </w:rPr>
        <w:t>jakarta.persistence</w:t>
      </w:r>
      <w:r>
        <w:rPr/>
        <w:t xml:space="preserve"> em vez de </w:t>
      </w:r>
      <w:r>
        <w:rPr>
          <w:rStyle w:val="Cdigo-fonteuser"/>
        </w:rPr>
        <w:t>javax.persistence</w:t>
      </w:r>
      <w:r>
        <w:rPr/>
        <w:t>, sendo suportada por implementações modernas como Hibernate 6+ e EclipseLink. </w:t>
      </w:r>
    </w:p>
    <w:p>
      <w:pPr>
        <w:pStyle w:val="Normal"/>
        <w:bidi w:val="0"/>
        <w:spacing w:before="0" w:after="283"/>
        <w:jc w:val="start"/>
        <w:rPr/>
      </w:pPr>
      <w:r>
        <w:rPr>
          <w:rStyle w:val="Strong"/>
        </w:rPr>
        <w:t>Detalhes Principais: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Nome Atual:</w:t>
      </w:r>
      <w:r>
        <w:rPr/>
        <w:t xml:space="preserve"> Jakarta Persistence 3.2 (a partir do Jakarta EE 11).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Namespace:</w:t>
      </w:r>
      <w:r>
        <w:rPr/>
        <w:t xml:space="preserve"> </w:t>
      </w:r>
      <w:r>
        <w:rPr>
          <w:rStyle w:val="Cdigo-fonteuser"/>
        </w:rPr>
        <w:t>jakarta.persistence.*</w:t>
      </w:r>
      <w:r>
        <w:rPr/>
        <w:t xml:space="preserve"> (mudança iniciada na versão 3.0 para separar da especificação antiga </w:t>
      </w:r>
      <w:r>
        <w:rPr>
          <w:rStyle w:val="Cdigo-fonteuser"/>
        </w:rPr>
        <w:t>javax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Implementações de Referência:</w:t>
      </w:r>
      <w:r>
        <w:rPr/>
        <w:t xml:space="preserve"> Hibernate 6.x e EclipseLink 3.x/4.x são os principais provedores que suportam as versões mais recentes.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Evolução:</w:t>
      </w:r>
      <w:r>
        <w:rPr/>
        <w:t xml:space="preserve"> A versão 3.x e superiores focam na compatibilidade com o Jakarta EE e melhorias de desempenho, superando a antiga JPA 2.2 que era a última sob a marca Java EE. </w:t>
      </w:r>
    </w:p>
    <w:p>
      <w:pPr>
        <w:pStyle w:val="BodyText"/>
        <w:bidi w:val="0"/>
        <w:spacing w:before="0" w:after="0"/>
        <w:jc w:val="start"/>
        <w:rPr/>
      </w:pPr>
      <w:r>
        <w:rPr/>
        <w:t>Para novos projetos, recomenda-se o uso da versão 3.x ou superior (Jakarta Persistence) para garantir compatibilidade com versões modernas do Java e servidores de aplicação.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ind w:hanging="0" w:start="0"/>
        <w:rPr/>
      </w:pPr>
      <w:r>
        <w:rPr/>
        <w:t>- CDI : Contexts and Dependency Injection</w:t>
      </w:r>
    </w:p>
    <w:p>
      <w:pPr>
        <w:pStyle w:val="Normal"/>
        <w:bidi w:val="0"/>
        <w:jc w:val="start"/>
        <w:rPr/>
      </w:pPr>
      <w:r>
        <w:rPr/>
        <w:t xml:space="preserve">A versão atual e estável mais recente é o </w:t>
      </w:r>
    </w:p>
    <w:p>
      <w:pPr>
        <w:pStyle w:val="Normal"/>
        <w:bidi w:val="0"/>
        <w:ind w:hanging="0" w:start="0" w:end="0"/>
        <w:rPr/>
      </w:pPr>
      <w:hyperlink r:id="rId5">
        <w:r>
          <w:rPr>
            <w:rStyle w:val="Hyperlink"/>
            <w:b/>
            <w:bCs/>
          </w:rPr>
          <w:t>Jakarta Contexts and Dependency Injection (CDI) 4.1</w:t>
        </w:r>
      </w:hyperlink>
      <w:r>
        <w:rPr/>
        <w:t xml:space="preserve">, lançado como parte do Jakarta EE 11. Esta especificação evoluiu da antiga CDI 3.0 (Jakarta EE 9) para o namespace </w:t>
      </w:r>
      <w:r>
        <w:rPr>
          <w:rStyle w:val="Cdigo-fonteuser"/>
        </w:rPr>
        <w:t>jakarta.*</w:t>
      </w:r>
      <w:r>
        <w:rPr/>
        <w:t>, focando em melhorias na estrutura, desempenho (</w:t>
      </w:r>
      <w:hyperlink r:id="rId6">
        <w:r>
          <w:rPr>
            <w:rStyle w:val="Hyperlink"/>
          </w:rPr>
          <w:t>CDI Lite</w:t>
        </w:r>
      </w:hyperlink>
      <w:r>
        <w:rPr/>
        <w:t>) e maior integração com a plataforma Jakarta EE moderna. </w:t>
      </w:r>
    </w:p>
    <w:p>
      <w:pPr>
        <w:pStyle w:val="Normal"/>
        <w:bidi w:val="0"/>
        <w:spacing w:before="0" w:after="283"/>
        <w:jc w:val="start"/>
        <w:rPr/>
      </w:pPr>
      <w:r>
        <w:rPr>
          <w:rStyle w:val="Strong"/>
        </w:rPr>
        <w:t>Detalhes Principais sobre o CDI Atual (4.x):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Namespace:</w:t>
      </w:r>
      <w:r>
        <w:rPr/>
        <w:t xml:space="preserve"> Utiliza o namespace </w:t>
      </w:r>
      <w:r>
        <w:rPr>
          <w:rStyle w:val="Cdigo-fonteuser"/>
        </w:rPr>
        <w:t>jakarta.enterprise.cdi</w:t>
      </w:r>
      <w:r>
        <w:rPr/>
        <w:t xml:space="preserve"> e </w:t>
      </w:r>
      <w:r>
        <w:rPr>
          <w:rStyle w:val="Cdigo-fonteuser"/>
        </w:rPr>
        <w:t>jakarta.enterprise.context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CDI Lite:</w:t>
      </w:r>
      <w:r>
        <w:rPr/>
        <w:t xml:space="preserve"> Introduzido na 4.0, é um subconjunto da especificação focado em compilação estática, tornando-o ideal para arquiteturas modernas como </w:t>
      </w:r>
      <w:hyperlink r:id="rId7" w:tgtFrame="_blank">
        <w:r>
          <w:rPr>
            <w:rStyle w:val="Hyperlink"/>
          </w:rPr>
          <w:t>Quarkus</w:t>
        </w:r>
      </w:hyperlink>
      <w:r>
        <w:rPr/>
        <w:t xml:space="preserve"> e </w:t>
      </w:r>
      <w:hyperlink r:id="rId8" w:tgtFrame="_blank">
        <w:r>
          <w:rPr>
            <w:rStyle w:val="Hyperlink"/>
          </w:rPr>
          <w:t>Open Liberty</w:t>
        </w:r>
      </w:hyperlink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Evolução:</w:t>
      </w:r>
      <w:r>
        <w:rPr/>
        <w:t xml:space="preserve"> A versão 4.1, associada ao Jakarta EE 11, refinou a injeção de dependências e escopos contextuais.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Versão em Desenvolvimento:</w:t>
      </w:r>
      <w:r>
        <w:rPr/>
        <w:t xml:space="preserve"> A especificação 5.0 está em desenvolvimento para o Jakarta EE 12. 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Emphasis"/>
        </w:rPr>
        <w:t>Nota: O CDI é a tecnologia padrão de injeção de dependência no ecossistema Java/Jakarta EE.</w:t>
      </w:r>
      <w:r>
        <w:rPr/>
        <w:t> 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ind w:hanging="0" w:start="0"/>
        <w:rPr/>
      </w:pPr>
      <w:r>
        <w:rPr/>
        <w:t>- JAX – RS : Java API for Rest Web Services</w:t>
      </w:r>
    </w:p>
    <w:p>
      <w:pPr>
        <w:pStyle w:val="Normal"/>
        <w:bidi w:val="0"/>
        <w:ind w:hanging="0" w:start="0" w:end="0"/>
        <w:rPr/>
      </w:pPr>
      <w:r>
        <w:rPr/>
        <w:t xml:space="preserve">A versão atual e mais moderna da API Java para Web Services RESTful é a </w:t>
      </w:r>
    </w:p>
    <w:p>
      <w:pPr>
        <w:pStyle w:val="Normal"/>
        <w:bidi w:val="0"/>
        <w:rPr/>
      </w:pPr>
      <w:r>
        <w:rPr>
          <w:rStyle w:val="Strong"/>
        </w:rPr>
        <w:t>Jakarta RESTful Web Services 4.0</w:t>
      </w:r>
      <w:r>
        <w:rPr/>
        <w:t xml:space="preserve"> (anteriormente conhecida como JAX-RS), que faz parte da plataforma </w:t>
      </w:r>
      <w:r>
        <w:rPr>
          <w:rStyle w:val="Strong"/>
        </w:rPr>
        <w:t>Jakarta EE 11</w:t>
      </w:r>
      <w:r>
        <w:rPr/>
        <w:t>. </w:t>
      </w:r>
    </w:p>
    <w:p>
      <w:pPr>
        <w:pStyle w:val="Normal"/>
        <w:bidi w:val="0"/>
        <w:rPr/>
      </w:pPr>
      <w:r>
        <w:rPr/>
        <w:t>Embora a versão 3.1 (Jakarta EE 10) ainda seja amplamente utilizada em produção, a versão 4.0 representa o estado da arte em 2025/2026, focando em modernização, remoção de dependências legadas (como JAXB) e maior facilidade para desenvolvedores. </w:t>
      </w:r>
    </w:p>
    <w:p>
      <w:pPr>
        <w:pStyle w:val="Normal"/>
        <w:bidi w:val="0"/>
        <w:spacing w:before="0" w:after="283"/>
        <w:rPr/>
      </w:pPr>
      <w:r>
        <w:rPr/>
        <w:t>Principais Destaques (Jakarta REST 4.0 / EE 11)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</w:rPr>
        <w:t>Mudança de Namespace:</w:t>
      </w:r>
      <w:r>
        <w:rPr/>
        <w:t xml:space="preserve"> Todo o código utiliza </w:t>
      </w:r>
      <w:r>
        <w:rPr>
          <w:rStyle w:val="Cdigo-fonteuser"/>
        </w:rPr>
        <w:t>jakarta.ws.rs</w:t>
      </w:r>
      <w:r>
        <w:rPr/>
        <w:t xml:space="preserve"> em vez do antigo </w:t>
      </w:r>
      <w:r>
        <w:rPr>
          <w:rStyle w:val="Cdigo-fonteuser"/>
        </w:rPr>
        <w:t>javax.ws.rs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Modernização:</w:t>
      </w:r>
      <w:r>
        <w:rPr/>
        <w:t xml:space="preserve"> Remoção da dependência obrigatória de JAXB do core da especificação.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Novos Recursos:</w:t>
      </w:r>
      <w:r>
        <w:rPr/>
        <w:t xml:space="preserve"> Adição de "JSON Merge Patch" e novos métodos de conveniência para manipulação de cabeçalhos.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Foco em Jakarta EE 11:</w:t>
      </w:r>
      <w:r>
        <w:rPr/>
        <w:t xml:space="preserve"> Projetada para rodar em servidores compatíveis com Jakarta EE 11, oferecendo suporte a Java 17+. </w:t>
      </w:r>
    </w:p>
    <w:p>
      <w:pPr>
        <w:pStyle w:val="BodyText"/>
        <w:bidi w:val="0"/>
        <w:spacing w:before="0" w:after="0"/>
        <w:rPr/>
      </w:pPr>
      <w:r>
        <w:rPr/>
        <w:t>Implementações Populares</w:t>
      </w:r>
    </w:p>
    <w:p>
      <w:pPr>
        <w:pStyle w:val="BodyText"/>
        <w:bidi w:val="0"/>
        <w:rPr/>
      </w:pPr>
      <w:r>
        <w:rPr/>
        <w:t>Para usar a API, você precisa de um provedor (implementação). As mais utilizadas são: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Eclipse Jersey:</w:t>
      </w:r>
      <w:r>
        <w:rPr/>
        <w:t xml:space="preserve"> Implementação de referência, versão 3.x/4.x compatível com Jakarta REST.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RESTEasy (JBoss/RedHat).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Apache CXF.</w:t>
      </w:r>
      <w:r>
        <w:rPr/>
        <w:t> </w:t>
      </w:r>
    </w:p>
    <w:p>
      <w:pPr>
        <w:pStyle w:val="BodyText"/>
        <w:bidi w:val="0"/>
        <w:rPr/>
      </w:pPr>
      <w:r>
        <w:rPr/>
        <w:t>Como está o mercado em 2026?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Jakarta REST (JAX-RS):</w:t>
      </w:r>
      <w:r>
        <w:rPr/>
        <w:t xml:space="preserve"> É o padrão oficial (especificação) para desenvolver REST em Java corporativo puro.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rPr/>
      </w:pPr>
      <w:r>
        <w:rPr>
          <w:rStyle w:val="Strong"/>
        </w:rPr>
        <w:t>Spring Boot 3+ (Spring Web):</w:t>
      </w:r>
      <w:r>
        <w:rPr/>
        <w:t xml:space="preserve"> Continua sendo a escolha dominante para microsserviços e APIs REST, utilizando a </w:t>
      </w:r>
      <w:r>
        <w:rPr>
          <w:rStyle w:val="Cdigo-fonteuser"/>
        </w:rPr>
        <w:t>Spring Web MVC</w:t>
      </w:r>
      <w:r>
        <w:rPr/>
        <w:t xml:space="preserve"> ou </w:t>
      </w:r>
      <w:r>
        <w:rPr>
          <w:rStyle w:val="Cdigo-fonteuser"/>
        </w:rPr>
        <w:t>Spring WebFlux</w:t>
      </w:r>
      <w:r>
        <w:rPr/>
        <w:t>, que, embora diferentes da especificação Jakarta, seguem os mesmos princípios RESTful. </w:t>
      </w:r>
    </w:p>
    <w:p>
      <w:pPr>
        <w:pStyle w:val="BodyText"/>
        <w:bidi w:val="0"/>
        <w:spacing w:before="0" w:after="0"/>
        <w:rPr/>
      </w:pPr>
      <w:r>
        <w:rPr>
          <w:rStyle w:val="Emphasis"/>
        </w:rPr>
        <w:t>Nota: Se você estiver iniciando um projeto, a recomendação é usar Jakarta EE 10 (Jakarta REST 3.1) ou Jakarta EE 11 (Jakarta REST 4.0) para garantir compatibilidade com as versões mais novas do Java (17, 21 ou 25).</w:t>
      </w:r>
    </w:p>
    <w:p>
      <w:pPr>
        <w:pStyle w:val="BodyText"/>
        <w:bidi w:val="0"/>
        <w:spacing w:before="0" w:after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client=firefox-b-d&amp;q=Jakarta+EE&amp;ved=2ahUKEwjP18nsh4aTAxX_q5UCHcpwM20QgK4QegQIARAB" TargetMode="External"/><Relationship Id="rId3" Type="http://schemas.openxmlformats.org/officeDocument/2006/relationships/hyperlink" Target="https://www.youtube.com/watch?v=ITDnzBrKsV8" TargetMode="External"/><Relationship Id="rId4" Type="http://schemas.openxmlformats.org/officeDocument/2006/relationships/hyperlink" Target="https://www.google.com/search?client=firefox-b-d&amp;q=Jakarta+Persistence+3.2&amp;ved=2ahUKEwjGi-uohYaTAxWIqpUCHYqYOLsQgK4QegQIARAC" TargetMode="External"/><Relationship Id="rId5" Type="http://schemas.openxmlformats.org/officeDocument/2006/relationships/hyperlink" Target="https://www.google.com/search?q=Jakarta+Contexts+and+Dependency+Injection+%28CDI%29+4.1&amp;client=firefox-b-d&amp;hs=Ap79&amp;sca_esv=0c0ded2c55dfde36&amp;sxsrf=ANbL-n6Y3tj8PW2OGMq477VlV6t43g5AeQ%3A1772620330015&amp;ei=Kgqoac9Q39TWxA-KzuzRCQ&amp;biw=1920&amp;bih=893&amp;ved=2ahUKEwjsmZvrhYaTAxWElZUCHZmIJscQgK4QegQIARAC&amp;uact=5&amp;oq=Contexts+and+Dependency+Injection+vers&#227;o+atual&amp;gs_lp=Egxnd3Mtd2l6LXNlcnAiL0NvbnRleHRzIGFuZCBEZXBlbmRlbmN5IEluamVjdGlvbiB2ZXJzw6NvIGF0dWFsMgUQABjvBTIFEAAY7wUyBRAAGO8FMgUQABjvBUiIKVDjCFjzGHABeAGQAQCYAaIBoAG_AqoBAzAuMrgBA8gBAPgBAvgBAZgCA6AC0QLCAgoQABiwAxjWBBhHmAMAiAYBkAYIkgcDMS4yoAeiB7IHAzAuMrgHyALCBwMyLTPIBwyACAA&amp;sclient=gws-wiz-serp&amp;mstk=AUtExfBa1AOdfMAgbSGArQZwEmg4DucFAA78NmYw5khfOe-MUJknX6yqxXRJJw2X8EgifjLI7UqFQ8On92wqyW4hxbjj-zAv0xYYCncjsnx47_dvKHS-TsCM1bIFn-6P7qOPQg4ofnth29S0r_swc3rv5EHCAme38LQgM0VZIOw8CI-0rjJXaDc_03fL4PmHuZN0CVyY80zecYX_W1GmhOfWUuYPik2VMCJMyxq2z7P3Ib__K7rb015CZp63xg6iZrbKdN_ssMnR3xqMZDUY_R3djGG-&amp;csui=3" TargetMode="External"/><Relationship Id="rId6" Type="http://schemas.openxmlformats.org/officeDocument/2006/relationships/hyperlink" Target="https://www.google.com/search?q=CDI+Lite&amp;client=firefox-b-d&amp;hs=Ap79&amp;sca_esv=0c0ded2c55dfde36&amp;sxsrf=ANbL-n6Y3tj8PW2OGMq477VlV6t43g5AeQ%3A1772620330015&amp;ei=Kgqoac9Q39TWxA-KzuzRCQ&amp;biw=1920&amp;bih=893&amp;ved=2ahUKEwjsmZvrhYaTAxWElZUCHZmIJscQgK4QegQIARAD&amp;uact=5&amp;oq=Contexts+and+Dependency+Injection+vers&#227;o+atual&amp;gs_lp=Egxnd3Mtd2l6LXNlcnAiL0NvbnRleHRzIGFuZCBEZXBlbmRlbmN5IEluamVjdGlvbiB2ZXJzw6NvIGF0dWFsMgUQABjvBTIFEAAY7wUyBRAAGO8FMgUQABjvBUiIKVDjCFjzGHABeAGQAQCYAaIBoAG_AqoBAzAuMrgBA8gBAPgBAvgBAZgCA6AC0QLCAgoQABiwAxjWBBhHmAMAiAYBkAYIkgcDMS4yoAeiB7IHAzAuMrgHyALCBwMyLTPIBwyACAA&amp;sclient=gws-wiz-serp&amp;mstk=AUtExfBa1AOdfMAgbSGArQZwEmg4DucFAA78NmYw5khfOe-MUJknX6yqxXRJJw2X8EgifjLI7UqFQ8On92wqyW4hxbjj-zAv0xYYCncjsnx47_dvKHS-TsCM1bIFn-6P7qOPQg4ofnth29S0r_swc3rv5EHCAme38LQgM0VZIOw8CI-0rjJXaDc_03fL4PmHuZN0CVyY80zecYX_W1GmhOfWUuYPik2VMCJMyxq2z7P3Ib__K7rb015CZp63xg6iZrbKdN_ssMnR3xqMZDUY_R3djGG-&amp;csui=3" TargetMode="External"/><Relationship Id="rId7" Type="http://schemas.openxmlformats.org/officeDocument/2006/relationships/hyperlink" Target="https://quarkus.io/guides/cdi-reference" TargetMode="External"/><Relationship Id="rId8" Type="http://schemas.openxmlformats.org/officeDocument/2006/relationships/hyperlink" Target="https://openliberty.io/docs/latest/cdi-beans.html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LibreOffice/26.2.0.3$Windows_X86_64 LibreOffice_project/620$Build-3</Application>
  <AppVersion>15.0000</AppVersion>
  <Pages>3</Pages>
  <Words>780</Words>
  <Characters>4370</Characters>
  <CharactersWithSpaces>5100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2026-03-04T07:28:41Z</dcterms:created>
  <dc:creator/>
  <dc:description/>
  <dc:language>pt-BR</dc:language>
  <cp:lastModifiedBy/>
  <dcterms:modified xsi:type="dcterms:W3CDTF">2026-03-04T08:33:03Z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