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CFA0" w14:textId="77777777" w:rsidR="003A4CFE" w:rsidRDefault="00000000">
      <w:pPr>
        <w:pStyle w:val="Heading1"/>
      </w:pPr>
      <w:bookmarkStart w:id="0" w:name="lindokuhle-ngcongo"/>
      <w:r>
        <w:t>Lindokuhle Ngcongo</w:t>
      </w:r>
    </w:p>
    <w:p w14:paraId="6D361041" w14:textId="77777777" w:rsidR="003A4CFE" w:rsidRDefault="00000000">
      <w:pPr>
        <w:pStyle w:val="FirstParagraph"/>
      </w:pPr>
      <w:r>
        <w:rPr>
          <w:b/>
          <w:bCs/>
        </w:rPr>
        <w:t>Telemetry Support Analyst | Junior Backend Developer (.NET &amp; IoT)</w:t>
      </w:r>
      <w:r>
        <w:br/>
        <w:t>Durban, South Africa</w:t>
      </w:r>
      <w:r>
        <w:br/>
        <w:t>📞 073 364 2729 | 📧 lindokuhlengcongo1@gmail.com</w:t>
      </w:r>
      <w:r>
        <w:br/>
        <w:t>🔗 GitHub: github.com/Lindokuhle1 | 🔗 LinkedIn: linkedin.com/in/lindokuhle-ngcongo</w:t>
      </w:r>
    </w:p>
    <w:p w14:paraId="4E1A735E" w14:textId="77777777" w:rsidR="003A4CFE" w:rsidRDefault="00000000">
      <w:r>
        <w:pict w14:anchorId="489FAC23">
          <v:rect id="_x0000_i1025" style="width:0;height:1.5pt" o:hralign="center" o:hrstd="t" o:hr="t"/>
        </w:pict>
      </w:r>
    </w:p>
    <w:p w14:paraId="67C8AA66" w14:textId="77777777" w:rsidR="003A4CFE" w:rsidRDefault="00000000">
      <w:pPr>
        <w:pStyle w:val="Heading2"/>
      </w:pPr>
      <w:bookmarkStart w:id="1" w:name="professional-summary"/>
      <w:r>
        <w:t>Professional Summary</w:t>
      </w:r>
    </w:p>
    <w:p w14:paraId="183DEF50" w14:textId="77777777" w:rsidR="003A4CFE" w:rsidRDefault="00000000">
      <w:pPr>
        <w:pStyle w:val="FirstParagraph"/>
      </w:pPr>
      <w:r>
        <w:t xml:space="preserve">Telemetry Support Analyst and Junior Backend Developer with a </w:t>
      </w:r>
      <w:r>
        <w:rPr>
          <w:b/>
          <w:bCs/>
        </w:rPr>
        <w:t>Diploma in ICT (Application Development)</w:t>
      </w:r>
      <w:r>
        <w:t xml:space="preserve"> and hands-on experience in </w:t>
      </w:r>
      <w:r>
        <w:rPr>
          <w:b/>
          <w:bCs/>
        </w:rPr>
        <w:t>IoT telemetry systems, Li-ion battery monitoring, and ASP.NET Core (.NET 8)</w:t>
      </w:r>
      <w:r>
        <w:t xml:space="preserve">. Skilled in building backend APIs, automating data workflows, and analysing real-world telemetry data to improve system reliability. Strong interest in </w:t>
      </w:r>
      <w:r>
        <w:rPr>
          <w:b/>
          <w:bCs/>
        </w:rPr>
        <w:t>Clean Architecture</w:t>
      </w:r>
      <w:r>
        <w:t>, scalable backend systems, and cloud-integrated applications.</w:t>
      </w:r>
    </w:p>
    <w:p w14:paraId="1B1284E4" w14:textId="77777777" w:rsidR="003A4CFE" w:rsidRDefault="00000000">
      <w:r>
        <w:pict w14:anchorId="309BA0B2">
          <v:rect id="_x0000_i1026" style="width:0;height:1.5pt" o:hralign="center" o:hrstd="t" o:hr="t"/>
        </w:pict>
      </w:r>
    </w:p>
    <w:p w14:paraId="3080D47A" w14:textId="77777777" w:rsidR="003A4CFE" w:rsidRDefault="00000000">
      <w:pPr>
        <w:pStyle w:val="Heading2"/>
      </w:pPr>
      <w:bookmarkStart w:id="2" w:name="technical-skills"/>
      <w:bookmarkEnd w:id="1"/>
      <w:r>
        <w:t>Technical Skills</w:t>
      </w:r>
    </w:p>
    <w:p w14:paraId="59642842" w14:textId="77777777" w:rsidR="003A4CFE" w:rsidRDefault="00000000">
      <w:pPr>
        <w:pStyle w:val="FirstParagraph"/>
      </w:pPr>
      <w:r>
        <w:rPr>
          <w:b/>
          <w:bCs/>
        </w:rPr>
        <w:t>Programming &amp; Backend</w:t>
      </w:r>
      <w:r>
        <w:t xml:space="preserve"> - C#, .NET 8, ASP.NET Core, Web APIs - Python (automation, data ingestion) - TypeScript, JavaScript - Clean Architecture, RESTful services</w:t>
      </w:r>
    </w:p>
    <w:p w14:paraId="726940F1" w14:textId="77777777" w:rsidR="003A4CFE" w:rsidRDefault="00000000">
      <w:pPr>
        <w:pStyle w:val="BodyText"/>
      </w:pPr>
      <w:r>
        <w:rPr>
          <w:b/>
          <w:bCs/>
        </w:rPr>
        <w:t>Databases &amp; Data</w:t>
      </w:r>
      <w:r>
        <w:t xml:space="preserve"> - SQL, SQLite - Data analysis and reporting</w:t>
      </w:r>
    </w:p>
    <w:p w14:paraId="4AED5D01" w14:textId="77777777" w:rsidR="003A4CFE" w:rsidRDefault="00000000">
      <w:pPr>
        <w:pStyle w:val="BodyText"/>
      </w:pPr>
      <w:r>
        <w:rPr>
          <w:b/>
          <w:bCs/>
        </w:rPr>
        <w:t>Cloud &amp; IoT</w:t>
      </w:r>
      <w:r>
        <w:t xml:space="preserve"> - Microsoft Azure (AZ-900) - AWS (automation &amp; reporting) - ThingsBoard, Node-RED - IoT telemetry systems</w:t>
      </w:r>
    </w:p>
    <w:p w14:paraId="0F15C828" w14:textId="77777777" w:rsidR="003A4CFE" w:rsidRDefault="00000000">
      <w:pPr>
        <w:pStyle w:val="BodyText"/>
      </w:pPr>
      <w:r>
        <w:rPr>
          <w:b/>
          <w:bCs/>
        </w:rPr>
        <w:t>Tools &amp; Platforms</w:t>
      </w:r>
      <w:r>
        <w:t xml:space="preserve"> - Git, GitHub - Jira, Airtable - Power BI - Windows, Linux</w:t>
      </w:r>
    </w:p>
    <w:p w14:paraId="51AC635F" w14:textId="77777777" w:rsidR="003A4CFE" w:rsidRDefault="00000000">
      <w:r>
        <w:pict w14:anchorId="5D70884E">
          <v:rect id="_x0000_i1027" style="width:0;height:1.5pt" o:hralign="center" o:hrstd="t" o:hr="t"/>
        </w:pict>
      </w:r>
    </w:p>
    <w:p w14:paraId="5D6D203B" w14:textId="77777777" w:rsidR="003A4CFE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3E7A66C7" w14:textId="77777777" w:rsidR="003A4CFE" w:rsidRDefault="00000000">
      <w:pPr>
        <w:pStyle w:val="Heading3"/>
      </w:pPr>
      <w:bookmarkStart w:id="4" w:name="telemetry-support-analyst-maxwell-spark"/>
      <w:r>
        <w:t>Telemetry Support Analyst – Maxwell + Spark</w:t>
      </w:r>
    </w:p>
    <w:p w14:paraId="78C5B6FB" w14:textId="77777777" w:rsidR="003A4CFE" w:rsidRDefault="00000000">
      <w:pPr>
        <w:pStyle w:val="FirstParagraph"/>
      </w:pPr>
      <w:r>
        <w:rPr>
          <w:b/>
          <w:bCs/>
        </w:rPr>
        <w:t>Aug 2024 – Present | Durban, South Africa</w:t>
      </w:r>
      <w:r>
        <w:t xml:space="preserve"> - I used </w:t>
      </w:r>
      <w:r>
        <w:rPr>
          <w:b/>
          <w:bCs/>
        </w:rPr>
        <w:t>IoT telemetry platforms (ThingsBoard, Node-RED)</w:t>
      </w:r>
      <w:r>
        <w:t xml:space="preserve"> to get </w:t>
      </w:r>
      <w:r>
        <w:rPr>
          <w:b/>
          <w:bCs/>
        </w:rPr>
        <w:t>real-time battery performance data</w:t>
      </w:r>
      <w:r>
        <w:t xml:space="preserve">, and that made </w:t>
      </w:r>
      <w:r>
        <w:rPr>
          <w:b/>
          <w:bCs/>
        </w:rPr>
        <w:t>early detection of voltage, temperature, and state-of-charge issues possible</w:t>
      </w:r>
      <w:r>
        <w:t xml:space="preserve">. - I used </w:t>
      </w:r>
      <w:r>
        <w:rPr>
          <w:b/>
          <w:bCs/>
        </w:rPr>
        <w:t>telemetry provisioning and commissioning processes</w:t>
      </w:r>
      <w:r>
        <w:t xml:space="preserve"> to get </w:t>
      </w:r>
      <w:r>
        <w:rPr>
          <w:b/>
          <w:bCs/>
        </w:rPr>
        <w:t>reliable Li-ion battery deployments</w:t>
      </w:r>
      <w:r>
        <w:t xml:space="preserve">, and that made </w:t>
      </w:r>
      <w:r>
        <w:rPr>
          <w:b/>
          <w:bCs/>
        </w:rPr>
        <w:t>field failures less frequent</w:t>
      </w:r>
      <w:r>
        <w:t xml:space="preserve">. - I used </w:t>
      </w:r>
      <w:r>
        <w:rPr>
          <w:b/>
          <w:bCs/>
        </w:rPr>
        <w:t>BMS firmware verification and validation</w:t>
      </w:r>
      <w:r>
        <w:t xml:space="preserve"> to get </w:t>
      </w:r>
      <w:r>
        <w:rPr>
          <w:b/>
          <w:bCs/>
        </w:rPr>
        <w:t>consistent battery behaviour</w:t>
      </w:r>
      <w:r>
        <w:t xml:space="preserve">, and that made </w:t>
      </w:r>
      <w:r>
        <w:rPr>
          <w:b/>
          <w:bCs/>
        </w:rPr>
        <w:t>system reliability stronger</w:t>
      </w:r>
      <w:r>
        <w:t xml:space="preserve">. - I used </w:t>
      </w:r>
      <w:r>
        <w:rPr>
          <w:b/>
          <w:bCs/>
        </w:rPr>
        <w:t>AWS-based automation and backend dashboards</w:t>
      </w:r>
      <w:r>
        <w:t xml:space="preserve"> to get </w:t>
      </w:r>
      <w:r>
        <w:rPr>
          <w:b/>
          <w:bCs/>
        </w:rPr>
        <w:t>faster report generation</w:t>
      </w:r>
      <w:r>
        <w:t xml:space="preserve">, and that made </w:t>
      </w:r>
      <w:r>
        <w:rPr>
          <w:b/>
          <w:bCs/>
        </w:rPr>
        <w:t xml:space="preserve">customer and internal decision-making </w:t>
      </w:r>
      <w:r>
        <w:rPr>
          <w:b/>
          <w:bCs/>
        </w:rPr>
        <w:lastRenderedPageBreak/>
        <w:t>quicker</w:t>
      </w:r>
      <w:r>
        <w:t xml:space="preserve">. - I used </w:t>
      </w:r>
      <w:r>
        <w:rPr>
          <w:b/>
          <w:bCs/>
        </w:rPr>
        <w:t>Jira task management</w:t>
      </w:r>
      <w:r>
        <w:t xml:space="preserve"> to get </w:t>
      </w:r>
      <w:r>
        <w:rPr>
          <w:b/>
          <w:bCs/>
        </w:rPr>
        <w:t>clear issue tracking</w:t>
      </w:r>
      <w:r>
        <w:t xml:space="preserve">, and that made </w:t>
      </w:r>
      <w:r>
        <w:rPr>
          <w:b/>
          <w:bCs/>
        </w:rPr>
        <w:t>cross-team collaboration more efficient</w:t>
      </w:r>
      <w:r>
        <w:t>.</w:t>
      </w:r>
    </w:p>
    <w:p w14:paraId="5409C174" w14:textId="77777777" w:rsidR="003A4CFE" w:rsidRDefault="00000000">
      <w:pPr>
        <w:pStyle w:val="Heading3"/>
      </w:pPr>
      <w:bookmarkStart w:id="5" w:name="X4931d759ab9afe29a4baa8f285802fb393dcfe2"/>
      <w:bookmarkEnd w:id="4"/>
      <w:r>
        <w:t>Battery Assembly Technician – Maxwell + Spark</w:t>
      </w:r>
    </w:p>
    <w:p w14:paraId="154F6C2A" w14:textId="77777777" w:rsidR="003A4CFE" w:rsidRDefault="00000000">
      <w:pPr>
        <w:pStyle w:val="FirstParagraph"/>
      </w:pPr>
      <w:r>
        <w:rPr>
          <w:b/>
          <w:bCs/>
        </w:rPr>
        <w:t>Mar 2023 – Aug 2023 | Durban, South Africa</w:t>
      </w:r>
      <w:r>
        <w:t xml:space="preserve"> - I used </w:t>
      </w:r>
      <w:r>
        <w:rPr>
          <w:b/>
          <w:bCs/>
        </w:rPr>
        <w:t>cell balancing and quality control procedures</w:t>
      </w:r>
      <w:r>
        <w:t xml:space="preserve"> to get </w:t>
      </w:r>
      <w:r>
        <w:rPr>
          <w:b/>
          <w:bCs/>
        </w:rPr>
        <w:t>stable Li-ion battery packs</w:t>
      </w:r>
      <w:r>
        <w:t xml:space="preserve">, and that made </w:t>
      </w:r>
      <w:r>
        <w:rPr>
          <w:b/>
          <w:bCs/>
        </w:rPr>
        <w:t>safe deployment possible</w:t>
      </w:r>
      <w:r>
        <w:t xml:space="preserve">. - I used </w:t>
      </w:r>
      <w:r>
        <w:rPr>
          <w:b/>
          <w:bCs/>
        </w:rPr>
        <w:t>production tools and engineering support</w:t>
      </w:r>
      <w:r>
        <w:t xml:space="preserve"> to get </w:t>
      </w:r>
      <w:r>
        <w:rPr>
          <w:b/>
          <w:bCs/>
        </w:rPr>
        <w:t>accurately assembled battery systems</w:t>
      </w:r>
      <w:r>
        <w:t xml:space="preserve">, and that made </w:t>
      </w:r>
      <w:r>
        <w:rPr>
          <w:b/>
          <w:bCs/>
        </w:rPr>
        <w:t>manufacturing defects less likely</w:t>
      </w:r>
      <w:r>
        <w:t>.</w:t>
      </w:r>
    </w:p>
    <w:p w14:paraId="22F545C0" w14:textId="77777777" w:rsidR="003A4CFE" w:rsidRDefault="00000000">
      <w:pPr>
        <w:pStyle w:val="Heading3"/>
      </w:pPr>
      <w:bookmarkStart w:id="6" w:name="security-officer-blackpoint-security"/>
      <w:bookmarkEnd w:id="5"/>
      <w:r>
        <w:t>Security Officer – BlackPoint Security</w:t>
      </w:r>
    </w:p>
    <w:p w14:paraId="36819CF5" w14:textId="77777777" w:rsidR="003A4CFE" w:rsidRDefault="00000000">
      <w:pPr>
        <w:pStyle w:val="FirstParagraph"/>
      </w:pPr>
      <w:r>
        <w:rPr>
          <w:b/>
          <w:bCs/>
        </w:rPr>
        <w:t>Sep 2023 – Mar 2024 | Durban, South Africa</w:t>
      </w:r>
      <w:r>
        <w:t xml:space="preserve"> - I used </w:t>
      </w:r>
      <w:r>
        <w:rPr>
          <w:b/>
          <w:bCs/>
        </w:rPr>
        <w:t>access control monitoring and incident reporting</w:t>
      </w:r>
      <w:r>
        <w:t xml:space="preserve"> to get </w:t>
      </w:r>
      <w:r>
        <w:rPr>
          <w:b/>
          <w:bCs/>
        </w:rPr>
        <w:t>secure premises</w:t>
      </w:r>
      <w:r>
        <w:t xml:space="preserve">, and that made </w:t>
      </w:r>
      <w:r>
        <w:rPr>
          <w:b/>
          <w:bCs/>
        </w:rPr>
        <w:t>asset protection reliable</w:t>
      </w:r>
      <w:r>
        <w:t>.</w:t>
      </w:r>
    </w:p>
    <w:p w14:paraId="256F446A" w14:textId="77777777" w:rsidR="003A4CFE" w:rsidRDefault="00000000">
      <w:r>
        <w:pict w14:anchorId="412A08A7">
          <v:rect id="_x0000_i1028" style="width:0;height:1.5pt" o:hralign="center" o:hrstd="t" o:hr="t"/>
        </w:pict>
      </w:r>
    </w:p>
    <w:p w14:paraId="38A04F14" w14:textId="77777777" w:rsidR="003A4CFE" w:rsidRDefault="00000000">
      <w:pPr>
        <w:pStyle w:val="Heading2"/>
      </w:pPr>
      <w:bookmarkStart w:id="7" w:name="selected-technical-projects"/>
      <w:bookmarkEnd w:id="3"/>
      <w:bookmarkEnd w:id="6"/>
      <w:r>
        <w:t>Selected Technical Projects</w:t>
      </w:r>
    </w:p>
    <w:p w14:paraId="7906916C" w14:textId="77777777" w:rsidR="003A4CFE" w:rsidRDefault="00000000">
      <w:pPr>
        <w:pStyle w:val="Heading3"/>
      </w:pPr>
      <w:bookmarkStart w:id="8" w:name="X81342e93728b378be5fb6dd8ed4bffce9abc636"/>
      <w:r>
        <w:t>VoltWatch / MiniVoltWatch – Battery Telemetry &amp; Monitoring Platform</w:t>
      </w:r>
    </w:p>
    <w:p w14:paraId="0C05D04D" w14:textId="77777777" w:rsidR="003A4CFE" w:rsidRDefault="00000000">
      <w:pPr>
        <w:pStyle w:val="Compact"/>
        <w:numPr>
          <w:ilvl w:val="0"/>
          <w:numId w:val="2"/>
        </w:numPr>
      </w:pPr>
      <w:r>
        <w:t xml:space="preserve">I used </w:t>
      </w:r>
      <w:r>
        <w:rPr>
          <w:b/>
          <w:bCs/>
        </w:rPr>
        <w:t>ASP.NET Core APIs and IoT telemetry ingestion</w:t>
      </w:r>
      <w:r>
        <w:t xml:space="preserve"> to get </w:t>
      </w:r>
      <w:r>
        <w:rPr>
          <w:b/>
          <w:bCs/>
        </w:rPr>
        <w:t>structured battery health data</w:t>
      </w:r>
      <w:r>
        <w:t xml:space="preserve">, and that made </w:t>
      </w:r>
      <w:r>
        <w:rPr>
          <w:b/>
          <w:bCs/>
        </w:rPr>
        <w:t>fault analysis and maintenance planning clearer</w:t>
      </w:r>
      <w:r>
        <w:t>.</w:t>
      </w:r>
    </w:p>
    <w:p w14:paraId="5614DB62" w14:textId="77777777" w:rsidR="003A4CFE" w:rsidRDefault="00000000">
      <w:pPr>
        <w:pStyle w:val="Compact"/>
        <w:numPr>
          <w:ilvl w:val="0"/>
          <w:numId w:val="2"/>
        </w:numPr>
      </w:pPr>
      <w:r>
        <w:t xml:space="preserve">I used </w:t>
      </w:r>
      <w:r>
        <w:rPr>
          <w:b/>
          <w:bCs/>
        </w:rPr>
        <w:t>Clean Architecture principles</w:t>
      </w:r>
      <w:r>
        <w:t xml:space="preserve"> to get </w:t>
      </w:r>
      <w:r>
        <w:rPr>
          <w:b/>
          <w:bCs/>
        </w:rPr>
        <w:t>separation of concerns</w:t>
      </w:r>
      <w:r>
        <w:t xml:space="preserve">, and that made </w:t>
      </w:r>
      <w:r>
        <w:rPr>
          <w:b/>
          <w:bCs/>
        </w:rPr>
        <w:t>the system easier to test, extend, and maintain</w:t>
      </w:r>
      <w:r>
        <w:t>.</w:t>
      </w:r>
    </w:p>
    <w:p w14:paraId="79312E64" w14:textId="77777777" w:rsidR="003A4CFE" w:rsidRDefault="00000000">
      <w:pPr>
        <w:pStyle w:val="Heading3"/>
      </w:pPr>
      <w:bookmarkStart w:id="9" w:name="telegram-telemetry-alert-listener-python"/>
      <w:bookmarkEnd w:id="8"/>
      <w:r>
        <w:t>Telegram Telemetry Alert Listener (Python)</w:t>
      </w:r>
    </w:p>
    <w:p w14:paraId="6ECDB2D4" w14:textId="77777777" w:rsidR="003A4CFE" w:rsidRDefault="00000000">
      <w:pPr>
        <w:pStyle w:val="Compact"/>
        <w:numPr>
          <w:ilvl w:val="0"/>
          <w:numId w:val="3"/>
        </w:numPr>
      </w:pPr>
      <w:r>
        <w:t xml:space="preserve">I used </w:t>
      </w:r>
      <w:r>
        <w:rPr>
          <w:b/>
          <w:bCs/>
        </w:rPr>
        <w:t>Python and Telegram APIs</w:t>
      </w:r>
      <w:r>
        <w:t xml:space="preserve"> to get </w:t>
      </w:r>
      <w:r>
        <w:rPr>
          <w:b/>
          <w:bCs/>
        </w:rPr>
        <w:t>live telemetry alerts from groups</w:t>
      </w:r>
      <w:r>
        <w:t xml:space="preserve">, and that made </w:t>
      </w:r>
      <w:r>
        <w:rPr>
          <w:b/>
          <w:bCs/>
        </w:rPr>
        <w:t>incident response faster and centralised</w:t>
      </w:r>
      <w:r>
        <w:t>.</w:t>
      </w:r>
    </w:p>
    <w:p w14:paraId="64525CA2" w14:textId="77777777" w:rsidR="003A4CFE" w:rsidRDefault="00000000">
      <w:pPr>
        <w:pStyle w:val="Compact"/>
        <w:numPr>
          <w:ilvl w:val="0"/>
          <w:numId w:val="3"/>
        </w:numPr>
      </w:pPr>
      <w:r>
        <w:t xml:space="preserve">I used </w:t>
      </w:r>
      <w:r>
        <w:rPr>
          <w:b/>
          <w:bCs/>
        </w:rPr>
        <w:t>SQLite for persistence</w:t>
      </w:r>
      <w:r>
        <w:t xml:space="preserve"> to get </w:t>
      </w:r>
      <w:r>
        <w:rPr>
          <w:b/>
          <w:bCs/>
        </w:rPr>
        <w:t>queryable alert history</w:t>
      </w:r>
      <w:r>
        <w:t xml:space="preserve">, and that made </w:t>
      </w:r>
      <w:r>
        <w:rPr>
          <w:b/>
          <w:bCs/>
        </w:rPr>
        <w:t>trend analysis and reporting possible</w:t>
      </w:r>
      <w:r>
        <w:t>.</w:t>
      </w:r>
    </w:p>
    <w:p w14:paraId="46B8A92A" w14:textId="77777777" w:rsidR="003A4CFE" w:rsidRDefault="00000000">
      <w:pPr>
        <w:pStyle w:val="Heading3"/>
      </w:pPr>
      <w:bookmarkStart w:id="10" w:name="battery-api-battery-health-analyzer"/>
      <w:bookmarkEnd w:id="9"/>
      <w:r>
        <w:t>Battery API &amp; Battery Health Analyzer</w:t>
      </w:r>
    </w:p>
    <w:p w14:paraId="353E82D4" w14:textId="77777777" w:rsidR="003A4CFE" w:rsidRDefault="00000000">
      <w:pPr>
        <w:pStyle w:val="Compact"/>
        <w:numPr>
          <w:ilvl w:val="0"/>
          <w:numId w:val="4"/>
        </w:numPr>
      </w:pPr>
      <w:r>
        <w:t xml:space="preserve">I used </w:t>
      </w:r>
      <w:r>
        <w:rPr>
          <w:b/>
          <w:bCs/>
        </w:rPr>
        <w:t>ASP.NET Core Web APIs</w:t>
      </w:r>
      <w:r>
        <w:t xml:space="preserve"> to get </w:t>
      </w:r>
      <w:r>
        <w:rPr>
          <w:b/>
          <w:bCs/>
        </w:rPr>
        <w:t>standardised access to battery data</w:t>
      </w:r>
      <w:r>
        <w:t xml:space="preserve">, and that made </w:t>
      </w:r>
      <w:r>
        <w:rPr>
          <w:b/>
          <w:bCs/>
        </w:rPr>
        <w:t>integration with dashboards and internal tools reliable</w:t>
      </w:r>
      <w:r>
        <w:t>.</w:t>
      </w:r>
    </w:p>
    <w:p w14:paraId="3A2DDF4D" w14:textId="77777777" w:rsidR="003A4CFE" w:rsidRDefault="00000000">
      <w:pPr>
        <w:pStyle w:val="Compact"/>
        <w:numPr>
          <w:ilvl w:val="0"/>
          <w:numId w:val="4"/>
        </w:numPr>
      </w:pPr>
      <w:r>
        <w:t xml:space="preserve">I used </w:t>
      </w:r>
      <w:r>
        <w:rPr>
          <w:b/>
          <w:bCs/>
        </w:rPr>
        <w:t>rule-based analysis</w:t>
      </w:r>
      <w:r>
        <w:t xml:space="preserve"> to get </w:t>
      </w:r>
      <w:r>
        <w:rPr>
          <w:b/>
          <w:bCs/>
        </w:rPr>
        <w:t>battery health indicators</w:t>
      </w:r>
      <w:r>
        <w:t xml:space="preserve">, and that made </w:t>
      </w:r>
      <w:r>
        <w:rPr>
          <w:b/>
          <w:bCs/>
        </w:rPr>
        <w:t>potential failures visible earlier</w:t>
      </w:r>
      <w:r>
        <w:t>.</w:t>
      </w:r>
    </w:p>
    <w:p w14:paraId="0CDC501D" w14:textId="77777777" w:rsidR="003A4CFE" w:rsidRDefault="00000000">
      <w:pPr>
        <w:pStyle w:val="Heading3"/>
      </w:pPr>
      <w:bookmarkStart w:id="11" w:name="Xbaedbdea4ccd0358b7f232f0b20ed537368335e"/>
      <w:bookmarkEnd w:id="10"/>
      <w:r>
        <w:t>Maintenance Job Card System / Assembly Line Tracker</w:t>
      </w:r>
    </w:p>
    <w:p w14:paraId="7AFA126B" w14:textId="77777777" w:rsidR="003A4CFE" w:rsidRDefault="00000000">
      <w:pPr>
        <w:pStyle w:val="Compact"/>
        <w:numPr>
          <w:ilvl w:val="0"/>
          <w:numId w:val="5"/>
        </w:numPr>
      </w:pPr>
      <w:r>
        <w:t xml:space="preserve">I used </w:t>
      </w:r>
      <w:r>
        <w:rPr>
          <w:b/>
          <w:bCs/>
        </w:rPr>
        <w:t>.NET Clean Architecture</w:t>
      </w:r>
      <w:r>
        <w:t xml:space="preserve"> to get </w:t>
      </w:r>
      <w:r>
        <w:rPr>
          <w:b/>
          <w:bCs/>
        </w:rPr>
        <w:t>structured job and production workflows</w:t>
      </w:r>
      <w:r>
        <w:t xml:space="preserve">, and that made </w:t>
      </w:r>
      <w:r>
        <w:rPr>
          <w:b/>
          <w:bCs/>
        </w:rPr>
        <w:t>maintenance tracking auditable and consistent</w:t>
      </w:r>
      <w:r>
        <w:t>.</w:t>
      </w:r>
    </w:p>
    <w:p w14:paraId="66A18150" w14:textId="77777777" w:rsidR="003A4CFE" w:rsidRDefault="00000000">
      <w:pPr>
        <w:pStyle w:val="Heading3"/>
      </w:pPr>
      <w:bookmarkStart w:id="12" w:name="video-chat-app-signalmeet"/>
      <w:bookmarkEnd w:id="11"/>
      <w:r>
        <w:t>Video Chat App / SignalMeet</w:t>
      </w:r>
    </w:p>
    <w:p w14:paraId="5CEAD05F" w14:textId="77777777" w:rsidR="003A4CFE" w:rsidRDefault="00000000">
      <w:pPr>
        <w:pStyle w:val="Compact"/>
        <w:numPr>
          <w:ilvl w:val="0"/>
          <w:numId w:val="6"/>
        </w:numPr>
      </w:pPr>
      <w:r>
        <w:t xml:space="preserve">I used </w:t>
      </w:r>
      <w:r>
        <w:rPr>
          <w:b/>
          <w:bCs/>
        </w:rPr>
        <w:t>backend real-time communication concepts</w:t>
      </w:r>
      <w:r>
        <w:t xml:space="preserve"> to get </w:t>
      </w:r>
      <w:r>
        <w:rPr>
          <w:b/>
          <w:bCs/>
        </w:rPr>
        <w:t>internet-based calling functionality</w:t>
      </w:r>
      <w:r>
        <w:t xml:space="preserve">, and that made </w:t>
      </w:r>
      <w:r>
        <w:rPr>
          <w:b/>
          <w:bCs/>
        </w:rPr>
        <w:t>peer-to-peer communication possible</w:t>
      </w:r>
      <w:r>
        <w:t>.</w:t>
      </w:r>
    </w:p>
    <w:p w14:paraId="3748C572" w14:textId="77777777" w:rsidR="003A4CFE" w:rsidRDefault="00000000">
      <w:r>
        <w:lastRenderedPageBreak/>
        <w:pict w14:anchorId="049AD33A">
          <v:rect id="_x0000_i1029" style="width:0;height:1.5pt" o:hralign="center" o:hrstd="t" o:hr="t"/>
        </w:pict>
      </w:r>
    </w:p>
    <w:p w14:paraId="7DCB86B2" w14:textId="77777777" w:rsidR="003A4CFE" w:rsidRDefault="00000000">
      <w:pPr>
        <w:pStyle w:val="Heading2"/>
      </w:pPr>
      <w:bookmarkStart w:id="13" w:name="education"/>
      <w:bookmarkEnd w:id="7"/>
      <w:bookmarkEnd w:id="12"/>
      <w:r>
        <w:t>Education</w:t>
      </w:r>
    </w:p>
    <w:p w14:paraId="03FB442B" w14:textId="77777777" w:rsidR="003A4CFE" w:rsidRDefault="00000000">
      <w:pPr>
        <w:pStyle w:val="FirstParagraph"/>
      </w:pPr>
      <w:r>
        <w:rPr>
          <w:b/>
          <w:bCs/>
        </w:rPr>
        <w:t>Diploma in ICT (Application Development)</w:t>
      </w:r>
      <w:r>
        <w:br/>
        <w:t>Durban University of Technology (DUT)</w:t>
      </w:r>
      <w:r>
        <w:br/>
        <w:t>Completed: 2025</w:t>
      </w:r>
    </w:p>
    <w:p w14:paraId="5972CF81" w14:textId="77777777" w:rsidR="003A4CFE" w:rsidRDefault="00000000">
      <w:r>
        <w:pict w14:anchorId="42A60268">
          <v:rect id="_x0000_i1030" style="width:0;height:1.5pt" o:hralign="center" o:hrstd="t" o:hr="t"/>
        </w:pict>
      </w:r>
    </w:p>
    <w:p w14:paraId="248F764F" w14:textId="77777777" w:rsidR="003A4CFE" w:rsidRDefault="00000000">
      <w:pPr>
        <w:pStyle w:val="Heading2"/>
      </w:pPr>
      <w:bookmarkStart w:id="14" w:name="certifications"/>
      <w:bookmarkEnd w:id="13"/>
      <w:r>
        <w:t>Certifications</w:t>
      </w:r>
    </w:p>
    <w:p w14:paraId="2EBA8480" w14:textId="77777777" w:rsidR="003A4CFE" w:rsidRDefault="00000000">
      <w:pPr>
        <w:pStyle w:val="Compact"/>
        <w:numPr>
          <w:ilvl w:val="0"/>
          <w:numId w:val="7"/>
        </w:numPr>
      </w:pPr>
      <w:r>
        <w:t xml:space="preserve">Microsoft Certified: </w:t>
      </w:r>
      <w:r>
        <w:rPr>
          <w:b/>
          <w:bCs/>
        </w:rPr>
        <w:t>Azure Fundamentals (AZ-900)</w:t>
      </w:r>
    </w:p>
    <w:p w14:paraId="4479E722" w14:textId="77777777" w:rsidR="003A4CFE" w:rsidRDefault="00000000">
      <w:pPr>
        <w:pStyle w:val="Compact"/>
        <w:numPr>
          <w:ilvl w:val="0"/>
          <w:numId w:val="7"/>
        </w:numPr>
      </w:pPr>
      <w:r>
        <w:t>CompTIA A+</w:t>
      </w:r>
    </w:p>
    <w:p w14:paraId="13A4EBE1" w14:textId="77777777" w:rsidR="003A4CFE" w:rsidRDefault="00000000">
      <w:pPr>
        <w:pStyle w:val="Compact"/>
        <w:numPr>
          <w:ilvl w:val="0"/>
          <w:numId w:val="7"/>
        </w:numPr>
      </w:pPr>
      <w:r>
        <w:t>Linux Essentials</w:t>
      </w:r>
    </w:p>
    <w:p w14:paraId="38F9D920" w14:textId="77777777" w:rsidR="003A4CFE" w:rsidRDefault="00000000">
      <w:pPr>
        <w:pStyle w:val="Compact"/>
        <w:numPr>
          <w:ilvl w:val="0"/>
          <w:numId w:val="7"/>
        </w:numPr>
      </w:pPr>
      <w:r>
        <w:t>Digital Marketing</w:t>
      </w:r>
    </w:p>
    <w:p w14:paraId="640B77EA" w14:textId="77777777" w:rsidR="003A4CFE" w:rsidRDefault="00000000">
      <w:pPr>
        <w:pStyle w:val="Compact"/>
        <w:numPr>
          <w:ilvl w:val="0"/>
          <w:numId w:val="7"/>
        </w:numPr>
      </w:pPr>
      <w:r>
        <w:t>Microsoft Copilot &amp; Generative AI Tools</w:t>
      </w:r>
    </w:p>
    <w:p w14:paraId="27043D4D" w14:textId="77777777" w:rsidR="003A4CFE" w:rsidRDefault="00000000">
      <w:r>
        <w:pict w14:anchorId="75B71B4E">
          <v:rect id="_x0000_i1031" style="width:0;height:1.5pt" o:hralign="center" o:hrstd="t" o:hr="t"/>
        </w:pict>
      </w:r>
    </w:p>
    <w:p w14:paraId="68B07F06" w14:textId="77777777" w:rsidR="003A4CFE" w:rsidRDefault="00000000">
      <w:pPr>
        <w:pStyle w:val="Heading2"/>
      </w:pPr>
      <w:bookmarkStart w:id="15" w:name="additional-information"/>
      <w:bookmarkEnd w:id="14"/>
      <w:r>
        <w:t>Additional Information</w:t>
      </w:r>
    </w:p>
    <w:p w14:paraId="5605F107" w14:textId="77777777" w:rsidR="003A4CFE" w:rsidRDefault="00000000">
      <w:pPr>
        <w:pStyle w:val="Compact"/>
        <w:numPr>
          <w:ilvl w:val="0"/>
          <w:numId w:val="8"/>
        </w:numPr>
      </w:pPr>
      <w:r>
        <w:t>Valid driver’s license</w:t>
      </w:r>
    </w:p>
    <w:p w14:paraId="3CFC904E" w14:textId="77777777" w:rsidR="003A4CFE" w:rsidRDefault="00000000">
      <w:pPr>
        <w:pStyle w:val="Compact"/>
        <w:numPr>
          <w:ilvl w:val="0"/>
          <w:numId w:val="8"/>
        </w:numPr>
      </w:pPr>
      <w:r>
        <w:t>Comfortable working in operational, technical, and development-focused environments</w:t>
      </w:r>
    </w:p>
    <w:p w14:paraId="4038D65B" w14:textId="77777777" w:rsidR="003A4CFE" w:rsidRDefault="00000000">
      <w:pPr>
        <w:pStyle w:val="Compact"/>
        <w:numPr>
          <w:ilvl w:val="0"/>
          <w:numId w:val="8"/>
        </w:numPr>
      </w:pPr>
      <w:r>
        <w:t>Strong interest in backend development, IoT systems, and scalable software architecture</w:t>
      </w:r>
    </w:p>
    <w:p w14:paraId="5F84289D" w14:textId="77777777" w:rsidR="003A4CFE" w:rsidRDefault="00000000">
      <w:r>
        <w:pict w14:anchorId="0C9F8323">
          <v:rect id="_x0000_i1032" style="width:0;height:1.5pt" o:hralign="center" o:hrstd="t" o:hr="t"/>
        </w:pict>
      </w:r>
    </w:p>
    <w:p w14:paraId="6C16FAC8" w14:textId="77777777" w:rsidR="003A4CFE" w:rsidRDefault="00000000">
      <w:pPr>
        <w:pStyle w:val="FirstParagraph"/>
      </w:pPr>
      <w:r>
        <w:rPr>
          <w:i/>
          <w:iCs/>
        </w:rPr>
        <w:t>References available on request</w:t>
      </w:r>
      <w:bookmarkEnd w:id="0"/>
      <w:bookmarkEnd w:id="15"/>
    </w:p>
    <w:sectPr w:rsidR="003A4C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9E59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0665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03779315">
    <w:abstractNumId w:val="0"/>
  </w:num>
  <w:num w:numId="2" w16cid:durableId="1710690335">
    <w:abstractNumId w:val="1"/>
  </w:num>
  <w:num w:numId="3" w16cid:durableId="516308119">
    <w:abstractNumId w:val="1"/>
  </w:num>
  <w:num w:numId="4" w16cid:durableId="654840151">
    <w:abstractNumId w:val="1"/>
  </w:num>
  <w:num w:numId="5" w16cid:durableId="1885023046">
    <w:abstractNumId w:val="1"/>
  </w:num>
  <w:num w:numId="6" w16cid:durableId="1932733408">
    <w:abstractNumId w:val="1"/>
  </w:num>
  <w:num w:numId="7" w16cid:durableId="1788037395">
    <w:abstractNumId w:val="1"/>
  </w:num>
  <w:num w:numId="8" w16cid:durableId="94065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FE"/>
    <w:rsid w:val="002C7FCE"/>
    <w:rsid w:val="003A4CFE"/>
    <w:rsid w:val="0053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A648"/>
  <w15:docId w15:val="{4C1275A1-E968-4272-BF63-4581FD8B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Lindokuhle Ngcongo</cp:lastModifiedBy>
  <cp:revision>3</cp:revision>
  <dcterms:created xsi:type="dcterms:W3CDTF">2026-01-11T14:41:00Z</dcterms:created>
  <dcterms:modified xsi:type="dcterms:W3CDTF">2026-01-11T14:46:00Z</dcterms:modified>
</cp:coreProperties>
</file>