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8BA6FD" w14:textId="65E54FCF" w:rsidR="0040797E" w:rsidRPr="008F6F74" w:rsidRDefault="0040797E" w:rsidP="00411100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bookmarkStart w:id="0" w:name="_GoBack"/>
      <w:bookmarkEnd w:id="0"/>
      <w:r w:rsidRPr="008F6F74">
        <w:rPr>
          <w:rFonts w:ascii="Bookman Old Style" w:hAnsi="Bookman Old Style"/>
          <w:b/>
          <w:sz w:val="28"/>
          <w:szCs w:val="28"/>
        </w:rPr>
        <w:t>INFORMATION SHEET</w:t>
      </w:r>
      <w:r w:rsidR="00D0751C" w:rsidRPr="008F6F74">
        <w:rPr>
          <w:rFonts w:ascii="Bookman Old Style" w:hAnsi="Bookman Old Style"/>
          <w:b/>
          <w:sz w:val="28"/>
          <w:szCs w:val="28"/>
        </w:rPr>
        <w:t xml:space="preserve"> (Quality Control Checklist Tool)</w:t>
      </w:r>
    </w:p>
    <w:p w14:paraId="41A512F3" w14:textId="77777777" w:rsidR="00411100" w:rsidRPr="00411100" w:rsidRDefault="00411100" w:rsidP="00411100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2"/>
        <w:gridCol w:w="5833"/>
        <w:gridCol w:w="5833"/>
      </w:tblGrid>
      <w:tr w:rsidR="0040797E" w:rsidRPr="008F6F74" w14:paraId="45E6D064" w14:textId="77777777" w:rsidTr="003A2688">
        <w:tc>
          <w:tcPr>
            <w:tcW w:w="17498" w:type="dxa"/>
            <w:gridSpan w:val="3"/>
          </w:tcPr>
          <w:p w14:paraId="4EDB15F9" w14:textId="54552A19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Research Title:</w:t>
            </w:r>
          </w:p>
        </w:tc>
      </w:tr>
      <w:tr w:rsidR="0040797E" w:rsidRPr="008F6F74" w14:paraId="7FC510D5" w14:textId="77777777" w:rsidTr="0040797E">
        <w:tc>
          <w:tcPr>
            <w:tcW w:w="5832" w:type="dxa"/>
          </w:tcPr>
          <w:p w14:paraId="44519898" w14:textId="77777777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Lead Proponent:</w:t>
            </w:r>
          </w:p>
          <w:p w14:paraId="5930042E" w14:textId="77777777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Position:</w:t>
            </w:r>
          </w:p>
          <w:p w14:paraId="42D56B7D" w14:textId="5031139D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32C78E23" w14:textId="008B3F15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 xml:space="preserve">Author 2(If </w:t>
            </w:r>
            <w:r w:rsidR="00FA6FE2" w:rsidRPr="008F6F74">
              <w:rPr>
                <w:rFonts w:ascii="Bookman Old Style" w:hAnsi="Bookman Old Style"/>
              </w:rPr>
              <w:t>Applicable)</w:t>
            </w:r>
            <w:r w:rsidRPr="008F6F74">
              <w:rPr>
                <w:rFonts w:ascii="Bookman Old Style" w:hAnsi="Bookman Old Style"/>
              </w:rPr>
              <w:t>:</w:t>
            </w:r>
          </w:p>
          <w:p w14:paraId="2CA4A87C" w14:textId="77777777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Position:</w:t>
            </w:r>
          </w:p>
          <w:p w14:paraId="1089681D" w14:textId="43E079BC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2143EAE4" w14:textId="088B7811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Author 3 (If applicable</w:t>
            </w:r>
            <w:r w:rsidR="00FA6FE2" w:rsidRPr="008F6F74">
              <w:rPr>
                <w:rFonts w:ascii="Bookman Old Style" w:hAnsi="Bookman Old Style"/>
              </w:rPr>
              <w:t>)</w:t>
            </w:r>
            <w:r w:rsidRPr="008F6F74">
              <w:rPr>
                <w:rFonts w:ascii="Bookman Old Style" w:hAnsi="Bookman Old Style"/>
              </w:rPr>
              <w:t>:</w:t>
            </w:r>
          </w:p>
          <w:p w14:paraId="4596F2D0" w14:textId="77777777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Position:</w:t>
            </w:r>
          </w:p>
          <w:p w14:paraId="026BE1E0" w14:textId="4AEDE210" w:rsidR="0040797E" w:rsidRPr="008F6F74" w:rsidRDefault="0040797E" w:rsidP="008F6F74">
            <w:pPr>
              <w:rPr>
                <w:rFonts w:ascii="Bookman Old Style" w:hAnsi="Bookman Old Style"/>
              </w:rPr>
            </w:pPr>
            <w:r w:rsidRPr="008F6F74">
              <w:rPr>
                <w:rFonts w:ascii="Bookman Old Style" w:hAnsi="Bookman Old Style"/>
              </w:rPr>
              <w:t>Contact Details</w:t>
            </w:r>
          </w:p>
        </w:tc>
      </w:tr>
    </w:tbl>
    <w:tbl>
      <w:tblPr>
        <w:tblW w:w="16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9"/>
        <w:gridCol w:w="708"/>
        <w:gridCol w:w="5245"/>
        <w:gridCol w:w="992"/>
        <w:gridCol w:w="5706"/>
      </w:tblGrid>
      <w:tr w:rsidR="00FA6FE2" w:rsidRPr="008F6F74" w14:paraId="33D1ABA3" w14:textId="77777777" w:rsidTr="00FA6FE2">
        <w:tc>
          <w:tcPr>
            <w:tcW w:w="3369" w:type="dxa"/>
            <w:tcBorders>
              <w:bottom w:val="single" w:sz="4" w:space="0" w:color="000000"/>
            </w:tcBorders>
          </w:tcPr>
          <w:p w14:paraId="39BD38C9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14:paraId="5542B85B" w14:textId="5DCA6CCF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DECISION: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BA75E7C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45" w:type="dxa"/>
            <w:tcBorders>
              <w:bottom w:val="single" w:sz="4" w:space="0" w:color="000000"/>
            </w:tcBorders>
          </w:tcPr>
          <w:p w14:paraId="5EE0BCAC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EB2F59D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706" w:type="dxa"/>
            <w:tcBorders>
              <w:bottom w:val="single" w:sz="4" w:space="0" w:color="000000"/>
            </w:tcBorders>
          </w:tcPr>
          <w:p w14:paraId="62856DC9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FA6FE2" w:rsidRPr="008F6F74" w14:paraId="7CFB3C02" w14:textId="77777777" w:rsidTr="00FA6FE2">
        <w:tc>
          <w:tcPr>
            <w:tcW w:w="3369" w:type="dxa"/>
            <w:tcBorders>
              <w:top w:val="single" w:sz="4" w:space="0" w:color="000000"/>
              <w:bottom w:val="single" w:sz="4" w:space="0" w:color="000000"/>
            </w:tcBorders>
          </w:tcPr>
          <w:p w14:paraId="0DB24A1C" w14:textId="77777777" w:rsidR="00FA6FE2" w:rsidRPr="008F6F74" w:rsidRDefault="00FA6FE2" w:rsidP="008F6F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8F6F74">
              <w:rPr>
                <w:rFonts w:ascii="Bookman Old Style" w:eastAsia="Bookman Old Style" w:hAnsi="Bookman Old Style" w:cs="Bookman Old Style"/>
                <w:color w:val="000000"/>
              </w:rPr>
              <w:t>For Acceptance: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0BD1C900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 w14:paraId="0A18BAA7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ACCEPT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1BD4E3D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706" w:type="dxa"/>
            <w:tcBorders>
              <w:top w:val="single" w:sz="4" w:space="0" w:color="000000"/>
              <w:bottom w:val="single" w:sz="4" w:space="0" w:color="000000"/>
            </w:tcBorders>
          </w:tcPr>
          <w:p w14:paraId="066F757F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RETURN TO PROPONENT</w:t>
            </w:r>
          </w:p>
        </w:tc>
      </w:tr>
      <w:tr w:rsidR="00FA6FE2" w:rsidRPr="008F6F74" w14:paraId="4FC83115" w14:textId="77777777" w:rsidTr="00FA6FE2">
        <w:tc>
          <w:tcPr>
            <w:tcW w:w="3369" w:type="dxa"/>
            <w:tcBorders>
              <w:top w:val="single" w:sz="4" w:space="0" w:color="000000"/>
              <w:bottom w:val="single" w:sz="4" w:space="0" w:color="000000"/>
            </w:tcBorders>
          </w:tcPr>
          <w:p w14:paraId="4D3A25BE" w14:textId="77777777" w:rsidR="00FA6FE2" w:rsidRPr="008F6F74" w:rsidRDefault="00FA6FE2" w:rsidP="008F6F7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8F6F74">
              <w:rPr>
                <w:rFonts w:ascii="Bookman Old Style" w:eastAsia="Bookman Old Style" w:hAnsi="Bookman Old Style" w:cs="Bookman Old Style"/>
                <w:color w:val="000000"/>
              </w:rPr>
              <w:t>For Archiving: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4AC6BE2B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 w14:paraId="457A50C9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GENERAL PUBLIC DISCLOSURE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7A0EB5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</w:rPr>
              <w:t>☐</w:t>
            </w:r>
          </w:p>
        </w:tc>
        <w:tc>
          <w:tcPr>
            <w:tcW w:w="5706" w:type="dxa"/>
            <w:tcBorders>
              <w:top w:val="single" w:sz="4" w:space="0" w:color="000000"/>
              <w:bottom w:val="single" w:sz="4" w:space="0" w:color="000000"/>
            </w:tcBorders>
          </w:tcPr>
          <w:p w14:paraId="6592E781" w14:textId="77777777" w:rsidR="00FA6FE2" w:rsidRPr="008F6F74" w:rsidRDefault="00FA6FE2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LIMITED PUBLIC DISCLOSURE</w:t>
            </w:r>
          </w:p>
        </w:tc>
      </w:tr>
    </w:tbl>
    <w:p w14:paraId="727C6ADA" w14:textId="67B05230" w:rsidR="0040797E" w:rsidRPr="008F6F74" w:rsidRDefault="0040797E" w:rsidP="008F6F74">
      <w:pPr>
        <w:spacing w:after="0" w:line="240" w:lineRule="auto"/>
        <w:rPr>
          <w:rFonts w:ascii="Bookman Old Style" w:hAnsi="Bookman Old Style"/>
        </w:rPr>
      </w:pPr>
    </w:p>
    <w:p w14:paraId="589D050C" w14:textId="09BACC11" w:rsidR="0040797E" w:rsidRPr="008F6F74" w:rsidRDefault="0040797E" w:rsidP="008F6F74">
      <w:pPr>
        <w:spacing w:after="0" w:line="240" w:lineRule="auto"/>
        <w:rPr>
          <w:rFonts w:ascii="Bookman Old Style" w:hAnsi="Bookman Old Style"/>
        </w:rPr>
      </w:pPr>
      <w:r w:rsidRPr="008F6F74">
        <w:rPr>
          <w:rFonts w:ascii="Bookman Old Style" w:hAnsi="Bookman Old Style"/>
        </w:rPr>
        <w:t xml:space="preserve">Instructions: Write N/A in the fields if </w:t>
      </w:r>
      <w:r w:rsidR="00FA6FE2" w:rsidRPr="008F6F74">
        <w:rPr>
          <w:rFonts w:ascii="Bookman Old Style" w:hAnsi="Bookman Old Style"/>
        </w:rPr>
        <w:t xml:space="preserve">the </w:t>
      </w:r>
      <w:r w:rsidRPr="008F6F74">
        <w:rPr>
          <w:rFonts w:ascii="Bookman Old Style" w:hAnsi="Bookman Old Style"/>
        </w:rPr>
        <w:t>information is Not Applicable. Ensure that the information indicated in this checklist is properly filled out.</w:t>
      </w:r>
    </w:p>
    <w:p w14:paraId="41481BC3" w14:textId="29CD6AAA" w:rsidR="0040797E" w:rsidRPr="008F6F74" w:rsidRDefault="0040797E" w:rsidP="008F6F74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  <w:bookmarkStart w:id="1" w:name="_Hlk163481328"/>
      <w:r w:rsidRPr="008F6F74">
        <w:rPr>
          <w:rFonts w:ascii="Bookman Old Style" w:eastAsia="Bookman Old Style" w:hAnsi="Bookman Old Style" w:cs="Bookman Old Style"/>
          <w:b/>
          <w:i/>
        </w:rPr>
        <w:t>Directions:</w:t>
      </w:r>
      <w:r w:rsidRPr="008F6F74">
        <w:rPr>
          <w:rFonts w:ascii="Bookman Old Style" w:eastAsia="Bookman Old Style" w:hAnsi="Bookman Old Style" w:cs="Bookman Old Style"/>
        </w:rPr>
        <w:t xml:space="preserve"> Put a check </w:t>
      </w:r>
      <w:r w:rsidRPr="008F6F74">
        <w:rPr>
          <w:rFonts w:ascii="Bookman Old Style" w:eastAsia="Bookman Old Style" w:hAnsi="Bookman Old Style" w:cs="Bookman Old Style"/>
          <w:b/>
        </w:rPr>
        <w:t>(</w:t>
      </w:r>
      <w:r w:rsidRPr="008F6F74">
        <w:rPr>
          <w:rFonts w:ascii="Bookman Old Style" w:eastAsia="Bookman Old Style" w:hAnsi="Bookman Old Style" w:cs="Bookman Old Style"/>
          <w:b/>
          <w:bCs/>
        </w:rPr>
        <w:t>🗹</w:t>
      </w:r>
      <w:r w:rsidRPr="008F6F74">
        <w:rPr>
          <w:rFonts w:ascii="Bookman Old Style" w:eastAsia="Bookman Old Style" w:hAnsi="Bookman Old Style" w:cs="Bookman Old Style"/>
          <w:b/>
        </w:rPr>
        <w:t>)</w:t>
      </w:r>
      <w:r w:rsidRPr="008F6F74">
        <w:rPr>
          <w:rFonts w:ascii="Bookman Old Style" w:eastAsia="Bookman Old Style" w:hAnsi="Bookman Old Style" w:cs="Bookman Old Style"/>
        </w:rPr>
        <w:t xml:space="preserve"> mark in the box under the appropriate column (</w:t>
      </w:r>
      <w:r w:rsidRPr="008F6F74">
        <w:rPr>
          <w:rFonts w:ascii="Bookman Old Style" w:eastAsia="Bookman Old Style" w:hAnsi="Bookman Old Style" w:cs="Bookman Old Style"/>
          <w:b/>
        </w:rPr>
        <w:t>NE</w:t>
      </w:r>
      <w:r w:rsidRPr="008F6F74">
        <w:rPr>
          <w:rFonts w:ascii="Bookman Old Style" w:eastAsia="Bookman Old Style" w:hAnsi="Bookman Old Style" w:cs="Bookman Old Style"/>
        </w:rPr>
        <w:t xml:space="preserve"> = “not evident”; </w:t>
      </w:r>
      <w:r w:rsidRPr="008F6F74">
        <w:rPr>
          <w:rFonts w:ascii="Bookman Old Style" w:eastAsia="Bookman Old Style" w:hAnsi="Bookman Old Style" w:cs="Bookman Old Style"/>
          <w:b/>
        </w:rPr>
        <w:t>PE</w:t>
      </w:r>
      <w:r w:rsidRPr="008F6F74">
        <w:rPr>
          <w:rFonts w:ascii="Bookman Old Style" w:eastAsia="Bookman Old Style" w:hAnsi="Bookman Old Style" w:cs="Bookman Old Style"/>
        </w:rPr>
        <w:t xml:space="preserve"> = “partially evident”; and </w:t>
      </w:r>
      <w:r w:rsidRPr="008F6F74">
        <w:rPr>
          <w:rFonts w:ascii="Bookman Old Style" w:eastAsia="Bookman Old Style" w:hAnsi="Bookman Old Style" w:cs="Bookman Old Style"/>
          <w:b/>
        </w:rPr>
        <w:t>FE</w:t>
      </w:r>
      <w:r w:rsidRPr="008F6F74">
        <w:rPr>
          <w:rFonts w:ascii="Bookman Old Style" w:eastAsia="Bookman Old Style" w:hAnsi="Bookman Old Style" w:cs="Bookman Old Style"/>
        </w:rPr>
        <w:t xml:space="preserve"> = “fully evident”) if the conditions indicated in each criterion below were satisfied by the completed basic research report. Consult the </w:t>
      </w:r>
      <w:r w:rsidRPr="008F6F74">
        <w:rPr>
          <w:rFonts w:ascii="Bookman Old Style" w:eastAsia="Bookman Old Style" w:hAnsi="Bookman Old Style" w:cs="Bookman Old Style"/>
          <w:b/>
        </w:rPr>
        <w:t>Instruction Guide for Evaluators</w:t>
      </w:r>
      <w:r w:rsidRPr="008F6F74">
        <w:rPr>
          <w:rFonts w:ascii="Bookman Old Style" w:eastAsia="Bookman Old Style" w:hAnsi="Bookman Old Style" w:cs="Bookman Old Style"/>
        </w:rPr>
        <w:t xml:space="preserve"> for additional guidance in evaluating each criterion. (</w:t>
      </w:r>
      <w:r w:rsidRPr="008F6F74">
        <w:rPr>
          <w:rFonts w:ascii="Bookman Old Style" w:eastAsia="Bookman Old Style" w:hAnsi="Bookman Old Style" w:cs="Bookman Old Style"/>
          <w:b/>
        </w:rPr>
        <w:t>IMPORTANT:</w:t>
      </w:r>
      <w:r w:rsidRPr="008F6F74">
        <w:rPr>
          <w:rFonts w:ascii="Bookman Old Style" w:eastAsia="Bookman Old Style" w:hAnsi="Bookman Old Style" w:cs="Bookman Old Style"/>
        </w:rPr>
        <w:t xml:space="preserve"> The completed basic research </w:t>
      </w:r>
      <w:r w:rsidRPr="008F6F74">
        <w:rPr>
          <w:rFonts w:ascii="Bookman Old Style" w:eastAsia="Bookman Old Style" w:hAnsi="Bookman Old Style" w:cs="Bookman Old Style"/>
          <w:b/>
          <w:u w:val="single"/>
        </w:rPr>
        <w:t>must receive all FE marks</w:t>
      </w:r>
      <w:r w:rsidRPr="008F6F74">
        <w:rPr>
          <w:rFonts w:ascii="Bookman Old Style" w:eastAsia="Bookman Old Style" w:hAnsi="Bookman Old Style" w:cs="Bookman Old Style"/>
        </w:rPr>
        <w:t xml:space="preserve"> to be eligible for acceptance/archiving.)</w:t>
      </w:r>
    </w:p>
    <w:tbl>
      <w:tblPr>
        <w:tblW w:w="173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2"/>
        <w:gridCol w:w="3666"/>
        <w:gridCol w:w="2282"/>
        <w:gridCol w:w="638"/>
        <w:gridCol w:w="597"/>
        <w:gridCol w:w="590"/>
        <w:gridCol w:w="8987"/>
        <w:gridCol w:w="51"/>
      </w:tblGrid>
      <w:tr w:rsidR="0040797E" w:rsidRPr="008F6F74" w14:paraId="21BBFEEA" w14:textId="77777777" w:rsidTr="00B94C04">
        <w:tc>
          <w:tcPr>
            <w:tcW w:w="17393" w:type="dxa"/>
            <w:gridSpan w:val="8"/>
          </w:tcPr>
          <w:p w14:paraId="065DD9E4" w14:textId="77777777" w:rsidR="0040797E" w:rsidRPr="008F6F74" w:rsidRDefault="0040797E" w:rsidP="008F6F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  <w:color w:val="000000"/>
              </w:rPr>
              <w:t>Credible</w:t>
            </w:r>
          </w:p>
          <w:p w14:paraId="74D4D010" w14:textId="77777777" w:rsidR="0040797E" w:rsidRPr="008F6F74" w:rsidRDefault="0040797E" w:rsidP="008F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i/>
                <w:color w:val="000000"/>
              </w:rPr>
            </w:pPr>
            <w:r w:rsidRPr="008F6F74">
              <w:rPr>
                <w:rFonts w:ascii="Bookman Old Style" w:eastAsia="Bookman Old Style" w:hAnsi="Bookman Old Style" w:cs="Bookman Old Style"/>
                <w:i/>
                <w:color w:val="000000"/>
              </w:rPr>
              <w:t>The completed basic research…</w:t>
            </w:r>
          </w:p>
          <w:p w14:paraId="1F5F2FDD" w14:textId="4881B59A" w:rsidR="00411100" w:rsidRPr="008F6F74" w:rsidRDefault="00411100" w:rsidP="008F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ookman Old Style" w:eastAsia="Bookman Old Style" w:hAnsi="Bookman Old Style" w:cs="Bookman Old Style"/>
                <w:i/>
                <w:color w:val="000000"/>
              </w:rPr>
            </w:pPr>
          </w:p>
        </w:tc>
      </w:tr>
      <w:tr w:rsidR="0040797E" w:rsidRPr="008F6F74" w14:paraId="09AA7282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42F116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bookmarkStart w:id="2" w:name="_heading=h.1fob9te" w:colFirst="0" w:colLast="0"/>
            <w:bookmarkEnd w:id="2"/>
            <w:r w:rsidRPr="008F6F74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66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BA7CD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953622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EEA22A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97" w:type="dxa"/>
            <w:tcBorders>
              <w:top w:val="single" w:sz="12" w:space="0" w:color="000000"/>
              <w:bottom w:val="single" w:sz="4" w:space="0" w:color="000000"/>
            </w:tcBorders>
          </w:tcPr>
          <w:p w14:paraId="474127E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590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29A3C53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8987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0AD0DC9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40797E" w:rsidRPr="008F6F74" w14:paraId="4268AB5B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AF791C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6A18EF6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Participates in a scholarly and/or policy discussion by citing relevant theories and/or studies.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F6486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Check the entire paper but especially the Literature Review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944C43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5E27D3A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38EED87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DF38601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46726703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82977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2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60F9FFDB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Utilizes a research design that is correct and appropriate for the research questions and context.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D95AE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Research Methodology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817B2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145D7CC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188A55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523B427C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5756D23D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E6C15F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lastRenderedPageBreak/>
              <w:t>3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89526D7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Describes the chosen research design and resulting research processes in a manner that is understandable to other researchers conducting similar work.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FFCAF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Research Methodology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1A3CC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759B3A7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5F1FF28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67A8F1F2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5EF50F42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CC5BA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4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2E417CB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Is written in a way that is indicative of coherent research planning.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71743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84B8B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78AF815F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003167F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1182B8B7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7403CDB3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A57494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A31957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Uses quantitative (statistical) and/or qualitative (thematic / content analysis, process tracing) tools that are appropriate to the research question and design to analyze data.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0FCB7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Research Methodology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FE4CAF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3FD0A57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4267F86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29B085A5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15736CC9" w14:textId="77777777" w:rsidTr="00B94C04">
        <w:trPr>
          <w:gridAfter w:val="1"/>
          <w:wAfter w:w="36" w:type="dxa"/>
        </w:trPr>
        <w:tc>
          <w:tcPr>
            <w:tcW w:w="5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50F7462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6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4B6FBB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Presents its findings in a manner that is accurate and in line with the results of its data analysis and is situated with the reviewed and cited literature and studies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1E0A34C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Discussion of Results and Recommendations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0898441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12" w:space="0" w:color="000000"/>
            </w:tcBorders>
          </w:tcPr>
          <w:p w14:paraId="5479C362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0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5E495EF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8987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3FCC234F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  <w:i/>
              </w:rPr>
              <w:t xml:space="preserve"> </w:t>
            </w:r>
          </w:p>
        </w:tc>
      </w:tr>
    </w:tbl>
    <w:p w14:paraId="7A18AE92" w14:textId="2CC35236" w:rsidR="0040797E" w:rsidRPr="008F6F74" w:rsidRDefault="0040797E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5C35B144" w14:textId="12DE5AC4" w:rsidR="006A6707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774CDB9B" w14:textId="5A91B14F" w:rsidR="006A6707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3E9F4996" w14:textId="77777777" w:rsidR="00411100" w:rsidRPr="008F6F74" w:rsidRDefault="00411100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224C0209" w14:textId="58F6E10B" w:rsidR="006A6707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122451AB" w14:textId="77777777" w:rsidR="006A6707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  <w:i/>
        </w:rPr>
      </w:pPr>
    </w:p>
    <w:p w14:paraId="525F3BE1" w14:textId="77777777" w:rsidR="006A6707" w:rsidRPr="008F6F74" w:rsidRDefault="006A6707" w:rsidP="008F6F7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28"/>
        </w:tabs>
        <w:spacing w:after="0" w:line="240" w:lineRule="auto"/>
        <w:rPr>
          <w:rFonts w:ascii="Bookman Old Style" w:eastAsia="Bookman Old Style" w:hAnsi="Bookman Old Style" w:cs="Bookman Old Style"/>
          <w:b/>
          <w:color w:val="000000"/>
        </w:rPr>
      </w:pPr>
      <w:r w:rsidRPr="008F6F74">
        <w:rPr>
          <w:rFonts w:ascii="Bookman Old Style" w:eastAsia="Bookman Old Style" w:hAnsi="Bookman Old Style" w:cs="Bookman Old Style"/>
          <w:b/>
          <w:color w:val="000000"/>
        </w:rPr>
        <w:t>Contributory</w:t>
      </w:r>
    </w:p>
    <w:p w14:paraId="60464226" w14:textId="2A891123" w:rsidR="0040797E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</w:rPr>
      </w:pPr>
      <w:r w:rsidRPr="008F6F74">
        <w:rPr>
          <w:rFonts w:ascii="Bookman Old Style" w:eastAsia="Bookman Old Style" w:hAnsi="Bookman Old Style" w:cs="Bookman Old Style"/>
          <w:i/>
          <w:color w:val="000000"/>
        </w:rPr>
        <w:lastRenderedPageBreak/>
        <w:t>The completed basic research…</w:t>
      </w:r>
    </w:p>
    <w:tbl>
      <w:tblPr>
        <w:tblW w:w="17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6"/>
        <w:gridCol w:w="3644"/>
        <w:gridCol w:w="2261"/>
        <w:gridCol w:w="641"/>
        <w:gridCol w:w="596"/>
        <w:gridCol w:w="589"/>
        <w:gridCol w:w="9104"/>
      </w:tblGrid>
      <w:tr w:rsidR="0040797E" w:rsidRPr="008F6F74" w14:paraId="6023653A" w14:textId="77777777" w:rsidTr="00B94C04">
        <w:tc>
          <w:tcPr>
            <w:tcW w:w="58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264972E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bookmarkStart w:id="3" w:name="_heading=h.3znysh7" w:colFirst="0" w:colLast="0"/>
            <w:bookmarkEnd w:id="3"/>
            <w:r w:rsidRPr="008F6F74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6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087E5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E416D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4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14D2646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96" w:type="dxa"/>
            <w:tcBorders>
              <w:top w:val="single" w:sz="12" w:space="0" w:color="000000"/>
              <w:bottom w:val="single" w:sz="4" w:space="0" w:color="000000"/>
            </w:tcBorders>
          </w:tcPr>
          <w:p w14:paraId="17C2220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589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0DA0FF4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9104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746EF7C0" w14:textId="77777777" w:rsidR="0040797E" w:rsidRPr="008F6F74" w:rsidRDefault="0040797E" w:rsidP="008F6F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40797E" w:rsidRPr="008F6F74" w14:paraId="4ECC499A" w14:textId="77777777" w:rsidTr="00B94C04"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8EF523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7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32C4C8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Addresses issues and challenges that are interesting, novel, and current to the group being studied.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6B3DF3B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Introduction of the Research and Research Questions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D87CB9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6D99AAE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3B3D69D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10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E11E007" w14:textId="77777777" w:rsidR="0040797E" w:rsidRPr="008F6F74" w:rsidRDefault="0040797E" w:rsidP="008F6F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28BFFC84" w14:textId="77777777" w:rsidTr="00B94C04"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3089B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8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71FF31D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Reports results that can be utilized by at least one of the following groups: decision-makers, practitioners, and members of the group being studied.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FBEA43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Discussion of Results and Recommendations but also watch for findings cited in the Abstract, and Introduction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AF5FA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35F5329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1AA23880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10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5C5E4D1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15BBC0FB" w14:textId="77777777" w:rsidTr="00B94C04"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8471E4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9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B619131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Reports new results, knowledge, and/or conclusions that are falsifiable.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90BC0E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Discussion of Results and Recommendations but also watch for findings cited in the Abstract, and Introduction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F3DE9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30AF390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4D2C544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10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8AB111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233A1F31" w14:textId="77777777" w:rsidTr="00B94C04"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E708F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04EE263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Reports results or findings that are applicable to a broader population, and/or useful in contexts other than the one studied.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D4FCBD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Discussion of Results and Recommendations but also watch for findings cited in the Abstract, and Introduction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4B520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299640A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43B921A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10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7C60A8D6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57F0D2B0" w14:textId="77777777" w:rsidTr="00B94C04">
        <w:tc>
          <w:tcPr>
            <w:tcW w:w="58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07CB619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lastRenderedPageBreak/>
              <w:t>11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6C6A1A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Contributes to theory and/or the knowledge base for enhancing future practice.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2F256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 xml:space="preserve">Discussion of Results and Recommendations but also watch for findings cited in the Abstract, and Introduction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7DBB0F4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12" w:space="0" w:color="000000"/>
            </w:tcBorders>
          </w:tcPr>
          <w:p w14:paraId="0C46D50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1466BE6B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104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44A3B8A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1EF272A1" w14:textId="77777777" w:rsidR="0040797E" w:rsidRPr="008F6F74" w:rsidRDefault="0040797E" w:rsidP="008F6F74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4ACFB92D" w14:textId="77777777" w:rsidR="006A6707" w:rsidRPr="008F6F74" w:rsidRDefault="006A6707" w:rsidP="008F6F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</w:rPr>
      </w:pPr>
      <w:r w:rsidRPr="008F6F74">
        <w:rPr>
          <w:rFonts w:ascii="Bookman Old Style" w:eastAsia="Bookman Old Style" w:hAnsi="Bookman Old Style" w:cs="Bookman Old Style"/>
          <w:b/>
          <w:color w:val="000000"/>
        </w:rPr>
        <w:t>Communicable</w:t>
      </w:r>
    </w:p>
    <w:p w14:paraId="22A8BB4A" w14:textId="1DFFD74E" w:rsidR="0040797E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</w:rPr>
      </w:pPr>
      <w:r w:rsidRPr="008F6F74">
        <w:rPr>
          <w:rFonts w:ascii="Bookman Old Style" w:eastAsia="Bookman Old Style" w:hAnsi="Bookman Old Style" w:cs="Bookman Old Style"/>
          <w:i/>
          <w:color w:val="000000"/>
        </w:rPr>
        <w:t>The completed basic research…</w:t>
      </w:r>
    </w:p>
    <w:tbl>
      <w:tblPr>
        <w:tblW w:w="17444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4"/>
        <w:gridCol w:w="3642"/>
        <w:gridCol w:w="2299"/>
        <w:gridCol w:w="638"/>
        <w:gridCol w:w="70"/>
        <w:gridCol w:w="495"/>
        <w:gridCol w:w="105"/>
        <w:gridCol w:w="530"/>
        <w:gridCol w:w="9081"/>
      </w:tblGrid>
      <w:tr w:rsidR="0040797E" w:rsidRPr="008F6F74" w14:paraId="73B97908" w14:textId="77777777" w:rsidTr="00B94C04">
        <w:tc>
          <w:tcPr>
            <w:tcW w:w="58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E25C4F9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bookmarkStart w:id="4" w:name="_heading=h.2et92p0" w:colFirst="0" w:colLast="0"/>
            <w:bookmarkEnd w:id="4"/>
            <w:r w:rsidRPr="008F6F74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6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025C0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9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921F2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3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BC249D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65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07970D0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635" w:type="dxa"/>
            <w:gridSpan w:val="2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48DAA1A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9081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06793A2D" w14:textId="77777777" w:rsidR="0040797E" w:rsidRPr="008F6F74" w:rsidRDefault="0040797E" w:rsidP="008F6F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40797E" w:rsidRPr="008F6F74" w14:paraId="6033F18B" w14:textId="77777777" w:rsidTr="00B94C04">
        <w:tc>
          <w:tcPr>
            <w:tcW w:w="5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6519F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12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AA14470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Documents the research process and results in accordance with the prescribed rules.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CB494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CC6819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66F13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0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2640F05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081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24515B9A" w14:textId="77777777" w:rsidR="0040797E" w:rsidRPr="008F6F74" w:rsidRDefault="0040797E" w:rsidP="008F6F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7128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3E78B129" w14:textId="77777777" w:rsidTr="00B94C04">
        <w:tc>
          <w:tcPr>
            <w:tcW w:w="58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43C6501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13</w:t>
            </w:r>
          </w:p>
        </w:tc>
        <w:tc>
          <w:tcPr>
            <w:tcW w:w="364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B6018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Utilizes language that is appropriate and understandable to the group being studied.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A2351D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08DC5C7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bottom w:val="single" w:sz="12" w:space="0" w:color="000000"/>
            </w:tcBorders>
          </w:tcPr>
          <w:p w14:paraId="08D36320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0" w:type="dxa"/>
            <w:tcBorders>
              <w:top w:val="single" w:sz="4" w:space="0" w:color="000000"/>
              <w:bottom w:val="single" w:sz="12" w:space="0" w:color="000000"/>
              <w:right w:val="dotted" w:sz="4" w:space="0" w:color="000000"/>
            </w:tcBorders>
          </w:tcPr>
          <w:p w14:paraId="308E70B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081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63869E6D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37314B82" w14:textId="77777777" w:rsidR="0040797E" w:rsidRPr="008F6F74" w:rsidRDefault="0040797E" w:rsidP="008F6F74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43A091BC" w14:textId="77777777" w:rsidR="006A6707" w:rsidRPr="008F6F74" w:rsidRDefault="006A6707" w:rsidP="008F6F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ookman Old Style" w:eastAsia="Bookman Old Style" w:hAnsi="Bookman Old Style" w:cs="Bookman Old Style"/>
          <w:b/>
          <w:color w:val="000000"/>
        </w:rPr>
      </w:pPr>
      <w:r w:rsidRPr="008F6F74">
        <w:rPr>
          <w:rFonts w:ascii="Bookman Old Style" w:eastAsia="Bookman Old Style" w:hAnsi="Bookman Old Style" w:cs="Bookman Old Style"/>
          <w:b/>
          <w:color w:val="000000"/>
        </w:rPr>
        <w:t>Conforming</w:t>
      </w:r>
    </w:p>
    <w:p w14:paraId="66AF00E4" w14:textId="0203BCE1" w:rsidR="0040797E" w:rsidRPr="008F6F74" w:rsidRDefault="006A6707" w:rsidP="008F6F74">
      <w:pPr>
        <w:spacing w:after="0" w:line="240" w:lineRule="auto"/>
        <w:rPr>
          <w:rFonts w:ascii="Bookman Old Style" w:eastAsia="Bookman Old Style" w:hAnsi="Bookman Old Style" w:cs="Bookman Old Style"/>
        </w:rPr>
      </w:pPr>
      <w:r w:rsidRPr="008F6F74">
        <w:rPr>
          <w:rFonts w:ascii="Bookman Old Style" w:eastAsia="Bookman Old Style" w:hAnsi="Bookman Old Style" w:cs="Bookman Old Style"/>
          <w:i/>
          <w:color w:val="000000"/>
        </w:rPr>
        <w:t>The completed basic research…</w:t>
      </w:r>
    </w:p>
    <w:tbl>
      <w:tblPr>
        <w:tblW w:w="17434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3"/>
        <w:gridCol w:w="3683"/>
        <w:gridCol w:w="2270"/>
        <w:gridCol w:w="645"/>
        <w:gridCol w:w="585"/>
        <w:gridCol w:w="593"/>
        <w:gridCol w:w="9075"/>
      </w:tblGrid>
      <w:tr w:rsidR="0040797E" w:rsidRPr="008F6F74" w14:paraId="17974EE7" w14:textId="77777777" w:rsidTr="00B94C04">
        <w:tc>
          <w:tcPr>
            <w:tcW w:w="5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C20CFB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</w:rPr>
            </w:pPr>
            <w:bookmarkStart w:id="5" w:name="_heading=h.tyjcwt" w:colFirst="0" w:colLast="0"/>
            <w:bookmarkEnd w:id="5"/>
            <w:r w:rsidRPr="008F6F74">
              <w:rPr>
                <w:rFonts w:ascii="Bookman Old Style" w:eastAsia="Bookman Old Style" w:hAnsi="Bookman Old Style" w:cs="Bookman Old Style"/>
                <w:b/>
              </w:rPr>
              <w:t>No.</w:t>
            </w:r>
          </w:p>
        </w:tc>
        <w:tc>
          <w:tcPr>
            <w:tcW w:w="36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978F770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Criterion</w:t>
            </w:r>
          </w:p>
        </w:tc>
        <w:tc>
          <w:tcPr>
            <w:tcW w:w="22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0B96000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Relevant Sections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2A4B173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NE</w:t>
            </w:r>
          </w:p>
        </w:tc>
        <w:tc>
          <w:tcPr>
            <w:tcW w:w="585" w:type="dxa"/>
            <w:tcBorders>
              <w:top w:val="single" w:sz="12" w:space="0" w:color="000000"/>
              <w:bottom w:val="single" w:sz="4" w:space="0" w:color="000000"/>
            </w:tcBorders>
          </w:tcPr>
          <w:p w14:paraId="23384D4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PE</w:t>
            </w:r>
          </w:p>
        </w:tc>
        <w:tc>
          <w:tcPr>
            <w:tcW w:w="593" w:type="dxa"/>
            <w:tcBorders>
              <w:top w:val="single" w:sz="12" w:space="0" w:color="000000"/>
              <w:bottom w:val="single" w:sz="4" w:space="0" w:color="000000"/>
              <w:right w:val="dotted" w:sz="4" w:space="0" w:color="000000"/>
            </w:tcBorders>
          </w:tcPr>
          <w:p w14:paraId="41F8DDE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FE</w:t>
            </w:r>
          </w:p>
        </w:tc>
        <w:tc>
          <w:tcPr>
            <w:tcW w:w="9075" w:type="dxa"/>
            <w:tcBorders>
              <w:top w:val="single" w:sz="12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0366BE1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8F6F74">
              <w:rPr>
                <w:rFonts w:ascii="Bookman Old Style" w:eastAsia="Bookman Old Style" w:hAnsi="Bookman Old Style" w:cs="Bookman Old Style"/>
                <w:b/>
              </w:rPr>
              <w:t>Remarks</w:t>
            </w:r>
          </w:p>
        </w:tc>
      </w:tr>
      <w:tr w:rsidR="0040797E" w:rsidRPr="008F6F74" w14:paraId="62FD06A2" w14:textId="77777777" w:rsidTr="00B94C04">
        <w:tc>
          <w:tcPr>
            <w:tcW w:w="5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BA9F8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lastRenderedPageBreak/>
              <w:t>14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C86CCF1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Cites and acknowledges sources per the guidelines of ONLY one style guide, whether required by another authority or chosen by the researcher, throughout the research paper.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711DA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Whole paper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08B834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 w14:paraId="73384568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50CBA855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07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005A0F8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0567C207" w14:textId="77777777" w:rsidTr="00B94C04">
        <w:tc>
          <w:tcPr>
            <w:tcW w:w="5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F46C1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E27B46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Secures the free, prior, and informed assent/consent of research participants (and their parents/legal guardians if the participants are children).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A027FC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Research Methodology; Also check consent forms in supporting documents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2ADC9F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 w14:paraId="6F5E6CB7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147DA816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07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12" w:space="0" w:color="000000"/>
            </w:tcBorders>
          </w:tcPr>
          <w:p w14:paraId="33A6145B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797E" w:rsidRPr="008F6F74" w14:paraId="3D0D3C72" w14:textId="77777777" w:rsidTr="00B94C04">
        <w:tc>
          <w:tcPr>
            <w:tcW w:w="58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auto"/>
          </w:tcPr>
          <w:p w14:paraId="788B2749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16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auto"/>
          </w:tcPr>
          <w:p w14:paraId="0D6F03D3" w14:textId="77777777" w:rsidR="0040797E" w:rsidRPr="008F6F74" w:rsidRDefault="0040797E" w:rsidP="008F6F74">
            <w:pPr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Includes a clear and feasible advocacy plan (only for BERF-funded research), a discussion of recommendations for future research, and a set of policy and/or program recommendations.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auto"/>
          </w:tcPr>
          <w:p w14:paraId="76F2632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Bookman Old Style" w:eastAsia="Bookman Old Style" w:hAnsi="Bookman Old Style" w:cs="Bookman Old Style"/>
              </w:rPr>
              <w:t>Dissemination and Advocacy Plan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auto"/>
          </w:tcPr>
          <w:p w14:paraId="4BD1F301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85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auto"/>
          </w:tcPr>
          <w:p w14:paraId="50645DAE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12" w:space="0" w:color="000000"/>
              <w:right w:val="dotted" w:sz="4" w:space="0" w:color="000000"/>
            </w:tcBorders>
            <w:shd w:val="clear" w:color="auto" w:fill="auto"/>
          </w:tcPr>
          <w:p w14:paraId="356AC0C4" w14:textId="77777777" w:rsidR="0040797E" w:rsidRPr="008F6F74" w:rsidRDefault="0040797E" w:rsidP="008F6F7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8F6F74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9075" w:type="dxa"/>
            <w:tcBorders>
              <w:top w:val="single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B71EFE6" w14:textId="77777777" w:rsidR="0040797E" w:rsidRPr="008F6F74" w:rsidRDefault="0040797E" w:rsidP="008F6F74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bookmarkEnd w:id="1"/>
    </w:tbl>
    <w:p w14:paraId="3E655668" w14:textId="40B2CB6A" w:rsidR="0040797E" w:rsidRPr="008F6F74" w:rsidRDefault="0040797E" w:rsidP="008F6F74">
      <w:pPr>
        <w:spacing w:after="0" w:line="240" w:lineRule="auto"/>
        <w:rPr>
          <w:rFonts w:ascii="Bookman Old Style" w:hAnsi="Bookman Old Style"/>
        </w:rPr>
      </w:pPr>
    </w:p>
    <w:p w14:paraId="7FD6D774" w14:textId="77777777" w:rsidR="00411100" w:rsidRPr="008F6F74" w:rsidRDefault="00411100" w:rsidP="008F6F74">
      <w:pPr>
        <w:spacing w:after="0" w:line="240" w:lineRule="auto"/>
        <w:rPr>
          <w:rFonts w:ascii="Bookman Old Style" w:hAnsi="Bookman Old Style"/>
        </w:rPr>
      </w:pPr>
    </w:p>
    <w:p w14:paraId="2632761B" w14:textId="4842E9FB" w:rsidR="006A6707" w:rsidRPr="008F6F74" w:rsidRDefault="006A6707" w:rsidP="008F6F74">
      <w:pPr>
        <w:spacing w:after="0" w:line="240" w:lineRule="auto"/>
        <w:ind w:left="1440" w:firstLine="720"/>
        <w:rPr>
          <w:rFonts w:ascii="Bookman Old Style" w:hAnsi="Bookman Old Style"/>
        </w:rPr>
      </w:pPr>
      <w:r w:rsidRPr="008F6F74">
        <w:rPr>
          <w:rFonts w:ascii="Bookman Old Style" w:hAnsi="Bookman Old Style"/>
        </w:rPr>
        <w:t xml:space="preserve">Prepared </w:t>
      </w:r>
      <w:r w:rsidR="00D0751C" w:rsidRPr="008F6F74">
        <w:rPr>
          <w:rFonts w:ascii="Bookman Old Style" w:hAnsi="Bookman Old Style"/>
        </w:rPr>
        <w:t>by:</w:t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</w:r>
      <w:r w:rsidRPr="008F6F74">
        <w:rPr>
          <w:rFonts w:ascii="Bookman Old Style" w:hAnsi="Bookman Old Style"/>
        </w:rPr>
        <w:tab/>
        <w:t xml:space="preserve">Approved by:  </w:t>
      </w:r>
    </w:p>
    <w:p w14:paraId="701486C8" w14:textId="77777777" w:rsidR="00411100" w:rsidRPr="008F6F74" w:rsidRDefault="00411100" w:rsidP="008F6F74">
      <w:pPr>
        <w:spacing w:after="0" w:line="240" w:lineRule="auto"/>
        <w:ind w:left="1440" w:firstLine="720"/>
        <w:rPr>
          <w:rFonts w:ascii="Bookman Old Style" w:hAnsi="Bookman Old Style"/>
        </w:rPr>
      </w:pPr>
    </w:p>
    <w:p w14:paraId="54F0C37E" w14:textId="5F06BA34" w:rsidR="006A6707" w:rsidRPr="008F6F74" w:rsidRDefault="006A6707" w:rsidP="008F6F74">
      <w:pPr>
        <w:spacing w:after="0" w:line="240" w:lineRule="auto"/>
        <w:ind w:left="1440" w:firstLine="720"/>
        <w:rPr>
          <w:rFonts w:ascii="Bookman Old Style" w:hAnsi="Bookman Old Style"/>
        </w:rPr>
      </w:pPr>
      <w:r w:rsidRPr="008F6F74">
        <w:rPr>
          <w:rFonts w:ascii="Bookman Old Style" w:eastAsia="Bookman Old Style" w:hAnsi="Bookman Old Style" w:cs="Bookman Old Style"/>
        </w:rPr>
        <w:t>(Name/Position/Office)</w:t>
      </w:r>
      <w:r w:rsidRPr="008F6F74">
        <w:rPr>
          <w:rFonts w:ascii="Bookman Old Style" w:eastAsia="Bookman Old Style" w:hAnsi="Bookman Old Style" w:cs="Bookman Old Style"/>
        </w:rPr>
        <w:tab/>
      </w:r>
      <w:r w:rsidRPr="008F6F74">
        <w:rPr>
          <w:rFonts w:ascii="Bookman Old Style" w:eastAsia="Bookman Old Style" w:hAnsi="Bookman Old Style" w:cs="Bookman Old Style"/>
        </w:rPr>
        <w:tab/>
      </w:r>
      <w:r w:rsidRPr="008F6F74">
        <w:rPr>
          <w:rFonts w:ascii="Bookman Old Style" w:eastAsia="Bookman Old Style" w:hAnsi="Bookman Old Style" w:cs="Bookman Old Style"/>
        </w:rPr>
        <w:tab/>
      </w:r>
      <w:r w:rsidRPr="008F6F74">
        <w:rPr>
          <w:rFonts w:ascii="Bookman Old Style" w:eastAsia="Bookman Old Style" w:hAnsi="Bookman Old Style" w:cs="Bookman Old Style"/>
        </w:rPr>
        <w:tab/>
      </w:r>
      <w:r w:rsidRPr="008F6F74">
        <w:rPr>
          <w:rFonts w:ascii="Bookman Old Style" w:eastAsia="Bookman Old Style" w:hAnsi="Bookman Old Style" w:cs="Bookman Old Style"/>
        </w:rPr>
        <w:tab/>
        <w:t xml:space="preserve"> (Name/Position/Office)</w:t>
      </w:r>
    </w:p>
    <w:p w14:paraId="67A0A770" w14:textId="77777777" w:rsidR="0040797E" w:rsidRPr="00411100" w:rsidRDefault="0040797E" w:rsidP="00411100">
      <w:pPr>
        <w:spacing w:after="0" w:line="240" w:lineRule="auto"/>
        <w:rPr>
          <w:rFonts w:ascii="Bookman Old Style" w:hAnsi="Bookman Old Style"/>
          <w:sz w:val="28"/>
          <w:szCs w:val="28"/>
        </w:rPr>
      </w:pPr>
    </w:p>
    <w:p w14:paraId="6CBB0193" w14:textId="77777777" w:rsidR="0040797E" w:rsidRPr="00411100" w:rsidRDefault="0040797E" w:rsidP="00411100">
      <w:pPr>
        <w:spacing w:after="0" w:line="240" w:lineRule="auto"/>
        <w:rPr>
          <w:rFonts w:ascii="Bookman Old Style" w:hAnsi="Bookman Old Style"/>
          <w:sz w:val="28"/>
          <w:szCs w:val="28"/>
        </w:rPr>
      </w:pPr>
    </w:p>
    <w:sectPr w:rsidR="0040797E" w:rsidRPr="00411100" w:rsidSect="00396617">
      <w:headerReference w:type="default" r:id="rId8"/>
      <w:footerReference w:type="default" r:id="rId9"/>
      <w:pgSz w:w="18722" w:h="12242" w:orient="landscape" w:code="9"/>
      <w:pgMar w:top="720" w:right="720" w:bottom="720" w:left="720" w:header="703" w:footer="8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5B8072" w14:textId="77777777" w:rsidR="00D219A8" w:rsidRDefault="00D219A8" w:rsidP="00A256C3">
      <w:pPr>
        <w:spacing w:after="0" w:line="240" w:lineRule="auto"/>
      </w:pPr>
      <w:r>
        <w:separator/>
      </w:r>
    </w:p>
  </w:endnote>
  <w:endnote w:type="continuationSeparator" w:id="0">
    <w:p w14:paraId="1D3E6B06" w14:textId="77777777" w:rsidR="00D219A8" w:rsidRDefault="00D219A8" w:rsidP="00A256C3">
      <w:pPr>
        <w:spacing w:after="0" w:line="240" w:lineRule="auto"/>
      </w:pPr>
      <w:r>
        <w:continuationSeparator/>
      </w:r>
    </w:p>
  </w:endnote>
  <w:endnote w:type="continuationNotice" w:id="1">
    <w:p w14:paraId="58905FDE" w14:textId="77777777" w:rsidR="00D219A8" w:rsidRDefault="00D219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1F257A08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410253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CAC9CF8" w14:textId="750EA657" w:rsidR="00D0751C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bsite:</w:t>
                          </w:r>
                          <w:r w:rsidR="00D0751C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A9D5423" w14:textId="603D59D8" w:rsidR="002449BF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1F257A08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410253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CAC9CF8" w14:textId="750EA657" w:rsidR="00D0751C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bsite:</w:t>
                    </w:r>
                    <w:r w:rsidR="00D0751C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</w:p>
                  <w:p w14:paraId="2A9D5423" w14:textId="603D59D8" w:rsidR="002449BF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59C769EA">
              <wp:simplePos x="0" y="0"/>
              <wp:positionH relativeFrom="margin">
                <wp:posOffset>-229870</wp:posOffset>
              </wp:positionH>
              <wp:positionV relativeFrom="paragraph">
                <wp:posOffset>-79375</wp:posOffset>
              </wp:positionV>
              <wp:extent cx="113760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37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6C877F21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pt,-6.25pt" to="877.6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2A8704D6">
              <wp:simplePos x="0" y="0"/>
              <wp:positionH relativeFrom="column">
                <wp:posOffset>4595191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2ECCEEE8" w:rsidR="00055E92" w:rsidRPr="00710805" w:rsidRDefault="00577003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577003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SDO-SGOD-F079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06F61386" w:rsidR="00055E92" w:rsidRPr="00710805" w:rsidRDefault="00577003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57700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577003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361.85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2ECCEEE8" w:rsidR="00055E92" w:rsidRPr="00710805" w:rsidRDefault="00577003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77003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SDO-SGOD-F079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06F61386" w:rsidR="00055E92" w:rsidRPr="00710805" w:rsidRDefault="00577003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7700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77003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57FD91" w14:textId="77777777" w:rsidR="00D219A8" w:rsidRDefault="00D219A8" w:rsidP="00A256C3">
      <w:pPr>
        <w:spacing w:after="0" w:line="240" w:lineRule="auto"/>
      </w:pPr>
      <w:r>
        <w:separator/>
      </w:r>
    </w:p>
  </w:footnote>
  <w:footnote w:type="continuationSeparator" w:id="0">
    <w:p w14:paraId="6CEF2C02" w14:textId="77777777" w:rsidR="00D219A8" w:rsidRDefault="00D219A8" w:rsidP="00A256C3">
      <w:pPr>
        <w:spacing w:after="0" w:line="240" w:lineRule="auto"/>
      </w:pPr>
      <w:r>
        <w:continuationSeparator/>
      </w:r>
    </w:p>
  </w:footnote>
  <w:footnote w:type="continuationNotice" w:id="1">
    <w:p w14:paraId="53EF4E1C" w14:textId="77777777" w:rsidR="00D219A8" w:rsidRDefault="00D219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272A3CCD">
          <wp:simplePos x="0" y="0"/>
          <wp:positionH relativeFrom="column">
            <wp:posOffset>5142230</wp:posOffset>
          </wp:positionH>
          <wp:positionV relativeFrom="paragraph">
            <wp:posOffset>-260985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9089BB8">
              <wp:simplePos x="0" y="0"/>
              <wp:positionH relativeFrom="column">
                <wp:posOffset>-208280</wp:posOffset>
              </wp:positionH>
              <wp:positionV relativeFrom="paragraph">
                <wp:posOffset>191135</wp:posOffset>
              </wp:positionV>
              <wp:extent cx="11376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37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77275882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4pt,15.05pt" to="879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7A7097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0F4DBE"/>
    <w:multiLevelType w:val="multilevel"/>
    <w:tmpl w:val="2F7608D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707BDA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7626607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6B40F7"/>
    <w:multiLevelType w:val="multilevel"/>
    <w:tmpl w:val="2F7608D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F26C1A"/>
    <w:multiLevelType w:val="multilevel"/>
    <w:tmpl w:val="1CE250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5E92"/>
    <w:rsid w:val="000613F8"/>
    <w:rsid w:val="00084DBD"/>
    <w:rsid w:val="000971EF"/>
    <w:rsid w:val="000A0C10"/>
    <w:rsid w:val="000B2AA5"/>
    <w:rsid w:val="000C67E1"/>
    <w:rsid w:val="000C7D71"/>
    <w:rsid w:val="000D1D1A"/>
    <w:rsid w:val="000E24E1"/>
    <w:rsid w:val="000E7AD2"/>
    <w:rsid w:val="000F3F6B"/>
    <w:rsid w:val="000F6D28"/>
    <w:rsid w:val="0010248E"/>
    <w:rsid w:val="00102585"/>
    <w:rsid w:val="00116740"/>
    <w:rsid w:val="0014127E"/>
    <w:rsid w:val="0014241D"/>
    <w:rsid w:val="00143254"/>
    <w:rsid w:val="001510F5"/>
    <w:rsid w:val="0015757F"/>
    <w:rsid w:val="001634BB"/>
    <w:rsid w:val="00163CE3"/>
    <w:rsid w:val="001801BB"/>
    <w:rsid w:val="001869BA"/>
    <w:rsid w:val="001A0281"/>
    <w:rsid w:val="001A2F06"/>
    <w:rsid w:val="001A3C4E"/>
    <w:rsid w:val="001A67A1"/>
    <w:rsid w:val="001C099A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26B19"/>
    <w:rsid w:val="002320E7"/>
    <w:rsid w:val="0024128F"/>
    <w:rsid w:val="00242533"/>
    <w:rsid w:val="002425C7"/>
    <w:rsid w:val="0024459D"/>
    <w:rsid w:val="002449BF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2F3557"/>
    <w:rsid w:val="003100E1"/>
    <w:rsid w:val="003156C5"/>
    <w:rsid w:val="0032432F"/>
    <w:rsid w:val="003246D7"/>
    <w:rsid w:val="003467CD"/>
    <w:rsid w:val="00350E63"/>
    <w:rsid w:val="00351BDB"/>
    <w:rsid w:val="0035722B"/>
    <w:rsid w:val="00361966"/>
    <w:rsid w:val="00370286"/>
    <w:rsid w:val="00374494"/>
    <w:rsid w:val="00377691"/>
    <w:rsid w:val="00390A72"/>
    <w:rsid w:val="00396617"/>
    <w:rsid w:val="003A0596"/>
    <w:rsid w:val="003A0925"/>
    <w:rsid w:val="003C1168"/>
    <w:rsid w:val="003C2E2C"/>
    <w:rsid w:val="003E4D60"/>
    <w:rsid w:val="003E5ED3"/>
    <w:rsid w:val="003F34FE"/>
    <w:rsid w:val="00400D7F"/>
    <w:rsid w:val="004022E2"/>
    <w:rsid w:val="0040797E"/>
    <w:rsid w:val="00410253"/>
    <w:rsid w:val="00411100"/>
    <w:rsid w:val="004167AE"/>
    <w:rsid w:val="00432610"/>
    <w:rsid w:val="0043603F"/>
    <w:rsid w:val="00455950"/>
    <w:rsid w:val="004570E2"/>
    <w:rsid w:val="00476E9A"/>
    <w:rsid w:val="0048322A"/>
    <w:rsid w:val="004A62BB"/>
    <w:rsid w:val="004D275C"/>
    <w:rsid w:val="004D38BC"/>
    <w:rsid w:val="004E618C"/>
    <w:rsid w:val="004F3265"/>
    <w:rsid w:val="00501DD9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742CB"/>
    <w:rsid w:val="00574462"/>
    <w:rsid w:val="00577003"/>
    <w:rsid w:val="00591D8D"/>
    <w:rsid w:val="005940E5"/>
    <w:rsid w:val="005A2895"/>
    <w:rsid w:val="005A7DB0"/>
    <w:rsid w:val="005B7B97"/>
    <w:rsid w:val="005C4DC8"/>
    <w:rsid w:val="005C5E1F"/>
    <w:rsid w:val="005C72CC"/>
    <w:rsid w:val="005E6071"/>
    <w:rsid w:val="005F1892"/>
    <w:rsid w:val="005F1F85"/>
    <w:rsid w:val="005F4155"/>
    <w:rsid w:val="005F4CDC"/>
    <w:rsid w:val="00604786"/>
    <w:rsid w:val="00604BAE"/>
    <w:rsid w:val="00611147"/>
    <w:rsid w:val="006171BD"/>
    <w:rsid w:val="00617CF1"/>
    <w:rsid w:val="00631260"/>
    <w:rsid w:val="00633CC5"/>
    <w:rsid w:val="00635634"/>
    <w:rsid w:val="00642EE3"/>
    <w:rsid w:val="00647591"/>
    <w:rsid w:val="00654D0A"/>
    <w:rsid w:val="00666371"/>
    <w:rsid w:val="0066697A"/>
    <w:rsid w:val="006A6707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734"/>
    <w:rsid w:val="00737D9E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5599"/>
    <w:rsid w:val="00801133"/>
    <w:rsid w:val="0081600D"/>
    <w:rsid w:val="00817B16"/>
    <w:rsid w:val="00851E9F"/>
    <w:rsid w:val="00855A61"/>
    <w:rsid w:val="00882427"/>
    <w:rsid w:val="0089055D"/>
    <w:rsid w:val="0089073F"/>
    <w:rsid w:val="00893236"/>
    <w:rsid w:val="00894D7E"/>
    <w:rsid w:val="008A2408"/>
    <w:rsid w:val="008A2E6E"/>
    <w:rsid w:val="008B3CC6"/>
    <w:rsid w:val="008D78FB"/>
    <w:rsid w:val="008E2A38"/>
    <w:rsid w:val="008E730F"/>
    <w:rsid w:val="008F6F74"/>
    <w:rsid w:val="00915DAE"/>
    <w:rsid w:val="00915DB9"/>
    <w:rsid w:val="00925BCC"/>
    <w:rsid w:val="009325EA"/>
    <w:rsid w:val="00946532"/>
    <w:rsid w:val="00953A24"/>
    <w:rsid w:val="00956EAA"/>
    <w:rsid w:val="00961F48"/>
    <w:rsid w:val="00963773"/>
    <w:rsid w:val="009665A7"/>
    <w:rsid w:val="0097745B"/>
    <w:rsid w:val="00982C9A"/>
    <w:rsid w:val="00983644"/>
    <w:rsid w:val="009847F1"/>
    <w:rsid w:val="00991FF8"/>
    <w:rsid w:val="009964A1"/>
    <w:rsid w:val="00996902"/>
    <w:rsid w:val="009A02D7"/>
    <w:rsid w:val="009A0C6B"/>
    <w:rsid w:val="009B03B2"/>
    <w:rsid w:val="009B2176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56C3"/>
    <w:rsid w:val="00A320C1"/>
    <w:rsid w:val="00A34F6D"/>
    <w:rsid w:val="00A352B5"/>
    <w:rsid w:val="00A5098A"/>
    <w:rsid w:val="00A52342"/>
    <w:rsid w:val="00A716C5"/>
    <w:rsid w:val="00A82019"/>
    <w:rsid w:val="00AF24B2"/>
    <w:rsid w:val="00B13030"/>
    <w:rsid w:val="00B32B93"/>
    <w:rsid w:val="00B33D9D"/>
    <w:rsid w:val="00B41A5E"/>
    <w:rsid w:val="00B42A37"/>
    <w:rsid w:val="00B7241C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5262"/>
    <w:rsid w:val="00BE6E00"/>
    <w:rsid w:val="00BE7195"/>
    <w:rsid w:val="00BF0A7A"/>
    <w:rsid w:val="00C0034E"/>
    <w:rsid w:val="00C03868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B23B2"/>
    <w:rsid w:val="00CB23E6"/>
    <w:rsid w:val="00CB7FDF"/>
    <w:rsid w:val="00CD1EE5"/>
    <w:rsid w:val="00CE4E1E"/>
    <w:rsid w:val="00CF16B6"/>
    <w:rsid w:val="00CF7900"/>
    <w:rsid w:val="00D008BC"/>
    <w:rsid w:val="00D04C83"/>
    <w:rsid w:val="00D0751C"/>
    <w:rsid w:val="00D219A8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048B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5F7C"/>
    <w:rsid w:val="00F06397"/>
    <w:rsid w:val="00F06971"/>
    <w:rsid w:val="00F149C6"/>
    <w:rsid w:val="00F24587"/>
    <w:rsid w:val="00F55564"/>
    <w:rsid w:val="00F945AF"/>
    <w:rsid w:val="00FA27C4"/>
    <w:rsid w:val="00FA59BF"/>
    <w:rsid w:val="00FA6FE2"/>
    <w:rsid w:val="00FA7BDA"/>
    <w:rsid w:val="00FB52E7"/>
    <w:rsid w:val="00FB6E83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6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5</cp:revision>
  <cp:lastPrinted>2024-04-11T08:22:00Z</cp:lastPrinted>
  <dcterms:created xsi:type="dcterms:W3CDTF">2024-04-11T08:13:00Z</dcterms:created>
  <dcterms:modified xsi:type="dcterms:W3CDTF">2024-04-29T05:44:00Z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