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63A93" w14:textId="49924187" w:rsidR="00953394" w:rsidRDefault="00953394" w:rsidP="00953394">
      <w:r>
        <w:t>Versión mejorada y mas explicita</w:t>
      </w:r>
    </w:p>
    <w:p w14:paraId="02EB2CEF" w14:textId="04E9080B" w:rsidR="00953394" w:rsidRPr="00953394" w:rsidRDefault="00953394" w:rsidP="00953394">
      <w:r>
        <w:t>N</w:t>
      </w:r>
      <w:r w:rsidRPr="00953394">
        <w:t>ivel 1: Entrenamiento en entorno antiguo</w:t>
      </w:r>
    </w:p>
    <w:p w14:paraId="6E4F31B0" w14:textId="77777777" w:rsidR="00953394" w:rsidRPr="00953394" w:rsidRDefault="00953394" w:rsidP="00953394">
      <w:r w:rsidRPr="00953394">
        <w:t>En este nivel, el jugador se encuentra en un entorno ambientado en una época antigua, con estructuras sencillas que representan una forma primitiva del baloncesto. La vista es lateral tipo plataformero, similar a Mario Bros, donde el personaje se desplaza de izquierda a derecha.</w:t>
      </w:r>
    </w:p>
    <w:p w14:paraId="6F0C7D16" w14:textId="77777777" w:rsidR="00953394" w:rsidRPr="00953394" w:rsidRDefault="00953394" w:rsidP="00953394">
      <w:r w:rsidRPr="00953394">
        <w:t xml:space="preserve">La dinámica consiste en avanzar mientras se controla el balón mediante el </w:t>
      </w:r>
      <w:proofErr w:type="gramStart"/>
      <w:r w:rsidRPr="00953394">
        <w:t>drible</w:t>
      </w:r>
      <w:proofErr w:type="gramEnd"/>
      <w:r w:rsidRPr="00953394">
        <w:t>. Durante el recorrido aparecen obstáculos que deben ser esquivados mediante saltos.</w:t>
      </w:r>
    </w:p>
    <w:p w14:paraId="060BE02D" w14:textId="77777777" w:rsidR="00953394" w:rsidRPr="00953394" w:rsidRDefault="00953394" w:rsidP="00953394">
      <w:r w:rsidRPr="00953394">
        <w:t xml:space="preserve">Se implementan físicas como el movimiento parabólico en los saltos, el rebote del balón durante el </w:t>
      </w:r>
      <w:proofErr w:type="gramStart"/>
      <w:r w:rsidRPr="00953394">
        <w:t>drible</w:t>
      </w:r>
      <w:proofErr w:type="gramEnd"/>
      <w:r w:rsidRPr="00953394">
        <w:t xml:space="preserve"> y el movimiento oscilatorio de algunos obstáculos.</w:t>
      </w:r>
    </w:p>
    <w:p w14:paraId="76D2478A" w14:textId="77777777" w:rsidR="00953394" w:rsidRPr="00953394" w:rsidRDefault="00953394" w:rsidP="00953394">
      <w:r w:rsidRPr="00953394">
        <w:t>El objetivo es completar el recorrido sin perder el control del balón. El personaje es ágil, pero presenta cierta inestabilidad que dificulta el control del balón.</w:t>
      </w:r>
    </w:p>
    <w:p w14:paraId="6682D8D8" w14:textId="77777777" w:rsidR="00953394" w:rsidRDefault="00953394" w:rsidP="00953394"/>
    <w:p w14:paraId="48873776" w14:textId="714105A7" w:rsidR="00953394" w:rsidRPr="00953394" w:rsidRDefault="00953394" w:rsidP="00953394">
      <w:r w:rsidRPr="00953394">
        <w:t>Nivel 2: Partido 3 vs 3 en entorno espacial</w:t>
      </w:r>
    </w:p>
    <w:p w14:paraId="4EA16C7E" w14:textId="77777777" w:rsidR="00953394" w:rsidRPr="00953394" w:rsidRDefault="00953394" w:rsidP="00953394">
      <w:r w:rsidRPr="00953394">
        <w:t>En este nivel, el jugador participa en un partido de baloncesto en la Luna, donde la gravedad es menor. La vista es cenital (desde arriba), lo que permite un mejor control del movimiento en todas las direcciones.</w:t>
      </w:r>
    </w:p>
    <w:p w14:paraId="27AAE1EF" w14:textId="77777777" w:rsidR="00953394" w:rsidRPr="00953394" w:rsidRDefault="00953394" w:rsidP="00953394">
      <w:r w:rsidRPr="00953394">
        <w:t>La dinámica consiste en un partido 3 vs 3. El jugador controla un integrante del equipo y puede cambiar entre ellos, mientras los demás se mueven automáticamente, al igual que el equipo rival.</w:t>
      </w:r>
    </w:p>
    <w:p w14:paraId="6038435C" w14:textId="77777777" w:rsidR="00953394" w:rsidRPr="00953394" w:rsidRDefault="00953394" w:rsidP="00953394">
      <w:r w:rsidRPr="00953394">
        <w:t>Las interacciones incluyen pases, robos, bloqueos y lanzamientos al aro. El sistema de puntuación se simplifica: cada enceste vale 1 punto, y el partido termina al alcanzar un puntaje (por ejemplo, 12) o cuando se acaba el tiempo.</w:t>
      </w:r>
    </w:p>
    <w:p w14:paraId="7ECCBDA4" w14:textId="77777777" w:rsidR="00953394" w:rsidRPr="00953394" w:rsidRDefault="00953394" w:rsidP="00953394">
      <w:r w:rsidRPr="00953394">
        <w:t>Se aplican físicas como el movimiento parabólico del balón, la gravedad reducida y el movimiento automático de los jugadores.</w:t>
      </w:r>
    </w:p>
    <w:p w14:paraId="43D8A2D2" w14:textId="77777777" w:rsidR="00953394" w:rsidRPr="00953394" w:rsidRDefault="00953394" w:rsidP="00953394">
      <w:r w:rsidRPr="00953394">
        <w:t>El objetivo es anotar más puntos que el rival. El principal reto es tomar decisiones rápidas y adaptarse a las condiciones del entorno.</w:t>
      </w:r>
    </w:p>
    <w:sectPr w:rsidR="00953394" w:rsidRPr="00953394" w:rsidSect="00137704">
      <w:pgSz w:w="12240" w:h="15840"/>
      <w:pgMar w:top="1417" w:right="1418" w:bottom="1417"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08"/>
  <w:hyphenationZone w:val="425"/>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BDB"/>
    <w:rsid w:val="00005C61"/>
    <w:rsid w:val="00137704"/>
    <w:rsid w:val="00491BDB"/>
    <w:rsid w:val="00654E27"/>
    <w:rsid w:val="00664CD3"/>
    <w:rsid w:val="006F3401"/>
    <w:rsid w:val="00752369"/>
    <w:rsid w:val="00763FDC"/>
    <w:rsid w:val="007E43DC"/>
    <w:rsid w:val="00953394"/>
    <w:rsid w:val="00CA0659"/>
    <w:rsid w:val="00CA2978"/>
    <w:rsid w:val="00CC672E"/>
    <w:rsid w:val="00FE4C7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8059D6"/>
  <w15:chartTrackingRefBased/>
  <w15:docId w15:val="{7D1472CD-D6FA-4CD8-8BA7-97A0A7BC0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autoRedefine/>
    <w:uiPriority w:val="9"/>
    <w:qFormat/>
    <w:rsid w:val="00CC672E"/>
    <w:pPr>
      <w:keepNext/>
      <w:keepLines/>
      <w:spacing w:before="360" w:after="40" w:line="240" w:lineRule="auto"/>
      <w:outlineLvl w:val="0"/>
    </w:pPr>
    <w:rPr>
      <w:rFonts w:ascii="Arial" w:eastAsiaTheme="majorEastAsia" w:hAnsi="Arial" w:cstheme="majorBidi"/>
      <w:color w:val="3A7C22" w:themeColor="accent6" w:themeShade="BF"/>
      <w:szCs w:val="40"/>
    </w:rPr>
  </w:style>
  <w:style w:type="paragraph" w:styleId="Ttulo2">
    <w:name w:val="heading 2"/>
    <w:basedOn w:val="Normal"/>
    <w:next w:val="Normal"/>
    <w:link w:val="Ttulo2Car"/>
    <w:autoRedefine/>
    <w:uiPriority w:val="9"/>
    <w:unhideWhenUsed/>
    <w:qFormat/>
    <w:rsid w:val="00CA2978"/>
    <w:pPr>
      <w:keepNext/>
      <w:keepLines/>
      <w:spacing w:before="40" w:after="0" w:line="276" w:lineRule="auto"/>
      <w:outlineLvl w:val="1"/>
    </w:pPr>
    <w:rPr>
      <w:rFonts w:ascii="Arial" w:eastAsiaTheme="majorEastAsia" w:hAnsi="Arial" w:cstheme="majorBidi"/>
      <w:color w:val="000000" w:themeColor="text1"/>
      <w:szCs w:val="26"/>
      <w:lang w:eastAsia="es-CO"/>
    </w:rPr>
  </w:style>
  <w:style w:type="paragraph" w:styleId="Ttulo3">
    <w:name w:val="heading 3"/>
    <w:basedOn w:val="Normal"/>
    <w:next w:val="Normal"/>
    <w:link w:val="Ttulo3Car"/>
    <w:autoRedefine/>
    <w:uiPriority w:val="9"/>
    <w:unhideWhenUsed/>
    <w:qFormat/>
    <w:rsid w:val="00CA2978"/>
    <w:pPr>
      <w:keepNext/>
      <w:keepLines/>
      <w:spacing w:before="40" w:after="0" w:line="276" w:lineRule="auto"/>
      <w:outlineLvl w:val="2"/>
    </w:pPr>
    <w:rPr>
      <w:rFonts w:ascii="Arial" w:eastAsiaTheme="majorEastAsia" w:hAnsi="Arial" w:cstheme="majorBidi"/>
      <w:color w:val="000000" w:themeColor="text1"/>
      <w:lang w:eastAsia="es-CO"/>
    </w:rPr>
  </w:style>
  <w:style w:type="paragraph" w:styleId="Ttulo4">
    <w:name w:val="heading 4"/>
    <w:basedOn w:val="Normal"/>
    <w:next w:val="Normal"/>
    <w:link w:val="Ttulo4Car"/>
    <w:uiPriority w:val="9"/>
    <w:semiHidden/>
    <w:unhideWhenUsed/>
    <w:qFormat/>
    <w:rsid w:val="00491BD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1BD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1BD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1BD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1BD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1BD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C672E"/>
    <w:rPr>
      <w:rFonts w:ascii="Arial" w:eastAsiaTheme="majorEastAsia" w:hAnsi="Arial" w:cstheme="majorBidi"/>
      <w:color w:val="3A7C22" w:themeColor="accent6" w:themeShade="BF"/>
      <w:szCs w:val="40"/>
    </w:rPr>
  </w:style>
  <w:style w:type="character" w:customStyle="1" w:styleId="Ttulo2Car">
    <w:name w:val="Título 2 Car"/>
    <w:basedOn w:val="Fuentedeprrafopredeter"/>
    <w:link w:val="Ttulo2"/>
    <w:uiPriority w:val="9"/>
    <w:rsid w:val="00CA2978"/>
    <w:rPr>
      <w:rFonts w:ascii="Arial" w:eastAsiaTheme="majorEastAsia" w:hAnsi="Arial" w:cstheme="majorBidi"/>
      <w:color w:val="000000" w:themeColor="text1"/>
      <w:szCs w:val="26"/>
      <w:lang w:eastAsia="es-CO"/>
    </w:rPr>
  </w:style>
  <w:style w:type="character" w:customStyle="1" w:styleId="Ttulo3Car">
    <w:name w:val="Título 3 Car"/>
    <w:basedOn w:val="Fuentedeprrafopredeter"/>
    <w:link w:val="Ttulo3"/>
    <w:uiPriority w:val="9"/>
    <w:rsid w:val="00CA2978"/>
    <w:rPr>
      <w:rFonts w:ascii="Arial" w:eastAsiaTheme="majorEastAsia" w:hAnsi="Arial" w:cstheme="majorBidi"/>
      <w:color w:val="000000" w:themeColor="text1"/>
      <w:lang w:eastAsia="es-CO"/>
    </w:rPr>
  </w:style>
  <w:style w:type="character" w:customStyle="1" w:styleId="Ttulo4Car">
    <w:name w:val="Título 4 Car"/>
    <w:basedOn w:val="Fuentedeprrafopredeter"/>
    <w:link w:val="Ttulo4"/>
    <w:uiPriority w:val="9"/>
    <w:semiHidden/>
    <w:rsid w:val="00491BD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1BD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1BD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1BD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1BD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1BDB"/>
    <w:rPr>
      <w:rFonts w:eastAsiaTheme="majorEastAsia" w:cstheme="majorBidi"/>
      <w:color w:val="272727" w:themeColor="text1" w:themeTint="D8"/>
    </w:rPr>
  </w:style>
  <w:style w:type="paragraph" w:styleId="Ttulo">
    <w:name w:val="Title"/>
    <w:basedOn w:val="Normal"/>
    <w:next w:val="Normal"/>
    <w:link w:val="TtuloCar"/>
    <w:uiPriority w:val="10"/>
    <w:qFormat/>
    <w:rsid w:val="00491BD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1BD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1BD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1BD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1BDB"/>
    <w:pPr>
      <w:spacing w:before="160"/>
      <w:jc w:val="center"/>
    </w:pPr>
    <w:rPr>
      <w:i/>
      <w:iCs/>
      <w:color w:val="404040" w:themeColor="text1" w:themeTint="BF"/>
    </w:rPr>
  </w:style>
  <w:style w:type="character" w:customStyle="1" w:styleId="CitaCar">
    <w:name w:val="Cita Car"/>
    <w:basedOn w:val="Fuentedeprrafopredeter"/>
    <w:link w:val="Cita"/>
    <w:uiPriority w:val="29"/>
    <w:rsid w:val="00491BDB"/>
    <w:rPr>
      <w:i/>
      <w:iCs/>
      <w:color w:val="404040" w:themeColor="text1" w:themeTint="BF"/>
    </w:rPr>
  </w:style>
  <w:style w:type="paragraph" w:styleId="Prrafodelista">
    <w:name w:val="List Paragraph"/>
    <w:basedOn w:val="Normal"/>
    <w:uiPriority w:val="34"/>
    <w:qFormat/>
    <w:rsid w:val="00491BDB"/>
    <w:pPr>
      <w:ind w:left="720"/>
      <w:contextualSpacing/>
    </w:pPr>
  </w:style>
  <w:style w:type="character" w:styleId="nfasisintenso">
    <w:name w:val="Intense Emphasis"/>
    <w:basedOn w:val="Fuentedeprrafopredeter"/>
    <w:uiPriority w:val="21"/>
    <w:qFormat/>
    <w:rsid w:val="00491BDB"/>
    <w:rPr>
      <w:i/>
      <w:iCs/>
      <w:color w:val="0F4761" w:themeColor="accent1" w:themeShade="BF"/>
    </w:rPr>
  </w:style>
  <w:style w:type="paragraph" w:styleId="Citadestacada">
    <w:name w:val="Intense Quote"/>
    <w:basedOn w:val="Normal"/>
    <w:next w:val="Normal"/>
    <w:link w:val="CitadestacadaCar"/>
    <w:uiPriority w:val="30"/>
    <w:qFormat/>
    <w:rsid w:val="00491B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1BDB"/>
    <w:rPr>
      <w:i/>
      <w:iCs/>
      <w:color w:val="0F4761" w:themeColor="accent1" w:themeShade="BF"/>
    </w:rPr>
  </w:style>
  <w:style w:type="character" w:styleId="Referenciaintensa">
    <w:name w:val="Intense Reference"/>
    <w:basedOn w:val="Fuentedeprrafopredeter"/>
    <w:uiPriority w:val="32"/>
    <w:qFormat/>
    <w:rsid w:val="00491BD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130</TotalTime>
  <Pages>1</Pages>
  <Words>274</Words>
  <Characters>1511</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LINDSAY ALLISSON GARCIA RUIZ</dc:creator>
  <cp:keywords/>
  <dc:description/>
  <cp:lastModifiedBy>LINDSAY ALLISSON GARCIA RUIZ</cp:lastModifiedBy>
  <cp:revision>5</cp:revision>
  <dcterms:created xsi:type="dcterms:W3CDTF">2026-04-08T22:31:00Z</dcterms:created>
  <dcterms:modified xsi:type="dcterms:W3CDTF">2026-05-03T20:24:00Z</dcterms:modified>
</cp:coreProperties>
</file>