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6F7C" w14:textId="77777777" w:rsidR="00030DA5" w:rsidRPr="003A41AC" w:rsidRDefault="00030DA5" w:rsidP="00030DA5">
      <w:pPr>
        <w:spacing w:line="480" w:lineRule="auto"/>
        <w:jc w:val="center"/>
        <w:rPr>
          <w:rFonts w:ascii="Times New Roman" w:hAnsi="Times New Roman"/>
          <w:b/>
        </w:rPr>
      </w:pPr>
    </w:p>
    <w:p w14:paraId="2D33C423" w14:textId="77777777" w:rsidR="00030DA5" w:rsidRPr="003A41AC" w:rsidRDefault="00030DA5" w:rsidP="00030DA5">
      <w:pPr>
        <w:spacing w:line="480" w:lineRule="auto"/>
        <w:jc w:val="center"/>
        <w:rPr>
          <w:rFonts w:ascii="Times New Roman" w:hAnsi="Times New Roman"/>
          <w:b/>
        </w:rPr>
      </w:pPr>
    </w:p>
    <w:p w14:paraId="35F82F42" w14:textId="77777777" w:rsidR="00030DA5" w:rsidRPr="003A41AC" w:rsidRDefault="00030DA5" w:rsidP="00030DA5">
      <w:pPr>
        <w:spacing w:line="480" w:lineRule="auto"/>
        <w:jc w:val="center"/>
        <w:rPr>
          <w:rFonts w:ascii="Times New Roman" w:hAnsi="Times New Roman"/>
          <w:b/>
        </w:rPr>
      </w:pPr>
    </w:p>
    <w:p w14:paraId="0D39C7D4" w14:textId="1AC73C9E" w:rsidR="00030DA5" w:rsidRDefault="00030DA5" w:rsidP="00030DA5">
      <w:pPr>
        <w:spacing w:line="480" w:lineRule="auto"/>
        <w:jc w:val="center"/>
        <w:rPr>
          <w:rFonts w:ascii="Times New Roman" w:hAnsi="Times New Roman"/>
          <w:b/>
        </w:rPr>
      </w:pPr>
      <w:r>
        <w:rPr>
          <w:rFonts w:ascii="Times New Roman" w:hAnsi="Times New Roman"/>
          <w:b/>
        </w:rPr>
        <w:t>Exploring the Correlation between GRE and First-Year GPA</w:t>
      </w:r>
    </w:p>
    <w:p w14:paraId="40E08DB8" w14:textId="58C715CE" w:rsidR="00030DA5" w:rsidRPr="003A41AC" w:rsidRDefault="00030DA5" w:rsidP="00030DA5">
      <w:pPr>
        <w:spacing w:line="480" w:lineRule="auto"/>
        <w:jc w:val="center"/>
        <w:rPr>
          <w:rFonts w:ascii="Times New Roman" w:hAnsi="Times New Roman"/>
          <w:b/>
        </w:rPr>
      </w:pPr>
      <w:r>
        <w:rPr>
          <w:rFonts w:ascii="Times New Roman" w:hAnsi="Times New Roman"/>
          <w:b/>
        </w:rPr>
        <w:t>with the Moderating Role of Demographic Factors</w:t>
      </w:r>
    </w:p>
    <w:p w14:paraId="7CB3C31D" w14:textId="77777777" w:rsidR="00030DA5" w:rsidRPr="003A41AC" w:rsidRDefault="00030DA5" w:rsidP="00030DA5">
      <w:pPr>
        <w:spacing w:line="480" w:lineRule="auto"/>
        <w:jc w:val="center"/>
        <w:rPr>
          <w:rFonts w:ascii="Times New Roman" w:hAnsi="Times New Roman"/>
        </w:rPr>
      </w:pPr>
    </w:p>
    <w:p w14:paraId="2EC9CBEB" w14:textId="77777777" w:rsidR="00030DA5" w:rsidRDefault="00030DA5" w:rsidP="00030DA5">
      <w:pPr>
        <w:spacing w:line="480" w:lineRule="auto"/>
        <w:jc w:val="center"/>
        <w:outlineLvl w:val="0"/>
        <w:rPr>
          <w:rFonts w:ascii="Times New Roman" w:hAnsi="Times New Roman"/>
        </w:rPr>
      </w:pPr>
      <w:r>
        <w:rPr>
          <w:rFonts w:ascii="Times New Roman" w:hAnsi="Times New Roman"/>
        </w:rPr>
        <w:t>Ziyu Ren</w:t>
      </w:r>
    </w:p>
    <w:p w14:paraId="0EA0CF9D" w14:textId="77777777" w:rsidR="00030DA5" w:rsidRPr="008B0482" w:rsidRDefault="00030DA5" w:rsidP="00030DA5">
      <w:pPr>
        <w:spacing w:line="480" w:lineRule="auto"/>
        <w:jc w:val="center"/>
        <w:outlineLvl w:val="0"/>
        <w:rPr>
          <w:rFonts w:ascii="Times New Roman" w:hAnsi="Times New Roman"/>
          <w:i/>
        </w:rPr>
      </w:pPr>
      <w:r>
        <w:rPr>
          <w:rFonts w:ascii="Times New Roman" w:hAnsi="Times New Roman"/>
          <w:i/>
        </w:rPr>
        <w:t xml:space="preserve">University of Minnesota </w:t>
      </w:r>
    </w:p>
    <w:p w14:paraId="7FE69625" w14:textId="7378A016" w:rsidR="00030DA5" w:rsidRPr="003A41AC" w:rsidRDefault="00030DA5" w:rsidP="00030DA5">
      <w:pPr>
        <w:spacing w:line="480" w:lineRule="auto"/>
        <w:jc w:val="center"/>
        <w:outlineLvl w:val="0"/>
        <w:rPr>
          <w:rFonts w:ascii="Times New Roman" w:hAnsi="Times New Roman"/>
          <w:i/>
        </w:rPr>
      </w:pPr>
      <w:r>
        <w:rPr>
          <w:rFonts w:ascii="Times New Roman" w:hAnsi="Times New Roman"/>
        </w:rPr>
        <w:t>PSY 8712</w:t>
      </w:r>
    </w:p>
    <w:p w14:paraId="4C1AFB08" w14:textId="77777777" w:rsidR="00030DA5" w:rsidRPr="003A41AC" w:rsidRDefault="00030DA5" w:rsidP="00030DA5">
      <w:pPr>
        <w:spacing w:line="276" w:lineRule="auto"/>
        <w:rPr>
          <w:rFonts w:ascii="Times New Roman" w:hAnsi="Times New Roman"/>
        </w:rPr>
      </w:pPr>
    </w:p>
    <w:p w14:paraId="421D49D5" w14:textId="77777777" w:rsidR="00030DA5" w:rsidRPr="003A41AC" w:rsidRDefault="00030DA5" w:rsidP="00030DA5">
      <w:pPr>
        <w:spacing w:line="276" w:lineRule="auto"/>
        <w:rPr>
          <w:rFonts w:ascii="Times New Roman" w:hAnsi="Times New Roman"/>
        </w:rPr>
      </w:pPr>
    </w:p>
    <w:p w14:paraId="78A647BE" w14:textId="77777777" w:rsidR="00030DA5" w:rsidRPr="003A41AC" w:rsidRDefault="00030DA5" w:rsidP="00030DA5">
      <w:pPr>
        <w:spacing w:line="276" w:lineRule="auto"/>
        <w:rPr>
          <w:rFonts w:ascii="Times New Roman" w:hAnsi="Times New Roman"/>
        </w:rPr>
      </w:pPr>
    </w:p>
    <w:p w14:paraId="1E1B3C49" w14:textId="77777777" w:rsidR="00030DA5" w:rsidRPr="003A41AC" w:rsidRDefault="00030DA5" w:rsidP="00030DA5">
      <w:pPr>
        <w:spacing w:line="276" w:lineRule="auto"/>
        <w:rPr>
          <w:rFonts w:ascii="Times New Roman" w:hAnsi="Times New Roman"/>
        </w:rPr>
      </w:pPr>
    </w:p>
    <w:p w14:paraId="15E48487" w14:textId="77777777" w:rsidR="00030DA5" w:rsidRPr="003A41AC" w:rsidRDefault="00030DA5" w:rsidP="00030DA5">
      <w:pPr>
        <w:spacing w:line="276" w:lineRule="auto"/>
        <w:rPr>
          <w:rFonts w:ascii="Times New Roman" w:hAnsi="Times New Roman"/>
        </w:rPr>
      </w:pPr>
    </w:p>
    <w:p w14:paraId="7ABCF7DF" w14:textId="77777777" w:rsidR="00030DA5" w:rsidRPr="003A41AC" w:rsidRDefault="00030DA5" w:rsidP="00030DA5">
      <w:pPr>
        <w:spacing w:line="276" w:lineRule="auto"/>
        <w:rPr>
          <w:rFonts w:ascii="Times New Roman" w:hAnsi="Times New Roman"/>
        </w:rPr>
      </w:pPr>
    </w:p>
    <w:p w14:paraId="3E7E1521" w14:textId="77777777" w:rsidR="00030DA5" w:rsidRPr="003A41AC" w:rsidRDefault="00030DA5" w:rsidP="00030DA5">
      <w:pPr>
        <w:spacing w:line="276" w:lineRule="auto"/>
        <w:rPr>
          <w:rFonts w:ascii="Times New Roman" w:hAnsi="Times New Roman"/>
        </w:rPr>
      </w:pPr>
    </w:p>
    <w:p w14:paraId="05FD7B38" w14:textId="77777777" w:rsidR="00030DA5" w:rsidRPr="003A41AC" w:rsidRDefault="00030DA5" w:rsidP="00030DA5">
      <w:pPr>
        <w:spacing w:line="276" w:lineRule="auto"/>
        <w:rPr>
          <w:rFonts w:ascii="Times New Roman" w:hAnsi="Times New Roman"/>
        </w:rPr>
      </w:pPr>
    </w:p>
    <w:p w14:paraId="686CB9DB" w14:textId="77777777" w:rsidR="00030DA5" w:rsidRPr="003A41AC" w:rsidRDefault="00030DA5" w:rsidP="00030DA5">
      <w:pPr>
        <w:rPr>
          <w:rFonts w:ascii="Times New Roman" w:hAnsi="Times New Roman"/>
        </w:rPr>
      </w:pPr>
      <w:r w:rsidRPr="003A41AC">
        <w:rPr>
          <w:rFonts w:ascii="Times New Roman" w:hAnsi="Times New Roman"/>
        </w:rPr>
        <w:br w:type="page"/>
      </w:r>
    </w:p>
    <w:p w14:paraId="3419B1E6" w14:textId="77777777" w:rsidR="00D40137" w:rsidRDefault="00D40137" w:rsidP="00D40137">
      <w:pPr>
        <w:spacing w:line="480" w:lineRule="auto"/>
        <w:jc w:val="center"/>
        <w:rPr>
          <w:rFonts w:ascii="Times New Roman" w:hAnsi="Times New Roman"/>
          <w:b/>
        </w:rPr>
      </w:pPr>
      <w:r>
        <w:rPr>
          <w:rFonts w:ascii="Times New Roman" w:hAnsi="Times New Roman"/>
          <w:b/>
        </w:rPr>
        <w:lastRenderedPageBreak/>
        <w:t>Exploring the Correlation between GRE and First-Year GPA</w:t>
      </w:r>
    </w:p>
    <w:p w14:paraId="58CA8E95" w14:textId="005E0D0E" w:rsidR="00D40137" w:rsidRPr="003A41AC" w:rsidRDefault="0025544C" w:rsidP="00D40137">
      <w:pPr>
        <w:spacing w:line="480" w:lineRule="auto"/>
        <w:jc w:val="center"/>
        <w:rPr>
          <w:rFonts w:ascii="Times New Roman" w:hAnsi="Times New Roman"/>
          <w:b/>
        </w:rPr>
      </w:pPr>
      <w:r>
        <w:rPr>
          <w:rFonts w:ascii="Times New Roman" w:hAnsi="Times New Roman"/>
          <w:b/>
        </w:rPr>
        <w:t>and the Influence of Demographic Variables</w:t>
      </w:r>
    </w:p>
    <w:p w14:paraId="60269E54" w14:textId="0E3DA873" w:rsidR="00A052AE" w:rsidRDefault="00D40137" w:rsidP="000472A8">
      <w:pPr>
        <w:spacing w:line="480" w:lineRule="auto"/>
        <w:rPr>
          <w:rFonts w:ascii="Times New Roman" w:hAnsi="Times New Roman"/>
        </w:rPr>
      </w:pPr>
      <w:r>
        <w:tab/>
      </w:r>
      <w:r w:rsidR="000472A8">
        <w:rPr>
          <w:rFonts w:ascii="Times New Roman" w:hAnsi="Times New Roman"/>
        </w:rPr>
        <w:t>In the current project, I explored the distribution of GRE scores and 1</w:t>
      </w:r>
      <w:r w:rsidR="000472A8" w:rsidRPr="000472A8">
        <w:rPr>
          <w:rFonts w:ascii="Times New Roman" w:hAnsi="Times New Roman"/>
          <w:vertAlign w:val="superscript"/>
        </w:rPr>
        <w:t>st</w:t>
      </w:r>
      <w:r w:rsidR="000472A8">
        <w:rPr>
          <w:rFonts w:ascii="Times New Roman" w:hAnsi="Times New Roman"/>
        </w:rPr>
        <w:t>-</w:t>
      </w:r>
      <w:r w:rsidR="004515E3">
        <w:rPr>
          <w:rFonts w:ascii="Times New Roman" w:hAnsi="Times New Roman"/>
        </w:rPr>
        <w:t>Y</w:t>
      </w:r>
      <w:r w:rsidR="000472A8">
        <w:rPr>
          <w:rFonts w:ascii="Times New Roman" w:hAnsi="Times New Roman"/>
        </w:rPr>
        <w:t xml:space="preserve">ear graduate school GPA, together with their correlations. </w:t>
      </w:r>
      <w:r w:rsidR="0025544C">
        <w:rPr>
          <w:rFonts w:ascii="Times New Roman" w:hAnsi="Times New Roman"/>
        </w:rPr>
        <w:t>Then</w:t>
      </w:r>
      <w:r w:rsidR="000472A8">
        <w:rPr>
          <w:rFonts w:ascii="Times New Roman" w:hAnsi="Times New Roman"/>
        </w:rPr>
        <w:t xml:space="preserve">, I showed the </w:t>
      </w:r>
      <w:r w:rsidR="0025544C">
        <w:rPr>
          <w:rFonts w:ascii="Times New Roman" w:hAnsi="Times New Roman"/>
        </w:rPr>
        <w:t>varying</w:t>
      </w:r>
      <w:r w:rsidR="000472A8">
        <w:rPr>
          <w:rFonts w:ascii="Times New Roman" w:hAnsi="Times New Roman"/>
        </w:rPr>
        <w:t xml:space="preserve"> GRE-GPA correlations across different demographic groups with a shiny app. </w:t>
      </w:r>
      <w:r w:rsidR="0025544C">
        <w:rPr>
          <w:rFonts w:ascii="Times New Roman" w:hAnsi="Times New Roman"/>
        </w:rPr>
        <w:t>Finally, Machine learning models are built to predict GPA from GRE and demographic variables.</w:t>
      </w:r>
    </w:p>
    <w:p w14:paraId="139C7E06" w14:textId="0D771C92" w:rsidR="0025544C" w:rsidRDefault="0025544C" w:rsidP="000472A8">
      <w:pPr>
        <w:spacing w:line="480" w:lineRule="auto"/>
        <w:rPr>
          <w:rFonts w:ascii="Times New Roman" w:hAnsi="Times New Roman"/>
          <w:b/>
          <w:bCs/>
        </w:rPr>
      </w:pPr>
      <w:r w:rsidRPr="0025544C">
        <w:rPr>
          <w:rFonts w:ascii="Times New Roman" w:hAnsi="Times New Roman"/>
          <w:b/>
          <w:bCs/>
        </w:rPr>
        <w:t>Hypotheses and Research Questions</w:t>
      </w:r>
      <w:r w:rsidR="009E40FE">
        <w:rPr>
          <w:rFonts w:ascii="Times New Roman" w:hAnsi="Times New Roman"/>
          <w:b/>
          <w:bCs/>
        </w:rPr>
        <w:t xml:space="preserve"> (RQ)</w:t>
      </w:r>
    </w:p>
    <w:p w14:paraId="3B8DE3CE" w14:textId="5813586B" w:rsidR="0025544C" w:rsidRPr="0025544C" w:rsidRDefault="0025544C" w:rsidP="000472A8">
      <w:pPr>
        <w:spacing w:line="480" w:lineRule="auto"/>
        <w:rPr>
          <w:rFonts w:ascii="Times New Roman" w:hAnsi="Times New Roman"/>
        </w:rPr>
      </w:pPr>
      <w:r>
        <w:rPr>
          <w:rFonts w:ascii="Times New Roman" w:hAnsi="Times New Roman"/>
          <w:b/>
          <w:bCs/>
        </w:rPr>
        <w:tab/>
      </w:r>
      <w:r>
        <w:rPr>
          <w:rFonts w:ascii="Times New Roman" w:hAnsi="Times New Roman"/>
        </w:rPr>
        <w:t xml:space="preserve">I </w:t>
      </w:r>
      <w:r w:rsidR="004515E3">
        <w:rPr>
          <w:rFonts w:ascii="Times New Roman" w:hAnsi="Times New Roman"/>
        </w:rPr>
        <w:t>explored</w:t>
      </w:r>
      <w:r>
        <w:rPr>
          <w:rFonts w:ascii="Times New Roman" w:hAnsi="Times New Roman"/>
        </w:rPr>
        <w:t xml:space="preserve"> the following three research questions. </w:t>
      </w:r>
    </w:p>
    <w:p w14:paraId="6F2C11BF" w14:textId="2AD807D7" w:rsidR="0025544C" w:rsidRPr="0025544C" w:rsidRDefault="003661D9" w:rsidP="000472A8">
      <w:pPr>
        <w:spacing w:line="480" w:lineRule="auto"/>
        <w:rPr>
          <w:rFonts w:ascii="Times New Roman" w:hAnsi="Times New Roman"/>
          <w:b/>
          <w:bCs/>
        </w:rPr>
      </w:pPr>
      <w:r>
        <w:rPr>
          <w:rFonts w:ascii="Times New Roman" w:hAnsi="Times New Roman"/>
        </w:rPr>
        <w:t>H</w:t>
      </w:r>
      <w:r w:rsidR="00D22E3C">
        <w:rPr>
          <w:rFonts w:ascii="Times New Roman" w:hAnsi="Times New Roman"/>
        </w:rPr>
        <w:t>1</w:t>
      </w:r>
      <w:r w:rsidR="00E13168">
        <w:rPr>
          <w:rFonts w:ascii="Times New Roman" w:hAnsi="Times New Roman"/>
        </w:rPr>
        <w:t xml:space="preserve">: </w:t>
      </w:r>
      <w:r w:rsidR="0025544C">
        <w:rPr>
          <w:rFonts w:ascii="Times New Roman" w:hAnsi="Times New Roman"/>
        </w:rPr>
        <w:t>Is there a significant sex difference on GRE Verbal / Quantitative score?</w:t>
      </w:r>
    </w:p>
    <w:p w14:paraId="1221EAFF" w14:textId="285CC702" w:rsidR="0025544C" w:rsidRDefault="0025544C" w:rsidP="000472A8">
      <w:pPr>
        <w:spacing w:line="480" w:lineRule="auto"/>
        <w:rPr>
          <w:rFonts w:ascii="Times New Roman" w:hAnsi="Times New Roman"/>
        </w:rPr>
      </w:pPr>
      <w:r>
        <w:rPr>
          <w:rFonts w:ascii="Times New Roman" w:hAnsi="Times New Roman"/>
        </w:rPr>
        <w:t>RQ</w:t>
      </w:r>
      <w:r w:rsidR="00E13168">
        <w:rPr>
          <w:rFonts w:ascii="Times New Roman" w:hAnsi="Times New Roman"/>
        </w:rPr>
        <w:t>1</w:t>
      </w:r>
      <w:r>
        <w:rPr>
          <w:rFonts w:ascii="Times New Roman" w:hAnsi="Times New Roman"/>
        </w:rPr>
        <w:t xml:space="preserve">: What are the correlations between GRE Verbal / Quantitative score with GPA </w:t>
      </w:r>
      <w:r w:rsidR="00882211">
        <w:rPr>
          <w:rFonts w:ascii="Times New Roman" w:hAnsi="Times New Roman"/>
        </w:rPr>
        <w:t>across sex?</w:t>
      </w:r>
    </w:p>
    <w:p w14:paraId="4588D663" w14:textId="34ADBBB4" w:rsidR="0025544C" w:rsidRDefault="0025544C" w:rsidP="000472A8">
      <w:pPr>
        <w:spacing w:line="480" w:lineRule="auto"/>
        <w:rPr>
          <w:rFonts w:ascii="Times New Roman" w:hAnsi="Times New Roman"/>
        </w:rPr>
      </w:pPr>
      <w:r>
        <w:rPr>
          <w:rFonts w:ascii="Times New Roman" w:hAnsi="Times New Roman"/>
        </w:rPr>
        <w:t>RQ</w:t>
      </w:r>
      <w:r w:rsidR="00E13168">
        <w:rPr>
          <w:rFonts w:ascii="Times New Roman" w:hAnsi="Times New Roman"/>
        </w:rPr>
        <w:t>2</w:t>
      </w:r>
      <w:r>
        <w:rPr>
          <w:rFonts w:ascii="Times New Roman" w:hAnsi="Times New Roman"/>
        </w:rPr>
        <w:t xml:space="preserve">: </w:t>
      </w:r>
      <w:r w:rsidR="004515E3">
        <w:rPr>
          <w:rFonts w:ascii="Times New Roman" w:hAnsi="Times New Roman"/>
        </w:rPr>
        <w:t>How well can I predict 1</w:t>
      </w:r>
      <w:r w:rsidR="004515E3" w:rsidRPr="004515E3">
        <w:rPr>
          <w:rFonts w:ascii="Times New Roman" w:hAnsi="Times New Roman"/>
          <w:vertAlign w:val="superscript"/>
        </w:rPr>
        <w:t>st</w:t>
      </w:r>
      <w:r w:rsidR="004515E3">
        <w:rPr>
          <w:rFonts w:ascii="Times New Roman" w:hAnsi="Times New Roman"/>
        </w:rPr>
        <w:t xml:space="preserve">-Year GPA with GRE and demographic information using machine learning models? </w:t>
      </w:r>
    </w:p>
    <w:p w14:paraId="5620A0DD" w14:textId="0FEBF946" w:rsidR="004515E3" w:rsidRPr="00223F98" w:rsidRDefault="004515E3" w:rsidP="00223F98">
      <w:pPr>
        <w:spacing w:line="480" w:lineRule="auto"/>
        <w:jc w:val="center"/>
        <w:rPr>
          <w:rFonts w:ascii="Times New Roman" w:hAnsi="Times New Roman"/>
          <w:b/>
          <w:bCs/>
        </w:rPr>
      </w:pPr>
      <w:r w:rsidRPr="00223F98">
        <w:rPr>
          <w:rFonts w:ascii="Times New Roman" w:hAnsi="Times New Roman"/>
          <w:b/>
          <w:bCs/>
        </w:rPr>
        <w:t>Method</w:t>
      </w:r>
    </w:p>
    <w:p w14:paraId="61A98905" w14:textId="480DF5D9" w:rsidR="004515E3" w:rsidRPr="00223F98" w:rsidRDefault="004515E3" w:rsidP="000472A8">
      <w:pPr>
        <w:spacing w:line="480" w:lineRule="auto"/>
        <w:rPr>
          <w:rFonts w:ascii="Times New Roman" w:hAnsi="Times New Roman"/>
          <w:b/>
          <w:bCs/>
        </w:rPr>
      </w:pPr>
      <w:r w:rsidRPr="00223F98">
        <w:rPr>
          <w:rFonts w:ascii="Times New Roman" w:hAnsi="Times New Roman"/>
          <w:b/>
          <w:bCs/>
        </w:rPr>
        <w:t xml:space="preserve">Open </w:t>
      </w:r>
      <w:r w:rsidR="00223F98" w:rsidRPr="00223F98">
        <w:rPr>
          <w:rFonts w:ascii="Times New Roman" w:hAnsi="Times New Roman"/>
          <w:b/>
          <w:bCs/>
        </w:rPr>
        <w:t xml:space="preserve">Science Materials </w:t>
      </w:r>
    </w:p>
    <w:p w14:paraId="09C4FA52" w14:textId="66122322" w:rsidR="00404BE6" w:rsidRDefault="00223F98" w:rsidP="00404BE6">
      <w:pPr>
        <w:spacing w:line="480" w:lineRule="auto"/>
        <w:rPr>
          <w:rFonts w:ascii="Times New Roman" w:hAnsi="Times New Roman"/>
        </w:rPr>
      </w:pPr>
      <w:r>
        <w:rPr>
          <w:rFonts w:ascii="Times New Roman" w:hAnsi="Times New Roman"/>
        </w:rPr>
        <w:tab/>
      </w:r>
      <w:r w:rsidR="00404BE6">
        <w:rPr>
          <w:rFonts w:ascii="Times New Roman" w:hAnsi="Times New Roman"/>
        </w:rPr>
        <w:t xml:space="preserve">A binder is an online code repository contains code and contents, together with configuration files to create a project from the scratch. When saving an R project in a binder, it saves the R version being used to create the project to avoid possible confusions in future replications.  Therefore, I create a binder for the current project with mybinder.org, which is an online service to build and share binders. The binder for the current project can be found online via the link </w:t>
      </w:r>
      <w:hyperlink r:id="rId4" w:history="1">
        <w:r w:rsidR="00404BE6" w:rsidRPr="009B77C2">
          <w:rPr>
            <w:rStyle w:val="Hyperlink"/>
            <w:rFonts w:ascii="Times New Roman" w:hAnsi="Times New Roman"/>
          </w:rPr>
          <w:t>https://mybinder.org/v2/gh/Lindsey-</w:t>
        </w:r>
        <w:r w:rsidR="00404BE6" w:rsidRPr="009B77C2">
          <w:rPr>
            <w:rStyle w:val="Hyperlink"/>
            <w:rFonts w:ascii="Times New Roman" w:hAnsi="Times New Roman"/>
          </w:rPr>
          <w:t>R</w:t>
        </w:r>
        <w:r w:rsidR="00404BE6" w:rsidRPr="009B77C2">
          <w:rPr>
            <w:rStyle w:val="Hyperlink"/>
            <w:rFonts w:ascii="Times New Roman" w:hAnsi="Times New Roman"/>
          </w:rPr>
          <w:t>/psy8712-final/HE</w:t>
        </w:r>
        <w:r w:rsidR="00404BE6" w:rsidRPr="009B77C2">
          <w:rPr>
            <w:rStyle w:val="Hyperlink"/>
            <w:rFonts w:ascii="Times New Roman" w:hAnsi="Times New Roman"/>
          </w:rPr>
          <w:t>A</w:t>
        </w:r>
        <w:r w:rsidR="00404BE6" w:rsidRPr="009B77C2">
          <w:rPr>
            <w:rStyle w:val="Hyperlink"/>
            <w:rFonts w:ascii="Times New Roman" w:hAnsi="Times New Roman"/>
          </w:rPr>
          <w:t>D?urlpat</w:t>
        </w:r>
        <w:r w:rsidR="00404BE6" w:rsidRPr="009B77C2">
          <w:rPr>
            <w:rStyle w:val="Hyperlink"/>
            <w:rFonts w:ascii="Times New Roman" w:hAnsi="Times New Roman"/>
          </w:rPr>
          <w:t>h</w:t>
        </w:r>
        <w:r w:rsidR="00404BE6" w:rsidRPr="009B77C2">
          <w:rPr>
            <w:rStyle w:val="Hyperlink"/>
            <w:rFonts w:ascii="Times New Roman" w:hAnsi="Times New Roman"/>
          </w:rPr>
          <w:t>=rstudio</w:t>
        </w:r>
      </w:hyperlink>
      <w:r w:rsidR="00404BE6">
        <w:rPr>
          <w:rFonts w:ascii="Times New Roman" w:hAnsi="Times New Roman"/>
        </w:rPr>
        <w:t xml:space="preserve"> . Clicking this link will automatically open an R studio session built under R 4.2.3 (the version I use to run the project) with corresponding codes and data. </w:t>
      </w:r>
    </w:p>
    <w:p w14:paraId="43B2BF45" w14:textId="0A4B6A73" w:rsidR="00380F96" w:rsidRDefault="00380F96" w:rsidP="00404BE6">
      <w:pPr>
        <w:spacing w:line="480" w:lineRule="auto"/>
        <w:rPr>
          <w:rFonts w:ascii="Times New Roman" w:hAnsi="Times New Roman"/>
        </w:rPr>
      </w:pPr>
      <w:r>
        <w:rPr>
          <w:rFonts w:ascii="Times New Roman" w:hAnsi="Times New Roman"/>
        </w:rPr>
        <w:lastRenderedPageBreak/>
        <w:tab/>
        <w:t xml:space="preserve">Similarly, material to create the current project can be accessed through GitHub following the link </w:t>
      </w:r>
      <w:hyperlink r:id="rId5" w:history="1">
        <w:r w:rsidRPr="009B77C2">
          <w:rPr>
            <w:rStyle w:val="Hyperlink"/>
            <w:rFonts w:ascii="Times New Roman" w:hAnsi="Times New Roman"/>
          </w:rPr>
          <w:t>https://github.com/Lindsey-R/psy8712-final</w:t>
        </w:r>
      </w:hyperlink>
      <w:r>
        <w:rPr>
          <w:rFonts w:ascii="Times New Roman" w:hAnsi="Times New Roman"/>
        </w:rPr>
        <w:t xml:space="preserve"> . Clicking on this link will lead to the GitHub page will all files, a README file with project descriptions can be accessed by screwing done to the bottom of the page. </w:t>
      </w:r>
    </w:p>
    <w:p w14:paraId="106FDBDB" w14:textId="1FC5BF34" w:rsidR="00380F96" w:rsidRPr="00380F96" w:rsidRDefault="00380F96" w:rsidP="00404BE6">
      <w:pPr>
        <w:spacing w:line="480" w:lineRule="auto"/>
        <w:rPr>
          <w:rFonts w:ascii="Times New Roman" w:hAnsi="Times New Roman"/>
          <w:b/>
          <w:bCs/>
        </w:rPr>
      </w:pPr>
      <w:r w:rsidRPr="00380F96">
        <w:rPr>
          <w:rFonts w:ascii="Times New Roman" w:hAnsi="Times New Roman"/>
          <w:b/>
          <w:bCs/>
        </w:rPr>
        <w:t>Participants</w:t>
      </w:r>
    </w:p>
    <w:p w14:paraId="1A0EE530" w14:textId="25819F32" w:rsidR="00404BE6" w:rsidRDefault="00380F96" w:rsidP="000472A8">
      <w:pPr>
        <w:spacing w:line="480" w:lineRule="auto"/>
        <w:rPr>
          <w:rFonts w:ascii="Times New Roman" w:hAnsi="Times New Roman"/>
        </w:rPr>
      </w:pPr>
      <w:r>
        <w:rPr>
          <w:rFonts w:ascii="Times New Roman" w:hAnsi="Times New Roman"/>
        </w:rPr>
        <w:tab/>
        <w:t xml:space="preserve">The current project used pre-collect publicly available data from </w:t>
      </w:r>
      <w:proofErr w:type="spellStart"/>
      <w:r>
        <w:rPr>
          <w:rFonts w:ascii="Times New Roman" w:hAnsi="Times New Roman"/>
        </w:rPr>
        <w:t>OpenICPSR</w:t>
      </w:r>
      <w:proofErr w:type="spellEnd"/>
      <w:r>
        <w:rPr>
          <w:rFonts w:ascii="Times New Roman" w:hAnsi="Times New Roman"/>
        </w:rPr>
        <w:t xml:space="preserve"> (</w:t>
      </w:r>
      <w:hyperlink r:id="rId6" w:history="1">
        <w:r w:rsidRPr="009B77C2">
          <w:rPr>
            <w:rStyle w:val="Hyperlink"/>
            <w:rFonts w:ascii="Times New Roman" w:hAnsi="Times New Roman"/>
          </w:rPr>
          <w:t>https://www.openicpsr.org/openicpsr/project/155721/version/V1/view;jsessionid=CCA87775E2BAE63EE1B4FC92FF3AE409</w:t>
        </w:r>
      </w:hyperlink>
      <w:r>
        <w:rPr>
          <w:rFonts w:ascii="Times New Roman" w:hAnsi="Times New Roman"/>
        </w:rPr>
        <w:t xml:space="preserve">). Participants are </w:t>
      </w:r>
      <w:r w:rsidR="00E50407">
        <w:rPr>
          <w:rFonts w:ascii="Times New Roman" w:hAnsi="Times New Roman"/>
        </w:rPr>
        <w:t xml:space="preserve">3538 </w:t>
      </w:r>
      <w:r>
        <w:rPr>
          <w:rFonts w:ascii="Times New Roman" w:hAnsi="Times New Roman"/>
        </w:rPr>
        <w:t>de-identified graduate students</w:t>
      </w:r>
      <w:r w:rsidR="00B72618">
        <w:rPr>
          <w:rFonts w:ascii="Times New Roman" w:hAnsi="Times New Roman"/>
        </w:rPr>
        <w:t xml:space="preserve"> (41.2% female)</w:t>
      </w:r>
      <w:r>
        <w:rPr>
          <w:rFonts w:ascii="Times New Roman" w:hAnsi="Times New Roman"/>
        </w:rPr>
        <w:t xml:space="preserve"> from IVY League universities.</w:t>
      </w:r>
    </w:p>
    <w:p w14:paraId="40694949" w14:textId="6308CD0E" w:rsidR="00380F96" w:rsidRDefault="00380F96" w:rsidP="000472A8">
      <w:pPr>
        <w:spacing w:line="480" w:lineRule="auto"/>
        <w:rPr>
          <w:rFonts w:ascii="Times New Roman" w:hAnsi="Times New Roman"/>
          <w:b/>
          <w:bCs/>
        </w:rPr>
      </w:pPr>
      <w:r w:rsidRPr="00380F96">
        <w:rPr>
          <w:rFonts w:ascii="Times New Roman" w:hAnsi="Times New Roman"/>
          <w:b/>
          <w:bCs/>
        </w:rPr>
        <w:t>Measures</w:t>
      </w:r>
    </w:p>
    <w:p w14:paraId="37AB8640" w14:textId="5EC82F27" w:rsidR="00354F65" w:rsidRPr="00354F65" w:rsidRDefault="00354F65" w:rsidP="00354F65">
      <w:pPr>
        <w:spacing w:line="480" w:lineRule="auto"/>
        <w:ind w:firstLine="720"/>
        <w:rPr>
          <w:rFonts w:ascii="Times New Roman" w:hAnsi="Times New Roman"/>
        </w:rPr>
      </w:pPr>
      <w:r>
        <w:rPr>
          <w:rFonts w:ascii="Times New Roman" w:hAnsi="Times New Roman"/>
        </w:rPr>
        <w:t>Below are variables used in the current analysis and their corresponding measures.</w:t>
      </w:r>
    </w:p>
    <w:p w14:paraId="5EFF6FE9" w14:textId="105C5B77" w:rsidR="00380F96" w:rsidRDefault="00380F96" w:rsidP="000472A8">
      <w:pPr>
        <w:spacing w:line="480" w:lineRule="auto"/>
        <w:rPr>
          <w:rFonts w:ascii="Times New Roman" w:hAnsi="Times New Roman"/>
        </w:rPr>
      </w:pPr>
      <w:r>
        <w:rPr>
          <w:rFonts w:ascii="Times New Roman" w:hAnsi="Times New Roman"/>
        </w:rPr>
        <w:tab/>
      </w:r>
      <w:r w:rsidRPr="00380F96">
        <w:rPr>
          <w:rFonts w:ascii="Times New Roman" w:hAnsi="Times New Roman"/>
          <w:b/>
          <w:bCs/>
        </w:rPr>
        <w:t>Sex</w:t>
      </w:r>
      <w:r>
        <w:rPr>
          <w:rFonts w:ascii="Times New Roman" w:hAnsi="Times New Roman"/>
        </w:rPr>
        <w:tab/>
        <w:t xml:space="preserve">Male / Female as reported by students. </w:t>
      </w:r>
    </w:p>
    <w:p w14:paraId="68EE3A43" w14:textId="2244306A"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Citizenship</w:t>
      </w:r>
      <w:r>
        <w:rPr>
          <w:rFonts w:ascii="Times New Roman" w:hAnsi="Times New Roman"/>
        </w:rPr>
        <w:tab/>
        <w:t>US / International Citizens as reported by students.</w:t>
      </w:r>
    </w:p>
    <w:p w14:paraId="45CE36A0" w14:textId="75C29C9E"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GRE Quantitative</w:t>
      </w:r>
      <w:r>
        <w:rPr>
          <w:rFonts w:ascii="Times New Roman" w:hAnsi="Times New Roman"/>
        </w:rPr>
        <w:tab/>
        <w:t>GRE Quantitative scores.</w:t>
      </w:r>
    </w:p>
    <w:p w14:paraId="6EE6C8A8" w14:textId="47F0BEE0"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GRE Verbal</w:t>
      </w:r>
      <w:r>
        <w:rPr>
          <w:rFonts w:ascii="Times New Roman" w:hAnsi="Times New Roman"/>
        </w:rPr>
        <w:t xml:space="preserve"> </w:t>
      </w:r>
      <w:r>
        <w:rPr>
          <w:rFonts w:ascii="Times New Roman" w:hAnsi="Times New Roman"/>
        </w:rPr>
        <w:tab/>
        <w:t>GRE Verbal Scores</w:t>
      </w:r>
    </w:p>
    <w:p w14:paraId="58222808" w14:textId="75B4B1F9"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GRE Writing</w:t>
      </w:r>
      <w:r>
        <w:rPr>
          <w:rFonts w:ascii="Times New Roman" w:hAnsi="Times New Roman"/>
        </w:rPr>
        <w:tab/>
        <w:t>GRE Writing Scores</w:t>
      </w:r>
    </w:p>
    <w:p w14:paraId="50E55BAA" w14:textId="226A0E60" w:rsidR="00380F96" w:rsidRDefault="00380F96" w:rsidP="000472A8">
      <w:pPr>
        <w:spacing w:line="480" w:lineRule="auto"/>
        <w:rPr>
          <w:rFonts w:ascii="Times New Roman" w:hAnsi="Times New Roman"/>
        </w:rPr>
      </w:pPr>
      <w:r>
        <w:rPr>
          <w:rFonts w:ascii="Times New Roman" w:hAnsi="Times New Roman"/>
        </w:rPr>
        <w:tab/>
      </w:r>
      <w:proofErr w:type="spellStart"/>
      <w:r w:rsidRPr="00354F65">
        <w:rPr>
          <w:rFonts w:ascii="Times New Roman" w:hAnsi="Times New Roman"/>
          <w:b/>
          <w:bCs/>
        </w:rPr>
        <w:t>GraduateFieldProgram</w:t>
      </w:r>
      <w:proofErr w:type="spellEnd"/>
      <w:r>
        <w:rPr>
          <w:rFonts w:ascii="Times New Roman" w:hAnsi="Times New Roman"/>
        </w:rPr>
        <w:tab/>
        <w:t>The student’s major in their college.</w:t>
      </w:r>
    </w:p>
    <w:p w14:paraId="42482B63" w14:textId="66A3D076" w:rsidR="00380F96" w:rsidRPr="00354F65" w:rsidRDefault="00380F96" w:rsidP="000472A8">
      <w:pPr>
        <w:spacing w:line="480" w:lineRule="auto"/>
        <w:rPr>
          <w:rFonts w:ascii="Times New Roman" w:hAnsi="Times New Roman"/>
          <w:i/>
        </w:rPr>
      </w:pPr>
      <w:r>
        <w:rPr>
          <w:rFonts w:ascii="Times New Roman" w:hAnsi="Times New Roman"/>
        </w:rPr>
        <w:tab/>
      </w:r>
      <w:r w:rsidRPr="00354F65">
        <w:rPr>
          <w:rFonts w:ascii="Times New Roman" w:hAnsi="Times New Roman"/>
          <w:b/>
          <w:bCs/>
        </w:rPr>
        <w:t xml:space="preserve">GPA </w:t>
      </w:r>
      <w:r>
        <w:rPr>
          <w:rFonts w:ascii="Times New Roman" w:hAnsi="Times New Roman"/>
        </w:rPr>
        <w:tab/>
        <w:t>GPA as reported</w:t>
      </w:r>
      <w:r w:rsidR="00354F65">
        <w:rPr>
          <w:rFonts w:ascii="Times New Roman" w:hAnsi="Times New Roman"/>
        </w:rPr>
        <w:t>.</w:t>
      </w:r>
    </w:p>
    <w:p w14:paraId="6F8D05CB" w14:textId="16F6FF4C"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Stay</w:t>
      </w:r>
      <w:r>
        <w:rPr>
          <w:rFonts w:ascii="Times New Roman" w:hAnsi="Times New Roman"/>
        </w:rPr>
        <w:tab/>
        <w:t xml:space="preserve">Whether the student stay in the program or not </w:t>
      </w:r>
      <w:r w:rsidR="00354F65">
        <w:rPr>
          <w:rFonts w:ascii="Times New Roman" w:hAnsi="Times New Roman"/>
        </w:rPr>
        <w:t>(i.e., dropout).</w:t>
      </w:r>
    </w:p>
    <w:p w14:paraId="27864004" w14:textId="64AFA932" w:rsidR="00354F65" w:rsidRPr="00354F65" w:rsidRDefault="00354F65" w:rsidP="000472A8">
      <w:pPr>
        <w:spacing w:line="480" w:lineRule="auto"/>
        <w:rPr>
          <w:rFonts w:ascii="Times New Roman" w:hAnsi="Times New Roman"/>
          <w:b/>
          <w:bCs/>
        </w:rPr>
      </w:pPr>
      <w:r w:rsidRPr="00354F65">
        <w:rPr>
          <w:rFonts w:ascii="Times New Roman" w:hAnsi="Times New Roman"/>
          <w:b/>
          <w:bCs/>
        </w:rPr>
        <w:t>Procedure</w:t>
      </w:r>
    </w:p>
    <w:p w14:paraId="33108CCB" w14:textId="60E98159" w:rsidR="00CB3952" w:rsidRDefault="00354F65" w:rsidP="000472A8">
      <w:pPr>
        <w:spacing w:line="480" w:lineRule="auto"/>
        <w:rPr>
          <w:rFonts w:ascii="Times New Roman" w:hAnsi="Times New Roman"/>
        </w:rPr>
      </w:pPr>
      <w:r>
        <w:rPr>
          <w:rFonts w:ascii="Times New Roman" w:hAnsi="Times New Roman"/>
        </w:rPr>
        <w:tab/>
        <w:t>Given that the data is obtained from online sources, the procedure to collect data is unknown to me.</w:t>
      </w:r>
      <w:r w:rsidR="00CB3952">
        <w:rPr>
          <w:rFonts w:ascii="Times New Roman" w:hAnsi="Times New Roman"/>
        </w:rPr>
        <w:t xml:space="preserve"> Likely self-report is used for demographic information, and GRE and GPA are obtained from school profile. </w:t>
      </w:r>
    </w:p>
    <w:p w14:paraId="15FBAC9A" w14:textId="7F82C1E1" w:rsidR="00CB3952" w:rsidRPr="00CB3952" w:rsidRDefault="00CB3952" w:rsidP="00CB3952">
      <w:pPr>
        <w:spacing w:line="480" w:lineRule="auto"/>
        <w:jc w:val="center"/>
        <w:rPr>
          <w:rFonts w:ascii="Times New Roman" w:hAnsi="Times New Roman"/>
          <w:b/>
          <w:bCs/>
        </w:rPr>
      </w:pPr>
      <w:r w:rsidRPr="00CB3952">
        <w:rPr>
          <w:rFonts w:ascii="Times New Roman" w:hAnsi="Times New Roman"/>
          <w:b/>
          <w:bCs/>
        </w:rPr>
        <w:lastRenderedPageBreak/>
        <w:t>Analysis</w:t>
      </w:r>
    </w:p>
    <w:p w14:paraId="0DE78568" w14:textId="2075DB12" w:rsidR="00CB3952" w:rsidRPr="00CB3952" w:rsidRDefault="00CB3952" w:rsidP="000472A8">
      <w:pPr>
        <w:spacing w:line="480" w:lineRule="auto"/>
        <w:rPr>
          <w:rFonts w:ascii="Times New Roman" w:hAnsi="Times New Roman"/>
          <w:b/>
          <w:bCs/>
        </w:rPr>
      </w:pPr>
      <w:r w:rsidRPr="00CB3952">
        <w:rPr>
          <w:rFonts w:ascii="Times New Roman" w:hAnsi="Times New Roman"/>
          <w:b/>
          <w:bCs/>
        </w:rPr>
        <w:t>Descriptive Statistics and Static Visualizations</w:t>
      </w:r>
    </w:p>
    <w:p w14:paraId="0D05208C" w14:textId="64AA7F6E" w:rsidR="00354F65" w:rsidRDefault="00E50407" w:rsidP="000472A8">
      <w:pPr>
        <w:spacing w:line="480" w:lineRule="auto"/>
        <w:rPr>
          <w:rFonts w:ascii="Times New Roman" w:hAnsi="Times New Roman"/>
        </w:rPr>
      </w:pPr>
      <w:r>
        <w:rPr>
          <w:rFonts w:ascii="Times New Roman" w:hAnsi="Times New Roman"/>
        </w:rPr>
        <w:tab/>
        <w:t xml:space="preserve">Table 1 shows the descriptive data for overall scores of GRE (Verbal, Quantitative, Writing) and GPA. A detailed table of descriptive data for each demographic group can be found online through the GitHub links. </w:t>
      </w:r>
    </w:p>
    <w:p w14:paraId="17458440" w14:textId="41E2284B" w:rsidR="00E50407" w:rsidRPr="00AB2069" w:rsidRDefault="00E50407" w:rsidP="00E50407">
      <w:pPr>
        <w:rPr>
          <w:rFonts w:ascii="Times New Roman" w:hAnsi="Times New Roman"/>
          <w:b/>
          <w:bCs/>
        </w:rPr>
      </w:pPr>
      <w:r w:rsidRPr="00AB2069">
        <w:rPr>
          <w:rFonts w:ascii="Times New Roman" w:hAnsi="Times New Roman"/>
          <w:b/>
          <w:bCs/>
        </w:rPr>
        <w:t xml:space="preserve">Table </w:t>
      </w:r>
      <w:r>
        <w:rPr>
          <w:rFonts w:ascii="Times New Roman" w:hAnsi="Times New Roman"/>
          <w:b/>
          <w:bCs/>
        </w:rPr>
        <w:t>1</w:t>
      </w:r>
      <w:r>
        <w:rPr>
          <w:rFonts w:ascii="Times New Roman" w:hAnsi="Times New Roman"/>
          <w:b/>
          <w:bCs/>
        </w:rPr>
        <w:t>.</w:t>
      </w:r>
      <w:r w:rsidRPr="00AB2069">
        <w:rPr>
          <w:rFonts w:ascii="Times New Roman" w:hAnsi="Times New Roman"/>
          <w:b/>
          <w:bCs/>
        </w:rPr>
        <w:t xml:space="preserve"> </w:t>
      </w:r>
    </w:p>
    <w:p w14:paraId="60EF562D" w14:textId="4352D7B2" w:rsidR="00E50407" w:rsidRDefault="00E50407" w:rsidP="00E50407">
      <w:pPr>
        <w:rPr>
          <w:rFonts w:ascii="Times New Roman" w:hAnsi="Times New Roman"/>
          <w:b/>
          <w:bCs/>
          <w:i/>
          <w:iCs/>
        </w:rPr>
      </w:pPr>
      <w:r>
        <w:rPr>
          <w:rFonts w:ascii="Times New Roman" w:hAnsi="Times New Roman"/>
          <w:i/>
          <w:iCs/>
        </w:rPr>
        <w:t xml:space="preserve">Descriptive data of GRE and GPA. </w:t>
      </w:r>
    </w:p>
    <w:p w14:paraId="58C9EEC3" w14:textId="77777777" w:rsidR="00E50407" w:rsidRDefault="00E50407" w:rsidP="00E50407">
      <w:pPr>
        <w:ind w:firstLine="489"/>
        <w:rPr>
          <w:rFonts w:ascii="Times New Roman" w:hAnsi="Times New Roman"/>
          <w:b/>
          <w:bCs/>
          <w:i/>
          <w:iCs/>
        </w:rPr>
      </w:pPr>
    </w:p>
    <w:tbl>
      <w:tblPr>
        <w:tblStyle w:val="TableGrid"/>
        <w:tblW w:w="5580" w:type="dxa"/>
        <w:jc w:val="center"/>
        <w:tblInd w:w="0" w:type="dxa"/>
        <w:tblLayout w:type="fixed"/>
        <w:tblCellMar>
          <w:top w:w="32" w:type="dxa"/>
          <w:right w:w="115" w:type="dxa"/>
        </w:tblCellMar>
        <w:tblLook w:val="04A0" w:firstRow="1" w:lastRow="0" w:firstColumn="1" w:lastColumn="0" w:noHBand="0" w:noVBand="1"/>
      </w:tblPr>
      <w:tblGrid>
        <w:gridCol w:w="2693"/>
        <w:gridCol w:w="925"/>
        <w:gridCol w:w="957"/>
        <w:gridCol w:w="1005"/>
      </w:tblGrid>
      <w:tr w:rsidR="00E50407" w:rsidRPr="0081414B" w14:paraId="3B6B885A" w14:textId="77777777" w:rsidTr="00E50407">
        <w:trPr>
          <w:trHeight w:val="347"/>
          <w:jc w:val="center"/>
        </w:trPr>
        <w:tc>
          <w:tcPr>
            <w:tcW w:w="2693" w:type="dxa"/>
            <w:tcBorders>
              <w:top w:val="single" w:sz="6" w:space="0" w:color="000000"/>
              <w:left w:val="nil"/>
              <w:bottom w:val="single" w:sz="4" w:space="0" w:color="000000"/>
              <w:right w:val="nil"/>
            </w:tcBorders>
          </w:tcPr>
          <w:p w14:paraId="55D996B0" w14:textId="41E2C667" w:rsidR="00E50407" w:rsidRPr="0081414B" w:rsidRDefault="00E50407" w:rsidP="00E31457">
            <w:pPr>
              <w:rPr>
                <w:rFonts w:ascii="Times New Roman" w:hAnsi="Times New Roman"/>
                <w:b/>
                <w:i/>
                <w:sz w:val="22"/>
              </w:rPr>
            </w:pPr>
            <w:r w:rsidRPr="0081414B">
              <w:rPr>
                <w:rFonts w:ascii="Times New Roman" w:hAnsi="Times New Roman"/>
                <w:b/>
                <w:sz w:val="22"/>
              </w:rPr>
              <w:t>Variable</w:t>
            </w:r>
          </w:p>
        </w:tc>
        <w:tc>
          <w:tcPr>
            <w:tcW w:w="925" w:type="dxa"/>
            <w:tcBorders>
              <w:top w:val="single" w:sz="6" w:space="0" w:color="000000"/>
              <w:left w:val="nil"/>
              <w:bottom w:val="single" w:sz="4" w:space="0" w:color="000000"/>
              <w:right w:val="nil"/>
            </w:tcBorders>
          </w:tcPr>
          <w:p w14:paraId="44CAAD0C" w14:textId="77777777" w:rsidR="00E50407" w:rsidRPr="0081414B" w:rsidRDefault="00E50407" w:rsidP="00E31457">
            <w:pPr>
              <w:ind w:firstLineChars="100" w:firstLine="224"/>
              <w:jc w:val="right"/>
              <w:rPr>
                <w:rFonts w:ascii="Times New Roman" w:hAnsi="Times New Roman"/>
                <w:b/>
                <w:sz w:val="22"/>
              </w:rPr>
            </w:pPr>
            <w:r w:rsidRPr="0081414B">
              <w:rPr>
                <w:rFonts w:ascii="Times New Roman" w:hAnsi="Times New Roman"/>
                <w:b/>
                <w:i/>
                <w:sz w:val="22"/>
              </w:rPr>
              <w:t>N</w:t>
            </w:r>
          </w:p>
        </w:tc>
        <w:tc>
          <w:tcPr>
            <w:tcW w:w="957" w:type="dxa"/>
            <w:tcBorders>
              <w:top w:val="single" w:sz="6" w:space="0" w:color="000000"/>
              <w:left w:val="nil"/>
              <w:bottom w:val="single" w:sz="4" w:space="0" w:color="000000"/>
              <w:right w:val="nil"/>
            </w:tcBorders>
          </w:tcPr>
          <w:p w14:paraId="2E5D6CEB" w14:textId="2BC0650E" w:rsidR="00E50407" w:rsidRPr="00E50407" w:rsidRDefault="00E50407" w:rsidP="00E31457">
            <w:pPr>
              <w:jc w:val="right"/>
              <w:rPr>
                <w:rFonts w:ascii="Times New Roman" w:hAnsi="Times New Roman"/>
                <w:b/>
                <w:bCs/>
                <w:sz w:val="22"/>
              </w:rPr>
            </w:pPr>
            <w:r w:rsidRPr="00E50407">
              <w:rPr>
                <w:rFonts w:ascii="Times New Roman" w:hAnsi="Times New Roman"/>
                <w:b/>
                <w:bCs/>
                <w:sz w:val="22"/>
              </w:rPr>
              <w:t xml:space="preserve"> </w:t>
            </w:r>
            <w:r w:rsidRPr="00E50407">
              <w:rPr>
                <w:rFonts w:ascii="Times New Roman" w:hAnsi="Times New Roman"/>
                <w:b/>
                <w:bCs/>
                <w:sz w:val="22"/>
              </w:rPr>
              <w:t>Mean</w:t>
            </w:r>
          </w:p>
        </w:tc>
        <w:tc>
          <w:tcPr>
            <w:tcW w:w="1005" w:type="dxa"/>
            <w:tcBorders>
              <w:top w:val="single" w:sz="6" w:space="0" w:color="000000"/>
              <w:left w:val="nil"/>
              <w:bottom w:val="single" w:sz="4" w:space="0" w:color="000000"/>
              <w:right w:val="nil"/>
            </w:tcBorders>
          </w:tcPr>
          <w:p w14:paraId="512838C1" w14:textId="6B1B4F51" w:rsidR="00E50407" w:rsidRPr="0081414B" w:rsidRDefault="00E50407" w:rsidP="00E31457">
            <w:pPr>
              <w:ind w:firstLine="449"/>
              <w:jc w:val="right"/>
              <w:rPr>
                <w:rFonts w:ascii="Times New Roman" w:hAnsi="Times New Roman"/>
                <w:b/>
                <w:sz w:val="22"/>
              </w:rPr>
            </w:pPr>
            <m:oMath>
              <m:r>
                <m:rPr>
                  <m:sty m:val="bi"/>
                </m:rPr>
                <w:rPr>
                  <w:rFonts w:ascii="Cambria Math" w:hAnsi="Cambria Math"/>
                  <w:sz w:val="22"/>
                </w:rPr>
                <m:t xml:space="preserve"> </m:t>
              </m:r>
            </m:oMath>
            <w:r>
              <w:rPr>
                <w:rFonts w:ascii="Times New Roman" w:hAnsi="Times New Roman"/>
                <w:b/>
                <w:sz w:val="22"/>
              </w:rPr>
              <w:t>SD</w:t>
            </w:r>
          </w:p>
        </w:tc>
      </w:tr>
      <w:tr w:rsidR="00E50407" w:rsidRPr="0081414B" w14:paraId="143500C0" w14:textId="77777777" w:rsidTr="00E50407">
        <w:trPr>
          <w:trHeight w:val="287"/>
          <w:jc w:val="center"/>
        </w:trPr>
        <w:tc>
          <w:tcPr>
            <w:tcW w:w="2693" w:type="dxa"/>
            <w:tcBorders>
              <w:top w:val="nil"/>
              <w:left w:val="nil"/>
              <w:right w:val="nil"/>
            </w:tcBorders>
            <w:vAlign w:val="center"/>
          </w:tcPr>
          <w:p w14:paraId="275AC4D5" w14:textId="26B5B543" w:rsidR="00E50407" w:rsidRPr="00E50407" w:rsidRDefault="00E50407" w:rsidP="00E50407">
            <w:pPr>
              <w:spacing w:line="480" w:lineRule="auto"/>
              <w:rPr>
                <w:rFonts w:ascii="Times New Roman" w:hAnsi="Times New Roman"/>
                <w:sz w:val="24"/>
                <w:szCs w:val="24"/>
              </w:rPr>
            </w:pPr>
            <w:r w:rsidRPr="00E50407">
              <w:rPr>
                <w:rFonts w:ascii="Times New Roman" w:hAnsi="Times New Roman"/>
                <w:sz w:val="24"/>
                <w:szCs w:val="24"/>
              </w:rPr>
              <w:t>GRE Quantitative</w:t>
            </w:r>
          </w:p>
        </w:tc>
        <w:tc>
          <w:tcPr>
            <w:tcW w:w="925" w:type="dxa"/>
            <w:tcBorders>
              <w:top w:val="nil"/>
              <w:left w:val="nil"/>
              <w:right w:val="nil"/>
            </w:tcBorders>
            <w:vAlign w:val="center"/>
          </w:tcPr>
          <w:p w14:paraId="3F110A42" w14:textId="72CBBBC7"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3538</w:t>
            </w:r>
          </w:p>
        </w:tc>
        <w:tc>
          <w:tcPr>
            <w:tcW w:w="957" w:type="dxa"/>
            <w:tcBorders>
              <w:top w:val="nil"/>
              <w:left w:val="nil"/>
              <w:right w:val="nil"/>
            </w:tcBorders>
            <w:vAlign w:val="center"/>
          </w:tcPr>
          <w:p w14:paraId="0BC34D50" w14:textId="64CDB7A8"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164.11</w:t>
            </w:r>
          </w:p>
        </w:tc>
        <w:tc>
          <w:tcPr>
            <w:tcW w:w="1005" w:type="dxa"/>
            <w:tcBorders>
              <w:top w:val="nil"/>
              <w:left w:val="nil"/>
              <w:right w:val="nil"/>
            </w:tcBorders>
            <w:vAlign w:val="center"/>
          </w:tcPr>
          <w:p w14:paraId="5E79A68A" w14:textId="3030C3C2"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5.98</w:t>
            </w:r>
          </w:p>
        </w:tc>
      </w:tr>
      <w:tr w:rsidR="00E50407" w:rsidRPr="0081414B" w14:paraId="750E0407" w14:textId="77777777" w:rsidTr="00E50407">
        <w:trPr>
          <w:trHeight w:val="287"/>
          <w:jc w:val="center"/>
        </w:trPr>
        <w:tc>
          <w:tcPr>
            <w:tcW w:w="2693" w:type="dxa"/>
            <w:tcBorders>
              <w:top w:val="nil"/>
              <w:left w:val="nil"/>
              <w:right w:val="nil"/>
            </w:tcBorders>
            <w:vAlign w:val="center"/>
          </w:tcPr>
          <w:p w14:paraId="506A7E2C" w14:textId="5C00CCBF" w:rsidR="00E50407" w:rsidRPr="00E50407" w:rsidRDefault="00E50407" w:rsidP="00E50407">
            <w:pPr>
              <w:spacing w:line="480" w:lineRule="auto"/>
              <w:rPr>
                <w:rFonts w:ascii="Times New Roman" w:hAnsi="Times New Roman"/>
                <w:sz w:val="24"/>
                <w:szCs w:val="24"/>
              </w:rPr>
            </w:pPr>
            <w:r w:rsidRPr="00E50407">
              <w:rPr>
                <w:rFonts w:ascii="Times New Roman" w:hAnsi="Times New Roman"/>
                <w:sz w:val="24"/>
                <w:szCs w:val="24"/>
              </w:rPr>
              <w:t>GRE Verbal</w:t>
            </w:r>
          </w:p>
        </w:tc>
        <w:tc>
          <w:tcPr>
            <w:tcW w:w="925" w:type="dxa"/>
            <w:tcBorders>
              <w:top w:val="nil"/>
              <w:left w:val="nil"/>
              <w:right w:val="nil"/>
            </w:tcBorders>
            <w:vAlign w:val="center"/>
          </w:tcPr>
          <w:p w14:paraId="175ADA33" w14:textId="3587F071"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3538</w:t>
            </w:r>
          </w:p>
        </w:tc>
        <w:tc>
          <w:tcPr>
            <w:tcW w:w="957" w:type="dxa"/>
            <w:tcBorders>
              <w:top w:val="nil"/>
              <w:left w:val="nil"/>
              <w:right w:val="nil"/>
            </w:tcBorders>
            <w:vAlign w:val="center"/>
          </w:tcPr>
          <w:p w14:paraId="1371971E" w14:textId="53B61ED8"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155.07</w:t>
            </w:r>
          </w:p>
        </w:tc>
        <w:tc>
          <w:tcPr>
            <w:tcW w:w="1005" w:type="dxa"/>
            <w:tcBorders>
              <w:top w:val="nil"/>
              <w:left w:val="nil"/>
              <w:right w:val="nil"/>
            </w:tcBorders>
            <w:vAlign w:val="center"/>
          </w:tcPr>
          <w:p w14:paraId="07BF2368" w14:textId="445227D5"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6.55</w:t>
            </w:r>
          </w:p>
        </w:tc>
      </w:tr>
      <w:tr w:rsidR="00E50407" w:rsidRPr="0081414B" w14:paraId="7891B75B" w14:textId="77777777" w:rsidTr="00E50407">
        <w:trPr>
          <w:trHeight w:val="287"/>
          <w:jc w:val="center"/>
        </w:trPr>
        <w:tc>
          <w:tcPr>
            <w:tcW w:w="2693" w:type="dxa"/>
            <w:tcBorders>
              <w:top w:val="nil"/>
              <w:left w:val="nil"/>
              <w:right w:val="nil"/>
            </w:tcBorders>
            <w:vAlign w:val="center"/>
          </w:tcPr>
          <w:p w14:paraId="35BD7DC0" w14:textId="25BBB55F" w:rsidR="00E50407" w:rsidRPr="00E50407" w:rsidRDefault="00E50407" w:rsidP="00E50407">
            <w:pPr>
              <w:spacing w:line="480" w:lineRule="auto"/>
              <w:rPr>
                <w:rFonts w:ascii="Times New Roman" w:hAnsi="Times New Roman"/>
                <w:sz w:val="24"/>
                <w:szCs w:val="24"/>
              </w:rPr>
            </w:pPr>
            <w:r w:rsidRPr="00E50407">
              <w:rPr>
                <w:rFonts w:ascii="Times New Roman" w:hAnsi="Times New Roman"/>
                <w:sz w:val="24"/>
                <w:szCs w:val="24"/>
              </w:rPr>
              <w:t>GRE Writing</w:t>
            </w:r>
          </w:p>
        </w:tc>
        <w:tc>
          <w:tcPr>
            <w:tcW w:w="925" w:type="dxa"/>
            <w:tcBorders>
              <w:top w:val="nil"/>
              <w:left w:val="nil"/>
              <w:right w:val="nil"/>
            </w:tcBorders>
            <w:vAlign w:val="center"/>
          </w:tcPr>
          <w:p w14:paraId="7E2EFA14" w14:textId="1277EA44"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3538</w:t>
            </w:r>
          </w:p>
        </w:tc>
        <w:tc>
          <w:tcPr>
            <w:tcW w:w="957" w:type="dxa"/>
            <w:tcBorders>
              <w:top w:val="nil"/>
              <w:left w:val="nil"/>
              <w:right w:val="nil"/>
            </w:tcBorders>
            <w:vAlign w:val="center"/>
          </w:tcPr>
          <w:p w14:paraId="6B3CD91C" w14:textId="749E55F8"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3.68</w:t>
            </w:r>
          </w:p>
        </w:tc>
        <w:tc>
          <w:tcPr>
            <w:tcW w:w="1005" w:type="dxa"/>
            <w:tcBorders>
              <w:top w:val="nil"/>
              <w:left w:val="nil"/>
              <w:right w:val="nil"/>
            </w:tcBorders>
            <w:vAlign w:val="center"/>
          </w:tcPr>
          <w:p w14:paraId="1861ED27" w14:textId="4C4F0EFF"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0.69</w:t>
            </w:r>
          </w:p>
        </w:tc>
      </w:tr>
      <w:tr w:rsidR="00E50407" w:rsidRPr="0081414B" w14:paraId="5C7A99E2" w14:textId="77777777" w:rsidTr="00E50407">
        <w:trPr>
          <w:trHeight w:val="287"/>
          <w:jc w:val="center"/>
        </w:trPr>
        <w:tc>
          <w:tcPr>
            <w:tcW w:w="2693" w:type="dxa"/>
            <w:tcBorders>
              <w:top w:val="nil"/>
              <w:left w:val="nil"/>
              <w:bottom w:val="single" w:sz="8" w:space="0" w:color="auto"/>
              <w:right w:val="nil"/>
            </w:tcBorders>
            <w:vAlign w:val="center"/>
          </w:tcPr>
          <w:p w14:paraId="47F26649" w14:textId="5EBB8BC9" w:rsidR="00E50407" w:rsidRPr="00E50407" w:rsidRDefault="00E50407" w:rsidP="00E50407">
            <w:pPr>
              <w:spacing w:line="480" w:lineRule="auto"/>
              <w:rPr>
                <w:rFonts w:ascii="Times New Roman" w:hAnsi="Times New Roman"/>
                <w:sz w:val="24"/>
                <w:szCs w:val="24"/>
              </w:rPr>
            </w:pPr>
            <w:r w:rsidRPr="00E50407">
              <w:rPr>
                <w:rFonts w:ascii="Times New Roman" w:hAnsi="Times New Roman"/>
                <w:sz w:val="24"/>
                <w:szCs w:val="24"/>
              </w:rPr>
              <w:t>GPA</w:t>
            </w:r>
          </w:p>
        </w:tc>
        <w:tc>
          <w:tcPr>
            <w:tcW w:w="925" w:type="dxa"/>
            <w:tcBorders>
              <w:top w:val="nil"/>
              <w:left w:val="nil"/>
              <w:bottom w:val="single" w:sz="8" w:space="0" w:color="auto"/>
              <w:right w:val="nil"/>
            </w:tcBorders>
            <w:vAlign w:val="center"/>
          </w:tcPr>
          <w:p w14:paraId="04CE9074" w14:textId="6B9AA97D"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3538</w:t>
            </w:r>
          </w:p>
        </w:tc>
        <w:tc>
          <w:tcPr>
            <w:tcW w:w="957" w:type="dxa"/>
            <w:tcBorders>
              <w:top w:val="nil"/>
              <w:left w:val="nil"/>
              <w:bottom w:val="single" w:sz="8" w:space="0" w:color="auto"/>
              <w:right w:val="nil"/>
            </w:tcBorders>
            <w:vAlign w:val="center"/>
          </w:tcPr>
          <w:p w14:paraId="038873EF" w14:textId="6D089F8F"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3.67</w:t>
            </w:r>
          </w:p>
        </w:tc>
        <w:tc>
          <w:tcPr>
            <w:tcW w:w="1005" w:type="dxa"/>
            <w:tcBorders>
              <w:top w:val="nil"/>
              <w:left w:val="nil"/>
              <w:bottom w:val="single" w:sz="8" w:space="0" w:color="auto"/>
              <w:right w:val="nil"/>
            </w:tcBorders>
            <w:vAlign w:val="center"/>
          </w:tcPr>
          <w:p w14:paraId="24D4375F" w14:textId="2B3BEBEC"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0.32</w:t>
            </w:r>
          </w:p>
        </w:tc>
      </w:tr>
    </w:tbl>
    <w:p w14:paraId="666E5302" w14:textId="776F4539" w:rsidR="00E50407" w:rsidRDefault="00E50407" w:rsidP="00E50407">
      <w:pPr>
        <w:rPr>
          <w:rFonts w:ascii="Times New Roman" w:eastAsia="Calibri" w:hAnsi="Times New Roman"/>
        </w:rPr>
      </w:pPr>
      <w:r w:rsidRPr="00941B81">
        <w:rPr>
          <w:rFonts w:ascii="Times New Roman" w:eastAsia="Calibri" w:hAnsi="Times New Roman"/>
          <w:i/>
        </w:rPr>
        <w:t>Note</w:t>
      </w:r>
      <w:r>
        <w:rPr>
          <w:rFonts w:ascii="Times New Roman" w:eastAsia="Calibri" w:hAnsi="Times New Roman"/>
          <w:i/>
        </w:rPr>
        <w:t xml:space="preserve">: </w:t>
      </w:r>
      <w:r w:rsidRPr="00941B81">
        <w:rPr>
          <w:rFonts w:ascii="Times New Roman" w:eastAsia="Calibri" w:hAnsi="Times New Roman"/>
          <w:i/>
        </w:rPr>
        <w:t>N</w:t>
      </w:r>
      <w:r w:rsidRPr="00941B81">
        <w:rPr>
          <w:rFonts w:ascii="Times New Roman" w:eastAsia="Calibri" w:hAnsi="Times New Roman"/>
        </w:rPr>
        <w:t> = total sample size</w:t>
      </w:r>
      <w:r>
        <w:rPr>
          <w:rFonts w:ascii="Times New Roman" w:eastAsia="Calibri" w:hAnsi="Times New Roman"/>
        </w:rPr>
        <w:t>.</w:t>
      </w:r>
    </w:p>
    <w:p w14:paraId="0CB8C0CA" w14:textId="77777777" w:rsidR="00E50407" w:rsidRDefault="00E50407" w:rsidP="00E50407">
      <w:pPr>
        <w:spacing w:line="480" w:lineRule="auto"/>
        <w:rPr>
          <w:rFonts w:ascii="Times New Roman" w:eastAsia="Calibri" w:hAnsi="Times New Roman"/>
        </w:rPr>
      </w:pPr>
    </w:p>
    <w:p w14:paraId="316ADED4" w14:textId="6BF3459A" w:rsidR="00E50407" w:rsidRDefault="00E50407" w:rsidP="00E50407">
      <w:pPr>
        <w:spacing w:line="480" w:lineRule="auto"/>
        <w:rPr>
          <w:rFonts w:ascii="Times New Roman" w:eastAsia="Calibri" w:hAnsi="Times New Roman"/>
          <w:iCs/>
        </w:rPr>
      </w:pPr>
      <w:r>
        <w:rPr>
          <w:rFonts w:ascii="Times New Roman" w:eastAsia="Calibri" w:hAnsi="Times New Roman"/>
          <w:iCs/>
        </w:rPr>
        <w:tab/>
        <w:t xml:space="preserve">Figure 1 shows the distribution of GPA, GRE Quantitative, and GRE Verbal scores. While GPA and GRE Quantitative scores are skewed to the left, GRE Verbal is roughly normal skewed. </w:t>
      </w:r>
    </w:p>
    <w:p w14:paraId="1CB4C26F" w14:textId="17232DE2" w:rsidR="00E50407" w:rsidRPr="00AB2069" w:rsidRDefault="00E50407" w:rsidP="00E50407">
      <w:pPr>
        <w:rPr>
          <w:rFonts w:ascii="Times New Roman" w:hAnsi="Times New Roman"/>
          <w:b/>
          <w:bCs/>
        </w:rPr>
      </w:pPr>
      <w:r>
        <w:rPr>
          <w:rFonts w:ascii="Times New Roman" w:hAnsi="Times New Roman"/>
          <w:b/>
          <w:bCs/>
        </w:rPr>
        <w:t>Figure</w:t>
      </w:r>
      <w:r w:rsidRPr="00AB2069">
        <w:rPr>
          <w:rFonts w:ascii="Times New Roman" w:hAnsi="Times New Roman"/>
          <w:b/>
          <w:bCs/>
        </w:rPr>
        <w:t xml:space="preserve"> </w:t>
      </w:r>
      <w:r>
        <w:rPr>
          <w:rFonts w:ascii="Times New Roman" w:hAnsi="Times New Roman"/>
          <w:b/>
          <w:bCs/>
        </w:rPr>
        <w:t>1.</w:t>
      </w:r>
      <w:r w:rsidRPr="00AB2069">
        <w:rPr>
          <w:rFonts w:ascii="Times New Roman" w:hAnsi="Times New Roman"/>
          <w:b/>
          <w:bCs/>
        </w:rPr>
        <w:t xml:space="preserve"> </w:t>
      </w:r>
    </w:p>
    <w:p w14:paraId="71910DE6" w14:textId="4F65ABA9" w:rsidR="00E50407" w:rsidRPr="00E50407" w:rsidRDefault="00E50407" w:rsidP="00E50407">
      <w:pPr>
        <w:rPr>
          <w:rFonts w:ascii="Times New Roman" w:hAnsi="Times New Roman"/>
          <w:b/>
          <w:bCs/>
          <w:i/>
          <w:iCs/>
        </w:rPr>
      </w:pPr>
      <w:r>
        <w:rPr>
          <w:rFonts w:ascii="Times New Roman" w:hAnsi="Times New Roman"/>
          <w:i/>
          <w:iCs/>
        </w:rPr>
        <w:t xml:space="preserve">Descriptive </w:t>
      </w:r>
      <w:r>
        <w:rPr>
          <w:rFonts w:ascii="Times New Roman" w:hAnsi="Times New Roman"/>
          <w:i/>
          <w:iCs/>
        </w:rPr>
        <w:t>plot</w:t>
      </w:r>
      <w:r>
        <w:rPr>
          <w:rFonts w:ascii="Times New Roman" w:hAnsi="Times New Roman"/>
          <w:i/>
          <w:iCs/>
        </w:rPr>
        <w:t xml:space="preserve"> of GRE and GPA. </w:t>
      </w:r>
    </w:p>
    <w:p w14:paraId="53AA764E" w14:textId="17A5BB1D" w:rsidR="00E50407" w:rsidRDefault="00E50407" w:rsidP="000472A8">
      <w:pPr>
        <w:spacing w:line="480" w:lineRule="auto"/>
        <w:rPr>
          <w:rFonts w:ascii="Times New Roman" w:hAnsi="Times New Roman"/>
        </w:rPr>
      </w:pPr>
      <w:r>
        <w:rPr>
          <w:rFonts w:ascii="Times New Roman" w:hAnsi="Times New Roman"/>
          <w:noProof/>
          <w14:ligatures w14:val="standardContextual"/>
        </w:rPr>
        <w:drawing>
          <wp:inline distT="0" distB="0" distL="0" distR="0" wp14:anchorId="4C07F46B" wp14:editId="57007620">
            <wp:extent cx="5574890" cy="1858297"/>
            <wp:effectExtent l="0" t="0" r="635" b="0"/>
            <wp:docPr id="179362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29968" name="Picture 1793629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511" cy="1859837"/>
                    </a:xfrm>
                    <a:prstGeom prst="rect">
                      <a:avLst/>
                    </a:prstGeom>
                  </pic:spPr>
                </pic:pic>
              </a:graphicData>
            </a:graphic>
          </wp:inline>
        </w:drawing>
      </w:r>
    </w:p>
    <w:p w14:paraId="1D91ED06" w14:textId="77777777" w:rsidR="00E50407" w:rsidRDefault="00E50407" w:rsidP="000472A8">
      <w:pPr>
        <w:spacing w:line="480" w:lineRule="auto"/>
        <w:rPr>
          <w:rFonts w:ascii="Times New Roman" w:hAnsi="Times New Roman"/>
        </w:rPr>
      </w:pPr>
    </w:p>
    <w:p w14:paraId="3BF0D657" w14:textId="68156728" w:rsidR="00E50407" w:rsidRPr="00E50407" w:rsidRDefault="00E50407" w:rsidP="000472A8">
      <w:pPr>
        <w:spacing w:line="480" w:lineRule="auto"/>
        <w:rPr>
          <w:rFonts w:ascii="Times New Roman" w:hAnsi="Times New Roman"/>
          <w:color w:val="000000"/>
          <w:shd w:val="clear" w:color="auto" w:fill="FFFFFF"/>
        </w:rPr>
      </w:pPr>
      <w:r w:rsidRPr="00E50407">
        <w:rPr>
          <w:rStyle w:val="Strong"/>
          <w:rFonts w:ascii="Times New Roman" w:hAnsi="Times New Roman"/>
          <w:color w:val="000000"/>
          <w:shd w:val="clear" w:color="auto" w:fill="FFFFFF"/>
        </w:rPr>
        <w:lastRenderedPageBreak/>
        <w:t>Interactive Visualization</w:t>
      </w:r>
    </w:p>
    <w:p w14:paraId="10684E4E" w14:textId="5BDB2784" w:rsidR="00E50407" w:rsidRDefault="00E50407" w:rsidP="000472A8">
      <w:pPr>
        <w:spacing w:line="480" w:lineRule="auto"/>
        <w:rPr>
          <w:rFonts w:ascii="Times New Roman" w:hAnsi="Times New Roman"/>
          <w:color w:val="000000"/>
          <w:shd w:val="clear" w:color="auto" w:fill="FFFFFF"/>
        </w:rPr>
      </w:pPr>
      <w:r w:rsidRPr="00E50407">
        <w:rPr>
          <w:rFonts w:ascii="Times New Roman" w:hAnsi="Times New Roman"/>
          <w:color w:val="000000"/>
          <w:shd w:val="clear" w:color="auto" w:fill="FFFFFF"/>
        </w:rPr>
        <w:tab/>
      </w:r>
      <w:r w:rsidR="009E40FE">
        <w:rPr>
          <w:rFonts w:ascii="Times New Roman" w:hAnsi="Times New Roman"/>
          <w:color w:val="000000"/>
          <w:shd w:val="clear" w:color="auto" w:fill="FFFFFF"/>
        </w:rPr>
        <w:t>An</w:t>
      </w:r>
      <w:r>
        <w:rPr>
          <w:rFonts w:ascii="Times New Roman" w:hAnsi="Times New Roman"/>
          <w:color w:val="000000"/>
          <w:shd w:val="clear" w:color="auto" w:fill="FFFFFF"/>
        </w:rPr>
        <w:t xml:space="preserve"> online shiny app (</w:t>
      </w:r>
      <w:hyperlink r:id="rId8" w:history="1">
        <w:r w:rsidRPr="009B77C2">
          <w:rPr>
            <w:rStyle w:val="Hyperlink"/>
            <w:rFonts w:ascii="Times New Roman" w:hAnsi="Times New Roman"/>
            <w:shd w:val="clear" w:color="auto" w:fill="FFFFFF"/>
          </w:rPr>
          <w:t>https://purplefishlovespig.shinyapps.io/greshinyapp/</w:t>
        </w:r>
      </w:hyperlink>
      <w:r>
        <w:rPr>
          <w:rFonts w:ascii="Times New Roman" w:hAnsi="Times New Roman"/>
          <w:color w:val="000000"/>
          <w:shd w:val="clear" w:color="auto" w:fill="FFFFFF"/>
        </w:rPr>
        <w:t xml:space="preserve">) was created for data visualization. </w:t>
      </w:r>
      <w:r w:rsidR="009E40FE">
        <w:rPr>
          <w:rFonts w:ascii="Times New Roman" w:hAnsi="Times New Roman"/>
          <w:color w:val="000000"/>
          <w:shd w:val="clear" w:color="auto" w:fill="FFFFFF"/>
        </w:rPr>
        <w:t xml:space="preserve">The app was created as part of the process to answer RQ2, with interacting plot showing correlations based on different demographic groups. Specifically, allows user to choose from five options: Sex, Citizenship, </w:t>
      </w:r>
      <w:r>
        <w:rPr>
          <w:rFonts w:ascii="Times New Roman" w:hAnsi="Times New Roman"/>
          <w:color w:val="000000"/>
          <w:shd w:val="clear" w:color="auto" w:fill="FFFFFF"/>
        </w:rPr>
        <w:t xml:space="preserve"> </w:t>
      </w:r>
      <w:r w:rsidR="009E40FE">
        <w:rPr>
          <w:rFonts w:ascii="Times New Roman" w:hAnsi="Times New Roman"/>
          <w:color w:val="000000"/>
          <w:shd w:val="clear" w:color="auto" w:fill="FFFFFF"/>
        </w:rPr>
        <w:t xml:space="preserve">Major (Graduate Field Program), whether student finished program (Stay), and GRE (GRE Verbal, Quantitative, or Sum score). Based on the user’s choice, the app returns 1) a scatter plot showing the correlations between the selected GRE and GPA, with a linear predicting line and 2) a line of text output the correlation. </w:t>
      </w:r>
    </w:p>
    <w:p w14:paraId="556BAF84" w14:textId="4C46FB92" w:rsidR="009E40FE" w:rsidRPr="009E40FE" w:rsidRDefault="009E40FE" w:rsidP="000472A8">
      <w:pPr>
        <w:spacing w:line="480" w:lineRule="auto"/>
        <w:rPr>
          <w:rFonts w:ascii="Times New Roman" w:hAnsi="Times New Roman"/>
          <w:b/>
          <w:bCs/>
          <w:color w:val="000000"/>
          <w:shd w:val="clear" w:color="auto" w:fill="FFFFFF"/>
        </w:rPr>
      </w:pPr>
      <w:r w:rsidRPr="009E40FE">
        <w:rPr>
          <w:rFonts w:ascii="Times New Roman" w:hAnsi="Times New Roman"/>
          <w:b/>
          <w:bCs/>
          <w:color w:val="000000"/>
          <w:shd w:val="clear" w:color="auto" w:fill="FFFFFF"/>
        </w:rPr>
        <w:t>Data Cleaning</w:t>
      </w:r>
    </w:p>
    <w:p w14:paraId="7FC44AAC" w14:textId="192A63CA" w:rsidR="009E40FE" w:rsidRDefault="009E40FE" w:rsidP="009E40FE">
      <w:pPr>
        <w:spacing w:line="480" w:lineRule="auto"/>
        <w:rPr>
          <w:rFonts w:ascii="Times New Roman" w:hAnsi="Times New Roman"/>
          <w:color w:val="000000"/>
          <w:shd w:val="clear" w:color="auto" w:fill="FFFFFF"/>
        </w:rPr>
      </w:pPr>
      <w:r>
        <w:rPr>
          <w:rFonts w:ascii="Times New Roman" w:hAnsi="Times New Roman"/>
          <w:color w:val="000000"/>
          <w:shd w:val="clear" w:color="auto" w:fill="FFFFFF"/>
        </w:rPr>
        <w:tab/>
        <w:t xml:space="preserve">In data cleaning, I kept all observations from </w:t>
      </w:r>
      <w:r>
        <w:rPr>
          <w:rFonts w:ascii="Times New Roman" w:hAnsi="Times New Roman"/>
          <w:color w:val="000000"/>
          <w:shd w:val="clear" w:color="auto" w:fill="FFFFFF"/>
        </w:rPr>
        <w:t xml:space="preserve">participants </w:t>
      </w:r>
      <w:r>
        <w:rPr>
          <w:rFonts w:ascii="Times New Roman" w:hAnsi="Times New Roman"/>
          <w:color w:val="000000"/>
          <w:shd w:val="clear" w:color="auto" w:fill="FFFFFF"/>
        </w:rPr>
        <w:t xml:space="preserve">who report a GRE and GPA scores. In addition, participants without information about whether they stay with the program or not were removed. Then, I selected all variables of interest: Sex, Citizenship, GRE scores, GPA, Graduate Field Program, and Stay. Finally, I kept majors with more than 300 students for future analysis. </w:t>
      </w:r>
    </w:p>
    <w:p w14:paraId="15BC446D" w14:textId="6D189BBB" w:rsidR="001D32B9" w:rsidRPr="00E13168" w:rsidRDefault="00E13168" w:rsidP="009E40FE">
      <w:pPr>
        <w:spacing w:line="480" w:lineRule="auto"/>
        <w:rPr>
          <w:rFonts w:ascii="Times New Roman" w:hAnsi="Times New Roman"/>
          <w:b/>
          <w:bCs/>
          <w:color w:val="000000"/>
          <w:shd w:val="clear" w:color="auto" w:fill="FFFFFF"/>
        </w:rPr>
      </w:pPr>
      <w:r w:rsidRPr="00E13168">
        <w:rPr>
          <w:rFonts w:ascii="Times New Roman" w:hAnsi="Times New Roman"/>
          <w:b/>
          <w:bCs/>
          <w:color w:val="000000"/>
          <w:shd w:val="clear" w:color="auto" w:fill="FFFFFF"/>
        </w:rPr>
        <w:t>Analysis</w:t>
      </w:r>
    </w:p>
    <w:p w14:paraId="06985D29" w14:textId="4FA5F229" w:rsidR="00E13168" w:rsidRPr="004E3AC9" w:rsidRDefault="00E13168" w:rsidP="00E13168">
      <w:pPr>
        <w:spacing w:line="480" w:lineRule="auto"/>
        <w:rPr>
          <w:rFonts w:ascii="Times New Roman" w:hAnsi="Times New Roman"/>
          <w:b/>
          <w:bCs/>
          <w:i/>
          <w:iCs/>
        </w:rPr>
      </w:pPr>
      <w:r w:rsidRPr="004E3AC9">
        <w:rPr>
          <w:rFonts w:ascii="Times New Roman" w:hAnsi="Times New Roman"/>
          <w:b/>
          <w:bCs/>
          <w:i/>
          <w:iCs/>
        </w:rPr>
        <w:t xml:space="preserve">H1: </w:t>
      </w:r>
      <w:r w:rsidRPr="004E3AC9">
        <w:rPr>
          <w:rFonts w:ascii="Times New Roman" w:hAnsi="Times New Roman"/>
          <w:b/>
          <w:bCs/>
          <w:i/>
          <w:iCs/>
        </w:rPr>
        <w:t>Is there a significant sex difference on GRE Verbal / Quantitative score?</w:t>
      </w:r>
    </w:p>
    <w:p w14:paraId="790E28B1" w14:textId="192CEAED" w:rsidR="00977525" w:rsidRDefault="004E3AC9" w:rsidP="00E13168">
      <w:pPr>
        <w:spacing w:line="480" w:lineRule="auto"/>
        <w:rPr>
          <w:rFonts w:ascii="Times New Roman" w:hAnsi="Times New Roman"/>
        </w:rPr>
      </w:pPr>
      <w:r>
        <w:rPr>
          <w:rFonts w:ascii="Times New Roman" w:hAnsi="Times New Roman"/>
        </w:rPr>
        <w:tab/>
        <w:t xml:space="preserve">To test the current hypothesis, I conducted a two-sample t-test comparing male and female scores on GRE Verbal and GRE Quantitative scores, separately. The null hypothesis is that there is no significant difference, while the alternative hypothesis is that there is significant difference. For both GER Verbal and Quantitative, the null hypothesis was rejected. </w:t>
      </w:r>
      <w:r w:rsidRPr="004E3AC9">
        <w:rPr>
          <w:rFonts w:ascii="Times New Roman" w:hAnsi="Times New Roman"/>
        </w:rPr>
        <w:t xml:space="preserve">There was a significant difference of GRE Quantitative </w:t>
      </w:r>
      <w:r>
        <w:rPr>
          <w:rFonts w:ascii="Times New Roman" w:hAnsi="Times New Roman"/>
        </w:rPr>
        <w:t>s</w:t>
      </w:r>
      <w:r w:rsidRPr="004E3AC9">
        <w:rPr>
          <w:rFonts w:ascii="Times New Roman" w:hAnsi="Times New Roman"/>
        </w:rPr>
        <w:t xml:space="preserve">cores between </w:t>
      </w:r>
      <w:r>
        <w:rPr>
          <w:rFonts w:ascii="Times New Roman" w:hAnsi="Times New Roman"/>
        </w:rPr>
        <w:t>m</w:t>
      </w:r>
      <w:r w:rsidRPr="004E3AC9">
        <w:rPr>
          <w:rFonts w:ascii="Times New Roman" w:hAnsi="Times New Roman"/>
        </w:rPr>
        <w:t xml:space="preserve">ale and </w:t>
      </w:r>
      <w:r>
        <w:rPr>
          <w:rFonts w:ascii="Times New Roman" w:hAnsi="Times New Roman"/>
        </w:rPr>
        <w:t>f</w:t>
      </w:r>
      <w:r w:rsidRPr="004E3AC9">
        <w:rPr>
          <w:rFonts w:ascii="Times New Roman" w:hAnsi="Times New Roman"/>
        </w:rPr>
        <w:t>emale, t(2828) = -6.84</w:t>
      </w:r>
      <w:r>
        <w:rPr>
          <w:rFonts w:ascii="Times New Roman" w:hAnsi="Times New Roman"/>
        </w:rPr>
        <w:t>,</w:t>
      </w:r>
      <w:r w:rsidRPr="004E3AC9">
        <w:rPr>
          <w:rFonts w:ascii="Times New Roman" w:hAnsi="Times New Roman"/>
        </w:rPr>
        <w:t xml:space="preserve"> p = .00</w:t>
      </w:r>
      <w:r>
        <w:rPr>
          <w:rFonts w:ascii="Times New Roman" w:hAnsi="Times New Roman"/>
        </w:rPr>
        <w:t>. T</w:t>
      </w:r>
      <w:r w:rsidRPr="004E3AC9">
        <w:rPr>
          <w:rFonts w:ascii="Times New Roman" w:hAnsi="Times New Roman"/>
        </w:rPr>
        <w:t xml:space="preserve">here was a significant difference of GRE Verbal </w:t>
      </w:r>
      <w:r>
        <w:rPr>
          <w:rFonts w:ascii="Times New Roman" w:hAnsi="Times New Roman"/>
        </w:rPr>
        <w:t>s</w:t>
      </w:r>
      <w:r w:rsidRPr="004E3AC9">
        <w:rPr>
          <w:rFonts w:ascii="Times New Roman" w:hAnsi="Times New Roman"/>
        </w:rPr>
        <w:t xml:space="preserve">cores between </w:t>
      </w:r>
      <w:r>
        <w:rPr>
          <w:rFonts w:ascii="Times New Roman" w:hAnsi="Times New Roman"/>
        </w:rPr>
        <w:t>m</w:t>
      </w:r>
      <w:r w:rsidRPr="004E3AC9">
        <w:rPr>
          <w:rFonts w:ascii="Times New Roman" w:hAnsi="Times New Roman"/>
        </w:rPr>
        <w:t xml:space="preserve">ale and </w:t>
      </w:r>
      <w:r>
        <w:rPr>
          <w:rFonts w:ascii="Times New Roman" w:hAnsi="Times New Roman"/>
        </w:rPr>
        <w:t>f</w:t>
      </w:r>
      <w:r w:rsidRPr="004E3AC9">
        <w:rPr>
          <w:rFonts w:ascii="Times New Roman" w:hAnsi="Times New Roman"/>
        </w:rPr>
        <w:t>emale, t(3239) = -4.08</w:t>
      </w:r>
      <w:r>
        <w:rPr>
          <w:rFonts w:ascii="Times New Roman" w:hAnsi="Times New Roman"/>
        </w:rPr>
        <w:t>,</w:t>
      </w:r>
      <w:r w:rsidRPr="004E3AC9">
        <w:rPr>
          <w:rFonts w:ascii="Times New Roman" w:hAnsi="Times New Roman"/>
        </w:rPr>
        <w:t xml:space="preserve"> p = .00</w:t>
      </w:r>
      <w:r>
        <w:rPr>
          <w:rFonts w:ascii="Times New Roman" w:hAnsi="Times New Roman"/>
        </w:rPr>
        <w:t xml:space="preserve">. </w:t>
      </w:r>
      <w:r w:rsidR="00407DCB">
        <w:rPr>
          <w:rFonts w:ascii="Times New Roman" w:hAnsi="Times New Roman"/>
        </w:rPr>
        <w:t>Figure 2 shows a visualization of the mean GRE score differences across sex.</w:t>
      </w:r>
    </w:p>
    <w:p w14:paraId="2D8133C1" w14:textId="71F49DA6" w:rsidR="00407DCB" w:rsidRPr="00AB2069" w:rsidRDefault="00407DCB" w:rsidP="00407DCB">
      <w:pPr>
        <w:rPr>
          <w:rFonts w:ascii="Times New Roman" w:hAnsi="Times New Roman"/>
          <w:b/>
          <w:bCs/>
        </w:rPr>
      </w:pPr>
      <w:r>
        <w:rPr>
          <w:rFonts w:ascii="Times New Roman" w:hAnsi="Times New Roman"/>
          <w:b/>
          <w:bCs/>
        </w:rPr>
        <w:lastRenderedPageBreak/>
        <w:t>Figure</w:t>
      </w:r>
      <w:r w:rsidRPr="00AB2069">
        <w:rPr>
          <w:rFonts w:ascii="Times New Roman" w:hAnsi="Times New Roman"/>
          <w:b/>
          <w:bCs/>
        </w:rPr>
        <w:t xml:space="preserve"> </w:t>
      </w:r>
      <w:r>
        <w:rPr>
          <w:rFonts w:ascii="Times New Roman" w:hAnsi="Times New Roman"/>
          <w:b/>
          <w:bCs/>
        </w:rPr>
        <w:t>2</w:t>
      </w:r>
      <w:r>
        <w:rPr>
          <w:rFonts w:ascii="Times New Roman" w:hAnsi="Times New Roman"/>
          <w:b/>
          <w:bCs/>
        </w:rPr>
        <w:t>.</w:t>
      </w:r>
      <w:r w:rsidRPr="00AB2069">
        <w:rPr>
          <w:rFonts w:ascii="Times New Roman" w:hAnsi="Times New Roman"/>
          <w:b/>
          <w:bCs/>
        </w:rPr>
        <w:t xml:space="preserve"> </w:t>
      </w:r>
    </w:p>
    <w:p w14:paraId="60B8D2F0" w14:textId="39F53B55" w:rsidR="00407DCB" w:rsidRDefault="00407DCB" w:rsidP="00E13168">
      <w:pPr>
        <w:spacing w:line="480" w:lineRule="auto"/>
        <w:rPr>
          <w:rFonts w:ascii="Times New Roman" w:hAnsi="Times New Roman"/>
          <w:i/>
          <w:iCs/>
        </w:rPr>
      </w:pPr>
      <w:r>
        <w:rPr>
          <w:rFonts w:ascii="Times New Roman" w:hAnsi="Times New Roman"/>
          <w:i/>
          <w:iCs/>
        </w:rPr>
        <w:t xml:space="preserve">Boxplot of </w:t>
      </w:r>
      <w:r w:rsidR="00483D4F">
        <w:rPr>
          <w:rFonts w:ascii="Times New Roman" w:hAnsi="Times New Roman"/>
          <w:i/>
          <w:iCs/>
        </w:rPr>
        <w:t>mean GRE score differences</w:t>
      </w:r>
      <w:r>
        <w:rPr>
          <w:rFonts w:ascii="Times New Roman" w:hAnsi="Times New Roman"/>
          <w:i/>
          <w:iCs/>
        </w:rPr>
        <w:t xml:space="preserve"> across sex. </w:t>
      </w:r>
    </w:p>
    <w:p w14:paraId="1F2EF041" w14:textId="2848314B" w:rsidR="00407DCB" w:rsidRDefault="00407DCB" w:rsidP="00E13168">
      <w:pPr>
        <w:spacing w:line="480" w:lineRule="auto"/>
        <w:rPr>
          <w:rFonts w:ascii="Times New Roman" w:hAnsi="Times New Roman"/>
          <w:color w:val="000000"/>
          <w:shd w:val="clear" w:color="auto" w:fill="FFFFFF"/>
        </w:rPr>
      </w:pPr>
      <w:r>
        <w:rPr>
          <w:rFonts w:ascii="Times New Roman" w:hAnsi="Times New Roman"/>
          <w:noProof/>
          <w:color w:val="000000"/>
          <w:shd w:val="clear" w:color="auto" w:fill="FFFFFF"/>
          <w14:ligatures w14:val="standardContextual"/>
        </w:rPr>
        <w:drawing>
          <wp:inline distT="0" distB="0" distL="0" distR="0" wp14:anchorId="7497DB04" wp14:editId="22D9B566">
            <wp:extent cx="4989095" cy="3326063"/>
            <wp:effectExtent l="0" t="0" r="2540" b="1905"/>
            <wp:docPr id="1458898028" name="Picture 2"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98028" name="Picture 2" descr="A graph of different colored squar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1572" cy="3327714"/>
                    </a:xfrm>
                    <a:prstGeom prst="rect">
                      <a:avLst/>
                    </a:prstGeom>
                  </pic:spPr>
                </pic:pic>
              </a:graphicData>
            </a:graphic>
          </wp:inline>
        </w:drawing>
      </w:r>
    </w:p>
    <w:p w14:paraId="6E64978A" w14:textId="77777777" w:rsidR="00B5193A" w:rsidRDefault="00B5193A" w:rsidP="00B5193A">
      <w:pPr>
        <w:spacing w:line="480" w:lineRule="auto"/>
        <w:rPr>
          <w:rFonts w:ascii="Times New Roman" w:hAnsi="Times New Roman"/>
          <w:b/>
          <w:bCs/>
          <w:i/>
          <w:iCs/>
        </w:rPr>
      </w:pPr>
      <w:r w:rsidRPr="00B72618">
        <w:rPr>
          <w:rFonts w:ascii="Times New Roman" w:hAnsi="Times New Roman"/>
          <w:b/>
          <w:bCs/>
          <w:i/>
          <w:iCs/>
        </w:rPr>
        <w:t>RQ1: What are the correlations between GRE Verbal / Quantitative score with GPA for male and female, separately?</w:t>
      </w:r>
    </w:p>
    <w:p w14:paraId="4516C675" w14:textId="638F6F85" w:rsidR="00B72618" w:rsidRDefault="00B72618" w:rsidP="00B5193A">
      <w:pPr>
        <w:spacing w:line="480" w:lineRule="auto"/>
        <w:rPr>
          <w:rFonts w:ascii="Times New Roman" w:hAnsi="Times New Roman"/>
        </w:rPr>
      </w:pPr>
      <w:r>
        <w:rPr>
          <w:rFonts w:ascii="Times New Roman" w:hAnsi="Times New Roman"/>
          <w:b/>
          <w:bCs/>
        </w:rPr>
        <w:tab/>
      </w:r>
      <w:r>
        <w:rPr>
          <w:rFonts w:ascii="Times New Roman" w:hAnsi="Times New Roman"/>
        </w:rPr>
        <w:t>Table 2 shows the correlation pattern between GRE scores and GPA for male and female.</w:t>
      </w:r>
    </w:p>
    <w:p w14:paraId="6B25EF56" w14:textId="544C4483" w:rsidR="00B72618" w:rsidRPr="00AB2069" w:rsidRDefault="00B72618" w:rsidP="00B72618">
      <w:pPr>
        <w:rPr>
          <w:rFonts w:ascii="Times New Roman" w:hAnsi="Times New Roman"/>
          <w:b/>
          <w:bCs/>
        </w:rPr>
      </w:pPr>
      <w:r w:rsidRPr="00AB2069">
        <w:rPr>
          <w:rFonts w:ascii="Times New Roman" w:hAnsi="Times New Roman"/>
          <w:b/>
          <w:bCs/>
        </w:rPr>
        <w:t xml:space="preserve">Table </w:t>
      </w:r>
      <w:r>
        <w:rPr>
          <w:rFonts w:ascii="Times New Roman" w:hAnsi="Times New Roman"/>
          <w:b/>
          <w:bCs/>
        </w:rPr>
        <w:t>2</w:t>
      </w:r>
      <w:r>
        <w:rPr>
          <w:rFonts w:ascii="Times New Roman" w:hAnsi="Times New Roman"/>
          <w:b/>
          <w:bCs/>
        </w:rPr>
        <w:t>.</w:t>
      </w:r>
      <w:r w:rsidRPr="00AB2069">
        <w:rPr>
          <w:rFonts w:ascii="Times New Roman" w:hAnsi="Times New Roman"/>
          <w:b/>
          <w:bCs/>
        </w:rPr>
        <w:t xml:space="preserve"> </w:t>
      </w:r>
    </w:p>
    <w:p w14:paraId="295BB9BE" w14:textId="797DB9C8" w:rsidR="00B72618" w:rsidRDefault="00B72618" w:rsidP="00B72618">
      <w:pPr>
        <w:rPr>
          <w:rFonts w:ascii="Times New Roman" w:hAnsi="Times New Roman"/>
          <w:b/>
          <w:bCs/>
          <w:i/>
          <w:iCs/>
        </w:rPr>
      </w:pPr>
      <w:r>
        <w:rPr>
          <w:rFonts w:ascii="Times New Roman" w:hAnsi="Times New Roman"/>
          <w:i/>
          <w:iCs/>
        </w:rPr>
        <w:t>Correlation between GRE and GPA</w:t>
      </w:r>
      <w:r>
        <w:rPr>
          <w:rFonts w:ascii="Times New Roman" w:hAnsi="Times New Roman"/>
          <w:i/>
          <w:iCs/>
        </w:rPr>
        <w:t xml:space="preserve">. </w:t>
      </w:r>
    </w:p>
    <w:p w14:paraId="3EF17F79" w14:textId="77777777" w:rsidR="00B72618" w:rsidRDefault="00B72618" w:rsidP="00B72618">
      <w:pPr>
        <w:ind w:firstLine="489"/>
        <w:rPr>
          <w:rFonts w:ascii="Times New Roman" w:hAnsi="Times New Roman"/>
          <w:b/>
          <w:bCs/>
          <w:i/>
          <w:iCs/>
        </w:rPr>
      </w:pPr>
    </w:p>
    <w:tbl>
      <w:tblPr>
        <w:tblStyle w:val="TableGrid"/>
        <w:tblW w:w="5040" w:type="dxa"/>
        <w:jc w:val="center"/>
        <w:tblInd w:w="0" w:type="dxa"/>
        <w:tblLayout w:type="fixed"/>
        <w:tblCellMar>
          <w:top w:w="32" w:type="dxa"/>
          <w:right w:w="115" w:type="dxa"/>
        </w:tblCellMar>
        <w:tblLook w:val="04A0" w:firstRow="1" w:lastRow="0" w:firstColumn="1" w:lastColumn="0" w:noHBand="0" w:noVBand="1"/>
      </w:tblPr>
      <w:tblGrid>
        <w:gridCol w:w="1260"/>
        <w:gridCol w:w="1260"/>
        <w:gridCol w:w="1260"/>
        <w:gridCol w:w="1260"/>
      </w:tblGrid>
      <w:tr w:rsidR="00B72618" w:rsidRPr="0081414B" w14:paraId="4B35DA15" w14:textId="53FD8643" w:rsidTr="00B72618">
        <w:trPr>
          <w:trHeight w:val="347"/>
          <w:jc w:val="center"/>
        </w:trPr>
        <w:tc>
          <w:tcPr>
            <w:tcW w:w="1260" w:type="dxa"/>
            <w:tcBorders>
              <w:top w:val="single" w:sz="6" w:space="0" w:color="000000"/>
              <w:left w:val="nil"/>
              <w:bottom w:val="single" w:sz="4" w:space="0" w:color="000000"/>
              <w:right w:val="nil"/>
            </w:tcBorders>
          </w:tcPr>
          <w:p w14:paraId="51B40971" w14:textId="1D4F1EDA" w:rsidR="00B72618" w:rsidRPr="0081414B" w:rsidRDefault="00B72618" w:rsidP="00E31457">
            <w:pPr>
              <w:rPr>
                <w:rFonts w:ascii="Times New Roman" w:hAnsi="Times New Roman"/>
                <w:b/>
                <w:i/>
                <w:sz w:val="22"/>
              </w:rPr>
            </w:pPr>
            <w:r>
              <w:rPr>
                <w:rFonts w:ascii="Times New Roman" w:hAnsi="Times New Roman"/>
                <w:b/>
                <w:sz w:val="22"/>
              </w:rPr>
              <w:t>Sex</w:t>
            </w:r>
          </w:p>
        </w:tc>
        <w:tc>
          <w:tcPr>
            <w:tcW w:w="1260" w:type="dxa"/>
            <w:tcBorders>
              <w:top w:val="single" w:sz="6" w:space="0" w:color="000000"/>
              <w:left w:val="nil"/>
              <w:bottom w:val="single" w:sz="4" w:space="0" w:color="000000"/>
              <w:right w:val="nil"/>
            </w:tcBorders>
          </w:tcPr>
          <w:p w14:paraId="1EB3E9A3" w14:textId="1610CE73" w:rsidR="00B72618" w:rsidRDefault="00B72618" w:rsidP="00E31457">
            <w:pPr>
              <w:rPr>
                <w:rFonts w:ascii="Times New Roman" w:hAnsi="Times New Roman"/>
                <w:b/>
                <w:sz w:val="22"/>
              </w:rPr>
            </w:pPr>
            <w:proofErr w:type="spellStart"/>
            <w:r>
              <w:rPr>
                <w:rFonts w:ascii="Times New Roman" w:hAnsi="Times New Roman"/>
                <w:b/>
                <w:sz w:val="22"/>
              </w:rPr>
              <w:t>Cor_QG</w:t>
            </w:r>
            <w:proofErr w:type="spellEnd"/>
          </w:p>
        </w:tc>
        <w:tc>
          <w:tcPr>
            <w:tcW w:w="1260" w:type="dxa"/>
            <w:tcBorders>
              <w:top w:val="single" w:sz="6" w:space="0" w:color="000000"/>
              <w:left w:val="nil"/>
              <w:bottom w:val="single" w:sz="4" w:space="0" w:color="000000"/>
              <w:right w:val="nil"/>
            </w:tcBorders>
          </w:tcPr>
          <w:p w14:paraId="3BC09794" w14:textId="1717CA71" w:rsidR="00B72618" w:rsidRDefault="00B72618" w:rsidP="00E31457">
            <w:pPr>
              <w:rPr>
                <w:rFonts w:ascii="Times New Roman" w:hAnsi="Times New Roman"/>
                <w:b/>
                <w:sz w:val="22"/>
              </w:rPr>
            </w:pPr>
            <w:proofErr w:type="spellStart"/>
            <w:r>
              <w:rPr>
                <w:rFonts w:ascii="Times New Roman" w:hAnsi="Times New Roman"/>
                <w:b/>
                <w:sz w:val="22"/>
              </w:rPr>
              <w:t>Cor_VG</w:t>
            </w:r>
            <w:proofErr w:type="spellEnd"/>
          </w:p>
        </w:tc>
        <w:tc>
          <w:tcPr>
            <w:tcW w:w="1260" w:type="dxa"/>
            <w:tcBorders>
              <w:top w:val="single" w:sz="6" w:space="0" w:color="000000"/>
              <w:left w:val="nil"/>
              <w:bottom w:val="single" w:sz="4" w:space="0" w:color="000000"/>
              <w:right w:val="nil"/>
            </w:tcBorders>
          </w:tcPr>
          <w:p w14:paraId="401498D9" w14:textId="00C6261E" w:rsidR="00B72618" w:rsidRDefault="00B72618" w:rsidP="00E31457">
            <w:pPr>
              <w:rPr>
                <w:rFonts w:ascii="Times New Roman" w:hAnsi="Times New Roman"/>
                <w:b/>
                <w:sz w:val="22"/>
              </w:rPr>
            </w:pPr>
            <w:proofErr w:type="spellStart"/>
            <w:r>
              <w:rPr>
                <w:rFonts w:ascii="Times New Roman" w:hAnsi="Times New Roman"/>
                <w:b/>
                <w:sz w:val="22"/>
              </w:rPr>
              <w:t>Cor_QV</w:t>
            </w:r>
            <w:proofErr w:type="spellEnd"/>
          </w:p>
        </w:tc>
      </w:tr>
      <w:tr w:rsidR="00B72618" w:rsidRPr="0081414B" w14:paraId="4AAEEE70" w14:textId="713894DF" w:rsidTr="00B72618">
        <w:trPr>
          <w:trHeight w:val="287"/>
          <w:jc w:val="center"/>
        </w:trPr>
        <w:tc>
          <w:tcPr>
            <w:tcW w:w="1260" w:type="dxa"/>
            <w:tcBorders>
              <w:top w:val="nil"/>
              <w:left w:val="nil"/>
              <w:right w:val="nil"/>
            </w:tcBorders>
            <w:vAlign w:val="center"/>
          </w:tcPr>
          <w:p w14:paraId="6BFC43E6" w14:textId="6239D3E4" w:rsidR="00B72618" w:rsidRPr="00E50407" w:rsidRDefault="00B72618" w:rsidP="00E31457">
            <w:pPr>
              <w:spacing w:line="480" w:lineRule="auto"/>
              <w:rPr>
                <w:rFonts w:ascii="Times New Roman" w:hAnsi="Times New Roman"/>
                <w:sz w:val="24"/>
                <w:szCs w:val="24"/>
              </w:rPr>
            </w:pPr>
            <w:r>
              <w:rPr>
                <w:rFonts w:ascii="Times New Roman" w:hAnsi="Times New Roman"/>
                <w:sz w:val="24"/>
                <w:szCs w:val="24"/>
              </w:rPr>
              <w:t>Female</w:t>
            </w:r>
          </w:p>
        </w:tc>
        <w:tc>
          <w:tcPr>
            <w:tcW w:w="1260" w:type="dxa"/>
            <w:tcBorders>
              <w:top w:val="nil"/>
              <w:left w:val="nil"/>
              <w:right w:val="nil"/>
            </w:tcBorders>
          </w:tcPr>
          <w:p w14:paraId="404BE1BB" w14:textId="7ABF22D4" w:rsidR="00B72618" w:rsidRDefault="00B72618" w:rsidP="00E31457">
            <w:pPr>
              <w:spacing w:line="480" w:lineRule="auto"/>
              <w:rPr>
                <w:rFonts w:ascii="Times New Roman" w:hAnsi="Times New Roman"/>
              </w:rPr>
            </w:pPr>
            <w:r>
              <w:rPr>
                <w:rFonts w:ascii="Times New Roman" w:hAnsi="Times New Roman"/>
              </w:rPr>
              <w:t>0.18</w:t>
            </w:r>
          </w:p>
        </w:tc>
        <w:tc>
          <w:tcPr>
            <w:tcW w:w="1260" w:type="dxa"/>
            <w:tcBorders>
              <w:top w:val="nil"/>
              <w:left w:val="nil"/>
              <w:right w:val="nil"/>
            </w:tcBorders>
          </w:tcPr>
          <w:p w14:paraId="6B6B538F" w14:textId="61C8501A" w:rsidR="00B72618" w:rsidRDefault="00B72618" w:rsidP="00E31457">
            <w:pPr>
              <w:spacing w:line="480" w:lineRule="auto"/>
              <w:rPr>
                <w:rFonts w:ascii="Times New Roman" w:hAnsi="Times New Roman"/>
              </w:rPr>
            </w:pPr>
            <w:r>
              <w:rPr>
                <w:rFonts w:ascii="Times New Roman" w:hAnsi="Times New Roman"/>
              </w:rPr>
              <w:t>0.19</w:t>
            </w:r>
          </w:p>
        </w:tc>
        <w:tc>
          <w:tcPr>
            <w:tcW w:w="1260" w:type="dxa"/>
            <w:tcBorders>
              <w:top w:val="nil"/>
              <w:left w:val="nil"/>
              <w:right w:val="nil"/>
            </w:tcBorders>
          </w:tcPr>
          <w:p w14:paraId="22B41943" w14:textId="42922C6A" w:rsidR="00B72618" w:rsidRDefault="00B72618" w:rsidP="00E31457">
            <w:pPr>
              <w:spacing w:line="480" w:lineRule="auto"/>
              <w:rPr>
                <w:rFonts w:ascii="Times New Roman" w:hAnsi="Times New Roman"/>
              </w:rPr>
            </w:pPr>
            <w:r>
              <w:rPr>
                <w:rFonts w:ascii="Times New Roman" w:hAnsi="Times New Roman"/>
              </w:rPr>
              <w:t>0.13</w:t>
            </w:r>
          </w:p>
        </w:tc>
      </w:tr>
      <w:tr w:rsidR="00B72618" w:rsidRPr="0081414B" w14:paraId="1F638B91" w14:textId="7239E88B" w:rsidTr="00B72618">
        <w:trPr>
          <w:trHeight w:val="287"/>
          <w:jc w:val="center"/>
        </w:trPr>
        <w:tc>
          <w:tcPr>
            <w:tcW w:w="1260" w:type="dxa"/>
            <w:tcBorders>
              <w:top w:val="nil"/>
              <w:left w:val="nil"/>
              <w:bottom w:val="single" w:sz="8" w:space="0" w:color="auto"/>
              <w:right w:val="nil"/>
            </w:tcBorders>
            <w:vAlign w:val="center"/>
          </w:tcPr>
          <w:p w14:paraId="6D14D63C" w14:textId="500F95E7" w:rsidR="00B72618" w:rsidRPr="00E50407" w:rsidRDefault="00B72618" w:rsidP="00E31457">
            <w:pPr>
              <w:spacing w:line="480" w:lineRule="auto"/>
              <w:rPr>
                <w:rFonts w:ascii="Times New Roman" w:hAnsi="Times New Roman"/>
                <w:sz w:val="24"/>
                <w:szCs w:val="24"/>
              </w:rPr>
            </w:pPr>
            <w:r>
              <w:rPr>
                <w:rFonts w:ascii="Times New Roman" w:hAnsi="Times New Roman"/>
                <w:sz w:val="24"/>
                <w:szCs w:val="24"/>
              </w:rPr>
              <w:t>Male</w:t>
            </w:r>
          </w:p>
        </w:tc>
        <w:tc>
          <w:tcPr>
            <w:tcW w:w="1260" w:type="dxa"/>
            <w:tcBorders>
              <w:top w:val="nil"/>
              <w:left w:val="nil"/>
              <w:bottom w:val="single" w:sz="8" w:space="0" w:color="auto"/>
              <w:right w:val="nil"/>
            </w:tcBorders>
          </w:tcPr>
          <w:p w14:paraId="69A5EB69" w14:textId="71E446A0" w:rsidR="00B72618" w:rsidRDefault="00B72618" w:rsidP="00E31457">
            <w:pPr>
              <w:spacing w:line="480" w:lineRule="auto"/>
              <w:rPr>
                <w:rFonts w:ascii="Times New Roman" w:hAnsi="Times New Roman"/>
              </w:rPr>
            </w:pPr>
            <w:r>
              <w:rPr>
                <w:rFonts w:ascii="Times New Roman" w:hAnsi="Times New Roman"/>
              </w:rPr>
              <w:t>0.27</w:t>
            </w:r>
          </w:p>
        </w:tc>
        <w:tc>
          <w:tcPr>
            <w:tcW w:w="1260" w:type="dxa"/>
            <w:tcBorders>
              <w:top w:val="nil"/>
              <w:left w:val="nil"/>
              <w:bottom w:val="single" w:sz="8" w:space="0" w:color="auto"/>
              <w:right w:val="nil"/>
            </w:tcBorders>
          </w:tcPr>
          <w:p w14:paraId="0F3DDB57" w14:textId="75638635" w:rsidR="00B72618" w:rsidRDefault="00B72618" w:rsidP="00E31457">
            <w:pPr>
              <w:spacing w:line="480" w:lineRule="auto"/>
              <w:rPr>
                <w:rFonts w:ascii="Times New Roman" w:hAnsi="Times New Roman"/>
              </w:rPr>
            </w:pPr>
            <w:r>
              <w:rPr>
                <w:rFonts w:ascii="Times New Roman" w:hAnsi="Times New Roman"/>
              </w:rPr>
              <w:t>0.14</w:t>
            </w:r>
          </w:p>
        </w:tc>
        <w:tc>
          <w:tcPr>
            <w:tcW w:w="1260" w:type="dxa"/>
            <w:tcBorders>
              <w:top w:val="nil"/>
              <w:left w:val="nil"/>
              <w:bottom w:val="single" w:sz="8" w:space="0" w:color="auto"/>
              <w:right w:val="nil"/>
            </w:tcBorders>
          </w:tcPr>
          <w:p w14:paraId="329B0818" w14:textId="413BAFD6" w:rsidR="00B72618" w:rsidRDefault="00B72618" w:rsidP="00E31457">
            <w:pPr>
              <w:spacing w:line="480" w:lineRule="auto"/>
              <w:rPr>
                <w:rFonts w:ascii="Times New Roman" w:hAnsi="Times New Roman"/>
              </w:rPr>
            </w:pPr>
            <w:r>
              <w:rPr>
                <w:rFonts w:ascii="Times New Roman" w:hAnsi="Times New Roman"/>
              </w:rPr>
              <w:t>0.20</w:t>
            </w:r>
          </w:p>
        </w:tc>
      </w:tr>
    </w:tbl>
    <w:p w14:paraId="3C4DCB2D" w14:textId="778A1CE1" w:rsidR="00B72618" w:rsidRPr="00133414" w:rsidRDefault="00B72618" w:rsidP="00133414">
      <w:pPr>
        <w:rPr>
          <w:rFonts w:ascii="Times New Roman" w:eastAsia="Calibri" w:hAnsi="Times New Roman"/>
        </w:rPr>
      </w:pPr>
      <w:r w:rsidRPr="00941B81">
        <w:rPr>
          <w:rFonts w:ascii="Times New Roman" w:eastAsia="Calibri" w:hAnsi="Times New Roman"/>
          <w:i/>
        </w:rPr>
        <w:t>Note</w:t>
      </w:r>
      <w:r>
        <w:rPr>
          <w:rFonts w:ascii="Times New Roman" w:eastAsia="Calibri" w:hAnsi="Times New Roman"/>
          <w:i/>
        </w:rPr>
        <w:t xml:space="preserve">: </w:t>
      </w:r>
      <w:proofErr w:type="spellStart"/>
      <w:r>
        <w:rPr>
          <w:rFonts w:ascii="Times New Roman" w:eastAsia="Calibri" w:hAnsi="Times New Roman"/>
          <w:i/>
        </w:rPr>
        <w:t>Cor_QG</w:t>
      </w:r>
      <w:proofErr w:type="spellEnd"/>
      <w:r>
        <w:rPr>
          <w:rFonts w:ascii="Times New Roman" w:eastAsia="Calibri" w:hAnsi="Times New Roman"/>
          <w:i/>
        </w:rPr>
        <w:t xml:space="preserve"> = correlation between GRE Quantitative and GPA; </w:t>
      </w:r>
      <w:proofErr w:type="spellStart"/>
      <w:r>
        <w:rPr>
          <w:rFonts w:ascii="Times New Roman" w:eastAsia="Calibri" w:hAnsi="Times New Roman"/>
          <w:i/>
        </w:rPr>
        <w:t>Cor_VG</w:t>
      </w:r>
      <w:proofErr w:type="spellEnd"/>
      <w:r>
        <w:rPr>
          <w:rFonts w:ascii="Times New Roman" w:eastAsia="Calibri" w:hAnsi="Times New Roman"/>
          <w:i/>
        </w:rPr>
        <w:t xml:space="preserve"> = correlation between GRE Verbal and GPA; </w:t>
      </w:r>
      <w:proofErr w:type="spellStart"/>
      <w:r>
        <w:rPr>
          <w:rFonts w:ascii="Times New Roman" w:eastAsia="Calibri" w:hAnsi="Times New Roman"/>
          <w:i/>
        </w:rPr>
        <w:t>Cor_QV</w:t>
      </w:r>
      <w:proofErr w:type="spellEnd"/>
      <w:r>
        <w:rPr>
          <w:rFonts w:ascii="Times New Roman" w:eastAsia="Calibri" w:hAnsi="Times New Roman"/>
          <w:i/>
        </w:rPr>
        <w:t xml:space="preserve"> = correlation between GRE Quantitative and GRE Verbal.</w:t>
      </w:r>
    </w:p>
    <w:p w14:paraId="63BFB79C" w14:textId="182D7477" w:rsidR="00133414" w:rsidRPr="00B72618" w:rsidRDefault="00B72618" w:rsidP="00B5193A">
      <w:pPr>
        <w:spacing w:line="480" w:lineRule="auto"/>
        <w:rPr>
          <w:rFonts w:ascii="Times New Roman" w:hAnsi="Times New Roman"/>
        </w:rPr>
      </w:pPr>
      <w:r>
        <w:rPr>
          <w:rFonts w:ascii="Times New Roman" w:hAnsi="Times New Roman"/>
        </w:rPr>
        <w:t>As shown from the table, both male and female group show</w:t>
      </w:r>
      <w:r w:rsidR="00133414">
        <w:rPr>
          <w:rFonts w:ascii="Times New Roman" w:hAnsi="Times New Roman"/>
        </w:rPr>
        <w:t>ed</w:t>
      </w:r>
      <w:r>
        <w:rPr>
          <w:rFonts w:ascii="Times New Roman" w:hAnsi="Times New Roman"/>
        </w:rPr>
        <w:t xml:space="preserve"> moderate correlations between GPA and GRE. </w:t>
      </w:r>
      <w:r w:rsidR="00133414">
        <w:rPr>
          <w:rFonts w:ascii="Times New Roman" w:hAnsi="Times New Roman"/>
        </w:rPr>
        <w:t>Male showed higher correlation between GRE Quantitative and GPA, and higher correlation between GRE Quantitative and Verbal scores.</w:t>
      </w:r>
    </w:p>
    <w:p w14:paraId="3F61536A" w14:textId="77777777" w:rsidR="00133414" w:rsidRPr="00133414" w:rsidRDefault="00133414" w:rsidP="00133414">
      <w:pPr>
        <w:spacing w:line="480" w:lineRule="auto"/>
        <w:rPr>
          <w:rFonts w:ascii="Times New Roman" w:hAnsi="Times New Roman"/>
          <w:b/>
          <w:bCs/>
          <w:i/>
          <w:iCs/>
        </w:rPr>
      </w:pPr>
      <w:r w:rsidRPr="00133414">
        <w:rPr>
          <w:rFonts w:ascii="Times New Roman" w:hAnsi="Times New Roman"/>
          <w:b/>
          <w:bCs/>
          <w:i/>
          <w:iCs/>
        </w:rPr>
        <w:lastRenderedPageBreak/>
        <w:t>RQ2: How well can I predict 1</w:t>
      </w:r>
      <w:r w:rsidRPr="00133414">
        <w:rPr>
          <w:rFonts w:ascii="Times New Roman" w:hAnsi="Times New Roman"/>
          <w:b/>
          <w:bCs/>
          <w:i/>
          <w:iCs/>
          <w:vertAlign w:val="superscript"/>
        </w:rPr>
        <w:t>st</w:t>
      </w:r>
      <w:r w:rsidRPr="00133414">
        <w:rPr>
          <w:rFonts w:ascii="Times New Roman" w:hAnsi="Times New Roman"/>
          <w:b/>
          <w:bCs/>
          <w:i/>
          <w:iCs/>
        </w:rPr>
        <w:t xml:space="preserve">-Year GPA with GRE and demographic information using machine learning models? </w:t>
      </w:r>
    </w:p>
    <w:p w14:paraId="478DBC14" w14:textId="77777777" w:rsidR="00A71844" w:rsidRPr="009E40FE" w:rsidRDefault="00A71844" w:rsidP="00E13168">
      <w:pPr>
        <w:spacing w:line="480" w:lineRule="auto"/>
        <w:rPr>
          <w:rFonts w:ascii="Times New Roman" w:hAnsi="Times New Roman"/>
          <w:color w:val="000000"/>
          <w:shd w:val="clear" w:color="auto" w:fill="FFFFFF"/>
        </w:rPr>
      </w:pPr>
    </w:p>
    <w:sectPr w:rsidR="00A71844" w:rsidRPr="009E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17"/>
    <w:rsid w:val="00030DA5"/>
    <w:rsid w:val="000472A8"/>
    <w:rsid w:val="000B5016"/>
    <w:rsid w:val="00133414"/>
    <w:rsid w:val="001D32B9"/>
    <w:rsid w:val="00223F98"/>
    <w:rsid w:val="0025544C"/>
    <w:rsid w:val="00354F65"/>
    <w:rsid w:val="003661D9"/>
    <w:rsid w:val="00380F96"/>
    <w:rsid w:val="00404BE6"/>
    <w:rsid w:val="00407DCB"/>
    <w:rsid w:val="004515E3"/>
    <w:rsid w:val="00483D4F"/>
    <w:rsid w:val="004E3AC9"/>
    <w:rsid w:val="00585B7C"/>
    <w:rsid w:val="006D7E17"/>
    <w:rsid w:val="007F1E94"/>
    <w:rsid w:val="00882211"/>
    <w:rsid w:val="009431E7"/>
    <w:rsid w:val="00977525"/>
    <w:rsid w:val="009E40FE"/>
    <w:rsid w:val="00A052AE"/>
    <w:rsid w:val="00A71844"/>
    <w:rsid w:val="00B5193A"/>
    <w:rsid w:val="00B72618"/>
    <w:rsid w:val="00CB3952"/>
    <w:rsid w:val="00D22E3C"/>
    <w:rsid w:val="00D40137"/>
    <w:rsid w:val="00E13168"/>
    <w:rsid w:val="00E2142C"/>
    <w:rsid w:val="00E50407"/>
    <w:rsid w:val="00E9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FCCB8"/>
  <w15:chartTrackingRefBased/>
  <w15:docId w15:val="{741EB66C-3843-5644-A508-0517E575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DA5"/>
    <w:pPr>
      <w:spacing w:after="0" w:line="240" w:lineRule="auto"/>
    </w:pPr>
    <w:rPr>
      <w:rFonts w:ascii="Cambria" w:eastAsia="MS Mincho" w:hAnsi="Cambria" w:cs="Times New Roman"/>
      <w:kern w:val="0"/>
      <w:lang w:eastAsia="en-US"/>
      <w14:ligatures w14:val="none"/>
    </w:rPr>
  </w:style>
  <w:style w:type="paragraph" w:styleId="Heading1">
    <w:name w:val="heading 1"/>
    <w:basedOn w:val="Normal"/>
    <w:next w:val="Normal"/>
    <w:link w:val="Heading1Char"/>
    <w:uiPriority w:val="9"/>
    <w:qFormat/>
    <w:rsid w:val="006D7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E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E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E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E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E17"/>
    <w:rPr>
      <w:rFonts w:eastAsiaTheme="majorEastAsia" w:cstheme="majorBidi"/>
      <w:color w:val="272727" w:themeColor="text1" w:themeTint="D8"/>
    </w:rPr>
  </w:style>
  <w:style w:type="paragraph" w:styleId="Title">
    <w:name w:val="Title"/>
    <w:basedOn w:val="Normal"/>
    <w:next w:val="Normal"/>
    <w:link w:val="TitleChar"/>
    <w:uiPriority w:val="10"/>
    <w:qFormat/>
    <w:rsid w:val="006D7E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E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E17"/>
    <w:rPr>
      <w:i/>
      <w:iCs/>
      <w:color w:val="404040" w:themeColor="text1" w:themeTint="BF"/>
    </w:rPr>
  </w:style>
  <w:style w:type="paragraph" w:styleId="ListParagraph">
    <w:name w:val="List Paragraph"/>
    <w:basedOn w:val="Normal"/>
    <w:uiPriority w:val="34"/>
    <w:qFormat/>
    <w:rsid w:val="006D7E17"/>
    <w:pPr>
      <w:ind w:left="720"/>
      <w:contextualSpacing/>
    </w:pPr>
  </w:style>
  <w:style w:type="character" w:styleId="IntenseEmphasis">
    <w:name w:val="Intense Emphasis"/>
    <w:basedOn w:val="DefaultParagraphFont"/>
    <w:uiPriority w:val="21"/>
    <w:qFormat/>
    <w:rsid w:val="006D7E17"/>
    <w:rPr>
      <w:i/>
      <w:iCs/>
      <w:color w:val="0F4761" w:themeColor="accent1" w:themeShade="BF"/>
    </w:rPr>
  </w:style>
  <w:style w:type="paragraph" w:styleId="IntenseQuote">
    <w:name w:val="Intense Quote"/>
    <w:basedOn w:val="Normal"/>
    <w:next w:val="Normal"/>
    <w:link w:val="IntenseQuoteChar"/>
    <w:uiPriority w:val="30"/>
    <w:qFormat/>
    <w:rsid w:val="006D7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E17"/>
    <w:rPr>
      <w:i/>
      <w:iCs/>
      <w:color w:val="0F4761" w:themeColor="accent1" w:themeShade="BF"/>
    </w:rPr>
  </w:style>
  <w:style w:type="character" w:styleId="IntenseReference">
    <w:name w:val="Intense Reference"/>
    <w:basedOn w:val="DefaultParagraphFont"/>
    <w:uiPriority w:val="32"/>
    <w:qFormat/>
    <w:rsid w:val="006D7E1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04BE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404BE6"/>
    <w:rPr>
      <w:color w:val="467886" w:themeColor="hyperlink"/>
      <w:u w:val="single"/>
    </w:rPr>
  </w:style>
  <w:style w:type="character" w:styleId="UnresolvedMention">
    <w:name w:val="Unresolved Mention"/>
    <w:basedOn w:val="DefaultParagraphFont"/>
    <w:uiPriority w:val="99"/>
    <w:semiHidden/>
    <w:unhideWhenUsed/>
    <w:rsid w:val="00404BE6"/>
    <w:rPr>
      <w:color w:val="605E5C"/>
      <w:shd w:val="clear" w:color="auto" w:fill="E1DFDD"/>
    </w:rPr>
  </w:style>
  <w:style w:type="character" w:styleId="FollowedHyperlink">
    <w:name w:val="FollowedHyperlink"/>
    <w:basedOn w:val="DefaultParagraphFont"/>
    <w:uiPriority w:val="99"/>
    <w:semiHidden/>
    <w:unhideWhenUsed/>
    <w:rsid w:val="00404BE6"/>
    <w:rPr>
      <w:color w:val="96607D" w:themeColor="followedHyperlink"/>
      <w:u w:val="single"/>
    </w:rPr>
  </w:style>
  <w:style w:type="table" w:customStyle="1" w:styleId="TableGrid">
    <w:name w:val="TableGrid"/>
    <w:rsid w:val="00E50407"/>
    <w:pPr>
      <w:spacing w:after="0" w:line="240" w:lineRule="auto"/>
    </w:pPr>
    <w:rPr>
      <w:sz w:val="21"/>
      <w:szCs w:val="22"/>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E50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9057">
      <w:bodyDiv w:val="1"/>
      <w:marLeft w:val="0"/>
      <w:marRight w:val="0"/>
      <w:marTop w:val="0"/>
      <w:marBottom w:val="0"/>
      <w:divBdr>
        <w:top w:val="none" w:sz="0" w:space="0" w:color="auto"/>
        <w:left w:val="none" w:sz="0" w:space="0" w:color="auto"/>
        <w:bottom w:val="none" w:sz="0" w:space="0" w:color="auto"/>
        <w:right w:val="none" w:sz="0" w:space="0" w:color="auto"/>
      </w:divBdr>
    </w:div>
    <w:div w:id="1412310294">
      <w:bodyDiv w:val="1"/>
      <w:marLeft w:val="0"/>
      <w:marRight w:val="0"/>
      <w:marTop w:val="0"/>
      <w:marBottom w:val="0"/>
      <w:divBdr>
        <w:top w:val="none" w:sz="0" w:space="0" w:color="auto"/>
        <w:left w:val="none" w:sz="0" w:space="0" w:color="auto"/>
        <w:bottom w:val="none" w:sz="0" w:space="0" w:color="auto"/>
        <w:right w:val="none" w:sz="0" w:space="0" w:color="auto"/>
      </w:divBdr>
    </w:div>
    <w:div w:id="18535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plefishlovespig.shinyapps.io/greshinyapp/"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icpsr.org/openicpsr/project/155721/version/V1/view;jsessionid=CCA87775E2BAE63EE1B4FC92FF3AE409" TargetMode="External"/><Relationship Id="rId11" Type="http://schemas.openxmlformats.org/officeDocument/2006/relationships/theme" Target="theme/theme1.xml"/><Relationship Id="rId5" Type="http://schemas.openxmlformats.org/officeDocument/2006/relationships/hyperlink" Target="https://github.com/Lindsey-R/psy8712-final" TargetMode="External"/><Relationship Id="rId10" Type="http://schemas.openxmlformats.org/officeDocument/2006/relationships/fontTable" Target="fontTable.xml"/><Relationship Id="rId4" Type="http://schemas.openxmlformats.org/officeDocument/2006/relationships/hyperlink" Target="https://mybinder.org/v2/gh/Lindsey-R/psy8712-final/HEAD?urlpath=rstudio"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 Ren</dc:creator>
  <cp:keywords/>
  <dc:description/>
  <cp:lastModifiedBy>Ziyu Ren</cp:lastModifiedBy>
  <cp:revision>30</cp:revision>
  <dcterms:created xsi:type="dcterms:W3CDTF">2024-04-30T19:03:00Z</dcterms:created>
  <dcterms:modified xsi:type="dcterms:W3CDTF">2024-04-30T21:52:00Z</dcterms:modified>
</cp:coreProperties>
</file>