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9F1" w:rsidRDefault="009B3C5A" w:rsidP="009B3C5A">
      <w:pPr>
        <w:pStyle w:val="1"/>
      </w:pPr>
      <w:r>
        <w:rPr>
          <w:rFonts w:hint="eastAsia"/>
        </w:rPr>
        <w:t>JSTL</w:t>
      </w:r>
      <w:r>
        <w:t>(JSP Standard Tag Library)</w:t>
      </w:r>
    </w:p>
    <w:p w:rsidR="00241408" w:rsidRPr="009B3C5A" w:rsidRDefault="009453E5" w:rsidP="009B3C5A">
      <w:pPr>
        <w:numPr>
          <w:ilvl w:val="0"/>
          <w:numId w:val="2"/>
        </w:numPr>
      </w:pPr>
      <w:r w:rsidRPr="009B3C5A">
        <w:rPr>
          <w:rFonts w:hint="eastAsia"/>
        </w:rPr>
        <w:t xml:space="preserve">간단한 프로그램 로직의 구사(자바의 변수 선언, </w:t>
      </w:r>
      <w:r w:rsidRPr="009B3C5A">
        <w:rPr>
          <w:b/>
          <w:bCs/>
        </w:rPr>
        <w:t>if</w:t>
      </w:r>
      <w:r w:rsidRPr="009B3C5A">
        <w:rPr>
          <w:rFonts w:hint="eastAsia"/>
        </w:rPr>
        <w:t xml:space="preserve"> 문, </w:t>
      </w:r>
      <w:r w:rsidRPr="009B3C5A">
        <w:rPr>
          <w:b/>
          <w:bCs/>
        </w:rPr>
        <w:t>for</w:t>
      </w:r>
      <w:r w:rsidRPr="009B3C5A">
        <w:rPr>
          <w:rFonts w:hint="eastAsia"/>
        </w:rPr>
        <w:t xml:space="preserve"> 문 등에 해당하는 로직)</w:t>
      </w:r>
    </w:p>
    <w:p w:rsidR="00241408" w:rsidRPr="009B3C5A" w:rsidRDefault="009453E5" w:rsidP="009B3C5A">
      <w:pPr>
        <w:numPr>
          <w:ilvl w:val="0"/>
          <w:numId w:val="2"/>
        </w:numPr>
      </w:pPr>
      <w:r w:rsidRPr="009B3C5A">
        <w:rPr>
          <w:rFonts w:hint="eastAsia"/>
        </w:rPr>
        <w:t xml:space="preserve">다른 </w:t>
      </w:r>
      <w:r w:rsidRPr="009B3C5A">
        <w:rPr>
          <w:b/>
          <w:bCs/>
        </w:rPr>
        <w:t>JSP</w:t>
      </w:r>
      <w:r w:rsidRPr="009B3C5A">
        <w:rPr>
          <w:rFonts w:hint="eastAsia"/>
        </w:rPr>
        <w:t xml:space="preserve"> 페이지 호출(&lt;</w:t>
      </w:r>
      <w:r w:rsidRPr="009B3C5A">
        <w:rPr>
          <w:b/>
          <w:bCs/>
        </w:rPr>
        <w:t>c:redirect</w:t>
      </w:r>
      <w:r w:rsidRPr="009B3C5A">
        <w:rPr>
          <w:rFonts w:hint="eastAsia"/>
        </w:rPr>
        <w:t>&gt;, &lt;</w:t>
      </w:r>
      <w:r w:rsidRPr="009B3C5A">
        <w:rPr>
          <w:b/>
          <w:bCs/>
        </w:rPr>
        <w:t>c:import</w:t>
      </w:r>
      <w:r w:rsidRPr="009B3C5A">
        <w:rPr>
          <w:rFonts w:hint="eastAsia"/>
        </w:rPr>
        <w:t>&gt;)</w:t>
      </w:r>
    </w:p>
    <w:p w:rsidR="00241408" w:rsidRPr="009B3C5A" w:rsidRDefault="009453E5" w:rsidP="009B3C5A">
      <w:pPr>
        <w:numPr>
          <w:ilvl w:val="0"/>
          <w:numId w:val="2"/>
        </w:numPr>
      </w:pPr>
      <w:r w:rsidRPr="009B3C5A">
        <w:rPr>
          <w:rFonts w:hint="eastAsia"/>
        </w:rPr>
        <w:t>날짜, 시간, 숫자의 포맷</w:t>
      </w:r>
    </w:p>
    <w:p w:rsidR="00241408" w:rsidRPr="009B3C5A" w:rsidRDefault="009453E5" w:rsidP="009B3C5A">
      <w:pPr>
        <w:numPr>
          <w:ilvl w:val="0"/>
          <w:numId w:val="2"/>
        </w:numPr>
      </w:pPr>
      <w:r w:rsidRPr="009B3C5A">
        <w:rPr>
          <w:b/>
          <w:bCs/>
        </w:rPr>
        <w:t>JSP</w:t>
      </w:r>
      <w:r w:rsidRPr="009B3C5A">
        <w:rPr>
          <w:rFonts w:hint="eastAsia"/>
        </w:rPr>
        <w:t xml:space="preserve"> 페이지 하나를 가지고 여러 가지 언어의 웹 페이지 생성</w:t>
      </w:r>
    </w:p>
    <w:p w:rsidR="00241408" w:rsidRPr="009B3C5A" w:rsidRDefault="009453E5" w:rsidP="009B3C5A">
      <w:pPr>
        <w:numPr>
          <w:ilvl w:val="0"/>
          <w:numId w:val="2"/>
        </w:numPr>
      </w:pPr>
      <w:r w:rsidRPr="009B3C5A">
        <w:rPr>
          <w:rFonts w:hint="eastAsia"/>
        </w:rPr>
        <w:t>데이터베이스로의 입력, 수정, 삭제, 조회</w:t>
      </w:r>
    </w:p>
    <w:p w:rsidR="00241408" w:rsidRPr="009B3C5A" w:rsidRDefault="009453E5" w:rsidP="009B3C5A">
      <w:pPr>
        <w:numPr>
          <w:ilvl w:val="0"/>
          <w:numId w:val="2"/>
        </w:numPr>
      </w:pPr>
      <w:r w:rsidRPr="009B3C5A">
        <w:rPr>
          <w:b/>
          <w:bCs/>
        </w:rPr>
        <w:t>XML</w:t>
      </w:r>
      <w:r w:rsidRPr="009B3C5A">
        <w:rPr>
          <w:rFonts w:hint="eastAsia"/>
        </w:rPr>
        <w:t xml:space="preserve"> 문서의 처리</w:t>
      </w:r>
    </w:p>
    <w:p w:rsidR="00241408" w:rsidRDefault="009453E5" w:rsidP="009B3C5A">
      <w:pPr>
        <w:numPr>
          <w:ilvl w:val="0"/>
          <w:numId w:val="2"/>
        </w:numPr>
      </w:pPr>
      <w:r w:rsidRPr="009B3C5A">
        <w:rPr>
          <w:rFonts w:hint="eastAsia"/>
        </w:rPr>
        <w:t>문자열을 처리하는 함수 호출</w:t>
      </w:r>
    </w:p>
    <w:p w:rsidR="00362060" w:rsidRDefault="00362060" w:rsidP="00362060"/>
    <w:p w:rsidR="00362060" w:rsidRDefault="00362060" w:rsidP="00362060">
      <w:pPr>
        <w:pStyle w:val="2"/>
        <w:rPr>
          <w:rFonts w:hint="eastAsia"/>
        </w:rPr>
      </w:pPr>
      <w:r>
        <w:rPr>
          <w:rFonts w:hint="eastAsia"/>
        </w:rPr>
        <w:t>JSTL</w:t>
      </w:r>
      <w:r>
        <w:t xml:space="preserve"> </w:t>
      </w:r>
      <w:r>
        <w:rPr>
          <w:rFonts w:hint="eastAsia"/>
        </w:rPr>
        <w:t>구성 라이브러리</w:t>
      </w:r>
    </w:p>
    <w:tbl>
      <w:tblPr>
        <w:tblStyle w:val="a8"/>
        <w:tblW w:w="9978" w:type="dxa"/>
        <w:tblLook w:val="0420" w:firstRow="1" w:lastRow="0" w:firstColumn="0" w:lastColumn="0" w:noHBand="0" w:noVBand="1"/>
      </w:tblPr>
      <w:tblGrid>
        <w:gridCol w:w="1504"/>
        <w:gridCol w:w="3594"/>
        <w:gridCol w:w="1108"/>
        <w:gridCol w:w="3772"/>
      </w:tblGrid>
      <w:tr w:rsidR="00E974D4" w:rsidRPr="00E974D4" w:rsidTr="008E4172">
        <w:trPr>
          <w:trHeight w:val="126"/>
        </w:trPr>
        <w:tc>
          <w:tcPr>
            <w:tcW w:w="1504" w:type="dxa"/>
            <w:hideMark/>
          </w:tcPr>
          <w:p w:rsidR="00E974D4" w:rsidRPr="00E974D4" w:rsidRDefault="00E974D4" w:rsidP="00E974D4">
            <w:pPr>
              <w:spacing w:line="259" w:lineRule="auto"/>
            </w:pPr>
            <w:r w:rsidRPr="00E974D4">
              <w:rPr>
                <w:b/>
                <w:bCs/>
              </w:rPr>
              <w:t>라이브러리</w:t>
            </w:r>
          </w:p>
        </w:tc>
        <w:tc>
          <w:tcPr>
            <w:tcW w:w="3594" w:type="dxa"/>
            <w:hideMark/>
          </w:tcPr>
          <w:p w:rsidR="00E974D4" w:rsidRPr="00E974D4" w:rsidRDefault="00E974D4" w:rsidP="00E974D4">
            <w:pPr>
              <w:spacing w:line="259" w:lineRule="auto"/>
            </w:pPr>
            <w:r w:rsidRPr="00E974D4">
              <w:rPr>
                <w:b/>
                <w:bCs/>
              </w:rPr>
              <w:t>하위 기능</w:t>
            </w:r>
          </w:p>
        </w:tc>
        <w:tc>
          <w:tcPr>
            <w:tcW w:w="1108" w:type="dxa"/>
            <w:hideMark/>
          </w:tcPr>
          <w:p w:rsidR="00E974D4" w:rsidRPr="00E974D4" w:rsidRDefault="00E974D4" w:rsidP="00E974D4">
            <w:pPr>
              <w:spacing w:line="259" w:lineRule="auto"/>
            </w:pPr>
            <w:r w:rsidRPr="00E974D4">
              <w:rPr>
                <w:b/>
                <w:bCs/>
              </w:rPr>
              <w:t>접두어</w:t>
            </w:r>
          </w:p>
        </w:tc>
        <w:tc>
          <w:tcPr>
            <w:tcW w:w="3772" w:type="dxa"/>
            <w:hideMark/>
          </w:tcPr>
          <w:p w:rsidR="00E974D4" w:rsidRPr="00E974D4" w:rsidRDefault="00E974D4" w:rsidP="00E974D4">
            <w:pPr>
              <w:spacing w:line="259" w:lineRule="auto"/>
            </w:pPr>
            <w:r w:rsidRPr="00E974D4">
              <w:rPr>
                <w:b/>
                <w:bCs/>
              </w:rPr>
              <w:t>관련</w:t>
            </w:r>
            <w:r w:rsidRPr="00E974D4">
              <w:rPr>
                <w:rFonts w:hint="eastAsia"/>
                <w:b/>
                <w:bCs/>
              </w:rPr>
              <w:t>URI</w:t>
            </w:r>
          </w:p>
        </w:tc>
      </w:tr>
      <w:tr w:rsidR="00E974D4" w:rsidRPr="00E974D4" w:rsidTr="008E4172">
        <w:trPr>
          <w:trHeight w:val="381"/>
        </w:trPr>
        <w:tc>
          <w:tcPr>
            <w:tcW w:w="1504" w:type="dxa"/>
            <w:hideMark/>
          </w:tcPr>
          <w:p w:rsidR="00E974D4" w:rsidRPr="00E974D4" w:rsidRDefault="00E974D4" w:rsidP="00E974D4">
            <w:pPr>
              <w:spacing w:line="259" w:lineRule="auto"/>
            </w:pPr>
            <w:r w:rsidRPr="00E974D4">
              <w:t>코어</w:t>
            </w:r>
          </w:p>
        </w:tc>
        <w:tc>
          <w:tcPr>
            <w:tcW w:w="3594" w:type="dxa"/>
            <w:hideMark/>
          </w:tcPr>
          <w:p w:rsidR="00E974D4" w:rsidRPr="00E974D4" w:rsidRDefault="00E974D4" w:rsidP="00E974D4">
            <w:r w:rsidRPr="00E974D4">
              <w:t>변수지원</w:t>
            </w:r>
            <w:r>
              <w:rPr>
                <w:rFonts w:hint="eastAsia"/>
              </w:rPr>
              <w:t xml:space="preserve">, </w:t>
            </w:r>
            <w:r w:rsidRPr="00E974D4">
              <w:t>흐름 제어</w:t>
            </w:r>
            <w:r>
              <w:rPr>
                <w:rFonts w:hint="eastAsia"/>
              </w:rPr>
              <w:t>,</w:t>
            </w:r>
            <w:r w:rsidRPr="00E974D4">
              <w:rPr>
                <w:rFonts w:hint="eastAsia"/>
              </w:rPr>
              <w:t xml:space="preserve">URL </w:t>
            </w:r>
            <w:r w:rsidRPr="00E974D4">
              <w:t>처리</w:t>
            </w:r>
          </w:p>
        </w:tc>
        <w:tc>
          <w:tcPr>
            <w:tcW w:w="1108" w:type="dxa"/>
            <w:hideMark/>
          </w:tcPr>
          <w:p w:rsidR="00E974D4" w:rsidRPr="00E974D4" w:rsidRDefault="00E974D4" w:rsidP="00E974D4">
            <w:pPr>
              <w:spacing w:line="259" w:lineRule="auto"/>
            </w:pPr>
            <w:r w:rsidRPr="00E974D4">
              <w:rPr>
                <w:rFonts w:hint="eastAsia"/>
              </w:rPr>
              <w:t>c</w:t>
            </w:r>
          </w:p>
        </w:tc>
        <w:tc>
          <w:tcPr>
            <w:tcW w:w="3772" w:type="dxa"/>
            <w:hideMark/>
          </w:tcPr>
          <w:p w:rsidR="00E974D4" w:rsidRPr="00E974D4" w:rsidRDefault="00E974D4" w:rsidP="00E974D4">
            <w:pPr>
              <w:spacing w:line="259" w:lineRule="auto"/>
            </w:pPr>
            <w:r w:rsidRPr="00E974D4">
              <w:rPr>
                <w:rFonts w:hint="eastAsia"/>
              </w:rPr>
              <w:t>http://java.sun.com/jsp/jstl/core</w:t>
            </w:r>
          </w:p>
        </w:tc>
      </w:tr>
      <w:tr w:rsidR="00E974D4" w:rsidRPr="00E974D4" w:rsidTr="008E4172">
        <w:trPr>
          <w:trHeight w:val="381"/>
        </w:trPr>
        <w:tc>
          <w:tcPr>
            <w:tcW w:w="1504" w:type="dxa"/>
            <w:hideMark/>
          </w:tcPr>
          <w:p w:rsidR="00E974D4" w:rsidRPr="00E974D4" w:rsidRDefault="00E974D4" w:rsidP="00E974D4">
            <w:pPr>
              <w:spacing w:line="259" w:lineRule="auto"/>
            </w:pPr>
            <w:r w:rsidRPr="00E974D4">
              <w:rPr>
                <w:rFonts w:hint="eastAsia"/>
              </w:rPr>
              <w:t>XML</w:t>
            </w:r>
          </w:p>
        </w:tc>
        <w:tc>
          <w:tcPr>
            <w:tcW w:w="3594" w:type="dxa"/>
            <w:hideMark/>
          </w:tcPr>
          <w:p w:rsidR="00E974D4" w:rsidRPr="00E974D4" w:rsidRDefault="00E974D4" w:rsidP="00E974D4">
            <w:r w:rsidRPr="00E974D4">
              <w:rPr>
                <w:rFonts w:hint="eastAsia"/>
              </w:rPr>
              <w:t xml:space="preserve">XML </w:t>
            </w:r>
            <w:r w:rsidRPr="00E974D4">
              <w:t>코어</w:t>
            </w:r>
            <w:r>
              <w:rPr>
                <w:rFonts w:hint="eastAsia"/>
              </w:rPr>
              <w:t xml:space="preserve">, </w:t>
            </w:r>
            <w:r w:rsidRPr="00E974D4">
              <w:t>흐름 제어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E974D4">
              <w:rPr>
                <w:rFonts w:hint="eastAsia"/>
              </w:rPr>
              <w:t xml:space="preserve">XML </w:t>
            </w:r>
            <w:r w:rsidRPr="00E974D4">
              <w:t>변환</w:t>
            </w:r>
          </w:p>
        </w:tc>
        <w:tc>
          <w:tcPr>
            <w:tcW w:w="1108" w:type="dxa"/>
            <w:hideMark/>
          </w:tcPr>
          <w:p w:rsidR="00E974D4" w:rsidRPr="00E974D4" w:rsidRDefault="00E974D4" w:rsidP="00E974D4">
            <w:pPr>
              <w:spacing w:line="259" w:lineRule="auto"/>
            </w:pPr>
            <w:r w:rsidRPr="00E974D4">
              <w:rPr>
                <w:rFonts w:hint="eastAsia"/>
              </w:rPr>
              <w:t>x</w:t>
            </w:r>
          </w:p>
        </w:tc>
        <w:tc>
          <w:tcPr>
            <w:tcW w:w="3772" w:type="dxa"/>
            <w:hideMark/>
          </w:tcPr>
          <w:p w:rsidR="00E974D4" w:rsidRPr="00E974D4" w:rsidRDefault="00E974D4" w:rsidP="00E974D4">
            <w:pPr>
              <w:spacing w:line="259" w:lineRule="auto"/>
            </w:pPr>
            <w:r w:rsidRPr="00E974D4">
              <w:rPr>
                <w:rFonts w:hint="eastAsia"/>
              </w:rPr>
              <w:t>http://java.sun.com/jsp/jstl/xml</w:t>
            </w:r>
          </w:p>
        </w:tc>
      </w:tr>
      <w:tr w:rsidR="00E974D4" w:rsidRPr="00E974D4" w:rsidTr="008E4172">
        <w:trPr>
          <w:trHeight w:val="381"/>
        </w:trPr>
        <w:tc>
          <w:tcPr>
            <w:tcW w:w="1504" w:type="dxa"/>
            <w:hideMark/>
          </w:tcPr>
          <w:p w:rsidR="00E974D4" w:rsidRPr="00E974D4" w:rsidRDefault="00E974D4" w:rsidP="00E974D4">
            <w:pPr>
              <w:spacing w:line="259" w:lineRule="auto"/>
            </w:pPr>
            <w:r w:rsidRPr="00E974D4">
              <w:t>국제화</w:t>
            </w:r>
          </w:p>
        </w:tc>
        <w:tc>
          <w:tcPr>
            <w:tcW w:w="3594" w:type="dxa"/>
            <w:hideMark/>
          </w:tcPr>
          <w:p w:rsidR="00E974D4" w:rsidRPr="00E974D4" w:rsidRDefault="00E974D4" w:rsidP="00E974D4">
            <w:r w:rsidRPr="00E974D4">
              <w:t>지역</w:t>
            </w:r>
            <w:r>
              <w:rPr>
                <w:rFonts w:hint="eastAsia"/>
              </w:rPr>
              <w:t xml:space="preserve">, </w:t>
            </w:r>
            <w:r w:rsidRPr="00E974D4">
              <w:t>메시지 형식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E974D4">
              <w:t>숫자</w:t>
            </w:r>
            <w:r>
              <w:rPr>
                <w:rFonts w:hint="eastAsia"/>
              </w:rPr>
              <w:t>/</w:t>
            </w:r>
            <w:r w:rsidRPr="00E974D4">
              <w:t>날짜 형식</w:t>
            </w:r>
          </w:p>
        </w:tc>
        <w:tc>
          <w:tcPr>
            <w:tcW w:w="1108" w:type="dxa"/>
            <w:hideMark/>
          </w:tcPr>
          <w:p w:rsidR="00E974D4" w:rsidRPr="00E974D4" w:rsidRDefault="00E974D4" w:rsidP="00E974D4">
            <w:pPr>
              <w:spacing w:line="259" w:lineRule="auto"/>
            </w:pPr>
            <w:r w:rsidRPr="00E974D4">
              <w:rPr>
                <w:rFonts w:hint="eastAsia"/>
              </w:rPr>
              <w:t>fmt</w:t>
            </w:r>
          </w:p>
        </w:tc>
        <w:tc>
          <w:tcPr>
            <w:tcW w:w="3772" w:type="dxa"/>
            <w:hideMark/>
          </w:tcPr>
          <w:p w:rsidR="00E974D4" w:rsidRPr="00E974D4" w:rsidRDefault="00E974D4" w:rsidP="00E974D4">
            <w:pPr>
              <w:spacing w:line="259" w:lineRule="auto"/>
            </w:pPr>
            <w:r w:rsidRPr="00E974D4">
              <w:rPr>
                <w:rFonts w:hint="eastAsia"/>
              </w:rPr>
              <w:t>http://java.sun.com/jsp/jstl/fmt</w:t>
            </w:r>
          </w:p>
        </w:tc>
      </w:tr>
      <w:tr w:rsidR="00E974D4" w:rsidRPr="00E974D4" w:rsidTr="008E4172">
        <w:trPr>
          <w:trHeight w:val="126"/>
        </w:trPr>
        <w:tc>
          <w:tcPr>
            <w:tcW w:w="1504" w:type="dxa"/>
            <w:hideMark/>
          </w:tcPr>
          <w:p w:rsidR="00E974D4" w:rsidRPr="00E974D4" w:rsidRDefault="00E974D4" w:rsidP="00E974D4">
            <w:pPr>
              <w:spacing w:line="259" w:lineRule="auto"/>
            </w:pPr>
            <w:r w:rsidRPr="00E974D4">
              <w:t>데이터베이스</w:t>
            </w:r>
          </w:p>
        </w:tc>
        <w:tc>
          <w:tcPr>
            <w:tcW w:w="3594" w:type="dxa"/>
            <w:hideMark/>
          </w:tcPr>
          <w:p w:rsidR="00E974D4" w:rsidRPr="00E974D4" w:rsidRDefault="00E974D4" w:rsidP="00E974D4">
            <w:pPr>
              <w:spacing w:line="259" w:lineRule="auto"/>
            </w:pPr>
            <w:r w:rsidRPr="00E974D4">
              <w:rPr>
                <w:rFonts w:hint="eastAsia"/>
              </w:rPr>
              <w:t>SQL</w:t>
            </w:r>
          </w:p>
        </w:tc>
        <w:tc>
          <w:tcPr>
            <w:tcW w:w="1108" w:type="dxa"/>
            <w:hideMark/>
          </w:tcPr>
          <w:p w:rsidR="00E974D4" w:rsidRPr="00E974D4" w:rsidRDefault="00E974D4" w:rsidP="00E974D4">
            <w:pPr>
              <w:spacing w:line="259" w:lineRule="auto"/>
            </w:pPr>
            <w:r w:rsidRPr="00E974D4">
              <w:rPr>
                <w:rFonts w:hint="eastAsia"/>
              </w:rPr>
              <w:t>sql</w:t>
            </w:r>
          </w:p>
        </w:tc>
        <w:tc>
          <w:tcPr>
            <w:tcW w:w="3772" w:type="dxa"/>
            <w:hideMark/>
          </w:tcPr>
          <w:p w:rsidR="00E974D4" w:rsidRPr="00E974D4" w:rsidRDefault="00E974D4" w:rsidP="00E974D4">
            <w:pPr>
              <w:spacing w:line="259" w:lineRule="auto"/>
            </w:pPr>
            <w:r w:rsidRPr="00E974D4">
              <w:rPr>
                <w:rFonts w:hint="eastAsia"/>
              </w:rPr>
              <w:t>http://java.sun.com/jsp/jstl/sql</w:t>
            </w:r>
          </w:p>
        </w:tc>
      </w:tr>
      <w:tr w:rsidR="00E974D4" w:rsidRPr="00E974D4" w:rsidTr="008E4172">
        <w:trPr>
          <w:trHeight w:val="12"/>
        </w:trPr>
        <w:tc>
          <w:tcPr>
            <w:tcW w:w="1504" w:type="dxa"/>
            <w:hideMark/>
          </w:tcPr>
          <w:p w:rsidR="00E974D4" w:rsidRPr="00E974D4" w:rsidRDefault="00E974D4" w:rsidP="00E974D4">
            <w:pPr>
              <w:spacing w:line="259" w:lineRule="auto"/>
            </w:pPr>
            <w:r w:rsidRPr="00E974D4">
              <w:t>함수</w:t>
            </w:r>
          </w:p>
        </w:tc>
        <w:tc>
          <w:tcPr>
            <w:tcW w:w="3594" w:type="dxa"/>
            <w:hideMark/>
          </w:tcPr>
          <w:p w:rsidR="00E974D4" w:rsidRPr="00E974D4" w:rsidRDefault="00E974D4" w:rsidP="00E974D4">
            <w:r w:rsidRPr="00E974D4">
              <w:t>콜렉션 처리</w:t>
            </w:r>
            <w:r>
              <w:rPr>
                <w:rFonts w:hint="eastAsia"/>
              </w:rPr>
              <w:t xml:space="preserve">, </w:t>
            </w:r>
            <w:r w:rsidRPr="00E974D4">
              <w:rPr>
                <w:rFonts w:hint="eastAsia"/>
              </w:rPr>
              <w:t xml:space="preserve">String </w:t>
            </w:r>
            <w:r w:rsidRPr="00E974D4">
              <w:t>처리</w:t>
            </w:r>
          </w:p>
        </w:tc>
        <w:tc>
          <w:tcPr>
            <w:tcW w:w="1108" w:type="dxa"/>
            <w:hideMark/>
          </w:tcPr>
          <w:p w:rsidR="00E974D4" w:rsidRPr="00E974D4" w:rsidRDefault="00E974D4" w:rsidP="00E974D4">
            <w:pPr>
              <w:spacing w:line="259" w:lineRule="auto"/>
            </w:pPr>
            <w:r w:rsidRPr="00E974D4">
              <w:rPr>
                <w:rFonts w:hint="eastAsia"/>
              </w:rPr>
              <w:t>fn</w:t>
            </w:r>
          </w:p>
        </w:tc>
        <w:tc>
          <w:tcPr>
            <w:tcW w:w="3772" w:type="dxa"/>
            <w:hideMark/>
          </w:tcPr>
          <w:p w:rsidR="00E974D4" w:rsidRPr="00E974D4" w:rsidRDefault="00E974D4" w:rsidP="00E974D4">
            <w:pPr>
              <w:spacing w:line="259" w:lineRule="auto"/>
            </w:pPr>
            <w:r w:rsidRPr="00E974D4">
              <w:rPr>
                <w:rFonts w:hint="eastAsia"/>
              </w:rPr>
              <w:t>http://java.sun.com/jsp/jstl/functions</w:t>
            </w:r>
          </w:p>
        </w:tc>
      </w:tr>
    </w:tbl>
    <w:p w:rsidR="00362060" w:rsidRDefault="00362060" w:rsidP="00362060"/>
    <w:p w:rsidR="00362060" w:rsidRPr="009B3C5A" w:rsidRDefault="00362060" w:rsidP="00362060">
      <w:pPr>
        <w:pStyle w:val="2"/>
        <w:rPr>
          <w:rFonts w:hint="eastAsia"/>
        </w:rPr>
      </w:pPr>
      <w:r>
        <w:rPr>
          <w:rFonts w:hint="eastAsia"/>
        </w:rPr>
        <w:t>라이브러리 처리</w:t>
      </w:r>
    </w:p>
    <w:p w:rsidR="009B3C5A" w:rsidRDefault="009B3C5A">
      <w:r w:rsidRPr="009B3C5A">
        <w:rPr>
          <w:b/>
          <w:bCs/>
        </w:rPr>
        <w:t>taglib</w:t>
      </w:r>
      <w:r w:rsidRPr="009B3C5A">
        <w:rPr>
          <w:rFonts w:hint="eastAsia"/>
        </w:rPr>
        <w:t xml:space="preserve"> 지시자를 이용해서 라이브러리의 </w:t>
      </w:r>
      <w:r w:rsidRPr="009B3C5A">
        <w:rPr>
          <w:b/>
          <w:bCs/>
        </w:rPr>
        <w:t>URI</w:t>
      </w:r>
      <w:r w:rsidRPr="009B3C5A">
        <w:rPr>
          <w:rFonts w:hint="eastAsia"/>
        </w:rPr>
        <w:t xml:space="preserve"> 식별자와 접두어를 연결</w:t>
      </w:r>
      <w:r>
        <w:rPr>
          <w:rFonts w:hint="eastAsia"/>
        </w:rPr>
        <w:t xml:space="preserve"> (</w:t>
      </w:r>
      <w:r w:rsidRPr="009B3C5A">
        <w:rPr>
          <w:rFonts w:hint="eastAsia"/>
        </w:rPr>
        <w:t>&lt;%@으로 시작해서 %&gt;</w:t>
      </w:r>
      <w:r>
        <w:t>)</w:t>
      </w:r>
    </w:p>
    <w:p w:rsidR="009B3C5A" w:rsidRDefault="001A6490">
      <w:r>
        <w:rPr>
          <w:rFonts w:hint="eastAsia"/>
        </w:rPr>
        <w:t xml:space="preserve">라이브러리 설치 </w:t>
      </w:r>
      <w:r>
        <w:t xml:space="preserve">: </w:t>
      </w:r>
      <w:hyperlink r:id="rId8" w:history="1">
        <w:r w:rsidRPr="00DE431C">
          <w:rPr>
            <w:rStyle w:val="a7"/>
          </w:rPr>
          <w:t>https://search.maven.org/</w:t>
        </w:r>
      </w:hyperlink>
      <w:r>
        <w:t xml:space="preserve"> 에서 jstl </w:t>
      </w:r>
      <w:r>
        <w:rPr>
          <w:rFonts w:hint="eastAsia"/>
        </w:rPr>
        <w:t xml:space="preserve">검색 후 </w:t>
      </w:r>
      <w:r>
        <w:t>1.2</w:t>
      </w:r>
      <w:r>
        <w:rPr>
          <w:rFonts w:hint="eastAsia"/>
        </w:rPr>
        <w:t xml:space="preserve">버전 다운로드 </w:t>
      </w:r>
      <w:r>
        <w:t xml:space="preserve">– </w:t>
      </w:r>
      <w:r>
        <w:rPr>
          <w:rFonts w:hint="eastAsia"/>
        </w:rPr>
        <w:t xml:space="preserve">톰캣 </w:t>
      </w:r>
      <w:r w:rsidR="00AD3419">
        <w:rPr>
          <w:rFonts w:hint="eastAsia"/>
        </w:rPr>
        <w:t>l</w:t>
      </w:r>
      <w:r w:rsidR="00AD3419">
        <w:t>ib</w:t>
      </w:r>
      <w:r>
        <w:rPr>
          <w:rFonts w:hint="eastAsia"/>
        </w:rPr>
        <w:t xml:space="preserve"> 폴더</w:t>
      </w:r>
      <w:r w:rsidR="00AD3419">
        <w:rPr>
          <w:rFonts w:hint="eastAsia"/>
        </w:rPr>
        <w:t>에 저장</w:t>
      </w:r>
    </w:p>
    <w:p w:rsidR="00E974D4" w:rsidRPr="009B3C5A" w:rsidRDefault="00E974D4" w:rsidP="00E974D4">
      <w:r w:rsidRPr="009B3C5A">
        <w:rPr>
          <w:b/>
          <w:bCs/>
          <w:lang w:val="pt-BR"/>
        </w:rPr>
        <w:t>&lt;%@taglib prefix= “c” uri= “http://java.sun.com/jsp/jstl/core ” %&gt;</w:t>
      </w:r>
    </w:p>
    <w:p w:rsidR="00AB3036" w:rsidRPr="00E974D4" w:rsidRDefault="00AB3036"/>
    <w:p w:rsidR="00362060" w:rsidRPr="001A6490" w:rsidRDefault="00362060" w:rsidP="00362060">
      <w:pPr>
        <w:pStyle w:val="2"/>
        <w:rPr>
          <w:rFonts w:hint="eastAsia"/>
        </w:rPr>
      </w:pPr>
      <w:r>
        <w:rPr>
          <w:rFonts w:hint="eastAsia"/>
        </w:rPr>
        <w:t>사용방법</w:t>
      </w:r>
    </w:p>
    <w:p w:rsidR="009B3C5A" w:rsidRDefault="009B3C5A">
      <w:r w:rsidRPr="009B3C5A">
        <w:rPr>
          <w:rFonts w:hint="eastAsia"/>
        </w:rPr>
        <w:t>&lt;</w:t>
      </w:r>
      <w:r w:rsidRPr="009B3C5A">
        <w:rPr>
          <w:b/>
          <w:bCs/>
        </w:rPr>
        <w:t>c:set</w:t>
      </w:r>
      <w:r w:rsidRPr="009B3C5A">
        <w:rPr>
          <w:rFonts w:hint="eastAsia"/>
        </w:rPr>
        <w:t>&gt;은 변수를 선언하고 초기값을 대입</w:t>
      </w:r>
      <w:r>
        <w:rPr>
          <w:rFonts w:hint="eastAsia"/>
        </w:rPr>
        <w:t xml:space="preserve">. </w:t>
      </w:r>
      <w:r w:rsidRPr="009B3C5A">
        <w:rPr>
          <w:rFonts w:hint="eastAsia"/>
        </w:rPr>
        <w:t>변수의 타입을 쓰지 않는다.</w:t>
      </w:r>
    </w:p>
    <w:p w:rsidR="009B3C5A" w:rsidRPr="005C48F9" w:rsidRDefault="005C48F9">
      <w:r w:rsidRPr="009B3C5A">
        <w:rPr>
          <w:noProof/>
        </w:rPr>
        <w:drawing>
          <wp:inline distT="0" distB="0" distL="0" distR="0" wp14:anchorId="5A12DC73" wp14:editId="20A00238">
            <wp:extent cx="4604400" cy="1836000"/>
            <wp:effectExtent l="0" t="0" r="5715" b="0"/>
            <wp:docPr id="39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4400" cy="18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C5A" w:rsidRDefault="009B3C5A">
      <w:r w:rsidRPr="009B3C5A">
        <w:rPr>
          <w:bCs/>
        </w:rPr>
        <w:t>scope</w:t>
      </w:r>
      <w:r w:rsidRPr="009B3C5A">
        <w:rPr>
          <w:rFonts w:hint="eastAsia"/>
        </w:rPr>
        <w:t xml:space="preserve"> 애트리뷰트를 추가하고 </w:t>
      </w:r>
      <w:r w:rsidRPr="009B3C5A">
        <w:rPr>
          <w:bCs/>
        </w:rPr>
        <w:t>page, request, session</w:t>
      </w:r>
      <w:r w:rsidRPr="009B3C5A">
        <w:rPr>
          <w:rFonts w:hint="eastAsia"/>
        </w:rPr>
        <w:t xml:space="preserve">, </w:t>
      </w:r>
      <w:r w:rsidRPr="009B3C5A">
        <w:rPr>
          <w:bCs/>
        </w:rPr>
        <w:t>application</w:t>
      </w:r>
      <w:r w:rsidRPr="009B3C5A">
        <w:rPr>
          <w:rFonts w:hint="eastAsia"/>
        </w:rPr>
        <w:t xml:space="preserve"> 중 한 값을 지정하면 선언된 변수가 </w:t>
      </w:r>
      <w:r w:rsidRPr="009B3C5A">
        <w:rPr>
          <w:bCs/>
        </w:rPr>
        <w:t>page,</w:t>
      </w:r>
      <w:r w:rsidRPr="009B3C5A">
        <w:rPr>
          <w:rFonts w:hint="eastAsia"/>
        </w:rPr>
        <w:t xml:space="preserve"> </w:t>
      </w:r>
      <w:r w:rsidRPr="009B3C5A">
        <w:rPr>
          <w:bCs/>
        </w:rPr>
        <w:t>request, session</w:t>
      </w:r>
      <w:r w:rsidRPr="009B3C5A">
        <w:rPr>
          <w:rFonts w:hint="eastAsia"/>
        </w:rPr>
        <w:t xml:space="preserve">, </w:t>
      </w:r>
      <w:r w:rsidRPr="009B3C5A">
        <w:rPr>
          <w:bCs/>
        </w:rPr>
        <w:t>application</w:t>
      </w:r>
      <w:r w:rsidRPr="009B3C5A">
        <w:rPr>
          <w:rFonts w:hint="eastAsia"/>
        </w:rPr>
        <w:t xml:space="preserve"> 데이터 영역의 애트리뷰트가 되도록 지정하는 것도 가능</w:t>
      </w:r>
    </w:p>
    <w:p w:rsidR="0025489E" w:rsidRDefault="005C48F9">
      <w:r w:rsidRPr="009B3C5A">
        <w:rPr>
          <w:noProof/>
        </w:rPr>
        <w:drawing>
          <wp:inline distT="0" distB="0" distL="0" distR="0" wp14:anchorId="522D354F" wp14:editId="2B62EDA5">
            <wp:extent cx="3726086" cy="1314449"/>
            <wp:effectExtent l="0" t="0" r="8255" b="635"/>
            <wp:docPr id="40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152" b="20357"/>
                    <a:stretch/>
                  </pic:blipFill>
                  <pic:spPr bwMode="auto">
                    <a:xfrm>
                      <a:off x="0" y="0"/>
                      <a:ext cx="3764430" cy="1327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A2448">
        <w:rPr>
          <w:rFonts w:hint="eastAsia"/>
        </w:rPr>
        <w:t xml:space="preserve"> </w:t>
      </w:r>
      <w:r w:rsidR="0025489E" w:rsidRPr="009B3C5A">
        <w:rPr>
          <w:noProof/>
        </w:rPr>
        <w:drawing>
          <wp:inline distT="0" distB="0" distL="0" distR="0">
            <wp:extent cx="2828925" cy="1482725"/>
            <wp:effectExtent l="0" t="0" r="9525" b="3175"/>
            <wp:docPr id="41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" r="38954"/>
                    <a:stretch/>
                  </pic:blipFill>
                  <pic:spPr bwMode="auto">
                    <a:xfrm>
                      <a:off x="0" y="0"/>
                      <a:ext cx="2829832" cy="148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489E" w:rsidRDefault="0025489E">
      <w:bookmarkStart w:id="0" w:name="_GoBack"/>
      <w:bookmarkEnd w:id="0"/>
      <w:r w:rsidRPr="0025489E">
        <w:rPr>
          <w:rFonts w:hint="eastAsia"/>
        </w:rPr>
        <w:lastRenderedPageBreak/>
        <w:t>&lt;</w:t>
      </w:r>
      <w:r w:rsidRPr="0025489E">
        <w:rPr>
          <w:b/>
          <w:bCs/>
        </w:rPr>
        <w:t>c:remove</w:t>
      </w:r>
      <w:r w:rsidRPr="0025489E">
        <w:rPr>
          <w:rFonts w:hint="eastAsia"/>
        </w:rPr>
        <w:t>&gt; 커스텀 액션은 애트리뷰트를 삭제</w:t>
      </w:r>
    </w:p>
    <w:p w:rsidR="005C48F9" w:rsidRDefault="005C48F9">
      <w:r w:rsidRPr="005C48F9">
        <w:rPr>
          <w:noProof/>
        </w:rPr>
        <w:drawing>
          <wp:inline distT="0" distB="0" distL="0" distR="0">
            <wp:extent cx="1789043" cy="308456"/>
            <wp:effectExtent l="0" t="0" r="1905" b="0"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359" cy="3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48F9">
        <w:rPr>
          <w:noProof/>
        </w:rPr>
        <w:drawing>
          <wp:inline distT="0" distB="0" distL="0" distR="0">
            <wp:extent cx="2711395" cy="308113"/>
            <wp:effectExtent l="0" t="0" r="0" b="0"/>
            <wp:docPr id="3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683" cy="31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89E" w:rsidRDefault="0025489E" w:rsidP="0025489E">
      <w:pPr>
        <w:rPr>
          <w:bCs/>
        </w:rPr>
      </w:pPr>
      <w:r w:rsidRPr="0025489E">
        <w:rPr>
          <w:rFonts w:hint="eastAsia"/>
        </w:rPr>
        <w:t>scope</w:t>
      </w:r>
      <w:r w:rsidRPr="0025489E">
        <w:t xml:space="preserve"> </w:t>
      </w:r>
      <w:r w:rsidRPr="0025489E">
        <w:rPr>
          <w:rFonts w:hint="eastAsia"/>
        </w:rPr>
        <w:t xml:space="preserve">속성으로 해당 </w:t>
      </w:r>
      <w:r w:rsidRPr="0025489E">
        <w:rPr>
          <w:bCs/>
        </w:rPr>
        <w:t>page, request, session, application</w:t>
      </w:r>
      <w:r w:rsidRPr="0025489E">
        <w:rPr>
          <w:rFonts w:hint="eastAsia"/>
          <w:bCs/>
        </w:rPr>
        <w:t>의 속성</w:t>
      </w:r>
      <w:r>
        <w:rPr>
          <w:rFonts w:hint="eastAsia"/>
          <w:bCs/>
        </w:rPr>
        <w:t>값</w:t>
      </w:r>
      <w:r w:rsidRPr="0025489E">
        <w:rPr>
          <w:rFonts w:hint="eastAsia"/>
          <w:bCs/>
        </w:rPr>
        <w:t xml:space="preserve"> 삭제 가능</w:t>
      </w:r>
    </w:p>
    <w:p w:rsidR="00AB3036" w:rsidRPr="0025489E" w:rsidRDefault="00AB3036" w:rsidP="0025489E"/>
    <w:p w:rsidR="00097033" w:rsidRDefault="00097033" w:rsidP="00097033">
      <w:r w:rsidRPr="00097033">
        <w:rPr>
          <w:rFonts w:hint="eastAsia"/>
        </w:rPr>
        <w:t>&lt;</w:t>
      </w:r>
      <w:r w:rsidRPr="00097033">
        <w:rPr>
          <w:b/>
          <w:bCs/>
        </w:rPr>
        <w:t>c:if</w:t>
      </w:r>
      <w:r w:rsidRPr="00097033">
        <w:rPr>
          <w:rFonts w:hint="eastAsia"/>
        </w:rPr>
        <w:t>&gt;</w:t>
      </w:r>
      <w:r>
        <w:t xml:space="preserve"> - if </w:t>
      </w:r>
      <w:r>
        <w:rPr>
          <w:rFonts w:hint="eastAsia"/>
        </w:rPr>
        <w:t>문</w:t>
      </w:r>
    </w:p>
    <w:p w:rsidR="00097033" w:rsidRDefault="00097033" w:rsidP="00097033">
      <w:r w:rsidRPr="00097033">
        <w:rPr>
          <w:noProof/>
        </w:rPr>
        <w:drawing>
          <wp:inline distT="0" distB="0" distL="0" distR="0">
            <wp:extent cx="4608000" cy="2257200"/>
            <wp:effectExtent l="0" t="0" r="2540" b="0"/>
            <wp:docPr id="4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0" cy="22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036" w:rsidRDefault="00AB3036" w:rsidP="00097033"/>
    <w:p w:rsidR="00097033" w:rsidRDefault="00097033" w:rsidP="00097033">
      <w:r w:rsidRPr="00097033">
        <w:rPr>
          <w:rFonts w:hint="eastAsia"/>
        </w:rPr>
        <w:t>&lt;</w:t>
      </w:r>
      <w:r w:rsidRPr="00097033">
        <w:rPr>
          <w:b/>
          <w:bCs/>
        </w:rPr>
        <w:t>c:choose</w:t>
      </w:r>
      <w:r w:rsidRPr="00097033">
        <w:rPr>
          <w:rFonts w:hint="eastAsia"/>
        </w:rPr>
        <w:t>&gt;</w:t>
      </w:r>
      <w:r>
        <w:t xml:space="preserve"> - </w:t>
      </w:r>
      <w:r>
        <w:rPr>
          <w:rFonts w:hint="eastAsia"/>
        </w:rPr>
        <w:t>switch</w:t>
      </w:r>
      <w:r>
        <w:t xml:space="preserve"> </w:t>
      </w:r>
      <w:r>
        <w:rPr>
          <w:rFonts w:hint="eastAsia"/>
        </w:rPr>
        <w:t xml:space="preserve">문. </w:t>
      </w:r>
      <w:r w:rsidRPr="00097033">
        <w:rPr>
          <w:rFonts w:hint="eastAsia"/>
        </w:rPr>
        <w:t>&lt;</w:t>
      </w:r>
      <w:r w:rsidRPr="00097033">
        <w:rPr>
          <w:b/>
          <w:bCs/>
        </w:rPr>
        <w:t>c:when</w:t>
      </w:r>
      <w:r w:rsidRPr="00097033">
        <w:rPr>
          <w:rFonts w:hint="eastAsia"/>
        </w:rPr>
        <w:t>&gt;, &lt;</w:t>
      </w:r>
      <w:r w:rsidRPr="00097033">
        <w:rPr>
          <w:b/>
          <w:bCs/>
        </w:rPr>
        <w:t>c:otherwise</w:t>
      </w:r>
      <w:r w:rsidRPr="00097033">
        <w:rPr>
          <w:rFonts w:hint="eastAsia"/>
        </w:rPr>
        <w:t>&gt;과 함께 사용</w:t>
      </w:r>
      <w:r>
        <w:rPr>
          <w:rFonts w:hint="eastAsia"/>
        </w:rPr>
        <w:t>(case, default)</w:t>
      </w:r>
    </w:p>
    <w:p w:rsidR="00097033" w:rsidRDefault="00097033" w:rsidP="00097033">
      <w:r w:rsidRPr="00097033">
        <w:rPr>
          <w:noProof/>
        </w:rPr>
        <w:drawing>
          <wp:inline distT="0" distB="0" distL="0" distR="0">
            <wp:extent cx="3811741" cy="2762250"/>
            <wp:effectExtent l="0" t="0" r="0" b="0"/>
            <wp:docPr id="43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73"/>
                    <a:stretch/>
                  </pic:blipFill>
                  <pic:spPr bwMode="auto">
                    <a:xfrm>
                      <a:off x="0" y="0"/>
                      <a:ext cx="3812400" cy="2762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3036" w:rsidRDefault="00AB3036" w:rsidP="00097033"/>
    <w:p w:rsidR="00097033" w:rsidRDefault="00097033" w:rsidP="00097033">
      <w:r w:rsidRPr="00097033">
        <w:rPr>
          <w:rFonts w:hint="eastAsia"/>
        </w:rPr>
        <w:t>&lt;</w:t>
      </w:r>
      <w:r w:rsidRPr="00097033">
        <w:rPr>
          <w:b/>
          <w:bCs/>
        </w:rPr>
        <w:t>c:forEach</w:t>
      </w:r>
      <w:r w:rsidRPr="00097033">
        <w:rPr>
          <w:rFonts w:hint="eastAsia"/>
        </w:rPr>
        <w:t>&gt;</w:t>
      </w:r>
      <w:r>
        <w:t xml:space="preserve"> - for </w:t>
      </w:r>
      <w:r>
        <w:rPr>
          <w:rFonts w:hint="eastAsia"/>
        </w:rPr>
        <w:t>문.</w:t>
      </w:r>
    </w:p>
    <w:p w:rsidR="00097033" w:rsidRDefault="005C48F9" w:rsidP="00097033">
      <w:r w:rsidRPr="00097033">
        <w:rPr>
          <w:noProof/>
        </w:rPr>
        <w:drawing>
          <wp:inline distT="0" distB="0" distL="0" distR="0" wp14:anchorId="044B9258" wp14:editId="6239E74C">
            <wp:extent cx="4654800" cy="1713600"/>
            <wp:effectExtent l="0" t="0" r="0" b="1270"/>
            <wp:docPr id="44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800" cy="17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033" w:rsidRDefault="00AA40ED" w:rsidP="00097033">
      <w:r>
        <w:t>step</w:t>
      </w:r>
      <w:r w:rsidR="005C48F9">
        <w:t xml:space="preserve"> </w:t>
      </w:r>
      <w:r w:rsidR="005C48F9">
        <w:rPr>
          <w:rFonts w:hint="eastAsia"/>
        </w:rPr>
        <w:t>속성</w:t>
      </w:r>
      <w:r w:rsidR="00097033">
        <w:rPr>
          <w:rFonts w:hint="eastAsia"/>
        </w:rPr>
        <w:t>으로 증가치 변경</w:t>
      </w:r>
      <w:r w:rsidR="005417E2">
        <w:rPr>
          <w:rFonts w:hint="eastAsia"/>
        </w:rPr>
        <w:t xml:space="preserve"> &lt;</w:t>
      </w:r>
      <w:r w:rsidR="005417E2">
        <w:t>c:forEach var=”cnt” begin=”1” end=”10” step=”2&gt;</w:t>
      </w:r>
    </w:p>
    <w:p w:rsidR="00097033" w:rsidRPr="00F13376" w:rsidRDefault="00F13376" w:rsidP="00F13376">
      <w:r w:rsidRPr="00F13376">
        <w:rPr>
          <w:bCs/>
        </w:rPr>
        <w:t>items</w:t>
      </w:r>
      <w:r w:rsidRPr="00F13376">
        <w:rPr>
          <w:rFonts w:hint="eastAsia"/>
          <w:bCs/>
        </w:rPr>
        <w:t>를 사용</w:t>
      </w:r>
      <w:r>
        <w:rPr>
          <w:rFonts w:hint="eastAsia"/>
          <w:bCs/>
        </w:rPr>
        <w:t>하여 배열형 객체 처리</w:t>
      </w:r>
    </w:p>
    <w:p w:rsidR="00F13376" w:rsidRDefault="00F13376" w:rsidP="00F13376">
      <w:r w:rsidRPr="00F13376">
        <w:rPr>
          <w:noProof/>
        </w:rPr>
        <w:lastRenderedPageBreak/>
        <w:drawing>
          <wp:inline distT="0" distB="0" distL="0" distR="0">
            <wp:extent cx="4611600" cy="1231200"/>
            <wp:effectExtent l="0" t="0" r="0" b="7620"/>
            <wp:docPr id="45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600" cy="123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8F9" w:rsidRDefault="00F13376" w:rsidP="00BA790F">
      <w:pPr>
        <w:rPr>
          <w:rFonts w:asciiTheme="majorHAnsi" w:eastAsiaTheme="majorEastAsia" w:hAnsiTheme="majorHAnsi" w:cstheme="majorBidi"/>
          <w:sz w:val="28"/>
          <w:szCs w:val="28"/>
        </w:rPr>
      </w:pPr>
      <w:r w:rsidRPr="00F13376">
        <w:rPr>
          <w:noProof/>
        </w:rPr>
        <w:drawing>
          <wp:inline distT="0" distB="0" distL="0" distR="0">
            <wp:extent cx="4608000" cy="1890000"/>
            <wp:effectExtent l="0" t="0" r="2540" b="0"/>
            <wp:docPr id="46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0" cy="18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48F9" w:rsidSect="00B2520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6E68" w:rsidRDefault="00FF6E68" w:rsidP="001A6490">
      <w:pPr>
        <w:spacing w:line="240" w:lineRule="auto"/>
      </w:pPr>
      <w:r>
        <w:separator/>
      </w:r>
    </w:p>
  </w:endnote>
  <w:endnote w:type="continuationSeparator" w:id="0">
    <w:p w:rsidR="00FF6E68" w:rsidRDefault="00FF6E68" w:rsidP="001A64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KoPub돋움체 Light">
    <w:altName w:val="맑은 고딕"/>
    <w:charset w:val="81"/>
    <w:family w:val="auto"/>
    <w:pitch w:val="variable"/>
    <w:sig w:usb0="00000000" w:usb1="29D77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6E68" w:rsidRDefault="00FF6E68" w:rsidP="001A6490">
      <w:pPr>
        <w:spacing w:line="240" w:lineRule="auto"/>
      </w:pPr>
      <w:r>
        <w:separator/>
      </w:r>
    </w:p>
  </w:footnote>
  <w:footnote w:type="continuationSeparator" w:id="0">
    <w:p w:rsidR="00FF6E68" w:rsidRDefault="00FF6E68" w:rsidP="001A649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A13CF"/>
    <w:multiLevelType w:val="hybridMultilevel"/>
    <w:tmpl w:val="D47E77E0"/>
    <w:lvl w:ilvl="0" w:tplc="5C06AD4A">
      <w:start w:val="1"/>
      <w:numFmt w:val="bullet"/>
      <w:lvlText w:val="-"/>
      <w:lvlJc w:val="left"/>
      <w:pPr>
        <w:ind w:left="1600" w:hanging="400"/>
      </w:pPr>
      <w:rPr>
        <w:rFonts w:ascii="KoPub돋움체 Light" w:eastAsia="KoPub돋움체 Light" w:hAnsi="KoPub돋움체 Light"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1C9C5496"/>
    <w:multiLevelType w:val="hybridMultilevel"/>
    <w:tmpl w:val="92A0896C"/>
    <w:lvl w:ilvl="0" w:tplc="948C4F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B8385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6C39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6A7D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1A63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32F8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1AD2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380B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D441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5024D"/>
    <w:multiLevelType w:val="hybridMultilevel"/>
    <w:tmpl w:val="D84C87D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34055FE6"/>
    <w:multiLevelType w:val="hybridMultilevel"/>
    <w:tmpl w:val="883875D6"/>
    <w:lvl w:ilvl="0" w:tplc="FC12D5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08E5B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88B8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7EC9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6A97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70EB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169F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B233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1416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B181F"/>
    <w:multiLevelType w:val="hybridMultilevel"/>
    <w:tmpl w:val="297E1B46"/>
    <w:lvl w:ilvl="0" w:tplc="985219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09EE365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8446E43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1196FD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DFBE12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06A41D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20BE5B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36C8F9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682006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5" w15:restartNumberingAfterBreak="0">
    <w:nsid w:val="44CE4ABB"/>
    <w:multiLevelType w:val="hybridMultilevel"/>
    <w:tmpl w:val="64CA24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05C705D"/>
    <w:multiLevelType w:val="hybridMultilevel"/>
    <w:tmpl w:val="CA62AD26"/>
    <w:lvl w:ilvl="0" w:tplc="5C06AD4A">
      <w:start w:val="1"/>
      <w:numFmt w:val="bullet"/>
      <w:lvlText w:val="-"/>
      <w:lvlJc w:val="left"/>
      <w:pPr>
        <w:ind w:left="1160" w:hanging="400"/>
      </w:pPr>
      <w:rPr>
        <w:rFonts w:ascii="KoPub돋움체 Light" w:eastAsia="KoPub돋움체 Light" w:hAnsi="KoPub돋움체 Light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6404403D"/>
    <w:multiLevelType w:val="multilevel"/>
    <w:tmpl w:val="C24EA8C4"/>
    <w:lvl w:ilvl="0">
      <w:start w:val="1"/>
      <w:numFmt w:val="upperRoman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1600" w:hanging="40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2000" w:hanging="400"/>
      </w:pPr>
      <w:rPr>
        <w:rFonts w:hint="eastAsia"/>
      </w:rPr>
    </w:lvl>
    <w:lvl w:ilvl="4">
      <w:start w:val="1"/>
      <w:numFmt w:val="decimalEnclosedCircle"/>
      <w:lvlText w:val="%5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lowerRoman"/>
      <w:lvlText w:val="%7)"/>
      <w:lvlJc w:val="left"/>
      <w:pPr>
        <w:ind w:left="3200" w:hanging="400"/>
      </w:pPr>
      <w:rPr>
        <w:rFonts w:hint="eastAsia"/>
      </w:rPr>
    </w:lvl>
    <w:lvl w:ilvl="7">
      <w:start w:val="1"/>
      <w:numFmt w:val="lowerRoman"/>
      <w:lvlText w:val="(%8)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8" w15:restartNumberingAfterBreak="0">
    <w:nsid w:val="7F024867"/>
    <w:multiLevelType w:val="hybridMultilevel"/>
    <w:tmpl w:val="CA62AD26"/>
    <w:lvl w:ilvl="0" w:tplc="5C06AD4A">
      <w:start w:val="1"/>
      <w:numFmt w:val="bullet"/>
      <w:lvlText w:val="-"/>
      <w:lvlJc w:val="left"/>
      <w:pPr>
        <w:ind w:left="1600" w:hanging="400"/>
      </w:pPr>
      <w:rPr>
        <w:rFonts w:ascii="KoPub돋움체 Light" w:eastAsia="KoPub돋움체 Light" w:hAnsi="KoPub돋움체 Light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6"/>
  </w:num>
  <w:num w:numId="5">
    <w:abstractNumId w:val="8"/>
  </w:num>
  <w:num w:numId="6">
    <w:abstractNumId w:val="0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203"/>
    <w:rsid w:val="0005356F"/>
    <w:rsid w:val="00097033"/>
    <w:rsid w:val="000C60BF"/>
    <w:rsid w:val="000F643D"/>
    <w:rsid w:val="001A6490"/>
    <w:rsid w:val="00241408"/>
    <w:rsid w:val="0025489E"/>
    <w:rsid w:val="002713AC"/>
    <w:rsid w:val="00306D79"/>
    <w:rsid w:val="00362060"/>
    <w:rsid w:val="00367091"/>
    <w:rsid w:val="004855ED"/>
    <w:rsid w:val="00521B47"/>
    <w:rsid w:val="005417E2"/>
    <w:rsid w:val="005539F1"/>
    <w:rsid w:val="005C48F9"/>
    <w:rsid w:val="006C7443"/>
    <w:rsid w:val="007A30BB"/>
    <w:rsid w:val="00825F5C"/>
    <w:rsid w:val="00894E86"/>
    <w:rsid w:val="008E4172"/>
    <w:rsid w:val="009453E5"/>
    <w:rsid w:val="009B3C5A"/>
    <w:rsid w:val="009D7AEE"/>
    <w:rsid w:val="00A1125E"/>
    <w:rsid w:val="00AA2448"/>
    <w:rsid w:val="00AA40ED"/>
    <w:rsid w:val="00AB3036"/>
    <w:rsid w:val="00AD3419"/>
    <w:rsid w:val="00AF649F"/>
    <w:rsid w:val="00B25203"/>
    <w:rsid w:val="00BA790F"/>
    <w:rsid w:val="00CC53DD"/>
    <w:rsid w:val="00D0035C"/>
    <w:rsid w:val="00D84FCF"/>
    <w:rsid w:val="00E03E6A"/>
    <w:rsid w:val="00E974D4"/>
    <w:rsid w:val="00F13376"/>
    <w:rsid w:val="00F41A1B"/>
    <w:rsid w:val="00FF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42725"/>
  <w15:chartTrackingRefBased/>
  <w15:docId w15:val="{B891C573-BBD1-424A-96F7-40F4A8E8B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3036"/>
    <w:pPr>
      <w:widowControl w:val="0"/>
      <w:wordWrap w:val="0"/>
      <w:autoSpaceDE w:val="0"/>
      <w:autoSpaceDN w:val="0"/>
      <w:spacing w:after="0"/>
    </w:pPr>
  </w:style>
  <w:style w:type="paragraph" w:styleId="1">
    <w:name w:val="heading 1"/>
    <w:basedOn w:val="a"/>
    <w:next w:val="a"/>
    <w:link w:val="1Char"/>
    <w:uiPriority w:val="9"/>
    <w:qFormat/>
    <w:rsid w:val="00B2520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3036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25203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B2520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CC53DD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AB3036"/>
    <w:rPr>
      <w:rFonts w:asciiTheme="majorHAnsi" w:eastAsiaTheme="majorEastAsia" w:hAnsiTheme="majorHAnsi" w:cstheme="majorBidi"/>
    </w:rPr>
  </w:style>
  <w:style w:type="paragraph" w:styleId="a5">
    <w:name w:val="header"/>
    <w:basedOn w:val="a"/>
    <w:link w:val="Char"/>
    <w:uiPriority w:val="99"/>
    <w:unhideWhenUsed/>
    <w:rsid w:val="001A64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A6490"/>
  </w:style>
  <w:style w:type="paragraph" w:styleId="a6">
    <w:name w:val="footer"/>
    <w:basedOn w:val="a"/>
    <w:link w:val="Char0"/>
    <w:uiPriority w:val="99"/>
    <w:unhideWhenUsed/>
    <w:rsid w:val="001A64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A6490"/>
  </w:style>
  <w:style w:type="character" w:styleId="a7">
    <w:name w:val="Hyperlink"/>
    <w:basedOn w:val="a0"/>
    <w:uiPriority w:val="99"/>
    <w:unhideWhenUsed/>
    <w:rsid w:val="001A6490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E974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22781">
          <w:marLeft w:val="1282"/>
          <w:marRight w:val="0"/>
          <w:marTop w:val="67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3282">
          <w:marLeft w:val="1282"/>
          <w:marRight w:val="0"/>
          <w:marTop w:val="67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446">
          <w:marLeft w:val="1282"/>
          <w:marRight w:val="0"/>
          <w:marTop w:val="67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8842">
          <w:marLeft w:val="1282"/>
          <w:marRight w:val="0"/>
          <w:marTop w:val="67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8303">
          <w:marLeft w:val="1282"/>
          <w:marRight w:val="0"/>
          <w:marTop w:val="67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3809">
          <w:marLeft w:val="1282"/>
          <w:marRight w:val="0"/>
          <w:marTop w:val="67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8296">
          <w:marLeft w:val="1282"/>
          <w:marRight w:val="0"/>
          <w:marTop w:val="67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52626">
          <w:marLeft w:val="850"/>
          <w:marRight w:val="0"/>
          <w:marTop w:val="77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2419">
          <w:marLeft w:val="850"/>
          <w:marRight w:val="0"/>
          <w:marTop w:val="77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7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8635">
          <w:marLeft w:val="850"/>
          <w:marRight w:val="0"/>
          <w:marTop w:val="77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6919">
          <w:marLeft w:val="850"/>
          <w:marRight w:val="0"/>
          <w:marTop w:val="77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7397">
          <w:marLeft w:val="1282"/>
          <w:marRight w:val="0"/>
          <w:marTop w:val="67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4365">
          <w:marLeft w:val="1282"/>
          <w:marRight w:val="0"/>
          <w:marTop w:val="67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6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.maven.org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69ABC-9E16-45D9-BFB3-9EBB597FF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26</cp:revision>
  <dcterms:created xsi:type="dcterms:W3CDTF">2019-01-07T05:04:00Z</dcterms:created>
  <dcterms:modified xsi:type="dcterms:W3CDTF">2019-01-11T05:12:00Z</dcterms:modified>
</cp:coreProperties>
</file>