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136D" w14:textId="77777777" w:rsidR="00BB6A9D" w:rsidRDefault="00BB6A9D" w:rsidP="00BB6A9D">
      <w:pPr>
        <w:rPr>
          <w:b/>
          <w:bCs/>
        </w:rPr>
      </w:pPr>
    </w:p>
    <w:p w14:paraId="157B75BE" w14:textId="5159EEBD" w:rsidR="00BB6A9D" w:rsidRPr="00704DF1" w:rsidRDefault="00AA171D" w:rsidP="00BB6A9D">
      <w:pPr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Especificação de Componente</w:t>
      </w:r>
      <w:r w:rsidR="00704DF1" w:rsidRPr="00704DF1">
        <w:rPr>
          <w:rFonts w:ascii="Arial" w:hAnsi="Arial" w:cs="Arial"/>
          <w:b/>
          <w:bCs/>
          <w:sz w:val="30"/>
          <w:szCs w:val="30"/>
          <w:u w:val="single"/>
        </w:rPr>
        <w:t>s</w:t>
      </w:r>
    </w:p>
    <w:p w14:paraId="2F7DFB10" w14:textId="77777777" w:rsidR="00BB6A9D" w:rsidRPr="00BB6A9D" w:rsidRDefault="00BB6A9D" w:rsidP="00BB6A9D">
      <w:pPr>
        <w:jc w:val="center"/>
        <w:rPr>
          <w:rFonts w:ascii="Arial" w:hAnsi="Arial" w:cs="Arial"/>
          <w:b/>
          <w:bCs/>
          <w:color w:val="C00000"/>
          <w:sz w:val="30"/>
          <w:szCs w:val="30"/>
          <w:u w:val="single"/>
        </w:rPr>
      </w:pPr>
    </w:p>
    <w:p w14:paraId="5E8E3BBA" w14:textId="2CC7719B" w:rsidR="00B119F8" w:rsidRPr="007D548A" w:rsidRDefault="00B119F8" w:rsidP="00E260DA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7D548A">
        <w:rPr>
          <w:rFonts w:ascii="Arial" w:hAnsi="Arial" w:cs="Arial"/>
          <w:b/>
          <w:bCs/>
        </w:rPr>
        <w:t>Componente 1</w:t>
      </w:r>
      <w:r w:rsidR="00E260DA" w:rsidRPr="007D548A">
        <w:rPr>
          <w:rFonts w:ascii="Arial" w:hAnsi="Arial" w:cs="Arial"/>
          <w:b/>
          <w:bCs/>
        </w:rPr>
        <w:t xml:space="preserve"> - ProfissionalComponente</w:t>
      </w:r>
    </w:p>
    <w:p w14:paraId="11962544" w14:textId="330CDC19" w:rsidR="00B119F8" w:rsidRPr="007D548A" w:rsidRDefault="00B119F8" w:rsidP="00E260DA">
      <w:pPr>
        <w:pStyle w:val="PargrafodaLista"/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D548A">
        <w:rPr>
          <w:rFonts w:ascii="Arial" w:hAnsi="Arial" w:cs="Arial"/>
        </w:rPr>
        <w:t>Nome:</w:t>
      </w:r>
      <w:r w:rsidR="00E260DA" w:rsidRPr="007D548A">
        <w:rPr>
          <w:rFonts w:ascii="Arial" w:hAnsi="Arial" w:cs="Arial"/>
        </w:rPr>
        <w:t xml:space="preserve"> ProfissionalComponente</w:t>
      </w:r>
    </w:p>
    <w:p w14:paraId="48205B3F" w14:textId="2869BA95" w:rsidR="00B119F8" w:rsidRPr="007D548A" w:rsidRDefault="00B119F8" w:rsidP="00E260DA">
      <w:pPr>
        <w:pStyle w:val="PargrafodaLista"/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D548A">
        <w:rPr>
          <w:rFonts w:ascii="Arial" w:hAnsi="Arial" w:cs="Arial"/>
        </w:rPr>
        <w:t>Responsabilidade:</w:t>
      </w:r>
      <w:r w:rsidR="00E260DA" w:rsidRPr="007D548A">
        <w:rPr>
          <w:rFonts w:ascii="Arial" w:hAnsi="Arial" w:cs="Arial"/>
        </w:rPr>
        <w:t xml:space="preserve"> Gerenciar e disponibilizar informações dos profissionais cadastrados na plataforma Contratei, permitindo consultar seus dados e verificar os horários disponíveis para a realização de serviços. O componente é responsável por fornecer as informações necessárias para que outros componentes possam consultar profissionais e verificar sua disponibilidade antes de realizar um agendamento.</w:t>
      </w:r>
    </w:p>
    <w:p w14:paraId="1C596CE9" w14:textId="77777777" w:rsidR="00B119F8" w:rsidRPr="007D548A" w:rsidRDefault="00B119F8" w:rsidP="00343A69">
      <w:pPr>
        <w:pStyle w:val="PargrafodaLista"/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7D548A">
        <w:rPr>
          <w:rFonts w:ascii="Arial" w:hAnsi="Arial" w:cs="Arial"/>
        </w:rPr>
        <w:t>Operações: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4435"/>
      </w:tblGrid>
      <w:tr w:rsidR="00B119F8" w:rsidRPr="007D548A" w14:paraId="5BFA46BC" w14:textId="77777777" w:rsidTr="00B119F8">
        <w:trPr>
          <w:trHeight w:val="309"/>
          <w:jc w:val="center"/>
        </w:trPr>
        <w:tc>
          <w:tcPr>
            <w:tcW w:w="3221" w:type="dxa"/>
            <w:hideMark/>
          </w:tcPr>
          <w:p w14:paraId="54BAF377" w14:textId="77777777" w:rsidR="00B119F8" w:rsidRPr="007D548A" w:rsidRDefault="00B119F8" w:rsidP="00B119F8">
            <w:pPr>
              <w:spacing w:after="160"/>
              <w:jc w:val="center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Operação</w:t>
            </w:r>
          </w:p>
        </w:tc>
        <w:tc>
          <w:tcPr>
            <w:tcW w:w="4435" w:type="dxa"/>
            <w:hideMark/>
          </w:tcPr>
          <w:p w14:paraId="231AF373" w14:textId="77777777" w:rsidR="00B119F8" w:rsidRPr="007D548A" w:rsidRDefault="00B119F8" w:rsidP="00B119F8">
            <w:pPr>
              <w:spacing w:after="160"/>
              <w:jc w:val="center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B119F8" w:rsidRPr="007D548A" w14:paraId="359AFF7B" w14:textId="77777777" w:rsidTr="00B119F8">
        <w:trPr>
          <w:trHeight w:val="471"/>
          <w:jc w:val="center"/>
        </w:trPr>
        <w:tc>
          <w:tcPr>
            <w:tcW w:w="3221" w:type="dxa"/>
            <w:hideMark/>
          </w:tcPr>
          <w:p w14:paraId="0C169C6F" w14:textId="77777777" w:rsidR="00E260DA" w:rsidRPr="007D548A" w:rsidRDefault="00E260DA" w:rsidP="00E260DA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consultarProfissional()</w:t>
            </w:r>
          </w:p>
          <w:p w14:paraId="2B7890D6" w14:textId="77777777" w:rsidR="00B119F8" w:rsidRPr="007D548A" w:rsidRDefault="00B119F8" w:rsidP="00B119F8">
            <w:pPr>
              <w:spacing w:after="160"/>
              <w:rPr>
                <w:rFonts w:ascii="Arial" w:hAnsi="Arial" w:cs="Arial"/>
              </w:rPr>
            </w:pPr>
          </w:p>
        </w:tc>
        <w:tc>
          <w:tcPr>
            <w:tcW w:w="4435" w:type="dxa"/>
            <w:hideMark/>
          </w:tcPr>
          <w:p w14:paraId="4B5922DB" w14:textId="583A6987" w:rsidR="00B119F8" w:rsidRPr="007D548A" w:rsidRDefault="00E260DA" w:rsidP="00E260DA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Consulta os dados de um profissional a partir de seu identificador</w:t>
            </w:r>
          </w:p>
        </w:tc>
      </w:tr>
      <w:tr w:rsidR="00E260DA" w:rsidRPr="007D548A" w14:paraId="613BD347" w14:textId="77777777" w:rsidTr="00B119F8">
        <w:trPr>
          <w:trHeight w:val="471"/>
          <w:jc w:val="center"/>
        </w:trPr>
        <w:tc>
          <w:tcPr>
            <w:tcW w:w="3221" w:type="dxa"/>
          </w:tcPr>
          <w:p w14:paraId="35420689" w14:textId="77777777" w:rsidR="00E260DA" w:rsidRPr="007D548A" w:rsidRDefault="00E260DA" w:rsidP="00E260DA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exibirProfissionais()</w:t>
            </w:r>
          </w:p>
          <w:p w14:paraId="3B1DC334" w14:textId="77777777" w:rsidR="00E260DA" w:rsidRPr="007D548A" w:rsidRDefault="00E260DA" w:rsidP="00E260DA">
            <w:pPr>
              <w:rPr>
                <w:rFonts w:ascii="Arial" w:hAnsi="Arial" w:cs="Arial"/>
              </w:rPr>
            </w:pPr>
          </w:p>
        </w:tc>
        <w:tc>
          <w:tcPr>
            <w:tcW w:w="4435" w:type="dxa"/>
          </w:tcPr>
          <w:p w14:paraId="7FD67462" w14:textId="517CEA45" w:rsidR="00E260DA" w:rsidRPr="007D548A" w:rsidRDefault="00E260DA" w:rsidP="00B119F8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Retorna os profissionais cadastrados na plataforma</w:t>
            </w:r>
          </w:p>
        </w:tc>
      </w:tr>
      <w:tr w:rsidR="00E260DA" w:rsidRPr="007D548A" w14:paraId="08400DEB" w14:textId="77777777" w:rsidTr="00B119F8">
        <w:trPr>
          <w:trHeight w:val="471"/>
          <w:jc w:val="center"/>
        </w:trPr>
        <w:tc>
          <w:tcPr>
            <w:tcW w:w="3221" w:type="dxa"/>
          </w:tcPr>
          <w:p w14:paraId="09C6031E" w14:textId="77777777" w:rsidR="00E260DA" w:rsidRPr="007D548A" w:rsidRDefault="00E260DA" w:rsidP="00E260DA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filtrarProfissionais()</w:t>
            </w:r>
          </w:p>
          <w:p w14:paraId="69AC9348" w14:textId="77777777" w:rsidR="00E260DA" w:rsidRPr="007D548A" w:rsidRDefault="00E260DA" w:rsidP="00E260DA">
            <w:pPr>
              <w:rPr>
                <w:rFonts w:ascii="Arial" w:hAnsi="Arial" w:cs="Arial"/>
              </w:rPr>
            </w:pPr>
          </w:p>
        </w:tc>
        <w:tc>
          <w:tcPr>
            <w:tcW w:w="4435" w:type="dxa"/>
          </w:tcPr>
          <w:p w14:paraId="1C9B2DFD" w14:textId="3C4E4D4A" w:rsidR="00E260DA" w:rsidRPr="007D548A" w:rsidRDefault="00E260DA" w:rsidP="00B119F8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Pesquisa profissionais conforme os filtros informados, como área de atuação e localização</w:t>
            </w:r>
          </w:p>
        </w:tc>
      </w:tr>
      <w:tr w:rsidR="00B119F8" w:rsidRPr="007D548A" w14:paraId="34F14693" w14:textId="77777777" w:rsidTr="00B119F8">
        <w:trPr>
          <w:trHeight w:val="624"/>
          <w:jc w:val="center"/>
        </w:trPr>
        <w:tc>
          <w:tcPr>
            <w:tcW w:w="3221" w:type="dxa"/>
            <w:hideMark/>
          </w:tcPr>
          <w:p w14:paraId="7E701DBE" w14:textId="77777777" w:rsidR="00E260DA" w:rsidRPr="007D548A" w:rsidRDefault="00E260DA" w:rsidP="00E260DA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consultarDisponibilidade()</w:t>
            </w:r>
          </w:p>
          <w:p w14:paraId="1647D5F2" w14:textId="77777777" w:rsidR="00B119F8" w:rsidRPr="007D548A" w:rsidRDefault="00B119F8" w:rsidP="00B119F8">
            <w:pPr>
              <w:spacing w:after="160"/>
              <w:rPr>
                <w:rFonts w:ascii="Arial" w:hAnsi="Arial" w:cs="Arial"/>
              </w:rPr>
            </w:pPr>
          </w:p>
        </w:tc>
        <w:tc>
          <w:tcPr>
            <w:tcW w:w="4435" w:type="dxa"/>
            <w:hideMark/>
          </w:tcPr>
          <w:p w14:paraId="5CE76A99" w14:textId="4FD19D6D" w:rsidR="00B119F8" w:rsidRPr="007D548A" w:rsidRDefault="00E260DA" w:rsidP="00E260DA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Consulta os horários disponíveis de um profissional para uma data e duração informadas</w:t>
            </w:r>
          </w:p>
        </w:tc>
      </w:tr>
    </w:tbl>
    <w:p w14:paraId="2A5D64AB" w14:textId="77777777" w:rsidR="00B119F8" w:rsidRPr="007D548A" w:rsidRDefault="00B119F8" w:rsidP="00704DF1">
      <w:pPr>
        <w:rPr>
          <w:rFonts w:ascii="Arial" w:hAnsi="Arial" w:cs="Arial"/>
          <w:b/>
          <w:bCs/>
        </w:rPr>
      </w:pPr>
    </w:p>
    <w:p w14:paraId="38AF0041" w14:textId="462B33CE" w:rsidR="00704DF1" w:rsidRPr="007D548A" w:rsidRDefault="00B119F8" w:rsidP="00343A69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D548A">
        <w:rPr>
          <w:rFonts w:ascii="Arial" w:hAnsi="Arial" w:cs="Arial"/>
        </w:rPr>
        <w:t>Interfaces fornecidas: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5017"/>
      </w:tblGrid>
      <w:tr w:rsidR="00B119F8" w:rsidRPr="007D548A" w14:paraId="5CC3597F" w14:textId="77777777" w:rsidTr="003E05A3">
        <w:trPr>
          <w:trHeight w:val="567"/>
          <w:jc w:val="center"/>
        </w:trPr>
        <w:tc>
          <w:tcPr>
            <w:tcW w:w="2512" w:type="dxa"/>
            <w:hideMark/>
          </w:tcPr>
          <w:p w14:paraId="167C5E56" w14:textId="77777777" w:rsidR="00B119F8" w:rsidRPr="007D548A" w:rsidRDefault="00B119F8" w:rsidP="00B119F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Interface</w:t>
            </w:r>
          </w:p>
        </w:tc>
        <w:tc>
          <w:tcPr>
            <w:tcW w:w="5017" w:type="dxa"/>
            <w:hideMark/>
          </w:tcPr>
          <w:p w14:paraId="3C3BCA0E" w14:textId="77777777" w:rsidR="00B119F8" w:rsidRPr="007D548A" w:rsidRDefault="00B119F8" w:rsidP="00B119F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Operações</w:t>
            </w:r>
          </w:p>
        </w:tc>
      </w:tr>
      <w:tr w:rsidR="00B119F8" w:rsidRPr="007D548A" w14:paraId="24DD289A" w14:textId="77777777" w:rsidTr="003E05A3">
        <w:trPr>
          <w:trHeight w:val="567"/>
          <w:jc w:val="center"/>
        </w:trPr>
        <w:tc>
          <w:tcPr>
            <w:tcW w:w="2512" w:type="dxa"/>
            <w:hideMark/>
          </w:tcPr>
          <w:p w14:paraId="2AE02504" w14:textId="77777777" w:rsidR="00E260DA" w:rsidRPr="007D548A" w:rsidRDefault="00E260DA" w:rsidP="00E260D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IProfissional</w:t>
            </w:r>
          </w:p>
          <w:p w14:paraId="4D4D31E1" w14:textId="77777777" w:rsidR="00B119F8" w:rsidRPr="007D548A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17" w:type="dxa"/>
            <w:hideMark/>
          </w:tcPr>
          <w:p w14:paraId="4D68560A" w14:textId="77777777" w:rsidR="007D548A" w:rsidRPr="007D548A" w:rsidRDefault="00E260DA" w:rsidP="00E260DA">
            <w:pPr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consultarProfissional(id)</w:t>
            </w:r>
            <w:r w:rsidR="007D548A"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- </w:t>
            </w:r>
          </w:p>
          <w:p w14:paraId="19F48F58" w14:textId="4F1D3148" w:rsidR="00E260DA" w:rsidRPr="007D548A" w:rsidRDefault="007D548A" w:rsidP="00E260DA">
            <w:pPr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7D548A">
              <w:rPr>
                <w:rFonts w:ascii="Arial" w:hAnsi="Arial" w:cs="Arial"/>
              </w:rPr>
              <w:t>Retorna os dados do profissional identificado pelo ID</w:t>
            </w:r>
          </w:p>
          <w:p w14:paraId="1E8D07F7" w14:textId="77777777" w:rsidR="00E260DA" w:rsidRPr="007D548A" w:rsidRDefault="00E260DA" w:rsidP="00E260DA">
            <w:pPr>
              <w:rPr>
                <w:rFonts w:ascii="Arial" w:hAnsi="Arial" w:cs="Arial"/>
              </w:rPr>
            </w:pPr>
          </w:p>
          <w:p w14:paraId="5312CCE9" w14:textId="77777777" w:rsidR="007D548A" w:rsidRPr="007D548A" w:rsidRDefault="00E260DA" w:rsidP="00E260DA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exibirProfissionais()</w:t>
            </w:r>
            <w:r w:rsidR="007D548A"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- </w:t>
            </w:r>
          </w:p>
          <w:p w14:paraId="0755E6F5" w14:textId="77777777" w:rsidR="007D548A" w:rsidRPr="007D548A" w:rsidRDefault="007D548A" w:rsidP="007D548A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Retorna a lista de profissionais cadastrados</w:t>
            </w:r>
          </w:p>
          <w:p w14:paraId="361624AC" w14:textId="77777777" w:rsidR="00E260DA" w:rsidRPr="007D548A" w:rsidRDefault="00E260DA" w:rsidP="00E260DA">
            <w:pPr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</w:p>
          <w:p w14:paraId="121D9270" w14:textId="77777777" w:rsidR="007D548A" w:rsidRPr="007D548A" w:rsidRDefault="00E260DA" w:rsidP="00E260DA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filtrarProfissionais(filtros)</w:t>
            </w:r>
            <w:r w:rsidR="007D548A"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- </w:t>
            </w:r>
          </w:p>
          <w:p w14:paraId="7511026C" w14:textId="53F377D4" w:rsidR="00E260DA" w:rsidRPr="007D548A" w:rsidRDefault="007D548A" w:rsidP="00E260DA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>Retorna profissionais compatíveis com os filtros de pesquisa</w:t>
            </w:r>
          </w:p>
          <w:p w14:paraId="5B9636D6" w14:textId="77777777" w:rsidR="00E260DA" w:rsidRPr="007D548A" w:rsidRDefault="00E260DA" w:rsidP="00E260DA">
            <w:pPr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</w:p>
          <w:p w14:paraId="1FBF3D9E" w14:textId="77777777" w:rsidR="007D548A" w:rsidRPr="007D548A" w:rsidRDefault="00E260DA" w:rsidP="00E260DA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consultarDisponibilidade(profissionalId, data, duracaoMinutos)</w:t>
            </w:r>
            <w:r w:rsidR="007D548A"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- </w:t>
            </w:r>
          </w:p>
          <w:p w14:paraId="1B729CB6" w14:textId="4AEF9711" w:rsidR="00E260DA" w:rsidRPr="007D548A" w:rsidRDefault="007D548A" w:rsidP="00E260DA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Retorna os horários disponíveis do profissional para a data e duração informadas</w:t>
            </w:r>
          </w:p>
          <w:p w14:paraId="257F6F4A" w14:textId="77777777" w:rsidR="00B119F8" w:rsidRPr="007D548A" w:rsidRDefault="00B119F8" w:rsidP="00B119F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206272C0" w14:textId="77777777" w:rsidR="00B119F8" w:rsidRPr="007D548A" w:rsidRDefault="00B119F8" w:rsidP="00704DF1">
      <w:pPr>
        <w:rPr>
          <w:rFonts w:ascii="Arial" w:hAnsi="Arial" w:cs="Arial"/>
        </w:rPr>
      </w:pPr>
    </w:p>
    <w:p w14:paraId="5E1EFCAB" w14:textId="6DD0796E" w:rsidR="00B119F8" w:rsidRPr="007D548A" w:rsidRDefault="00B119F8" w:rsidP="00343A69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D548A">
        <w:rPr>
          <w:rFonts w:ascii="Arial" w:hAnsi="Arial" w:cs="Arial"/>
        </w:rPr>
        <w:t>Interfaces Requeridas:</w:t>
      </w:r>
    </w:p>
    <w:p w14:paraId="11682BF9" w14:textId="49630951" w:rsidR="00E260DA" w:rsidRDefault="00CB5016" w:rsidP="00E260DA">
      <w:pPr>
        <w:rPr>
          <w:rFonts w:ascii="Arial" w:hAnsi="Arial" w:cs="Arial"/>
        </w:rPr>
      </w:pPr>
      <w:r>
        <w:rPr>
          <w:rFonts w:ascii="Arial" w:hAnsi="Arial" w:cs="Arial"/>
        </w:rPr>
        <w:t>Não possui</w:t>
      </w:r>
    </w:p>
    <w:p w14:paraId="7DF5410B" w14:textId="77777777" w:rsidR="00CB5016" w:rsidRPr="007D548A" w:rsidRDefault="00CB5016" w:rsidP="00E260DA">
      <w:pPr>
        <w:rPr>
          <w:rFonts w:ascii="Arial" w:hAnsi="Arial" w:cs="Arial"/>
        </w:rPr>
      </w:pPr>
    </w:p>
    <w:p w14:paraId="413F5B0A" w14:textId="1F3362F6" w:rsidR="00B119F8" w:rsidRPr="007D548A" w:rsidRDefault="00B119F8" w:rsidP="00343A69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7D548A">
        <w:rPr>
          <w:rFonts w:ascii="Arial" w:hAnsi="Arial" w:cs="Arial"/>
        </w:rPr>
        <w:t>Contratos: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3"/>
        <w:gridCol w:w="1611"/>
        <w:gridCol w:w="1276"/>
        <w:gridCol w:w="1454"/>
        <w:gridCol w:w="1464"/>
      </w:tblGrid>
      <w:tr w:rsidR="00B119F8" w:rsidRPr="007D548A" w14:paraId="225BFD7F" w14:textId="77777777" w:rsidTr="003E05A3">
        <w:trPr>
          <w:trHeight w:val="567"/>
        </w:trPr>
        <w:tc>
          <w:tcPr>
            <w:tcW w:w="3822" w:type="dxa"/>
            <w:hideMark/>
          </w:tcPr>
          <w:p w14:paraId="7C961681" w14:textId="77777777" w:rsidR="00B119F8" w:rsidRPr="007D548A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Operação</w:t>
            </w:r>
          </w:p>
        </w:tc>
        <w:tc>
          <w:tcPr>
            <w:tcW w:w="1611" w:type="dxa"/>
            <w:hideMark/>
          </w:tcPr>
          <w:p w14:paraId="24EA505F" w14:textId="77777777" w:rsidR="00B119F8" w:rsidRPr="007D548A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Entradas</w:t>
            </w:r>
          </w:p>
        </w:tc>
        <w:tc>
          <w:tcPr>
            <w:tcW w:w="1275" w:type="dxa"/>
            <w:hideMark/>
          </w:tcPr>
          <w:p w14:paraId="4C1A0994" w14:textId="77777777" w:rsidR="00B119F8" w:rsidRPr="007D548A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Saída</w:t>
            </w:r>
          </w:p>
        </w:tc>
        <w:tc>
          <w:tcPr>
            <w:tcW w:w="1455" w:type="dxa"/>
            <w:hideMark/>
          </w:tcPr>
          <w:p w14:paraId="1DEE4E08" w14:textId="77777777" w:rsidR="00B119F8" w:rsidRPr="007D548A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Pré-condição</w:t>
            </w:r>
          </w:p>
        </w:tc>
        <w:tc>
          <w:tcPr>
            <w:tcW w:w="1465" w:type="dxa"/>
            <w:hideMark/>
          </w:tcPr>
          <w:p w14:paraId="5A344586" w14:textId="77777777" w:rsidR="00B119F8" w:rsidRPr="007D548A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Pós-condição</w:t>
            </w:r>
          </w:p>
        </w:tc>
      </w:tr>
      <w:tr w:rsidR="00B119F8" w:rsidRPr="007D548A" w14:paraId="0753C811" w14:textId="77777777" w:rsidTr="003E05A3">
        <w:trPr>
          <w:trHeight w:val="567"/>
        </w:trPr>
        <w:tc>
          <w:tcPr>
            <w:tcW w:w="3822" w:type="dxa"/>
            <w:hideMark/>
          </w:tcPr>
          <w:p w14:paraId="09C9E02C" w14:textId="77777777" w:rsidR="009904DE" w:rsidRPr="007D548A" w:rsidRDefault="009904DE" w:rsidP="009904D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consultarProfissional(id)</w:t>
            </w:r>
          </w:p>
          <w:p w14:paraId="3E18C67B" w14:textId="77777777" w:rsidR="00B119F8" w:rsidRPr="007D548A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1" w:type="dxa"/>
            <w:hideMark/>
          </w:tcPr>
          <w:p w14:paraId="4761D546" w14:textId="77777777" w:rsidR="009904DE" w:rsidRPr="007D548A" w:rsidRDefault="009904DE" w:rsidP="009904DE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id: identificador único do profissional, do tipo Guid.</w:t>
            </w:r>
          </w:p>
          <w:p w14:paraId="57833240" w14:textId="77777777" w:rsidR="00B119F8" w:rsidRPr="007D548A" w:rsidRDefault="00B119F8" w:rsidP="00B119F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75" w:type="dxa"/>
            <w:hideMark/>
          </w:tcPr>
          <w:p w14:paraId="5F2BABB9" w14:textId="3C9DD774" w:rsidR="00B119F8" w:rsidRPr="007D548A" w:rsidRDefault="009904DE" w:rsidP="00B119F8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Dados do profissional, incluindo identificador, nome, descrição, área de atuação e informações de endereço</w:t>
            </w:r>
          </w:p>
        </w:tc>
        <w:tc>
          <w:tcPr>
            <w:tcW w:w="1455" w:type="dxa"/>
            <w:hideMark/>
          </w:tcPr>
          <w:p w14:paraId="2967B652" w14:textId="27DF4D1B" w:rsidR="00B119F8" w:rsidRPr="007D548A" w:rsidRDefault="009904DE" w:rsidP="009904DE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 identificador deve ser um GUID válido e a consulta deve ser realizada por meio da interface disponibilizada pelo componente</w:t>
            </w:r>
          </w:p>
        </w:tc>
        <w:tc>
          <w:tcPr>
            <w:tcW w:w="1465" w:type="dxa"/>
            <w:hideMark/>
          </w:tcPr>
          <w:p w14:paraId="0CF1CBD6" w14:textId="19D066FB" w:rsidR="009904DE" w:rsidRPr="007D548A" w:rsidRDefault="009904DE" w:rsidP="009904DE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Os dados</w:t>
            </w:r>
            <w:r w:rsidR="00CB5016">
              <w:rPr>
                <w:rFonts w:ascii="Arial" w:hAnsi="Arial" w:cs="Arial"/>
              </w:rPr>
              <w:t xml:space="preserve"> do profissional</w:t>
            </w:r>
            <w:r w:rsidRPr="007D548A">
              <w:rPr>
                <w:rFonts w:ascii="Arial" w:hAnsi="Arial" w:cs="Arial"/>
              </w:rPr>
              <w:t xml:space="preserve"> são retornados </w:t>
            </w:r>
          </w:p>
          <w:p w14:paraId="0ACA20AA" w14:textId="77777777" w:rsidR="00B119F8" w:rsidRPr="007D548A" w:rsidRDefault="00B119F8" w:rsidP="00B119F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9904DE" w:rsidRPr="007D548A" w14:paraId="3C3D74E3" w14:textId="77777777" w:rsidTr="003E05A3">
        <w:trPr>
          <w:trHeight w:val="567"/>
        </w:trPr>
        <w:tc>
          <w:tcPr>
            <w:tcW w:w="3822" w:type="dxa"/>
          </w:tcPr>
          <w:p w14:paraId="6C9E4360" w14:textId="77777777" w:rsidR="009904DE" w:rsidRPr="007D548A" w:rsidRDefault="009904DE" w:rsidP="009904DE">
            <w:pPr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consultarDisponibilidade(profissionalId, data, duracaoMinutos)</w:t>
            </w:r>
          </w:p>
          <w:p w14:paraId="289A97A1" w14:textId="77777777" w:rsidR="009904DE" w:rsidRPr="007D548A" w:rsidRDefault="009904DE" w:rsidP="009904D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1" w:type="dxa"/>
          </w:tcPr>
          <w:p w14:paraId="6E6F4673" w14:textId="2A5ADDD3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profissionalId: identificador do profissional (Guid)</w:t>
            </w:r>
          </w:p>
          <w:p w14:paraId="7CC4B97E" w14:textId="77777777" w:rsidR="009904DE" w:rsidRPr="007D548A" w:rsidRDefault="009904DE" w:rsidP="009904DE">
            <w:pPr>
              <w:rPr>
                <w:rFonts w:ascii="Arial" w:hAnsi="Arial" w:cs="Arial"/>
              </w:rPr>
            </w:pPr>
          </w:p>
          <w:p w14:paraId="3DEEAAE1" w14:textId="3DB6D6CA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data: data da consulta (DateOnly)</w:t>
            </w:r>
          </w:p>
          <w:p w14:paraId="4993DD68" w14:textId="77777777" w:rsidR="009904DE" w:rsidRPr="007D548A" w:rsidRDefault="009904DE" w:rsidP="009904DE">
            <w:pPr>
              <w:rPr>
                <w:rFonts w:ascii="Arial" w:hAnsi="Arial" w:cs="Arial"/>
              </w:rPr>
            </w:pPr>
          </w:p>
          <w:p w14:paraId="081E5262" w14:textId="6509F1F3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>duracaoMinutos: duração desejada para o serviço, em minutos (int)</w:t>
            </w:r>
          </w:p>
          <w:p w14:paraId="4DB7D268" w14:textId="77777777" w:rsidR="009904DE" w:rsidRPr="007D548A" w:rsidRDefault="009904DE" w:rsidP="009904DE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31A43751" w14:textId="18CAF8C8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>Lista de horários disponíveis compatíveis com a data e a duração informadas</w:t>
            </w:r>
          </w:p>
          <w:p w14:paraId="200FAE3C" w14:textId="77777777" w:rsidR="009904DE" w:rsidRPr="007D548A" w:rsidRDefault="009904DE" w:rsidP="00B119F8">
            <w:pPr>
              <w:rPr>
                <w:rFonts w:ascii="Arial" w:hAnsi="Arial" w:cs="Arial"/>
              </w:rPr>
            </w:pPr>
          </w:p>
        </w:tc>
        <w:tc>
          <w:tcPr>
            <w:tcW w:w="1455" w:type="dxa"/>
          </w:tcPr>
          <w:p w14:paraId="04BACC08" w14:textId="7AFCA457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 identificador do profissional deve ser válido</w:t>
            </w:r>
          </w:p>
          <w:p w14:paraId="17CA81F1" w14:textId="77777777" w:rsidR="009904DE" w:rsidRPr="007D548A" w:rsidRDefault="009904DE" w:rsidP="009904DE">
            <w:pPr>
              <w:rPr>
                <w:rFonts w:ascii="Arial" w:hAnsi="Arial" w:cs="Arial"/>
              </w:rPr>
            </w:pPr>
          </w:p>
          <w:p w14:paraId="0D31FD24" w14:textId="4939A2C1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A data deve ser válida</w:t>
            </w:r>
          </w:p>
          <w:p w14:paraId="2BACB5F4" w14:textId="77777777" w:rsidR="009904DE" w:rsidRPr="007D548A" w:rsidRDefault="009904DE" w:rsidP="009904DE">
            <w:pPr>
              <w:rPr>
                <w:rFonts w:ascii="Arial" w:hAnsi="Arial" w:cs="Arial"/>
              </w:rPr>
            </w:pPr>
          </w:p>
          <w:p w14:paraId="51C90453" w14:textId="43259769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>A duração deve ser um valor positivo</w:t>
            </w:r>
          </w:p>
          <w:p w14:paraId="195F4513" w14:textId="77777777" w:rsidR="009904DE" w:rsidRPr="007D548A" w:rsidRDefault="009904DE" w:rsidP="009904DE">
            <w:pPr>
              <w:ind w:left="360"/>
              <w:rPr>
                <w:rFonts w:ascii="Arial" w:hAnsi="Arial" w:cs="Arial"/>
              </w:rPr>
            </w:pPr>
          </w:p>
          <w:p w14:paraId="149BEE18" w14:textId="55271FEA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 profissional deve existir no sistema</w:t>
            </w:r>
          </w:p>
        </w:tc>
        <w:tc>
          <w:tcPr>
            <w:tcW w:w="1465" w:type="dxa"/>
          </w:tcPr>
          <w:p w14:paraId="651C13A0" w14:textId="59004440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>São retornados os horários considerados disponíveis segundo as regras de disponibilidade e os agendame</w:t>
            </w:r>
            <w:r w:rsidRPr="007D548A">
              <w:rPr>
                <w:rFonts w:ascii="Arial" w:hAnsi="Arial" w:cs="Arial"/>
              </w:rPr>
              <w:lastRenderedPageBreak/>
              <w:t>ntos existentes</w:t>
            </w:r>
          </w:p>
          <w:p w14:paraId="3D09CE55" w14:textId="77777777" w:rsidR="009904DE" w:rsidRPr="007D548A" w:rsidRDefault="009904DE" w:rsidP="009904DE">
            <w:pPr>
              <w:rPr>
                <w:rFonts w:ascii="Arial" w:hAnsi="Arial" w:cs="Arial"/>
              </w:rPr>
            </w:pPr>
          </w:p>
        </w:tc>
      </w:tr>
    </w:tbl>
    <w:p w14:paraId="19A8F4F9" w14:textId="77777777" w:rsidR="00B119F8" w:rsidRPr="007D548A" w:rsidRDefault="00B119F8" w:rsidP="00B119F8">
      <w:pPr>
        <w:rPr>
          <w:rFonts w:ascii="Arial" w:hAnsi="Arial" w:cs="Arial"/>
        </w:rPr>
      </w:pPr>
    </w:p>
    <w:p w14:paraId="38F9B199" w14:textId="77777777" w:rsidR="00B119F8" w:rsidRPr="007D548A" w:rsidRDefault="00B119F8" w:rsidP="00704DF1">
      <w:pPr>
        <w:rPr>
          <w:rFonts w:ascii="Arial" w:hAnsi="Arial" w:cs="Arial"/>
        </w:rPr>
      </w:pPr>
    </w:p>
    <w:p w14:paraId="3475B976" w14:textId="77777777" w:rsidR="00B119F8" w:rsidRPr="007D548A" w:rsidRDefault="00B119F8" w:rsidP="00B119F8">
      <w:pPr>
        <w:rPr>
          <w:rFonts w:ascii="Arial" w:hAnsi="Arial" w:cs="Arial"/>
          <w:b/>
          <w:bCs/>
        </w:rPr>
      </w:pPr>
    </w:p>
    <w:p w14:paraId="21632AEE" w14:textId="0E5E199D" w:rsidR="00B119F8" w:rsidRPr="007D548A" w:rsidRDefault="00B119F8" w:rsidP="009904D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7D548A">
        <w:rPr>
          <w:rFonts w:ascii="Arial" w:hAnsi="Arial" w:cs="Arial"/>
          <w:b/>
          <w:bCs/>
        </w:rPr>
        <w:t xml:space="preserve">Componente </w:t>
      </w:r>
      <w:r w:rsidR="00343A69" w:rsidRPr="007D548A">
        <w:rPr>
          <w:rFonts w:ascii="Arial" w:hAnsi="Arial" w:cs="Arial"/>
          <w:b/>
          <w:bCs/>
        </w:rPr>
        <w:t>2</w:t>
      </w:r>
      <w:r w:rsidR="009904DE" w:rsidRPr="007D548A">
        <w:rPr>
          <w:rFonts w:ascii="Arial" w:hAnsi="Arial" w:cs="Arial"/>
          <w:b/>
          <w:bCs/>
        </w:rPr>
        <w:t xml:space="preserve"> - AgendamentoComponente</w:t>
      </w:r>
    </w:p>
    <w:p w14:paraId="7472B178" w14:textId="4D20AEC3" w:rsidR="00B119F8" w:rsidRPr="007D548A" w:rsidRDefault="00B119F8" w:rsidP="009904DE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  <w:b/>
          <w:bCs/>
        </w:rPr>
      </w:pPr>
      <w:r w:rsidRPr="007D548A">
        <w:rPr>
          <w:rFonts w:ascii="Arial" w:hAnsi="Arial" w:cs="Arial"/>
        </w:rPr>
        <w:t>Nome:</w:t>
      </w:r>
      <w:r w:rsidR="009904DE" w:rsidRPr="007D548A">
        <w:rPr>
          <w:rFonts w:ascii="Arial" w:hAnsi="Arial" w:cs="Arial"/>
        </w:rPr>
        <w:t xml:space="preserve"> AgendamentoComponente</w:t>
      </w:r>
    </w:p>
    <w:p w14:paraId="6F0F2D98" w14:textId="44AA2BCA" w:rsidR="00B119F8" w:rsidRPr="007D548A" w:rsidRDefault="00B119F8" w:rsidP="009904DE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D548A">
        <w:rPr>
          <w:rFonts w:ascii="Arial" w:hAnsi="Arial" w:cs="Arial"/>
        </w:rPr>
        <w:t>Responsabilidade:</w:t>
      </w:r>
      <w:r w:rsidR="009904DE" w:rsidRPr="007D548A">
        <w:rPr>
          <w:rFonts w:ascii="Arial" w:hAnsi="Arial" w:cs="Arial"/>
        </w:rPr>
        <w:t xml:space="preserve"> Gerenciar os agendamentos realizados na plataforma Contratei, incluindo criação, consulta e cancelamento. O componente deve verificar se o contratante e o profissional existem e consultar a disponibilidade do profissional antes de confirmar um novo agendamento. Também deve impedir a criação de agendamentos em horários incompatíveis com as regras de disponibilidade e com os agendamentos já registrados.</w:t>
      </w:r>
    </w:p>
    <w:p w14:paraId="34551ABA" w14:textId="77777777" w:rsidR="00B119F8" w:rsidRPr="007D548A" w:rsidRDefault="00B119F8" w:rsidP="00343A69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7D548A">
        <w:rPr>
          <w:rFonts w:ascii="Arial" w:hAnsi="Arial" w:cs="Arial"/>
        </w:rPr>
        <w:t>Operações: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4435"/>
      </w:tblGrid>
      <w:tr w:rsidR="00B119F8" w:rsidRPr="007D548A" w14:paraId="19CDD831" w14:textId="77777777" w:rsidTr="000926A6">
        <w:trPr>
          <w:trHeight w:val="309"/>
          <w:jc w:val="center"/>
        </w:trPr>
        <w:tc>
          <w:tcPr>
            <w:tcW w:w="3221" w:type="dxa"/>
            <w:hideMark/>
          </w:tcPr>
          <w:p w14:paraId="3FEF2ACF" w14:textId="77777777" w:rsidR="00B119F8" w:rsidRPr="007D548A" w:rsidRDefault="00B119F8" w:rsidP="000926A6">
            <w:pPr>
              <w:spacing w:after="160"/>
              <w:jc w:val="center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Operação</w:t>
            </w:r>
          </w:p>
        </w:tc>
        <w:tc>
          <w:tcPr>
            <w:tcW w:w="4435" w:type="dxa"/>
            <w:hideMark/>
          </w:tcPr>
          <w:p w14:paraId="554A2DDA" w14:textId="77777777" w:rsidR="00B119F8" w:rsidRPr="007D548A" w:rsidRDefault="00B119F8" w:rsidP="000926A6">
            <w:pPr>
              <w:spacing w:after="160"/>
              <w:jc w:val="center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B119F8" w:rsidRPr="007D548A" w14:paraId="18D429F6" w14:textId="77777777" w:rsidTr="000926A6">
        <w:trPr>
          <w:trHeight w:val="471"/>
          <w:jc w:val="center"/>
        </w:trPr>
        <w:tc>
          <w:tcPr>
            <w:tcW w:w="3221" w:type="dxa"/>
            <w:hideMark/>
          </w:tcPr>
          <w:p w14:paraId="16C64EDB" w14:textId="77777777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criarAgendamento()</w:t>
            </w:r>
          </w:p>
          <w:p w14:paraId="08EB9B08" w14:textId="77777777" w:rsidR="00B119F8" w:rsidRPr="007D548A" w:rsidRDefault="00B119F8" w:rsidP="000926A6">
            <w:pPr>
              <w:spacing w:after="1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35" w:type="dxa"/>
            <w:hideMark/>
          </w:tcPr>
          <w:p w14:paraId="51A74378" w14:textId="2975488B" w:rsidR="00B119F8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Valida os dados, verifica a disponibilidade e registra um novo agendamento</w:t>
            </w:r>
          </w:p>
        </w:tc>
      </w:tr>
      <w:tr w:rsidR="009904DE" w:rsidRPr="007D548A" w14:paraId="048C4A64" w14:textId="77777777" w:rsidTr="000926A6">
        <w:trPr>
          <w:trHeight w:val="471"/>
          <w:jc w:val="center"/>
        </w:trPr>
        <w:tc>
          <w:tcPr>
            <w:tcW w:w="3221" w:type="dxa"/>
          </w:tcPr>
          <w:p w14:paraId="66C2F866" w14:textId="77777777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exibirAgendamentos()</w:t>
            </w:r>
          </w:p>
          <w:p w14:paraId="25BE54AC" w14:textId="77777777" w:rsidR="009904DE" w:rsidRPr="007D548A" w:rsidRDefault="009904DE" w:rsidP="009904DE">
            <w:pPr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</w:p>
        </w:tc>
        <w:tc>
          <w:tcPr>
            <w:tcW w:w="4435" w:type="dxa"/>
          </w:tcPr>
          <w:p w14:paraId="11C3186A" w14:textId="4D26B731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Retorna os agendamentos associados a um contratante ou profissional</w:t>
            </w:r>
          </w:p>
        </w:tc>
      </w:tr>
      <w:tr w:rsidR="009904DE" w:rsidRPr="007D548A" w14:paraId="3BE530F6" w14:textId="77777777" w:rsidTr="000926A6">
        <w:trPr>
          <w:trHeight w:val="471"/>
          <w:jc w:val="center"/>
        </w:trPr>
        <w:tc>
          <w:tcPr>
            <w:tcW w:w="3221" w:type="dxa"/>
          </w:tcPr>
          <w:p w14:paraId="23E0B081" w14:textId="77777777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consultarAgendamento()</w:t>
            </w:r>
          </w:p>
          <w:p w14:paraId="4DC12D1D" w14:textId="77777777" w:rsidR="009904DE" w:rsidRPr="007D548A" w:rsidRDefault="009904DE" w:rsidP="009904DE">
            <w:pPr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</w:p>
        </w:tc>
        <w:tc>
          <w:tcPr>
            <w:tcW w:w="4435" w:type="dxa"/>
          </w:tcPr>
          <w:p w14:paraId="06EC8CE0" w14:textId="1C84B089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Consulta um agendamento pelo identificador</w:t>
            </w:r>
          </w:p>
        </w:tc>
      </w:tr>
      <w:tr w:rsidR="009904DE" w:rsidRPr="007D548A" w14:paraId="3E1E69DA" w14:textId="77777777" w:rsidTr="000926A6">
        <w:trPr>
          <w:trHeight w:val="471"/>
          <w:jc w:val="center"/>
        </w:trPr>
        <w:tc>
          <w:tcPr>
            <w:tcW w:w="3221" w:type="dxa"/>
          </w:tcPr>
          <w:p w14:paraId="19C0DFDA" w14:textId="77777777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cancelarAgendamento()</w:t>
            </w:r>
          </w:p>
          <w:p w14:paraId="7D93060C" w14:textId="77777777" w:rsidR="009904DE" w:rsidRPr="007D548A" w:rsidRDefault="009904DE" w:rsidP="009904DE">
            <w:pPr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</w:p>
        </w:tc>
        <w:tc>
          <w:tcPr>
            <w:tcW w:w="4435" w:type="dxa"/>
          </w:tcPr>
          <w:p w14:paraId="0C5BF04D" w14:textId="74488F44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Cancela um agendamento existente, respeitando as regras de negócio</w:t>
            </w:r>
          </w:p>
        </w:tc>
      </w:tr>
    </w:tbl>
    <w:p w14:paraId="16117B25" w14:textId="77777777" w:rsidR="00B119F8" w:rsidRPr="007D548A" w:rsidRDefault="00B119F8" w:rsidP="00B119F8">
      <w:pPr>
        <w:rPr>
          <w:rFonts w:ascii="Arial" w:hAnsi="Arial" w:cs="Arial"/>
          <w:b/>
          <w:bCs/>
        </w:rPr>
      </w:pPr>
    </w:p>
    <w:p w14:paraId="37ADFC01" w14:textId="77777777" w:rsidR="00B119F8" w:rsidRPr="007D548A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D548A">
        <w:rPr>
          <w:rFonts w:ascii="Arial" w:hAnsi="Arial" w:cs="Arial"/>
        </w:rPr>
        <w:t>Interfaces fornecidas: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417"/>
      </w:tblGrid>
      <w:tr w:rsidR="00B119F8" w:rsidRPr="007D548A" w14:paraId="572E5F4F" w14:textId="77777777" w:rsidTr="003E05A3">
        <w:trPr>
          <w:trHeight w:val="567"/>
          <w:jc w:val="center"/>
        </w:trPr>
        <w:tc>
          <w:tcPr>
            <w:tcW w:w="2512" w:type="dxa"/>
            <w:hideMark/>
          </w:tcPr>
          <w:p w14:paraId="28A989BB" w14:textId="77777777" w:rsidR="00B119F8" w:rsidRPr="007D548A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Interface</w:t>
            </w:r>
          </w:p>
        </w:tc>
        <w:tc>
          <w:tcPr>
            <w:tcW w:w="4417" w:type="dxa"/>
            <w:hideMark/>
          </w:tcPr>
          <w:p w14:paraId="0B159CD5" w14:textId="77777777" w:rsidR="00B119F8" w:rsidRPr="007D548A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Operações</w:t>
            </w:r>
          </w:p>
        </w:tc>
      </w:tr>
      <w:tr w:rsidR="00B119F8" w:rsidRPr="007D548A" w14:paraId="2F72513C" w14:textId="77777777" w:rsidTr="003E05A3">
        <w:trPr>
          <w:trHeight w:val="567"/>
          <w:jc w:val="center"/>
        </w:trPr>
        <w:tc>
          <w:tcPr>
            <w:tcW w:w="2512" w:type="dxa"/>
            <w:hideMark/>
          </w:tcPr>
          <w:p w14:paraId="63474857" w14:textId="77777777" w:rsidR="009904DE" w:rsidRPr="007D548A" w:rsidRDefault="009904DE" w:rsidP="009904D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lastRenderedPageBreak/>
              <w:t>IAgendamento</w:t>
            </w:r>
          </w:p>
          <w:p w14:paraId="290B41ED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17" w:type="dxa"/>
            <w:hideMark/>
          </w:tcPr>
          <w:p w14:paraId="564C55D6" w14:textId="77777777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criarAgendamento(dados) - </w:t>
            </w:r>
          </w:p>
          <w:p w14:paraId="298B5539" w14:textId="77777777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Cria um agendamento após validar os dados e a disponibilidade</w:t>
            </w:r>
          </w:p>
          <w:p w14:paraId="48B62C48" w14:textId="39037FD8" w:rsidR="009904DE" w:rsidRPr="007D548A" w:rsidRDefault="009904DE" w:rsidP="009904DE">
            <w:pPr>
              <w:rPr>
                <w:rFonts w:ascii="Arial" w:hAnsi="Arial" w:cs="Arial"/>
              </w:rPr>
            </w:pPr>
          </w:p>
          <w:p w14:paraId="3C4FFD1B" w14:textId="77777777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consultarAgendamento(appointmentId) - </w:t>
            </w:r>
          </w:p>
          <w:p w14:paraId="71ED3D62" w14:textId="61D518B6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Recupera um agendamento pelo identificador</w:t>
            </w:r>
          </w:p>
          <w:p w14:paraId="7D09CE43" w14:textId="77777777" w:rsidR="009904DE" w:rsidRPr="007D548A" w:rsidRDefault="009904DE" w:rsidP="009904DE">
            <w:pPr>
              <w:rPr>
                <w:rFonts w:ascii="Arial" w:hAnsi="Arial" w:cs="Arial"/>
              </w:rPr>
            </w:pPr>
          </w:p>
          <w:p w14:paraId="74C6BCA7" w14:textId="77777777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exibirAgendamentos(identificador, tipo) - </w:t>
            </w:r>
          </w:p>
          <w:p w14:paraId="779A3F46" w14:textId="5DB86389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Retorna os agendamentos de um contratante ou profissional</w:t>
            </w:r>
          </w:p>
          <w:p w14:paraId="03529320" w14:textId="77777777" w:rsidR="009904DE" w:rsidRPr="007D548A" w:rsidRDefault="009904DE" w:rsidP="009904DE">
            <w:pPr>
              <w:rPr>
                <w:rFonts w:ascii="Arial" w:hAnsi="Arial" w:cs="Arial"/>
              </w:rPr>
            </w:pPr>
          </w:p>
          <w:p w14:paraId="60FCA8DE" w14:textId="77777777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cancelarAgendamento(appointmentId) - </w:t>
            </w:r>
          </w:p>
          <w:p w14:paraId="65A67619" w14:textId="6B0B6ACC" w:rsidR="009904DE" w:rsidRPr="007D548A" w:rsidRDefault="009904DE" w:rsidP="009904DE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Cancela um agendamento existente</w:t>
            </w:r>
          </w:p>
          <w:p w14:paraId="2FECEDFA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560D4E60" w14:textId="77777777" w:rsidR="00B119F8" w:rsidRPr="007D548A" w:rsidRDefault="00B119F8" w:rsidP="00B119F8">
      <w:pPr>
        <w:rPr>
          <w:rFonts w:ascii="Arial" w:hAnsi="Arial" w:cs="Arial"/>
        </w:rPr>
      </w:pPr>
    </w:p>
    <w:p w14:paraId="5784AF09" w14:textId="77777777" w:rsidR="00B119F8" w:rsidRPr="007D548A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D548A">
        <w:rPr>
          <w:rFonts w:ascii="Arial" w:hAnsi="Arial" w:cs="Arial"/>
        </w:rPr>
        <w:t>Interfaces Requeridas: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379"/>
      </w:tblGrid>
      <w:tr w:rsidR="00B119F8" w:rsidRPr="007D548A" w14:paraId="7DE67DD1" w14:textId="77777777" w:rsidTr="000926A6">
        <w:trPr>
          <w:trHeight w:val="567"/>
          <w:jc w:val="center"/>
        </w:trPr>
        <w:tc>
          <w:tcPr>
            <w:tcW w:w="2512" w:type="dxa"/>
            <w:hideMark/>
          </w:tcPr>
          <w:p w14:paraId="183BD745" w14:textId="77777777" w:rsidR="00B119F8" w:rsidRPr="007D548A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Interface</w:t>
            </w:r>
          </w:p>
        </w:tc>
        <w:tc>
          <w:tcPr>
            <w:tcW w:w="4009" w:type="dxa"/>
            <w:hideMark/>
          </w:tcPr>
          <w:p w14:paraId="4ABE343A" w14:textId="77777777" w:rsidR="00B119F8" w:rsidRPr="007D548A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Finalidade</w:t>
            </w:r>
          </w:p>
        </w:tc>
      </w:tr>
      <w:tr w:rsidR="00B119F8" w:rsidRPr="007D548A" w14:paraId="38B3A65F" w14:textId="77777777" w:rsidTr="000926A6">
        <w:trPr>
          <w:trHeight w:val="567"/>
          <w:jc w:val="center"/>
        </w:trPr>
        <w:tc>
          <w:tcPr>
            <w:tcW w:w="2512" w:type="dxa"/>
            <w:hideMark/>
          </w:tcPr>
          <w:p w14:paraId="413FCEB9" w14:textId="77777777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IProfissional</w:t>
            </w:r>
          </w:p>
          <w:p w14:paraId="0E75B895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9" w:type="dxa"/>
            <w:hideMark/>
          </w:tcPr>
          <w:p w14:paraId="431A556E" w14:textId="77777777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consultarProfissional(profissionalId) - </w:t>
            </w:r>
          </w:p>
          <w:p w14:paraId="60628957" w14:textId="0DE8DF38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 xml:space="preserve">Verifica se o profissional existe e </w:t>
            </w:r>
            <w:r w:rsidR="0082253F" w:rsidRPr="007D548A">
              <w:rPr>
                <w:rFonts w:ascii="Arial" w:hAnsi="Arial" w:cs="Arial"/>
              </w:rPr>
              <w:t>obté</w:t>
            </w:r>
            <w:r w:rsidR="0082253F">
              <w:rPr>
                <w:rFonts w:ascii="Arial" w:hAnsi="Arial" w:cs="Arial"/>
              </w:rPr>
              <w:t>m</w:t>
            </w:r>
            <w:r w:rsidRPr="007D548A">
              <w:rPr>
                <w:rFonts w:ascii="Arial" w:hAnsi="Arial" w:cs="Arial"/>
              </w:rPr>
              <w:t xml:space="preserve"> seus dados básicos</w:t>
            </w:r>
          </w:p>
          <w:p w14:paraId="31384470" w14:textId="77777777" w:rsidR="00B119F8" w:rsidRPr="007D548A" w:rsidRDefault="00B119F8" w:rsidP="003E05A3">
            <w:pPr>
              <w:rPr>
                <w:rFonts w:ascii="Arial" w:hAnsi="Arial" w:cs="Arial"/>
              </w:rPr>
            </w:pPr>
          </w:p>
          <w:p w14:paraId="46B2E0B9" w14:textId="77777777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consultarDisponibilidade(profissionalId, data, duracaoMinutos) - </w:t>
            </w:r>
          </w:p>
          <w:p w14:paraId="5536F722" w14:textId="2BC544DD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Verifica</w:t>
            </w:r>
            <w:r w:rsidR="0082253F">
              <w:rPr>
                <w:rFonts w:ascii="Arial" w:hAnsi="Arial" w:cs="Arial"/>
              </w:rPr>
              <w:t xml:space="preserve"> </w:t>
            </w:r>
            <w:r w:rsidRPr="007D548A">
              <w:rPr>
                <w:rFonts w:ascii="Arial" w:hAnsi="Arial" w:cs="Arial"/>
              </w:rPr>
              <w:t>se o horário solicitado está entre os horários disponíveis</w:t>
            </w:r>
          </w:p>
        </w:tc>
      </w:tr>
      <w:tr w:rsidR="00B119F8" w:rsidRPr="007D548A" w14:paraId="3040631B" w14:textId="77777777" w:rsidTr="000926A6">
        <w:trPr>
          <w:trHeight w:val="567"/>
          <w:jc w:val="center"/>
        </w:trPr>
        <w:tc>
          <w:tcPr>
            <w:tcW w:w="2512" w:type="dxa"/>
          </w:tcPr>
          <w:p w14:paraId="5FFDABE1" w14:textId="77777777" w:rsidR="003E05A3" w:rsidRPr="007D548A" w:rsidRDefault="003E05A3" w:rsidP="003E05A3">
            <w:pPr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IContratante</w:t>
            </w:r>
          </w:p>
          <w:p w14:paraId="5F026E3D" w14:textId="77777777" w:rsidR="00B119F8" w:rsidRPr="007D548A" w:rsidRDefault="00B119F8" w:rsidP="000926A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9" w:type="dxa"/>
          </w:tcPr>
          <w:p w14:paraId="631046DB" w14:textId="77777777" w:rsidR="003E05A3" w:rsidRPr="007D548A" w:rsidRDefault="003E05A3" w:rsidP="000926A6">
            <w:pPr>
              <w:rPr>
                <w:rFonts w:ascii="Arial" w:hAnsi="Arial" w:cs="Arial"/>
              </w:rPr>
            </w:pPr>
            <w:r w:rsidRPr="007D548A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validarUsuario(contratanteId) - </w:t>
            </w:r>
          </w:p>
          <w:p w14:paraId="7B4C114B" w14:textId="49EFA6BB" w:rsidR="00B119F8" w:rsidRPr="007D548A" w:rsidRDefault="003E05A3" w:rsidP="000926A6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Verifica a existência e a validade do contratante</w:t>
            </w:r>
          </w:p>
        </w:tc>
      </w:tr>
    </w:tbl>
    <w:p w14:paraId="72F5576C" w14:textId="77777777" w:rsidR="003E05A3" w:rsidRPr="007D548A" w:rsidRDefault="003E05A3" w:rsidP="003E05A3">
      <w:pPr>
        <w:rPr>
          <w:rFonts w:ascii="Arial" w:hAnsi="Arial" w:cs="Arial"/>
        </w:rPr>
      </w:pPr>
    </w:p>
    <w:p w14:paraId="3126DC33" w14:textId="4A8F351C" w:rsidR="00B119F8" w:rsidRPr="007D548A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7D548A">
        <w:rPr>
          <w:rFonts w:ascii="Arial" w:hAnsi="Arial" w:cs="Arial"/>
        </w:rPr>
        <w:t>Contratos: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44"/>
        <w:gridCol w:w="1644"/>
        <w:gridCol w:w="1457"/>
        <w:gridCol w:w="1426"/>
        <w:gridCol w:w="1457"/>
      </w:tblGrid>
      <w:tr w:rsidR="00B119F8" w:rsidRPr="007D548A" w14:paraId="13A6F388" w14:textId="77777777" w:rsidTr="003E05A3">
        <w:trPr>
          <w:trHeight w:val="567"/>
        </w:trPr>
        <w:tc>
          <w:tcPr>
            <w:tcW w:w="3619" w:type="dxa"/>
            <w:hideMark/>
          </w:tcPr>
          <w:p w14:paraId="3ADA5EC1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Operação</w:t>
            </w:r>
          </w:p>
        </w:tc>
        <w:tc>
          <w:tcPr>
            <w:tcW w:w="1686" w:type="dxa"/>
            <w:hideMark/>
          </w:tcPr>
          <w:p w14:paraId="6671DDDD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Entradas</w:t>
            </w:r>
          </w:p>
        </w:tc>
        <w:tc>
          <w:tcPr>
            <w:tcW w:w="1448" w:type="dxa"/>
            <w:hideMark/>
          </w:tcPr>
          <w:p w14:paraId="395959A0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Saída</w:t>
            </w:r>
          </w:p>
        </w:tc>
        <w:tc>
          <w:tcPr>
            <w:tcW w:w="1427" w:type="dxa"/>
            <w:hideMark/>
          </w:tcPr>
          <w:p w14:paraId="33D03002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Pré-condição</w:t>
            </w:r>
          </w:p>
        </w:tc>
        <w:tc>
          <w:tcPr>
            <w:tcW w:w="1448" w:type="dxa"/>
            <w:hideMark/>
          </w:tcPr>
          <w:p w14:paraId="54CE913F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Pós-condição</w:t>
            </w:r>
          </w:p>
        </w:tc>
      </w:tr>
      <w:tr w:rsidR="00B119F8" w:rsidRPr="007D548A" w14:paraId="3F8050C3" w14:textId="77777777" w:rsidTr="003E05A3">
        <w:trPr>
          <w:trHeight w:val="567"/>
        </w:trPr>
        <w:tc>
          <w:tcPr>
            <w:tcW w:w="3619" w:type="dxa"/>
            <w:hideMark/>
          </w:tcPr>
          <w:p w14:paraId="14B873B6" w14:textId="77777777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t>criarAgendamento(dados)</w:t>
            </w:r>
          </w:p>
          <w:p w14:paraId="06D9737D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86" w:type="dxa"/>
            <w:hideMark/>
          </w:tcPr>
          <w:p w14:paraId="0A3631E0" w14:textId="6294F375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contractorId: identificador do contratante (Guid)</w:t>
            </w:r>
          </w:p>
          <w:p w14:paraId="5C24112D" w14:textId="074CB363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 xml:space="preserve">professionalId: </w:t>
            </w:r>
            <w:r w:rsidRPr="007D548A">
              <w:rPr>
                <w:rFonts w:ascii="Arial" w:hAnsi="Arial" w:cs="Arial"/>
              </w:rPr>
              <w:lastRenderedPageBreak/>
              <w:t>identificador do profissional (Guid)</w:t>
            </w:r>
          </w:p>
          <w:p w14:paraId="6EB3CB07" w14:textId="09DC229D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Data e horário de início do agendamento (DateTimeOffset)</w:t>
            </w:r>
          </w:p>
          <w:p w14:paraId="0280CA07" w14:textId="248A9550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Duração do serviço, quando necessária para determinar o horário de término</w:t>
            </w:r>
          </w:p>
          <w:p w14:paraId="5F303609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448" w:type="dxa"/>
            <w:hideMark/>
          </w:tcPr>
          <w:p w14:paraId="7FC646CA" w14:textId="5D2889DF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 xml:space="preserve">Agendamento criado, contendo identificador, contratante, </w:t>
            </w:r>
            <w:r w:rsidRPr="007D548A">
              <w:rPr>
                <w:rFonts w:ascii="Arial" w:hAnsi="Arial" w:cs="Arial"/>
              </w:rPr>
              <w:lastRenderedPageBreak/>
              <w:t>profissional, data, horário e estado inicial</w:t>
            </w:r>
          </w:p>
          <w:p w14:paraId="5795D6E0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427" w:type="dxa"/>
            <w:hideMark/>
          </w:tcPr>
          <w:p w14:paraId="4A52B560" w14:textId="6EE1AC1E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>Os identificadores do contratante e do profissiona</w:t>
            </w:r>
            <w:r w:rsidRPr="007D548A">
              <w:rPr>
                <w:rFonts w:ascii="Arial" w:hAnsi="Arial" w:cs="Arial"/>
              </w:rPr>
              <w:lastRenderedPageBreak/>
              <w:t>l devem ser válidos</w:t>
            </w:r>
          </w:p>
          <w:p w14:paraId="6204F685" w14:textId="773E099F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 contratante deve existir e estar apto a realizar o agendamento</w:t>
            </w:r>
          </w:p>
          <w:p w14:paraId="73723391" w14:textId="738EE850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 profissional deve existir</w:t>
            </w:r>
          </w:p>
          <w:p w14:paraId="7F31270D" w14:textId="4C73457D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A data e os horários devem ser válidos</w:t>
            </w:r>
          </w:p>
          <w:p w14:paraId="1BB414C9" w14:textId="7D3DB322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A duração deve ser positiva</w:t>
            </w:r>
          </w:p>
          <w:p w14:paraId="668E2E9F" w14:textId="304F1D78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 horário solicitado deve estar disponível para o profissiona</w:t>
            </w:r>
            <w:r w:rsidR="0082253F">
              <w:rPr>
                <w:rFonts w:ascii="Arial" w:hAnsi="Arial" w:cs="Arial"/>
              </w:rPr>
              <w:t>l</w:t>
            </w:r>
          </w:p>
          <w:p w14:paraId="779F6E2A" w14:textId="662A5032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Não deve existir outro agendamento incompatível com o horário solicitado</w:t>
            </w:r>
          </w:p>
          <w:p w14:paraId="2A6146E3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448" w:type="dxa"/>
            <w:hideMark/>
          </w:tcPr>
          <w:p w14:paraId="1F08D49C" w14:textId="13A2FD72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>O agendamento é persistido e recebe um identificador único</w:t>
            </w:r>
          </w:p>
          <w:p w14:paraId="30D12257" w14:textId="22042242" w:rsidR="003E05A3" w:rsidRPr="007D548A" w:rsidRDefault="003E05A3" w:rsidP="003E05A3">
            <w:pPr>
              <w:spacing w:after="160" w:line="278" w:lineRule="auto"/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>O agendamento fica associado ao contratante e ao profissional informados</w:t>
            </w:r>
          </w:p>
          <w:p w14:paraId="70E94170" w14:textId="77777777" w:rsidR="00B119F8" w:rsidRPr="007D548A" w:rsidRDefault="00B119F8" w:rsidP="000926A6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3E05A3" w:rsidRPr="007D548A" w14:paraId="303DD411" w14:textId="77777777" w:rsidTr="003E05A3">
        <w:trPr>
          <w:trHeight w:val="567"/>
        </w:trPr>
        <w:tc>
          <w:tcPr>
            <w:tcW w:w="3619" w:type="dxa"/>
          </w:tcPr>
          <w:p w14:paraId="2F354921" w14:textId="77777777" w:rsidR="003E05A3" w:rsidRPr="007D548A" w:rsidRDefault="003E05A3" w:rsidP="003E05A3">
            <w:pPr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lastRenderedPageBreak/>
              <w:t>cancelarAgendamento(appointmentId)</w:t>
            </w:r>
          </w:p>
          <w:p w14:paraId="4196510D" w14:textId="77777777" w:rsidR="003E05A3" w:rsidRPr="007D548A" w:rsidRDefault="003E05A3" w:rsidP="003E05A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86" w:type="dxa"/>
          </w:tcPr>
          <w:p w14:paraId="3EB04241" w14:textId="1C5F0DCD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 xml:space="preserve">appointmentId: </w:t>
            </w:r>
            <w:r w:rsidRPr="007D548A">
              <w:rPr>
                <w:rFonts w:ascii="Arial" w:hAnsi="Arial" w:cs="Arial"/>
              </w:rPr>
              <w:lastRenderedPageBreak/>
              <w:t>identificador do agendamento (Guid)</w:t>
            </w:r>
          </w:p>
        </w:tc>
        <w:tc>
          <w:tcPr>
            <w:tcW w:w="1448" w:type="dxa"/>
          </w:tcPr>
          <w:p w14:paraId="64052B5A" w14:textId="77777777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 xml:space="preserve">Confirmação do </w:t>
            </w:r>
            <w:r w:rsidRPr="007D548A">
              <w:rPr>
                <w:rFonts w:ascii="Arial" w:hAnsi="Arial" w:cs="Arial"/>
              </w:rPr>
              <w:lastRenderedPageBreak/>
              <w:t>cancelamento</w:t>
            </w:r>
          </w:p>
          <w:p w14:paraId="0AEA8BFC" w14:textId="77777777" w:rsidR="003E05A3" w:rsidRPr="007D548A" w:rsidRDefault="003E05A3" w:rsidP="003E05A3">
            <w:pPr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2F3477FF" w14:textId="05A1453F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>O identificad</w:t>
            </w:r>
            <w:r w:rsidRPr="007D548A">
              <w:rPr>
                <w:rFonts w:ascii="Arial" w:hAnsi="Arial" w:cs="Arial"/>
              </w:rPr>
              <w:lastRenderedPageBreak/>
              <w:t>or deve ser válido</w:t>
            </w:r>
          </w:p>
          <w:p w14:paraId="10D5051D" w14:textId="77777777" w:rsidR="003E05A3" w:rsidRPr="007D548A" w:rsidRDefault="003E05A3" w:rsidP="003E05A3">
            <w:pPr>
              <w:rPr>
                <w:rFonts w:ascii="Arial" w:hAnsi="Arial" w:cs="Arial"/>
              </w:rPr>
            </w:pPr>
          </w:p>
          <w:p w14:paraId="0AEC4184" w14:textId="16EA4699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 agendamento deve existir</w:t>
            </w:r>
          </w:p>
          <w:p w14:paraId="2DF019A9" w14:textId="77777777" w:rsidR="003E05A3" w:rsidRPr="007D548A" w:rsidRDefault="003E05A3" w:rsidP="003E05A3">
            <w:pPr>
              <w:rPr>
                <w:rFonts w:ascii="Arial" w:hAnsi="Arial" w:cs="Arial"/>
              </w:rPr>
            </w:pPr>
          </w:p>
          <w:p w14:paraId="249A0A32" w14:textId="34A324B7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 estado atual deve permitir o cancelamento</w:t>
            </w:r>
          </w:p>
          <w:p w14:paraId="63090A40" w14:textId="77777777" w:rsidR="003E05A3" w:rsidRPr="007D548A" w:rsidRDefault="003E05A3" w:rsidP="003E05A3">
            <w:pPr>
              <w:rPr>
                <w:rFonts w:ascii="Arial" w:hAnsi="Arial" w:cs="Arial"/>
              </w:rPr>
            </w:pPr>
          </w:p>
        </w:tc>
        <w:tc>
          <w:tcPr>
            <w:tcW w:w="1448" w:type="dxa"/>
          </w:tcPr>
          <w:p w14:paraId="6CDB32EE" w14:textId="10A7FD0E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lastRenderedPageBreak/>
              <w:t xml:space="preserve">O estado do </w:t>
            </w:r>
            <w:r w:rsidRPr="007D548A">
              <w:rPr>
                <w:rFonts w:ascii="Arial" w:hAnsi="Arial" w:cs="Arial"/>
              </w:rPr>
              <w:lastRenderedPageBreak/>
              <w:t>agendamento é atualizado para cancelado</w:t>
            </w:r>
          </w:p>
        </w:tc>
      </w:tr>
      <w:tr w:rsidR="003E05A3" w:rsidRPr="007D548A" w14:paraId="3C83CBBD" w14:textId="77777777" w:rsidTr="003E05A3">
        <w:trPr>
          <w:trHeight w:val="567"/>
        </w:trPr>
        <w:tc>
          <w:tcPr>
            <w:tcW w:w="3619" w:type="dxa"/>
          </w:tcPr>
          <w:p w14:paraId="17115627" w14:textId="77777777" w:rsidR="003E05A3" w:rsidRPr="007D548A" w:rsidRDefault="003E05A3" w:rsidP="003E05A3">
            <w:pPr>
              <w:rPr>
                <w:rFonts w:ascii="Arial" w:hAnsi="Arial" w:cs="Arial"/>
                <w:b/>
                <w:bCs/>
              </w:rPr>
            </w:pPr>
            <w:r w:rsidRPr="007D548A">
              <w:rPr>
                <w:rFonts w:ascii="Arial" w:hAnsi="Arial" w:cs="Arial"/>
                <w:b/>
                <w:bCs/>
              </w:rPr>
              <w:lastRenderedPageBreak/>
              <w:t>exibirAgendamentos(identificador, tipo)</w:t>
            </w:r>
          </w:p>
          <w:p w14:paraId="244B9F93" w14:textId="77777777" w:rsidR="003E05A3" w:rsidRPr="007D548A" w:rsidRDefault="003E05A3" w:rsidP="003E05A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86" w:type="dxa"/>
          </w:tcPr>
          <w:p w14:paraId="7EDB5F4D" w14:textId="7A9045A1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Identificador do contratante ou do profissional (Guid)</w:t>
            </w:r>
          </w:p>
          <w:p w14:paraId="10E2C401" w14:textId="77777777" w:rsidR="003E05A3" w:rsidRPr="007D548A" w:rsidRDefault="003E05A3" w:rsidP="003E05A3">
            <w:pPr>
              <w:ind w:left="360"/>
              <w:rPr>
                <w:rFonts w:ascii="Arial" w:hAnsi="Arial" w:cs="Arial"/>
              </w:rPr>
            </w:pPr>
          </w:p>
          <w:p w14:paraId="0435891F" w14:textId="017B8454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Tipo de consulta: contratante ou profissional</w:t>
            </w:r>
          </w:p>
        </w:tc>
        <w:tc>
          <w:tcPr>
            <w:tcW w:w="1448" w:type="dxa"/>
          </w:tcPr>
          <w:p w14:paraId="62ED0061" w14:textId="77777777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Lista de agendamentos associados ao identificador informado</w:t>
            </w:r>
          </w:p>
          <w:p w14:paraId="14DA1F04" w14:textId="77777777" w:rsidR="003E05A3" w:rsidRPr="007D548A" w:rsidRDefault="003E05A3" w:rsidP="003E05A3">
            <w:pPr>
              <w:rPr>
                <w:rFonts w:ascii="Arial" w:hAnsi="Arial" w:cs="Arial"/>
              </w:rPr>
            </w:pPr>
          </w:p>
        </w:tc>
        <w:tc>
          <w:tcPr>
            <w:tcW w:w="1427" w:type="dxa"/>
          </w:tcPr>
          <w:p w14:paraId="7DDB27A0" w14:textId="3569FBB1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 identificador deve ser válido</w:t>
            </w:r>
          </w:p>
          <w:p w14:paraId="5A294662" w14:textId="77777777" w:rsidR="003E05A3" w:rsidRPr="007D548A" w:rsidRDefault="003E05A3" w:rsidP="003E05A3">
            <w:pPr>
              <w:ind w:left="360"/>
              <w:rPr>
                <w:rFonts w:ascii="Arial" w:hAnsi="Arial" w:cs="Arial"/>
              </w:rPr>
            </w:pPr>
          </w:p>
          <w:p w14:paraId="5B8C30DD" w14:textId="0BCC3DC2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O tipo de consulta deve ser reconhecido pela operação</w:t>
            </w:r>
          </w:p>
          <w:p w14:paraId="0EE48B23" w14:textId="77777777" w:rsidR="003E05A3" w:rsidRPr="007D548A" w:rsidRDefault="003E05A3" w:rsidP="003E05A3">
            <w:pPr>
              <w:rPr>
                <w:rFonts w:ascii="Arial" w:hAnsi="Arial" w:cs="Arial"/>
              </w:rPr>
            </w:pPr>
          </w:p>
        </w:tc>
        <w:tc>
          <w:tcPr>
            <w:tcW w:w="1448" w:type="dxa"/>
          </w:tcPr>
          <w:p w14:paraId="33C76705" w14:textId="3DE98254" w:rsidR="003E05A3" w:rsidRPr="007D548A" w:rsidRDefault="003E05A3" w:rsidP="003E05A3">
            <w:pPr>
              <w:rPr>
                <w:rFonts w:ascii="Arial" w:hAnsi="Arial" w:cs="Arial"/>
              </w:rPr>
            </w:pPr>
            <w:r w:rsidRPr="007D548A">
              <w:rPr>
                <w:rFonts w:ascii="Arial" w:hAnsi="Arial" w:cs="Arial"/>
              </w:rPr>
              <w:t>A lista retornada contém somente os agendamentos associados ao identificador informado</w:t>
            </w:r>
          </w:p>
          <w:p w14:paraId="70BA7768" w14:textId="77777777" w:rsidR="003E05A3" w:rsidRPr="007D548A" w:rsidRDefault="003E05A3" w:rsidP="003E05A3">
            <w:pPr>
              <w:rPr>
                <w:rFonts w:ascii="Arial" w:hAnsi="Arial" w:cs="Arial"/>
              </w:rPr>
            </w:pPr>
          </w:p>
        </w:tc>
      </w:tr>
    </w:tbl>
    <w:p w14:paraId="159F6AF6" w14:textId="34C7E21F" w:rsidR="0049573A" w:rsidRPr="007D548A" w:rsidRDefault="0049573A" w:rsidP="00B119F8">
      <w:pPr>
        <w:rPr>
          <w:rFonts w:ascii="Arial" w:hAnsi="Arial" w:cs="Arial"/>
        </w:rPr>
      </w:pPr>
    </w:p>
    <w:p w14:paraId="718E2A76" w14:textId="77777777" w:rsidR="00DD6399" w:rsidRPr="007D548A" w:rsidRDefault="00DD6399" w:rsidP="00B119F8">
      <w:pPr>
        <w:rPr>
          <w:rFonts w:ascii="Arial" w:hAnsi="Arial" w:cs="Arial"/>
        </w:rPr>
      </w:pPr>
    </w:p>
    <w:sectPr w:rsidR="00DD6399" w:rsidRPr="007D548A" w:rsidSect="00BB6A9D">
      <w:headerReference w:type="default" r:id="rId7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AA638" w14:textId="77777777" w:rsidR="005F69E1" w:rsidRDefault="005F69E1" w:rsidP="00BB6A9D">
      <w:pPr>
        <w:spacing w:after="0" w:line="240" w:lineRule="auto"/>
      </w:pPr>
      <w:r>
        <w:separator/>
      </w:r>
    </w:p>
  </w:endnote>
  <w:endnote w:type="continuationSeparator" w:id="0">
    <w:p w14:paraId="05D241BB" w14:textId="77777777" w:rsidR="005F69E1" w:rsidRDefault="005F69E1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C4AD9" w14:textId="77777777" w:rsidR="005F69E1" w:rsidRDefault="005F69E1" w:rsidP="00BB6A9D">
      <w:pPr>
        <w:spacing w:after="0" w:line="240" w:lineRule="auto"/>
      </w:pPr>
      <w:r>
        <w:separator/>
      </w:r>
    </w:p>
  </w:footnote>
  <w:footnote w:type="continuationSeparator" w:id="0">
    <w:p w14:paraId="26EF27F0" w14:textId="77777777" w:rsidR="005F69E1" w:rsidRDefault="005F69E1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4414" w14:textId="5FB7AE1D" w:rsidR="00BB6A9D" w:rsidRDefault="00BB6A9D" w:rsidP="00CF2CDA">
    <w:pPr>
      <w:pStyle w:val="Cabealho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329"/>
    <w:multiLevelType w:val="multilevel"/>
    <w:tmpl w:val="D05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24AF"/>
    <w:multiLevelType w:val="hybridMultilevel"/>
    <w:tmpl w:val="39585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D77A9"/>
    <w:multiLevelType w:val="hybridMultilevel"/>
    <w:tmpl w:val="DFB02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81684"/>
    <w:multiLevelType w:val="multilevel"/>
    <w:tmpl w:val="DF6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127B9"/>
    <w:multiLevelType w:val="multilevel"/>
    <w:tmpl w:val="5AB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D5FDE"/>
    <w:multiLevelType w:val="hybridMultilevel"/>
    <w:tmpl w:val="DFDC8818"/>
    <w:lvl w:ilvl="0" w:tplc="ED52122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171BE"/>
    <w:multiLevelType w:val="multilevel"/>
    <w:tmpl w:val="B80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C0D86"/>
    <w:multiLevelType w:val="multilevel"/>
    <w:tmpl w:val="E03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70B38"/>
    <w:multiLevelType w:val="hybridMultilevel"/>
    <w:tmpl w:val="2ECCC2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16CE2"/>
    <w:multiLevelType w:val="multilevel"/>
    <w:tmpl w:val="B13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340B0"/>
    <w:multiLevelType w:val="multilevel"/>
    <w:tmpl w:val="DACA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4478F"/>
    <w:multiLevelType w:val="multilevel"/>
    <w:tmpl w:val="DF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105BB"/>
    <w:multiLevelType w:val="multilevel"/>
    <w:tmpl w:val="E8A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56474"/>
    <w:multiLevelType w:val="multilevel"/>
    <w:tmpl w:val="E9F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544EB"/>
    <w:multiLevelType w:val="multilevel"/>
    <w:tmpl w:val="7C7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87B64"/>
    <w:multiLevelType w:val="hybridMultilevel"/>
    <w:tmpl w:val="D70EB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55740"/>
    <w:multiLevelType w:val="multilevel"/>
    <w:tmpl w:val="F6C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B34A3"/>
    <w:multiLevelType w:val="hybridMultilevel"/>
    <w:tmpl w:val="A3965F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7539">
    <w:abstractNumId w:val="10"/>
  </w:num>
  <w:num w:numId="2" w16cid:durableId="1616671706">
    <w:abstractNumId w:val="12"/>
  </w:num>
  <w:num w:numId="3" w16cid:durableId="523328960">
    <w:abstractNumId w:val="4"/>
  </w:num>
  <w:num w:numId="4" w16cid:durableId="1866402785">
    <w:abstractNumId w:val="17"/>
  </w:num>
  <w:num w:numId="5" w16cid:durableId="785737952">
    <w:abstractNumId w:val="5"/>
  </w:num>
  <w:num w:numId="6" w16cid:durableId="1399749418">
    <w:abstractNumId w:val="18"/>
  </w:num>
  <w:num w:numId="7" w16cid:durableId="1978754245">
    <w:abstractNumId w:val="8"/>
  </w:num>
  <w:num w:numId="8" w16cid:durableId="111290180">
    <w:abstractNumId w:val="2"/>
  </w:num>
  <w:num w:numId="9" w16cid:durableId="1783453881">
    <w:abstractNumId w:val="1"/>
  </w:num>
  <w:num w:numId="10" w16cid:durableId="129709869">
    <w:abstractNumId w:val="16"/>
  </w:num>
  <w:num w:numId="11" w16cid:durableId="958802372">
    <w:abstractNumId w:val="13"/>
  </w:num>
  <w:num w:numId="12" w16cid:durableId="184442262">
    <w:abstractNumId w:val="7"/>
  </w:num>
  <w:num w:numId="13" w16cid:durableId="1636982777">
    <w:abstractNumId w:val="6"/>
  </w:num>
  <w:num w:numId="14" w16cid:durableId="1130246819">
    <w:abstractNumId w:val="3"/>
  </w:num>
  <w:num w:numId="15" w16cid:durableId="1690721754">
    <w:abstractNumId w:val="0"/>
  </w:num>
  <w:num w:numId="16" w16cid:durableId="1692603807">
    <w:abstractNumId w:val="14"/>
  </w:num>
  <w:num w:numId="17" w16cid:durableId="1455713386">
    <w:abstractNumId w:val="11"/>
  </w:num>
  <w:num w:numId="18" w16cid:durableId="518783257">
    <w:abstractNumId w:val="9"/>
  </w:num>
  <w:num w:numId="19" w16cid:durableId="1339130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45558"/>
    <w:rsid w:val="00072143"/>
    <w:rsid w:val="001D5D69"/>
    <w:rsid w:val="001E770E"/>
    <w:rsid w:val="002877D6"/>
    <w:rsid w:val="002F1440"/>
    <w:rsid w:val="00322127"/>
    <w:rsid w:val="00343A69"/>
    <w:rsid w:val="003E05A3"/>
    <w:rsid w:val="00413989"/>
    <w:rsid w:val="00417BD3"/>
    <w:rsid w:val="00453DF0"/>
    <w:rsid w:val="0049573A"/>
    <w:rsid w:val="00496CA3"/>
    <w:rsid w:val="00530DE0"/>
    <w:rsid w:val="005D18F8"/>
    <w:rsid w:val="005E1D87"/>
    <w:rsid w:val="005F69E1"/>
    <w:rsid w:val="00645F72"/>
    <w:rsid w:val="006A4221"/>
    <w:rsid w:val="006B47BF"/>
    <w:rsid w:val="00704AED"/>
    <w:rsid w:val="00704DF1"/>
    <w:rsid w:val="007D548A"/>
    <w:rsid w:val="0082253F"/>
    <w:rsid w:val="00937396"/>
    <w:rsid w:val="009904DE"/>
    <w:rsid w:val="009F63A8"/>
    <w:rsid w:val="00AA171D"/>
    <w:rsid w:val="00B119F8"/>
    <w:rsid w:val="00BB6A9D"/>
    <w:rsid w:val="00BB7672"/>
    <w:rsid w:val="00C60AB7"/>
    <w:rsid w:val="00CB5016"/>
    <w:rsid w:val="00CF2CDA"/>
    <w:rsid w:val="00DA546E"/>
    <w:rsid w:val="00DD6399"/>
    <w:rsid w:val="00E260DA"/>
    <w:rsid w:val="00E6119C"/>
    <w:rsid w:val="00F15E1E"/>
    <w:rsid w:val="00F42F84"/>
    <w:rsid w:val="00FB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4F9ED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A9D"/>
  </w:style>
  <w:style w:type="paragraph" w:styleId="Rodap">
    <w:name w:val="footer"/>
    <w:basedOn w:val="Normal"/>
    <w:link w:val="Rodap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A9D"/>
  </w:style>
  <w:style w:type="table" w:styleId="Tabelacomgrade">
    <w:name w:val="Table Grid"/>
    <w:basedOn w:val="Tabela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04D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D63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D639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60DA"/>
    <w:rPr>
      <w:rFonts w:ascii="Times New Roman" w:hAnsi="Times New Roman" w:cs="Times New Roman"/>
    </w:rPr>
  </w:style>
  <w:style w:type="character" w:styleId="CdigoHTML">
    <w:name w:val="HTML Code"/>
    <w:basedOn w:val="Fontepargpadro"/>
    <w:uiPriority w:val="99"/>
    <w:semiHidden/>
    <w:unhideWhenUsed/>
    <w:rsid w:val="00E260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2534</TotalTime>
  <Pages>6</Pages>
  <Words>886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Aline Rocha</cp:lastModifiedBy>
  <cp:revision>7</cp:revision>
  <dcterms:created xsi:type="dcterms:W3CDTF">2026-09-03T17:41:00Z</dcterms:created>
  <dcterms:modified xsi:type="dcterms:W3CDTF">2026-10-16T01:25:00Z</dcterms:modified>
</cp:coreProperties>
</file>