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EBF54" w14:textId="77777777" w:rsidR="00064C75" w:rsidRPr="00546844" w:rsidRDefault="00064C75" w:rsidP="00064C75">
      <w:pPr>
        <w:rPr>
          <w:sz w:val="36"/>
          <w:szCs w:val="36"/>
        </w:rPr>
      </w:pPr>
      <w:r w:rsidRPr="00546844">
        <w:rPr>
          <w:rStyle w:val="Forte"/>
          <w:rFonts w:cs="Segoe UI"/>
          <w:color w:val="404040"/>
          <w:sz w:val="36"/>
          <w:szCs w:val="36"/>
        </w:rPr>
        <w:t>AVISOS IMPORTANTES</w:t>
      </w:r>
    </w:p>
    <w:p w14:paraId="73FEAEC9" w14:textId="77777777" w:rsidR="00064C75" w:rsidRPr="00EE0778" w:rsidRDefault="00064C75" w:rsidP="00064C75">
      <w:pPr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</w:pPr>
    </w:p>
    <w:p w14:paraId="0C845AD8" w14:textId="77777777" w:rsidR="00064C75" w:rsidRPr="00EE0778" w:rsidRDefault="00064C75" w:rsidP="00064C75">
      <w:pPr>
        <w:pStyle w:val="PargrafodaLista"/>
        <w:numPr>
          <w:ilvl w:val="0"/>
          <w:numId w:val="1"/>
        </w:numPr>
        <w:jc w:val="both"/>
        <w:rPr>
          <w:rStyle w:val="Forte"/>
          <w:rFonts w:eastAsiaTheme="majorEastAsia" w:cs="Segoe UI"/>
          <w:b w:val="0"/>
          <w:bCs w:val="0"/>
          <w:color w:val="404040"/>
          <w:sz w:val="24"/>
          <w:szCs w:val="24"/>
          <w:lang w:eastAsia="pt-BR"/>
        </w:rPr>
      </w:pPr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Criação com apoio de IA: Este material foi desenvolvido com o auxílio de modelos de inteligência artificial, mas todo o conteúdo foi revisado, adaptado e curado por um autor humano. Quaisquer semelhanças com realidades ou obras publicadas são meramente coincidentes.</w:t>
      </w:r>
    </w:p>
    <w:p w14:paraId="4C9DD3D4" w14:textId="77777777" w:rsidR="00064C75" w:rsidRPr="00EE0778" w:rsidRDefault="00064C75" w:rsidP="00064C75">
      <w:pPr>
        <w:jc w:val="both"/>
        <w:rPr>
          <w:rStyle w:val="Forte"/>
          <w:rFonts w:eastAsiaTheme="majorEastAsia" w:cs="Segoe UI"/>
          <w:b w:val="0"/>
          <w:bCs w:val="0"/>
          <w:color w:val="404040"/>
          <w:sz w:val="24"/>
          <w:szCs w:val="24"/>
          <w:lang w:eastAsia="pt-BR"/>
        </w:rPr>
      </w:pPr>
    </w:p>
    <w:p w14:paraId="5DD4512B" w14:textId="77777777" w:rsidR="00064C75" w:rsidRPr="00EE0778" w:rsidRDefault="00064C75" w:rsidP="00064C75">
      <w:pPr>
        <w:pStyle w:val="PargrafodaLista"/>
        <w:numPr>
          <w:ilvl w:val="0"/>
          <w:numId w:val="1"/>
        </w:numPr>
        <w:jc w:val="both"/>
        <w:rPr>
          <w:rStyle w:val="Forte"/>
          <w:rFonts w:eastAsiaTheme="majorEastAsia" w:cs="Segoe UI"/>
          <w:b w:val="0"/>
          <w:bCs w:val="0"/>
          <w:color w:val="404040"/>
          <w:sz w:val="24"/>
          <w:szCs w:val="24"/>
          <w:lang w:eastAsia="pt-BR"/>
        </w:rPr>
      </w:pPr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Versão Beta: Este é um documento em fase de testes. As regras ainda podem sofrer ajustes com base em feedback e sessões de jogo. A sua opinião é fundamental para tornar o sistema ainda melhor!</w:t>
      </w:r>
    </w:p>
    <w:p w14:paraId="353AC0B4" w14:textId="77777777" w:rsidR="00064C75" w:rsidRPr="00EE0778" w:rsidRDefault="00064C75" w:rsidP="00064C75">
      <w:pPr>
        <w:jc w:val="both"/>
        <w:rPr>
          <w:rStyle w:val="Forte"/>
          <w:rFonts w:eastAsiaTheme="majorEastAsia" w:cs="Segoe UI"/>
          <w:b w:val="0"/>
          <w:bCs w:val="0"/>
          <w:color w:val="404040"/>
          <w:sz w:val="24"/>
          <w:szCs w:val="24"/>
          <w:lang w:eastAsia="pt-BR"/>
        </w:rPr>
      </w:pPr>
    </w:p>
    <w:p w14:paraId="29FF8A51" w14:textId="77777777" w:rsidR="00064C75" w:rsidRPr="00EE0778" w:rsidRDefault="00064C75" w:rsidP="00064C75">
      <w:pPr>
        <w:pStyle w:val="PargrafodaLista"/>
        <w:numPr>
          <w:ilvl w:val="0"/>
          <w:numId w:val="1"/>
        </w:numPr>
        <w:jc w:val="both"/>
        <w:rPr>
          <w:rStyle w:val="Forte"/>
          <w:rFonts w:eastAsiaTheme="majorEastAsia" w:cs="Segoe UI"/>
          <w:b w:val="0"/>
          <w:bCs w:val="0"/>
          <w:color w:val="404040"/>
          <w:sz w:val="24"/>
          <w:szCs w:val="24"/>
          <w:lang w:eastAsia="pt-BR"/>
        </w:rPr>
      </w:pPr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Direitos Autorais: O conteúdo deste livro, incluindo regras, ambientação e todo o universo de </w:t>
      </w:r>
      <w:proofErr w:type="spellStart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Zona-Z</w:t>
      </w:r>
      <w:proofErr w:type="spellEnd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, é de autoria de </w:t>
      </w:r>
      <w:r w:rsidRPr="00EE0778">
        <w:rPr>
          <w:rStyle w:val="Forte"/>
          <w:rFonts w:eastAsiaTheme="majorEastAsia" w:cs="Segoe UI"/>
          <w:i/>
          <w:iCs/>
          <w:color w:val="404040"/>
          <w:sz w:val="24"/>
          <w:szCs w:val="24"/>
          <w:lang w:eastAsia="pt-BR"/>
        </w:rPr>
        <w:t>Linenker Pereira dos Santos</w:t>
      </w:r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 e encontra-se protegido pelas leis de direitos autorais.</w:t>
      </w:r>
    </w:p>
    <w:p w14:paraId="4B69FF7F" w14:textId="77777777" w:rsidR="00064C75" w:rsidRPr="00EE0778" w:rsidRDefault="00064C75" w:rsidP="00064C75">
      <w:pPr>
        <w:jc w:val="both"/>
        <w:rPr>
          <w:rStyle w:val="Forte"/>
          <w:rFonts w:eastAsiaTheme="majorEastAsia" w:cs="Segoe UI"/>
          <w:b w:val="0"/>
          <w:bCs w:val="0"/>
          <w:color w:val="404040"/>
          <w:sz w:val="24"/>
          <w:szCs w:val="24"/>
          <w:lang w:eastAsia="pt-BR"/>
        </w:rPr>
      </w:pPr>
    </w:p>
    <w:p w14:paraId="3C7B7C36" w14:textId="77777777" w:rsidR="00064C75" w:rsidRPr="00EE0778" w:rsidRDefault="00064C75" w:rsidP="00064C75">
      <w:pPr>
        <w:pStyle w:val="PargrafodaLista"/>
        <w:numPr>
          <w:ilvl w:val="0"/>
          <w:numId w:val="1"/>
        </w:numPr>
        <w:jc w:val="both"/>
        <w:rPr>
          <w:rStyle w:val="Forte"/>
          <w:rFonts w:eastAsiaTheme="majorEastAsia" w:cs="Segoe UI"/>
          <w:b w:val="0"/>
          <w:bCs w:val="0"/>
          <w:color w:val="404040"/>
          <w:sz w:val="24"/>
          <w:szCs w:val="24"/>
          <w:lang w:eastAsia="pt-BR"/>
        </w:rPr>
      </w:pPr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Imagens: As imagens presentes nesta obra foram criadas com o apoio de inteligência artificial (Leonardo AI) e/ou obtidas em bancos de imagens gratuitos e comerciais, incluindo principalmente </w:t>
      </w:r>
      <w:proofErr w:type="spellStart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Pexels</w:t>
      </w:r>
      <w:proofErr w:type="spellEnd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, </w:t>
      </w:r>
      <w:proofErr w:type="spellStart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Unsplash</w:t>
      </w:r>
      <w:proofErr w:type="spellEnd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, </w:t>
      </w:r>
      <w:proofErr w:type="spellStart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Freepik</w:t>
      </w:r>
      <w:proofErr w:type="spellEnd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, </w:t>
      </w:r>
      <w:proofErr w:type="spellStart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Vecteezy</w:t>
      </w:r>
      <w:proofErr w:type="spellEnd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 e </w:t>
      </w:r>
      <w:proofErr w:type="spellStart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Pixabay</w:t>
      </w:r>
      <w:proofErr w:type="spellEnd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, todos com licença para uso permitido. Caso alguma imagem tenha sido utilizada de forma indevida, pedimos a gentileza de entrar em contato para que possamos substituí-la prontamente. – </w:t>
      </w:r>
      <w:hyperlink r:id="rId5" w:history="1">
        <w:r w:rsidRPr="00EE0778">
          <w:rPr>
            <w:rStyle w:val="Hyperlink"/>
            <w:rFonts w:eastAsiaTheme="majorEastAsia" w:cs="Segoe UI"/>
            <w:i/>
            <w:iCs/>
            <w:sz w:val="24"/>
            <w:szCs w:val="24"/>
            <w:lang w:eastAsia="pt-BR"/>
          </w:rPr>
          <w:t>linenker.psantos@gmail.com</w:t>
        </w:r>
      </w:hyperlink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 </w:t>
      </w:r>
    </w:p>
    <w:p w14:paraId="6858EB9F" w14:textId="77777777" w:rsidR="00064C75" w:rsidRPr="00EE0778" w:rsidRDefault="00064C75" w:rsidP="00064C75">
      <w:pPr>
        <w:jc w:val="both"/>
        <w:rPr>
          <w:rStyle w:val="Forte"/>
          <w:rFonts w:eastAsiaTheme="majorEastAsia" w:cs="Segoe UI"/>
          <w:b w:val="0"/>
          <w:bCs w:val="0"/>
          <w:color w:val="404040"/>
          <w:sz w:val="24"/>
          <w:szCs w:val="24"/>
          <w:lang w:eastAsia="pt-BR"/>
        </w:rPr>
      </w:pPr>
    </w:p>
    <w:p w14:paraId="365421F5" w14:textId="77777777" w:rsidR="00064C75" w:rsidRPr="00EE0778" w:rsidRDefault="00064C75" w:rsidP="00064C75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Conteúdo Sensível: </w:t>
      </w:r>
      <w:proofErr w:type="spellStart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>Zona-Z</w:t>
      </w:r>
      <w:proofErr w:type="spellEnd"/>
      <w:r w:rsidRPr="00EE0778">
        <w:rPr>
          <w:rStyle w:val="Forte"/>
          <w:rFonts w:eastAsiaTheme="majorEastAsia" w:cs="Segoe UI"/>
          <w:color w:val="404040"/>
          <w:sz w:val="24"/>
          <w:szCs w:val="24"/>
          <w:lang w:eastAsia="pt-BR"/>
        </w:rPr>
        <w:t xml:space="preserve"> aborda temas como horror zumbi, violência, morte e sobrevivência em um mundo pós-apocalíptico. Recomenda-se discrição para leitores e jogadores mais sensíveis.</w:t>
      </w:r>
    </w:p>
    <w:p w14:paraId="1CE69A11" w14:textId="09760F8F" w:rsidR="00B05D0D" w:rsidRDefault="00B05D0D"/>
    <w:p w14:paraId="113FA6DC" w14:textId="51F10B74" w:rsidR="00064C75" w:rsidRDefault="00064C75"/>
    <w:p w14:paraId="29C972DD" w14:textId="77777777" w:rsidR="00064C75" w:rsidRPr="00EE0778" w:rsidRDefault="00064C75" w:rsidP="00064C75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pt-BR"/>
        </w:rPr>
      </w:pPr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O Que É Isso Que Você Está Lendo?</w:t>
      </w:r>
    </w:p>
    <w:p w14:paraId="30484CC5" w14:textId="77777777" w:rsidR="00064C75" w:rsidRPr="00EE0778" w:rsidRDefault="00064C75" w:rsidP="00064C7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EE0778">
        <w:rPr>
          <w:rFonts w:eastAsia="Times New Roman" w:cs="Times New Roman"/>
          <w:sz w:val="24"/>
          <w:szCs w:val="24"/>
          <w:lang w:eastAsia="pt-BR"/>
        </w:rPr>
        <w:t xml:space="preserve">O </w:t>
      </w:r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RPG de mesa</w:t>
      </w:r>
      <w:r w:rsidRPr="00EE0778">
        <w:rPr>
          <w:rFonts w:eastAsia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E0778">
        <w:rPr>
          <w:rFonts w:eastAsia="Times New Roman" w:cs="Times New Roman"/>
          <w:sz w:val="24"/>
          <w:szCs w:val="24"/>
          <w:lang w:eastAsia="pt-BR"/>
        </w:rPr>
        <w:t>Roleplaying</w:t>
      </w:r>
      <w:proofErr w:type="spellEnd"/>
      <w:r w:rsidRPr="00EE0778">
        <w:rPr>
          <w:rFonts w:eastAsia="Times New Roman" w:cs="Times New Roman"/>
          <w:sz w:val="24"/>
          <w:szCs w:val="24"/>
          <w:lang w:eastAsia="pt-BR"/>
        </w:rPr>
        <w:t xml:space="preserve"> Game) é uma forma única de contar histórias em grupo. Imagine estar dentro de um livro, de uma série ou de um filme — mas, em vez de apenas </w:t>
      </w:r>
      <w:r w:rsidRPr="00EE0778">
        <w:rPr>
          <w:rFonts w:eastAsia="Times New Roman" w:cs="Times New Roman"/>
          <w:sz w:val="24"/>
          <w:szCs w:val="24"/>
          <w:lang w:eastAsia="pt-BR"/>
        </w:rPr>
        <w:lastRenderedPageBreak/>
        <w:t>acompanhar a trama, você se torna um dos protagonistas, cujas escolhas podem mudar completamente o rumo da narrativa.</w:t>
      </w:r>
    </w:p>
    <w:p w14:paraId="60B5FC27" w14:textId="77777777" w:rsidR="00064C75" w:rsidRPr="00EE0778" w:rsidRDefault="00064C75" w:rsidP="00064C7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EE0778">
        <w:rPr>
          <w:rFonts w:ascii="Segoe UI Emoji" w:eastAsia="Times New Roman" w:hAnsi="Segoe UI Emoji" w:cs="Segoe UI Emoji"/>
          <w:sz w:val="24"/>
          <w:szCs w:val="24"/>
          <w:lang w:eastAsia="pt-BR"/>
        </w:rPr>
        <w:t>✨</w:t>
      </w:r>
      <w:r w:rsidRPr="00EE0778">
        <w:rPr>
          <w:rFonts w:eastAsia="Times New Roman" w:cs="Times New Roman"/>
          <w:sz w:val="24"/>
          <w:szCs w:val="24"/>
          <w:lang w:eastAsia="pt-BR"/>
        </w:rPr>
        <w:t xml:space="preserve"> </w:t>
      </w:r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Como funciona?</w:t>
      </w:r>
    </w:p>
    <w:p w14:paraId="40975529" w14:textId="77777777" w:rsidR="00064C75" w:rsidRPr="00EE0778" w:rsidRDefault="00064C75" w:rsidP="00064C7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Os Jogadores</w:t>
      </w:r>
      <w:r w:rsidRPr="00EE0778">
        <w:rPr>
          <w:rFonts w:eastAsia="Times New Roman" w:cs="Times New Roman"/>
          <w:sz w:val="24"/>
          <w:szCs w:val="24"/>
          <w:lang w:eastAsia="pt-BR"/>
        </w:rPr>
        <w:t xml:space="preserve"> criam personagens com personalidades, habilidades e objetivos próprios. Durante a partida, interpretam suas falas, descrevem suas ações e tomam decisões que moldam o destino da história.</w:t>
      </w:r>
    </w:p>
    <w:p w14:paraId="08AADC71" w14:textId="77777777" w:rsidR="00064C75" w:rsidRPr="00EE0778" w:rsidRDefault="00064C75" w:rsidP="00064C7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O Mestre do Jogo (</w:t>
      </w:r>
      <w:proofErr w:type="gramStart"/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ou Narrador</w:t>
      </w:r>
      <w:proofErr w:type="gramEnd"/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)</w:t>
      </w:r>
      <w:r w:rsidRPr="00EE0778">
        <w:rPr>
          <w:rFonts w:eastAsia="Times New Roman" w:cs="Times New Roman"/>
          <w:sz w:val="24"/>
          <w:szCs w:val="24"/>
          <w:lang w:eastAsia="pt-BR"/>
        </w:rPr>
        <w:t xml:space="preserve"> é o responsável por apresentar o mundo, descrever os cenários, interpretar todos os personagens coadjuvantes e aplicar as regras. Ele é, ao mesmo tempo, guia, árbitro e contador de histórias.</w:t>
      </w:r>
    </w:p>
    <w:p w14:paraId="1DD786A9" w14:textId="77777777" w:rsidR="00064C75" w:rsidRPr="00EE0778" w:rsidRDefault="00064C75" w:rsidP="00064C7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Os Dados</w:t>
      </w:r>
      <w:r w:rsidRPr="00EE0778">
        <w:rPr>
          <w:rFonts w:eastAsia="Times New Roman" w:cs="Times New Roman"/>
          <w:sz w:val="24"/>
          <w:szCs w:val="24"/>
          <w:lang w:eastAsia="pt-BR"/>
        </w:rPr>
        <w:t xml:space="preserve"> adicionam o fator surpresa. Cada rolagem pode transformar um simples gesto em um feito heroico… ou em uma falha desastrosa. É esse elemento de imprevisibilidade que torna cada sessão única.</w:t>
      </w:r>
    </w:p>
    <w:p w14:paraId="7055D04B" w14:textId="77777777" w:rsidR="00064C75" w:rsidRPr="00EE0778" w:rsidRDefault="00064C75" w:rsidP="00064C7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EE0778">
        <w:rPr>
          <w:rFonts w:ascii="Segoe UI Emoji" w:eastAsia="Times New Roman" w:hAnsi="Segoe UI Emoji" w:cs="Segoe UI Emoji"/>
          <w:sz w:val="24"/>
          <w:szCs w:val="24"/>
          <w:lang w:eastAsia="pt-BR"/>
        </w:rPr>
        <w:t>🔥</w:t>
      </w:r>
      <w:r w:rsidRPr="00EE0778">
        <w:rPr>
          <w:rFonts w:eastAsia="Times New Roman" w:cs="Times New Roman"/>
          <w:sz w:val="24"/>
          <w:szCs w:val="24"/>
          <w:lang w:eastAsia="pt-BR"/>
        </w:rPr>
        <w:t xml:space="preserve"> </w:t>
      </w:r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O objetivo não é vencer ou perder.</w:t>
      </w:r>
      <w:r w:rsidRPr="00EE0778">
        <w:rPr>
          <w:rFonts w:eastAsia="Times New Roman" w:cs="Times New Roman"/>
          <w:sz w:val="24"/>
          <w:szCs w:val="24"/>
          <w:lang w:eastAsia="pt-BR"/>
        </w:rPr>
        <w:t xml:space="preserve"> Diferente de outros jogos, o RPG não tem ganhadores ou perdedores. O verdadeiro propósito é viver uma aventura coletiva, criar momentos memoráveis e compartilhar histórias que ficarão na lembrança de todos na mesa.</w:t>
      </w:r>
    </w:p>
    <w:p w14:paraId="2724B15A" w14:textId="77777777" w:rsidR="00064C75" w:rsidRPr="00EE0778" w:rsidRDefault="00064C75" w:rsidP="00064C7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  <w:lang w:eastAsia="pt-BR"/>
        </w:rPr>
      </w:pPr>
      <w:proofErr w:type="gramStart"/>
      <w:r w:rsidRPr="00EE0778">
        <w:rPr>
          <w:rFonts w:ascii="Segoe UI Emoji" w:eastAsia="Times New Roman" w:hAnsi="Segoe UI Emoji" w:cs="Segoe UI Emoji"/>
          <w:sz w:val="24"/>
          <w:szCs w:val="24"/>
          <w:lang w:eastAsia="pt-BR"/>
        </w:rPr>
        <w:t>💡</w:t>
      </w:r>
      <w:r w:rsidRPr="00EE0778">
        <w:rPr>
          <w:rFonts w:eastAsia="Times New Roman" w:cs="Times New Roman"/>
          <w:sz w:val="24"/>
          <w:szCs w:val="24"/>
          <w:lang w:eastAsia="pt-BR"/>
        </w:rPr>
        <w:t xml:space="preserve"> </w:t>
      </w:r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EE0778">
        <w:rPr>
          <w:rFonts w:eastAsia="Times New Roman" w:cs="Times New Roman"/>
          <w:b/>
          <w:bCs/>
          <w:sz w:val="24"/>
          <w:szCs w:val="24"/>
          <w:lang w:eastAsia="pt-BR"/>
        </w:rPr>
        <w:t xml:space="preserve"> que jogar?</w:t>
      </w:r>
      <w:r>
        <w:rPr>
          <w:rFonts w:eastAsia="Times New Roman" w:cs="Times New Roman"/>
          <w:b/>
          <w:bCs/>
          <w:sz w:val="24"/>
          <w:szCs w:val="24"/>
          <w:lang w:eastAsia="pt-BR"/>
        </w:rPr>
        <w:t xml:space="preserve"> </w:t>
      </w:r>
      <w:r w:rsidRPr="00EE0778">
        <w:rPr>
          <w:rFonts w:eastAsia="Times New Roman" w:cs="Times New Roman"/>
          <w:sz w:val="24"/>
          <w:szCs w:val="24"/>
          <w:lang w:eastAsia="pt-BR"/>
        </w:rPr>
        <w:t>Porque cada partida é diferente, cada grupo cria seu próprio caminho e cada decisão pode abrir portas inesperadas. É um hobby que mistura criatividade, estratégia, improviso e amizade.</w:t>
      </w:r>
    </w:p>
    <w:p w14:paraId="45B496F2" w14:textId="77777777" w:rsidR="00064C75" w:rsidRPr="00EE0778" w:rsidRDefault="00064C75" w:rsidP="00064C75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EE0778">
        <w:rPr>
          <w:rFonts w:eastAsia="Times New Roman" w:cs="Times New Roman"/>
          <w:sz w:val="24"/>
          <w:szCs w:val="24"/>
          <w:lang w:eastAsia="pt-BR"/>
        </w:rPr>
        <w:t>Seja bem-vindo a este universo — prepare seus dados, sua imaginação e embarque em uma jornada inesquecível!</w:t>
      </w:r>
    </w:p>
    <w:p w14:paraId="27515090" w14:textId="75F2B67C" w:rsidR="00064C75" w:rsidRDefault="00064C75"/>
    <w:p w14:paraId="7B4F9919" w14:textId="37B13D35" w:rsidR="00064C75" w:rsidRDefault="00064C75"/>
    <w:p w14:paraId="65C525E5" w14:textId="77777777" w:rsidR="00064C75" w:rsidRPr="00020571" w:rsidRDefault="00064C75" w:rsidP="00064C75">
      <w:pPr>
        <w:pStyle w:val="Ttulo1"/>
        <w:rPr>
          <w:rStyle w:val="Forte"/>
          <w:b/>
          <w:bCs w:val="0"/>
        </w:rPr>
      </w:pPr>
      <w:r w:rsidRPr="00020571">
        <w:rPr>
          <w:rStyle w:val="Forte"/>
        </w:rPr>
        <w:t>Bem Vindos a Zona - Z</w:t>
      </w:r>
    </w:p>
    <w:p w14:paraId="574BB727" w14:textId="77777777" w:rsidR="00064C75" w:rsidRDefault="00064C75" w:rsidP="00064C75">
      <w:pPr>
        <w:pStyle w:val="SemEspaamento"/>
        <w:jc w:val="center"/>
        <w:rPr>
          <w:sz w:val="18"/>
          <w:szCs w:val="18"/>
        </w:rPr>
      </w:pPr>
      <w:r w:rsidRPr="00355C4D">
        <w:rPr>
          <w:sz w:val="18"/>
          <w:szCs w:val="18"/>
        </w:rPr>
        <w:t xml:space="preserve">Esta parte contém tudo que você precisa para criar seu personagem e jogar </w:t>
      </w:r>
      <w:proofErr w:type="spellStart"/>
      <w:r w:rsidRPr="00355C4D">
        <w:rPr>
          <w:sz w:val="18"/>
          <w:szCs w:val="18"/>
        </w:rPr>
        <w:t>Zona-Z</w:t>
      </w:r>
      <w:proofErr w:type="spellEnd"/>
      <w:r w:rsidRPr="00355C4D">
        <w:rPr>
          <w:sz w:val="18"/>
          <w:szCs w:val="18"/>
        </w:rPr>
        <w:t>.</w:t>
      </w:r>
    </w:p>
    <w:p w14:paraId="0EBE41C4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33EDB394" w14:textId="77777777" w:rsidR="00064C75" w:rsidRPr="00355C4D" w:rsidRDefault="00064C75" w:rsidP="00064C75">
      <w:pPr>
        <w:pStyle w:val="Ttulo2"/>
        <w:numPr>
          <w:ilvl w:val="0"/>
          <w:numId w:val="3"/>
        </w:numPr>
      </w:pPr>
      <w:bookmarkStart w:id="0" w:name="_Toc207276844"/>
      <w:bookmarkStart w:id="1" w:name="_Toc228207833"/>
      <w:r w:rsidRPr="00355C4D">
        <w:t>Introdução</w:t>
      </w:r>
      <w:bookmarkEnd w:id="0"/>
      <w:bookmarkEnd w:id="1"/>
    </w:p>
    <w:p w14:paraId="7704E53B" w14:textId="77777777" w:rsidR="003C7347" w:rsidRDefault="003C7347" w:rsidP="00064C75">
      <w:pPr>
        <w:pStyle w:val="SemEspaamento"/>
        <w:jc w:val="both"/>
        <w:rPr>
          <w:b/>
          <w:bCs/>
          <w:sz w:val="18"/>
          <w:szCs w:val="18"/>
        </w:rPr>
      </w:pPr>
    </w:p>
    <w:p w14:paraId="19BC346A" w14:textId="4FC883DB" w:rsidR="003C7347" w:rsidRDefault="003C7347" w:rsidP="003C7347">
      <w:pPr>
        <w:pStyle w:val="SemEspaamento"/>
        <w:jc w:val="center"/>
        <w:rPr>
          <w:b/>
          <w:bCs/>
          <w:sz w:val="18"/>
          <w:szCs w:val="18"/>
        </w:rPr>
      </w:pPr>
      <w:proofErr w:type="spellStart"/>
      <w:r>
        <w:rPr>
          <w:b/>
          <w:bCs/>
          <w:sz w:val="18"/>
          <w:szCs w:val="18"/>
        </w:rPr>
        <w:t>Img</w:t>
      </w:r>
      <w:proofErr w:type="spellEnd"/>
      <w:r>
        <w:rPr>
          <w:b/>
          <w:bCs/>
          <w:sz w:val="18"/>
          <w:szCs w:val="18"/>
        </w:rPr>
        <w:t xml:space="preserve"> – pg01</w:t>
      </w:r>
    </w:p>
    <w:p w14:paraId="27D29397" w14:textId="77777777" w:rsidR="003C7347" w:rsidRDefault="003C7347" w:rsidP="00064C75">
      <w:pPr>
        <w:pStyle w:val="SemEspaamento"/>
        <w:jc w:val="both"/>
        <w:rPr>
          <w:b/>
          <w:bCs/>
          <w:sz w:val="18"/>
          <w:szCs w:val="18"/>
        </w:rPr>
      </w:pPr>
    </w:p>
    <w:p w14:paraId="410EF128" w14:textId="64338718" w:rsidR="00064C75" w:rsidRPr="00020571" w:rsidRDefault="00064C75" w:rsidP="00064C75">
      <w:pPr>
        <w:pStyle w:val="SemEspaamento"/>
        <w:jc w:val="both"/>
        <w:rPr>
          <w:b/>
          <w:bCs/>
          <w:sz w:val="18"/>
          <w:szCs w:val="18"/>
        </w:rPr>
      </w:pPr>
      <w:r w:rsidRPr="00020571">
        <w:rPr>
          <w:b/>
          <w:bCs/>
          <w:sz w:val="18"/>
          <w:szCs w:val="18"/>
        </w:rPr>
        <w:t>O que é RPG?</w:t>
      </w:r>
    </w:p>
    <w:p w14:paraId="754674CD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2AFBE48B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355C4D">
        <w:rPr>
          <w:sz w:val="18"/>
          <w:szCs w:val="18"/>
        </w:rPr>
        <w:t xml:space="preserve">RPG é a abreviação da expressão inglesa </w:t>
      </w:r>
      <w:proofErr w:type="spellStart"/>
      <w:r w:rsidRPr="00355C4D">
        <w:rPr>
          <w:i/>
          <w:iCs/>
          <w:sz w:val="18"/>
          <w:szCs w:val="18"/>
        </w:rPr>
        <w:t>Roleplaying</w:t>
      </w:r>
      <w:proofErr w:type="spellEnd"/>
      <w:r w:rsidRPr="00355C4D">
        <w:rPr>
          <w:i/>
          <w:iCs/>
          <w:sz w:val="18"/>
          <w:szCs w:val="18"/>
        </w:rPr>
        <w:t xml:space="preserve"> Game</w:t>
      </w:r>
      <w:r w:rsidRPr="00355C4D">
        <w:rPr>
          <w:sz w:val="18"/>
          <w:szCs w:val="18"/>
        </w:rPr>
        <w:t xml:space="preserve">, que pode ser traduzida como "jogo de interpretação". Entre suas várias formas em nossa língua, uma das mais populares é o </w:t>
      </w:r>
      <w:r w:rsidRPr="00355C4D">
        <w:rPr>
          <w:i/>
          <w:iCs/>
          <w:sz w:val="18"/>
          <w:szCs w:val="18"/>
        </w:rPr>
        <w:t>Jogo de Interpretação</w:t>
      </w:r>
      <w:r w:rsidRPr="00355C4D">
        <w:rPr>
          <w:sz w:val="18"/>
          <w:szCs w:val="18"/>
        </w:rPr>
        <w:t>. Apesar da tradução, o RPG não é exatamente um jogo comum: ele é uma brincadeira de contar histórias.</w:t>
      </w:r>
    </w:p>
    <w:p w14:paraId="1C7B7CF1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4874F83A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355C4D">
        <w:rPr>
          <w:sz w:val="18"/>
          <w:szCs w:val="18"/>
        </w:rPr>
        <w:t>A principal diferença entre RPG e contação de histórias tradicional é que, no RPG, cada jogador representa um personagem que participa ativamente da narrativa. Diferentemente de histórias lidas ou assistidas, em que o narrador controla tudo, no RPG cada participante influencia o rumo da história com suas ações, transformando a narrativa em algo interativo.</w:t>
      </w:r>
    </w:p>
    <w:p w14:paraId="4A639845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69D568AE" w14:textId="06D7A904" w:rsidR="00064C75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355C4D">
        <w:rPr>
          <w:sz w:val="18"/>
          <w:szCs w:val="18"/>
        </w:rPr>
        <w:lastRenderedPageBreak/>
        <w:t>O processo narrativo do RPG pode ser descrito da seguinte maneira: o narrador</w:t>
      </w:r>
      <w:r>
        <w:rPr>
          <w:sz w:val="18"/>
          <w:szCs w:val="18"/>
        </w:rPr>
        <w:t xml:space="preserve"> (mestre)</w:t>
      </w:r>
      <w:r w:rsidRPr="00355C4D">
        <w:rPr>
          <w:sz w:val="18"/>
          <w:szCs w:val="18"/>
        </w:rPr>
        <w:t xml:space="preserve"> apresenta a situação, e os jogadores descrevem o que seus personagens fazem. O narrador, então, determina o resultado das ações com base nas regras ou no julgamento da história, e a narrativa segue a partir daí. A história é criada pelos jogadores e pelo narrador ao mesmo tempo, enquanto eles vivem a aventura.</w:t>
      </w:r>
    </w:p>
    <w:p w14:paraId="3B1DBE57" w14:textId="77777777" w:rsidR="00064C75" w:rsidRDefault="00064C75" w:rsidP="00064C75">
      <w:pPr>
        <w:pStyle w:val="SemEspaamento"/>
        <w:jc w:val="center"/>
        <w:rPr>
          <w:b/>
          <w:bCs/>
          <w:sz w:val="18"/>
          <w:szCs w:val="18"/>
        </w:rPr>
      </w:pPr>
    </w:p>
    <w:p w14:paraId="7F1BF55B" w14:textId="77777777" w:rsidR="00064C75" w:rsidRPr="00020571" w:rsidRDefault="00064C75" w:rsidP="00064C75">
      <w:pPr>
        <w:pStyle w:val="SemEspaamento"/>
        <w:jc w:val="center"/>
        <w:rPr>
          <w:b/>
          <w:bCs/>
          <w:sz w:val="18"/>
          <w:szCs w:val="18"/>
        </w:rPr>
      </w:pPr>
      <w:r w:rsidRPr="00020571">
        <w:rPr>
          <w:b/>
          <w:bCs/>
          <w:sz w:val="18"/>
          <w:szCs w:val="18"/>
        </w:rPr>
        <w:t>Exemplo de narrativa entre dois jogadores:</w:t>
      </w:r>
    </w:p>
    <w:p w14:paraId="6EA09785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21E1C613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020571">
        <w:rPr>
          <w:b/>
          <w:bCs/>
          <w:sz w:val="18"/>
          <w:szCs w:val="18"/>
        </w:rPr>
        <w:t>Jogador 1</w:t>
      </w:r>
      <w:r w:rsidRPr="00355C4D">
        <w:rPr>
          <w:sz w:val="18"/>
          <w:szCs w:val="18"/>
        </w:rPr>
        <w:t>: "Vocês cruzam com a rua São Bento, e ouvem um grito de socorro; um grito de mulher. O que vocês fazem?</w:t>
      </w:r>
    </w:p>
    <w:p w14:paraId="6D788B02" w14:textId="77777777" w:rsidR="00064C75" w:rsidRDefault="00064C75" w:rsidP="00064C75">
      <w:pPr>
        <w:pStyle w:val="SemEspaamento"/>
        <w:ind w:firstLine="708"/>
        <w:jc w:val="both"/>
        <w:rPr>
          <w:b/>
          <w:bCs/>
          <w:sz w:val="18"/>
          <w:szCs w:val="18"/>
        </w:rPr>
      </w:pPr>
    </w:p>
    <w:p w14:paraId="4479D033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020571">
        <w:rPr>
          <w:b/>
          <w:bCs/>
          <w:sz w:val="18"/>
          <w:szCs w:val="18"/>
        </w:rPr>
        <w:t>Jogador 2:</w:t>
      </w:r>
      <w:r w:rsidRPr="00355C4D">
        <w:rPr>
          <w:sz w:val="18"/>
          <w:szCs w:val="18"/>
        </w:rPr>
        <w:t xml:space="preserve"> "Eu olho para ver o que está acontecendo!"</w:t>
      </w:r>
    </w:p>
    <w:p w14:paraId="103513C4" w14:textId="77777777" w:rsidR="00064C75" w:rsidRDefault="00064C75" w:rsidP="00064C75">
      <w:pPr>
        <w:pStyle w:val="SemEspaamento"/>
        <w:ind w:firstLine="708"/>
        <w:jc w:val="both"/>
        <w:rPr>
          <w:b/>
          <w:bCs/>
          <w:sz w:val="18"/>
          <w:szCs w:val="18"/>
        </w:rPr>
      </w:pPr>
    </w:p>
    <w:p w14:paraId="5F43F482" w14:textId="77777777" w:rsidR="00064C75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020571">
        <w:rPr>
          <w:b/>
          <w:bCs/>
          <w:sz w:val="18"/>
          <w:szCs w:val="18"/>
        </w:rPr>
        <w:t>Narrador diz</w:t>
      </w:r>
      <w:r w:rsidRPr="00355C4D">
        <w:rPr>
          <w:sz w:val="18"/>
          <w:szCs w:val="18"/>
        </w:rPr>
        <w:t>: "No meio do quarteirão da rua São Bento, vocês veem um vulto de costas, um sujeito alto que aponta uma arma; ele está curvado e batendo em alguém."</w:t>
      </w:r>
    </w:p>
    <w:p w14:paraId="4D0802CE" w14:textId="77777777" w:rsidR="00064C75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</w:p>
    <w:p w14:paraId="47608209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020571">
        <w:rPr>
          <w:b/>
          <w:bCs/>
          <w:sz w:val="18"/>
          <w:szCs w:val="18"/>
        </w:rPr>
        <w:t>Jogador 1:</w:t>
      </w:r>
      <w:r w:rsidRPr="00355C4D">
        <w:rPr>
          <w:sz w:val="18"/>
          <w:szCs w:val="18"/>
        </w:rPr>
        <w:t xml:space="preserve"> "Eu começo a correr na direção dele e grito para ele parar!"</w:t>
      </w:r>
    </w:p>
    <w:p w14:paraId="5C696E02" w14:textId="77777777" w:rsidR="00064C75" w:rsidRDefault="00064C75" w:rsidP="00064C75">
      <w:pPr>
        <w:pStyle w:val="SemEspaamento"/>
        <w:ind w:firstLine="708"/>
        <w:jc w:val="both"/>
        <w:rPr>
          <w:b/>
          <w:bCs/>
          <w:sz w:val="18"/>
          <w:szCs w:val="18"/>
        </w:rPr>
      </w:pPr>
    </w:p>
    <w:p w14:paraId="53AE1B4A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020571">
        <w:rPr>
          <w:b/>
          <w:bCs/>
          <w:sz w:val="18"/>
          <w:szCs w:val="18"/>
        </w:rPr>
        <w:t>Narrador diz:</w:t>
      </w:r>
      <w:r w:rsidRPr="00355C4D">
        <w:rPr>
          <w:sz w:val="18"/>
          <w:szCs w:val="18"/>
        </w:rPr>
        <w:t xml:space="preserve"> "Quando você grita, ele vira o corpo lentamente. Na mão esquerda ele está segurando uma mulher pela gola do casaco. Ela parece desmaiada. Quando ele gira o corpo, você vê alguma coisa brilhar em sua mão direita. O que você faz?"</w:t>
      </w:r>
    </w:p>
    <w:p w14:paraId="5959DA8C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6721FF94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355C4D">
        <w:rPr>
          <w:sz w:val="18"/>
          <w:szCs w:val="18"/>
        </w:rPr>
        <w:t>A interpretação salienta que as atitudes e reações do personagem de cada jogador são escolhidas exclusivamente por ele. O resultado das ações e suas consequências são definidas pelo narrador, com exceção de testes mecânicos, que utilizam dados como 3d6 ou outros como d4, d6, d8, d10</w:t>
      </w:r>
      <w:r>
        <w:rPr>
          <w:sz w:val="18"/>
          <w:szCs w:val="18"/>
        </w:rPr>
        <w:t>,</w:t>
      </w:r>
      <w:r w:rsidRPr="00355C4D">
        <w:rPr>
          <w:sz w:val="18"/>
          <w:szCs w:val="18"/>
        </w:rPr>
        <w:t xml:space="preserve"> d12</w:t>
      </w:r>
      <w:r>
        <w:rPr>
          <w:sz w:val="18"/>
          <w:szCs w:val="18"/>
        </w:rPr>
        <w:t xml:space="preserve"> ou d20 até mesmo d100 (interpretada por dois conjuntos de dados d10 sendo um para centena e outro para dezenas ou até mesmo de fato um d100)</w:t>
      </w:r>
      <w:r w:rsidRPr="00355C4D">
        <w:rPr>
          <w:sz w:val="18"/>
          <w:szCs w:val="18"/>
        </w:rPr>
        <w:t>, dependendo da situação. Esses testes ajudam a determinar o sucesso ou fracasso das ações, dando imprevisibilidade à narrativa.</w:t>
      </w:r>
    </w:p>
    <w:p w14:paraId="1E56BEFD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00E9AACF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6B15F0">
        <w:rPr>
          <w:b/>
          <w:bCs/>
          <w:sz w:val="18"/>
          <w:szCs w:val="18"/>
        </w:rPr>
        <w:t>Exemplo prático</w:t>
      </w:r>
      <w:r w:rsidRPr="00355C4D">
        <w:rPr>
          <w:sz w:val="18"/>
          <w:szCs w:val="18"/>
        </w:rPr>
        <w:t>: Se três jogadores controlam personagens chamados Osvaldo, Luiz e Rodolfo, suas ações são representadas pelos próprios jogadores. No início da história, os personagens são definidos e interpretados pelos jogadores, que descrevem suas escolhas e interagem com o mundo apresentado pelo narrador.</w:t>
      </w:r>
    </w:p>
    <w:p w14:paraId="1F4A71D6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05FDDFC9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355C4D">
        <w:rPr>
          <w:sz w:val="18"/>
          <w:szCs w:val="18"/>
        </w:rPr>
        <w:t>Normalmente, cada cenário é criado pelo narrador, que define o contexto e os desafios, mas as decisões dos personagens influenciam diretamente o rumo da história. O uso de dados variados (d4, d6, d8, d10, d12</w:t>
      </w:r>
      <w:r>
        <w:rPr>
          <w:sz w:val="18"/>
          <w:szCs w:val="18"/>
        </w:rPr>
        <w:t>...</w:t>
      </w:r>
      <w:r w:rsidRPr="00355C4D">
        <w:rPr>
          <w:sz w:val="18"/>
          <w:szCs w:val="18"/>
        </w:rPr>
        <w:t>) permite resolver ações de forma probabilística, tornando cada história única e interativa.</w:t>
      </w:r>
    </w:p>
    <w:p w14:paraId="777ED41B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579C0D33" w14:textId="77777777" w:rsidR="00064C75" w:rsidRPr="00FD6200" w:rsidRDefault="00064C75" w:rsidP="00064C75">
      <w:pPr>
        <w:pStyle w:val="SemEspaamento"/>
        <w:ind w:firstLine="708"/>
        <w:jc w:val="both"/>
        <w:rPr>
          <w:b/>
          <w:bCs/>
          <w:sz w:val="18"/>
          <w:szCs w:val="18"/>
        </w:rPr>
      </w:pPr>
      <w:proofErr w:type="spellStart"/>
      <w:r w:rsidRPr="00FD6200">
        <w:rPr>
          <w:b/>
          <w:bCs/>
          <w:sz w:val="18"/>
          <w:szCs w:val="18"/>
        </w:rPr>
        <w:t>Zona-Z</w:t>
      </w:r>
      <w:proofErr w:type="spellEnd"/>
      <w:r w:rsidRPr="00FD6200">
        <w:rPr>
          <w:b/>
          <w:bCs/>
          <w:sz w:val="18"/>
          <w:szCs w:val="18"/>
        </w:rPr>
        <w:t xml:space="preserve"> – Introdução aos Jogadores</w:t>
      </w:r>
    </w:p>
    <w:p w14:paraId="18B349A7" w14:textId="77777777" w:rsidR="00064C75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</w:p>
    <w:p w14:paraId="311D4344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355C4D">
        <w:rPr>
          <w:sz w:val="18"/>
          <w:szCs w:val="18"/>
        </w:rPr>
        <w:t xml:space="preserve">Vocês acordam em um mundo que não perdoa. Um mundo onde cada escolha pesa, cada passo pode ser o último e cada combate pode ser a diferença entre viver mais um dia… ou desaparecer para sempre. </w:t>
      </w:r>
      <w:proofErr w:type="spellStart"/>
      <w:r w:rsidRPr="00355C4D">
        <w:rPr>
          <w:sz w:val="18"/>
          <w:szCs w:val="18"/>
        </w:rPr>
        <w:t>Zona-Z</w:t>
      </w:r>
      <w:proofErr w:type="spellEnd"/>
      <w:r w:rsidRPr="00355C4D">
        <w:rPr>
          <w:sz w:val="18"/>
          <w:szCs w:val="18"/>
        </w:rPr>
        <w:t xml:space="preserve"> não é um lugar para heróis invencíveis; é um teste de resistência, estratégia e coragem.</w:t>
      </w:r>
    </w:p>
    <w:p w14:paraId="4AAA5900" w14:textId="77777777" w:rsidR="00064C75" w:rsidRDefault="00064C75" w:rsidP="00064C75">
      <w:pPr>
        <w:pStyle w:val="SemEspaamento"/>
        <w:jc w:val="both"/>
        <w:rPr>
          <w:sz w:val="18"/>
          <w:szCs w:val="18"/>
        </w:rPr>
      </w:pPr>
    </w:p>
    <w:p w14:paraId="042531EA" w14:textId="77777777" w:rsidR="00064C75" w:rsidRPr="00355C4D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355C4D">
        <w:rPr>
          <w:sz w:val="18"/>
          <w:szCs w:val="18"/>
        </w:rPr>
        <w:t>O mundo que vocês irão explorar está à beira do colapso. Pode começar em meio às ruas destruídas de uma Cidade-Contenção, onde a lei é um eco do passado e a escassez transforma aliados em predadores… ou nas Terras Desoladas, áreas externas à cidade, repletas de perigos invisíveis e criaturas que caçam sem piedade. A decisão de onde começar é do Mestre, assim como a definição dos níveis iniciais e dos recursos disponíveis.</w:t>
      </w:r>
    </w:p>
    <w:p w14:paraId="21F89A7A" w14:textId="77777777" w:rsidR="00064C75" w:rsidRPr="00355C4D" w:rsidRDefault="00064C75" w:rsidP="00064C75">
      <w:pPr>
        <w:pStyle w:val="SemEspaamento"/>
        <w:jc w:val="both"/>
        <w:rPr>
          <w:sz w:val="18"/>
          <w:szCs w:val="18"/>
        </w:rPr>
      </w:pPr>
    </w:p>
    <w:p w14:paraId="594B0433" w14:textId="77777777" w:rsidR="00064C75" w:rsidRDefault="00064C75" w:rsidP="00064C75">
      <w:pPr>
        <w:pStyle w:val="SemEspaamento"/>
        <w:ind w:firstLine="708"/>
        <w:jc w:val="both"/>
        <w:rPr>
          <w:sz w:val="18"/>
          <w:szCs w:val="18"/>
        </w:rPr>
      </w:pPr>
      <w:r w:rsidRPr="00355C4D">
        <w:rPr>
          <w:sz w:val="18"/>
          <w:szCs w:val="18"/>
        </w:rPr>
        <w:t xml:space="preserve">Aqui, sobrevivência é tudo. Cada decisão importa: um aliado salvo pode ser a diferença entre reforços ou traição; um combate mal calculado pode custar caro — ou a própria vida. Não existem caminhos fáceis, e a brutalidade do mundo fará questão de lembrá-los disso a cada curva, a cada combate, a cada escolha. Preparem-se para lutar, fugir, planejar… e, acima de tudo, sobreviver. </w:t>
      </w:r>
      <w:proofErr w:type="spellStart"/>
      <w:r w:rsidRPr="00355C4D">
        <w:rPr>
          <w:sz w:val="18"/>
          <w:szCs w:val="18"/>
        </w:rPr>
        <w:t>Zona-Z</w:t>
      </w:r>
      <w:proofErr w:type="spellEnd"/>
      <w:r w:rsidRPr="00355C4D">
        <w:rPr>
          <w:sz w:val="18"/>
          <w:szCs w:val="18"/>
        </w:rPr>
        <w:t xml:space="preserve"> não espera, e o preço da negligência é alto.</w:t>
      </w:r>
    </w:p>
    <w:p w14:paraId="2585EE1A" w14:textId="77777777" w:rsidR="00064C75" w:rsidRDefault="00064C75"/>
    <w:sectPr w:rsidR="00064C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56411"/>
    <w:multiLevelType w:val="hybridMultilevel"/>
    <w:tmpl w:val="52C4A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012B8"/>
    <w:multiLevelType w:val="hybridMultilevel"/>
    <w:tmpl w:val="BD6EA352"/>
    <w:lvl w:ilvl="0" w:tplc="217E44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059F2"/>
    <w:multiLevelType w:val="multilevel"/>
    <w:tmpl w:val="BD1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179561">
    <w:abstractNumId w:val="0"/>
  </w:num>
  <w:num w:numId="2" w16cid:durableId="219561190">
    <w:abstractNumId w:val="2"/>
  </w:num>
  <w:num w:numId="3" w16cid:durableId="660305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20"/>
    <w:rsid w:val="00064C75"/>
    <w:rsid w:val="003C7347"/>
    <w:rsid w:val="00B00C20"/>
    <w:rsid w:val="00B05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F7E88"/>
  <w15:chartTrackingRefBased/>
  <w15:docId w15:val="{20CE41BB-0041-4DA0-9606-E3995471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C75"/>
    <w:pPr>
      <w:spacing w:line="300" w:lineRule="auto"/>
    </w:pPr>
    <w:rPr>
      <w:rFonts w:eastAsiaTheme="minorEastAsia"/>
      <w:sz w:val="21"/>
      <w:szCs w:val="21"/>
    </w:rPr>
  </w:style>
  <w:style w:type="paragraph" w:styleId="Ttulo1">
    <w:name w:val="heading 1"/>
    <w:basedOn w:val="SemEspaamento"/>
    <w:next w:val="SemEspaamento"/>
    <w:link w:val="Ttulo1Char"/>
    <w:uiPriority w:val="9"/>
    <w:qFormat/>
    <w:rsid w:val="00064C75"/>
    <w:pPr>
      <w:keepNext/>
      <w:keepLines/>
      <w:spacing w:before="320" w:after="80" w:line="360" w:lineRule="auto"/>
      <w:jc w:val="center"/>
      <w:outlineLvl w:val="0"/>
    </w:pPr>
    <w:rPr>
      <w:rFonts w:ascii="Rockwell" w:eastAsiaTheme="majorEastAsia" w:hAnsi="Rockwell" w:cstheme="majorBidi"/>
      <w:b/>
      <w:color w:val="0D0D0D" w:themeColor="text1" w:themeTint="F2"/>
      <w:sz w:val="28"/>
      <w:szCs w:val="40"/>
    </w:rPr>
  </w:style>
  <w:style w:type="paragraph" w:styleId="Ttulo2">
    <w:name w:val="heading 2"/>
    <w:basedOn w:val="SemEspaamento"/>
    <w:next w:val="SemEspaamento"/>
    <w:link w:val="Ttulo2Char"/>
    <w:uiPriority w:val="9"/>
    <w:unhideWhenUsed/>
    <w:qFormat/>
    <w:rsid w:val="00064C75"/>
    <w:pPr>
      <w:keepNext/>
      <w:keepLines/>
      <w:spacing w:before="160" w:after="40"/>
      <w:jc w:val="center"/>
      <w:outlineLvl w:val="1"/>
    </w:pPr>
    <w:rPr>
      <w:rFonts w:ascii="Rockwell" w:eastAsiaTheme="majorEastAsia" w:hAnsi="Rockwell" w:cstheme="majorBidi"/>
      <w:b/>
      <w:sz w:val="24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4C7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64C75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064C75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064C75"/>
    <w:rPr>
      <w:rFonts w:ascii="Rockwell" w:eastAsiaTheme="majorEastAsia" w:hAnsi="Rockwell" w:cstheme="majorBidi"/>
      <w:b/>
      <w:color w:val="0D0D0D" w:themeColor="text1" w:themeTint="F2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64C75"/>
    <w:rPr>
      <w:rFonts w:ascii="Rockwell" w:eastAsiaTheme="majorEastAsia" w:hAnsi="Rockwell" w:cstheme="majorBidi"/>
      <w:b/>
      <w:sz w:val="24"/>
      <w:szCs w:val="32"/>
    </w:rPr>
  </w:style>
  <w:style w:type="paragraph" w:styleId="SemEspaamento">
    <w:name w:val="No Spacing"/>
    <w:link w:val="SemEspaamentoChar"/>
    <w:uiPriority w:val="1"/>
    <w:qFormat/>
    <w:rsid w:val="00064C75"/>
    <w:pPr>
      <w:spacing w:after="0" w:line="240" w:lineRule="auto"/>
    </w:pPr>
    <w:rPr>
      <w:rFonts w:eastAsiaTheme="minorEastAsia"/>
      <w:sz w:val="21"/>
      <w:szCs w:val="21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4C75"/>
    <w:rPr>
      <w:rFonts w:eastAsiaTheme="minorEastAsia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inenker.psanto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1119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Linenker Pereira dos Santos</dc:creator>
  <cp:keywords/>
  <dc:description/>
  <cp:lastModifiedBy>Linenker Pereira dos Santos</cp:lastModifiedBy>
  <cp:revision>3</cp:revision>
  <dcterms:created xsi:type="dcterms:W3CDTF">2026-06-22T21:41:00Z</dcterms:created>
  <dcterms:modified xsi:type="dcterms:W3CDTF">2026-06-22T21:43:00Z</dcterms:modified>
</cp:coreProperties>
</file>