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B2DD4">
      <w:pPr>
        <w:pStyle w:val="5"/>
        <w:keepNext w:val="0"/>
        <w:keepLines w:val="0"/>
        <w:widowControl/>
        <w:suppressLineNumbers w:val="0"/>
        <w:ind w:firstLine="480" w:firstLineChars="200"/>
        <w:rPr>
          <w:rFonts w:hint="eastAsia" w:eastAsia="宋体"/>
          <w:lang w:val="en-US" w:eastAsia="zh-CN"/>
        </w:rPr>
      </w:pPr>
      <w:r>
        <w:t>It’s</w:t>
      </w:r>
      <w:r>
        <w:rPr>
          <w:rFonts w:hint="eastAsia"/>
          <w:lang w:val="en-US" w:eastAsia="zh-CN"/>
        </w:rPr>
        <w:t xml:space="preserve"> </w:t>
      </w:r>
      <w:r>
        <w:t>my turn to analyze the system’s complexity</w:t>
      </w:r>
      <w:r>
        <w:rPr>
          <w:rFonts w:hint="eastAsia"/>
          <w:lang w:val="en-US" w:eastAsia="zh-CN"/>
        </w:rPr>
        <w:t>.</w:t>
      </w:r>
    </w:p>
    <w:p w14:paraId="18DAE2E2">
      <w:pPr>
        <w:pStyle w:val="5"/>
        <w:keepNext w:val="0"/>
        <w:keepLines w:val="0"/>
        <w:widowControl/>
        <w:suppressLineNumbers w:val="0"/>
        <w:ind w:firstLine="480" w:firstLineChars="200"/>
        <w:jc w:val="both"/>
      </w:pPr>
      <w:r>
        <w:rPr>
          <w:rFonts w:hint="eastAsia"/>
          <w:lang w:val="en-US" w:eastAsia="zh-CN"/>
        </w:rPr>
        <w:t xml:space="preserve">First of all, </w:t>
      </w:r>
      <w:r>
        <w:t>we need to define a few parameters.</w:t>
      </w:r>
      <w:bookmarkStart w:id="0" w:name="_GoBack"/>
      <w:bookmarkEnd w:id="0"/>
    </w:p>
    <w:p w14:paraId="04F949A8">
      <w:pPr>
        <w:bidi w:val="0"/>
        <w:ind w:firstLine="480" w:firstLineChars="200"/>
        <w:rPr>
          <w:rFonts w:hint="eastAsia"/>
          <w:lang w:val="en-US" w:eastAsia="zh-CN"/>
        </w:rPr>
      </w:pPr>
      <w:r>
        <w:t>I will focus primarily on analyzing the space complexity</w:t>
      </w:r>
      <w:r>
        <w:rPr>
          <w:rFonts w:hint="eastAsia"/>
          <w:lang w:val="en-US" w:eastAsia="zh-CN"/>
        </w:rPr>
        <w:t xml:space="preserve"> of parsing process.</w:t>
      </w:r>
    </w:p>
    <w:p w14:paraId="6EA6117E">
      <w:pPr>
        <w:bidi w:val="0"/>
        <w:ind w:firstLine="480" w:firstLineChars="200"/>
      </w:pPr>
      <w:r>
        <w:t>Converting input.txt to a list has a space complexity of O(n), price.txt to a dictionary has O(m), and promotions.txt to a list of dictionaries has O(p).</w:t>
      </w:r>
    </w:p>
    <w:p w14:paraId="545D4920">
      <w:pPr>
        <w:bidi w:val="0"/>
        <w:ind w:firstLine="480" w:firstLineChars="200"/>
        <w:rPr>
          <w:rFonts w:hint="eastAsia"/>
          <w:lang w:val="en-US" w:eastAsia="zh-CN"/>
        </w:rPr>
      </w:pPr>
    </w:p>
    <w:p w14:paraId="38274022">
      <w:pPr>
        <w:bidi w:val="0"/>
        <w:ind w:firstLine="480" w:firstLineChars="200"/>
      </w:pPr>
      <w:r>
        <w:rPr>
          <w:rFonts w:hint="eastAsia"/>
          <w:lang w:val="en-US" w:eastAsia="zh-CN"/>
        </w:rPr>
        <w:t>Next</w:t>
      </w:r>
      <w:r>
        <w:t>, I will analyze our algorithm, with a focus on its time complexity.</w:t>
      </w:r>
    </w:p>
    <w:p w14:paraId="3EA5E3CB">
      <w:pPr>
        <w:bidi w:val="0"/>
        <w:ind w:firstLine="480" w:firstLineChars="200"/>
        <w:rPr>
          <w:rFonts w:hint="eastAsia" w:eastAsia="宋体"/>
          <w:lang w:eastAsia="zh-CN"/>
        </w:rPr>
      </w:pPr>
      <w:r>
        <w:t xml:space="preserve">I constructed a recursive tree. However, unlike others, T(n-k) </w:t>
      </w:r>
      <w:r>
        <w:rPr>
          <w:rFonts w:hint="eastAsia"/>
          <w:lang w:val="en-US" w:eastAsia="zh-CN"/>
        </w:rPr>
        <w:t xml:space="preserve">here </w:t>
      </w:r>
      <w:r>
        <w:t>refers to the remaining items after applying the</w:t>
      </w:r>
      <w:r>
        <w:rPr>
          <w:rFonts w:hint="eastAsia"/>
          <w:lang w:val="en-US" w:eastAsia="zh-CN"/>
        </w:rPr>
        <w:t xml:space="preserve"> k.th</w:t>
      </w:r>
      <w:r>
        <w:t xml:space="preserve"> promotion</w:t>
      </w:r>
      <w:r>
        <w:rPr>
          <w:rFonts w:hint="eastAsia"/>
          <w:lang w:val="en-US" w:eastAsia="zh-CN"/>
        </w:rPr>
        <w:t>.</w:t>
      </w:r>
    </w:p>
    <w:p w14:paraId="2D7DDA0E">
      <w:pPr>
        <w:bidi w:val="0"/>
        <w:ind w:firstLine="480" w:firstLineChars="200"/>
        <w:rPr>
          <w:rFonts w:hint="eastAsia"/>
          <w:lang w:val="en-US" w:eastAsia="zh-CN"/>
        </w:rPr>
      </w:pPr>
      <w:r>
        <w:t>Based on this, I estimate that the time complexity of T(n) is O(p^n).</w:t>
      </w:r>
      <w:r>
        <w:rPr>
          <w:rFonts w:hint="eastAsia"/>
          <w:lang w:val="en-US" w:eastAsia="zh-CN"/>
        </w:rPr>
        <w:t xml:space="preserve"> And by mathematical induction, we can prove it.</w:t>
      </w:r>
    </w:p>
    <w:p w14:paraId="52E740EE">
      <w:pPr>
        <w:bidi w:val="0"/>
        <w:ind w:firstLine="480" w:firstLineChars="200"/>
        <w:rPr>
          <w:rFonts w:hint="default"/>
          <w:lang w:val="en-US" w:eastAsia="zh-CN"/>
        </w:rPr>
      </w:pPr>
    </w:p>
    <w:p w14:paraId="6EC17978">
      <w:pPr>
        <w:bidi w:val="0"/>
        <w:ind w:firstLine="480" w:firstLineChars="200"/>
        <w:rPr>
          <w:rFonts w:hint="default"/>
          <w:lang w:val="en-US" w:eastAsia="zh-CN"/>
        </w:rPr>
      </w:pPr>
      <w:r>
        <w:t xml:space="preserve">I will </w:t>
      </w:r>
      <w:r>
        <w:rPr>
          <w:rFonts w:hint="eastAsia"/>
          <w:lang w:val="en-US" w:eastAsia="zh-CN"/>
        </w:rPr>
        <w:t xml:space="preserve">also </w:t>
      </w:r>
      <w:r>
        <w:t>briefly introduce our UI design</w:t>
      </w:r>
      <w:r>
        <w:rPr>
          <w:rFonts w:hint="eastAsia"/>
          <w:lang w:val="en-US" w:eastAsia="zh-CN"/>
        </w:rPr>
        <w:t xml:space="preserve">. </w:t>
      </w:r>
      <w:r>
        <w:t xml:space="preserve">The main feature of our UI is that it offers two ways for users to input information. </w:t>
      </w:r>
      <w:r>
        <w:rPr>
          <w:rFonts w:hint="eastAsia"/>
          <w:lang w:val="en-US" w:eastAsia="zh-CN"/>
        </w:rPr>
        <w:t>because</w:t>
      </w:r>
      <w:r>
        <w:t xml:space="preserve"> the system will ultimately parse the data from the text widget during the calculation process.</w:t>
      </w:r>
    </w:p>
    <w:p w14:paraId="2BB22837">
      <w:pPr>
        <w:bidi w:val="0"/>
        <w:rPr>
          <w:rFonts w:hint="default"/>
          <w:lang w:val="en-US" w:eastAsia="zh-CN"/>
        </w:rPr>
      </w:pPr>
    </w:p>
    <w:p w14:paraId="18901961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E6F46D3">
      <w:pPr>
        <w:bidi w:val="0"/>
        <w:ind w:firstLine="480" w:firstLineChars="200"/>
        <w:rPr>
          <w:rFonts w:hint="default"/>
          <w:lang w:val="en-US" w:eastAsia="zh-CN"/>
        </w:rPr>
      </w:pPr>
    </w:p>
    <w:p w14:paraId="148E36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2156B"/>
    <w:multiLevelType w:val="singleLevel"/>
    <w:tmpl w:val="8B52156B"/>
    <w:lvl w:ilvl="0" w:tentative="0">
      <w:start w:val="1"/>
      <w:numFmt w:val="chineseCounting"/>
      <w:pStyle w:val="2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F7ED0"/>
    <w:rsid w:val="0A5B2DD0"/>
    <w:rsid w:val="0DF464D7"/>
    <w:rsid w:val="0FA40278"/>
    <w:rsid w:val="1500709B"/>
    <w:rsid w:val="1DBA1884"/>
    <w:rsid w:val="35CC0BD0"/>
    <w:rsid w:val="3DAC04A1"/>
    <w:rsid w:val="3E420894"/>
    <w:rsid w:val="410F7ED0"/>
    <w:rsid w:val="46E903FC"/>
    <w:rsid w:val="4D9A035B"/>
    <w:rsid w:val="504133BB"/>
    <w:rsid w:val="54C24BAC"/>
    <w:rsid w:val="5DAD1DE4"/>
    <w:rsid w:val="658837D2"/>
    <w:rsid w:val="66DC159A"/>
    <w:rsid w:val="6FDF3C9D"/>
    <w:rsid w:val="720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outlineLvl w:val="0"/>
    </w:pPr>
    <w:rPr>
      <w:rFonts w:ascii="Times New Roman" w:hAnsi="Times New Roman" w:eastAsia="黑体" w:cs="Arial"/>
      <w:b/>
      <w:snapToGrid w:val="0"/>
      <w:color w:val="000000"/>
      <w:kern w:val="44"/>
      <w:sz w:val="30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仿宋"/>
      <w:b/>
      <w:sz w:val="30"/>
      <w:szCs w:val="2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 w:cs="Arial"/>
      <w:b/>
      <w:snapToGrid w:val="0"/>
      <w:color w:val="000000"/>
      <w:kern w:val="0"/>
      <w:sz w:val="24"/>
      <w:szCs w:val="22"/>
      <w:lang w:eastAsia="en-US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标题 3 Char"/>
    <w:link w:val="4"/>
    <w:qFormat/>
    <w:uiPriority w:val="0"/>
    <w:rPr>
      <w:rFonts w:ascii="Times New Roman" w:hAnsi="Times New Roman" w:eastAsia="宋体" w:cs="Arial"/>
      <w:b/>
      <w:snapToGrid w:val="0"/>
      <w:color w:val="000000"/>
      <w:kern w:val="0"/>
      <w:sz w:val="24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737</Characters>
  <Lines>0</Lines>
  <Paragraphs>0</Paragraphs>
  <TotalTime>52</TotalTime>
  <ScaleCrop>false</ScaleCrop>
  <LinksUpToDate>false</LinksUpToDate>
  <CharactersWithSpaces>879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2024-12-04T09:25:00Z</dcterms:created>
  <dc:creator>张淋迩</dc:creator>
  <cp:lastModifiedBy>张淋迩</cp:lastModifiedBy>
  <dcterms:modified xsi:type="dcterms:W3CDTF">2024-12-10T07:18:16Z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C1207F6F2111437186E8CC35BC85D8FB_11</vt:lpwstr>
  </property>
</Properties>
</file>