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1.安装Git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"ftp://176.129.1.252/"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ftp://176.129.1.252/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Git-2.9.3-64-bit.exe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直接下一步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2.IDEA配置Git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1542415" cy="1913255"/>
            <wp:effectExtent l="0" t="0" r="63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 r="74460" b="41970"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6219190" cy="4446270"/>
            <wp:effectExtent l="0" t="0" r="1016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4446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Git路径选择你安装路径里的git.exe程序，其他可以都不用改，点击Test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247900" cy="1362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这样代表配置成功</w:t>
      </w:r>
    </w:p>
    <w:p>
      <w:pPr>
        <w:pStyle w:val="3"/>
        <w:rPr>
          <w:rFonts w:ascii="Arial" w:hAnsi="Arial" w:cs="Arial"/>
          <w:i w:val="0"/>
          <w:caps w:val="0"/>
          <w:color w:val="362E2B"/>
          <w:spacing w:val="0"/>
        </w:rPr>
      </w:pPr>
      <w:r>
        <w:rPr>
          <w:rFonts w:hint="eastAsia"/>
          <w:lang w:val="en-US" w:eastAsia="zh-CN"/>
        </w:rPr>
        <w:t>3.</w:t>
      </w:r>
      <w:r>
        <w:rPr>
          <w:rFonts w:hint="default" w:ascii="Arial" w:hAnsi="Arial" w:cs="Arial"/>
          <w:i w:val="0"/>
          <w:caps w:val="0"/>
          <w:color w:val="362E2B"/>
          <w:spacing w:val="0"/>
          <w:bdr w:val="none" w:color="auto" w:sz="0" w:space="0"/>
          <w:shd w:val="clear" w:fill="FFFFFF"/>
        </w:rPr>
        <w:t>从远程Git仓库上获取项目源码</w:t>
      </w:r>
    </w:p>
    <w:p>
      <w:pPr>
        <w:pStyle w:val="2"/>
      </w:pPr>
      <w:r>
        <w:drawing>
          <wp:inline distT="0" distB="0" distL="114300" distR="114300">
            <wp:extent cx="5088255" cy="1913255"/>
            <wp:effectExtent l="0" t="0" r="171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l="-433" t="-227" r="29603" b="51441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28540" cy="224790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远程仓库地址URL:git@176.129.1.40:/home/data/git/gittest.git</w:t>
      </w:r>
    </w:p>
    <w:p>
      <w:p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接下来按向导操作，即可把项目从远程仓库克隆到本地仓库和IDE工作区。</w:t>
      </w:r>
    </w:p>
    <w:p>
      <w:pP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br w:type="page"/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修改</w:t>
      </w:r>
      <w:r>
        <w:rPr>
          <w:rFonts w:hint="default"/>
        </w:rPr>
        <w:t>源码，提交到远程仓库</w:t>
      </w:r>
    </w:p>
    <w:p>
      <w:pPr>
        <w:pStyle w:val="4"/>
        <w:rPr>
          <w:rFonts w:hint="eastAsia"/>
          <w:lang w:eastAsia="zh-CN"/>
        </w:rPr>
      </w:pPr>
      <w:r>
        <w:t>Git与提交有关的三个命令对应的操作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ED7D31" w:themeColor="accent2"/>
          <w:spacing w:val="0"/>
          <w:sz w:val="21"/>
          <w:szCs w:val="21"/>
          <w:shd w:val="clear" w:fill="FFFFFF"/>
          <w14:textFill>
            <w14:solidFill>
              <w14:schemeClr w14:val="accent2"/>
            </w14:solidFill>
          </w14:textFill>
        </w:rPr>
        <w:t>Add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命令是把文件从IDE的工作目录添加到本地仓库的stage区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ED7D31" w:themeColor="accent2"/>
          <w:spacing w:val="0"/>
          <w:sz w:val="21"/>
          <w:szCs w:val="21"/>
          <w:shd w:val="clear" w:fill="FFFFFF"/>
          <w14:textFill>
            <w14:solidFill>
              <w14:schemeClr w14:val="accent2"/>
            </w14:solidFill>
          </w14:textFill>
        </w:rPr>
        <w:t>Commit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命令把stage区的暂存文件提交到当前分支的仓库，并清空stage区。</w:t>
      </w:r>
    </w:p>
    <w:p>
      <w:pPr>
        <w:ind w:firstLine="420" w:firstLineChars="0"/>
        <w:rPr>
          <w:rFonts w:hint="default"/>
        </w:rPr>
      </w:pPr>
      <w:r>
        <w:rPr>
          <w:rFonts w:ascii="Arial" w:hAnsi="Arial" w:eastAsia="宋体" w:cs="Arial"/>
          <w:b/>
          <w:bCs/>
          <w:i w:val="0"/>
          <w:caps w:val="0"/>
          <w:color w:val="ED7D31" w:themeColor="accent2"/>
          <w:spacing w:val="0"/>
          <w:sz w:val="21"/>
          <w:szCs w:val="21"/>
          <w:shd w:val="clear" w:fill="FFFFFF"/>
          <w14:textFill>
            <w14:solidFill>
              <w14:schemeClr w14:val="accent2"/>
            </w14:solidFill>
          </w14:textFill>
        </w:rPr>
        <w:t>Push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命令把本地仓库的提交同步到远程仓库。</w:t>
      </w:r>
    </w:p>
    <w:p>
      <w:pPr>
        <w:pStyle w:val="4"/>
        <w:rPr>
          <w:rFonts w:hint="default"/>
        </w:rPr>
      </w:pPr>
      <w:r>
        <w:t>具体操作，在项目上点击右键，选择Git菜单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"http://img.blog.csdn.net/20160912165901032"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8098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"http://img.blog.csdn.net/20160912165911954"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53125" cy="27241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"http://img.blog.csdn.net/20160912165921938"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35675" cy="4919345"/>
            <wp:effectExtent l="0" t="0" r="3175" b="1460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4919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这里的CommitMessage一定要填写,填写你的修改了什么东西的描述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如果是第一次使用git还需要指定name和email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填写真实name和email，会和CommitMessage一起保存到git里面。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这样别人就知道是谁的改动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87465" cy="2135505"/>
            <wp:effectExtent l="0" t="0" r="1333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t="66821" r="45822"/>
                    <a:stretch>
                      <a:fillRect/>
                    </a:stretch>
                  </pic:blipFill>
                  <pic:spPr>
                    <a:xfrm>
                      <a:off x="0" y="0"/>
                      <a:ext cx="638746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**注意：每次提交前先pull更新一下代码，以防别人提交之后，你的提交会有冲突</w:t>
      </w:r>
      <w:bookmarkStart w:id="0" w:name="_GoBack"/>
      <w:bookmarkEnd w:id="0"/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拉取远程仓库的代码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"http://img.blog.csdn.net/20160912170628933"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77150" cy="279082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C4E3"/>
    <w:multiLevelType w:val="singleLevel"/>
    <w:tmpl w:val="5930C4E3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86DAC"/>
    <w:rsid w:val="041E73A8"/>
    <w:rsid w:val="246825F5"/>
    <w:rsid w:val="37D76D5F"/>
    <w:rsid w:val="382B2EC9"/>
    <w:rsid w:val="41B86DAC"/>
    <w:rsid w:val="621240F2"/>
    <w:rsid w:val="74D605B8"/>
    <w:rsid w:val="778933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2017-06-02T01:29:00Z</dcterms:created>
  <dc:creator>tarena</dc:creator>
  <cp:lastModifiedBy>tarena</cp:lastModifiedBy>
  <dcterms:modified xsi:type="dcterms:W3CDTF">2017-06-02T01:45:58Z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