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641" w:rsidRPr="00A24641" w:rsidRDefault="00A24641" w:rsidP="00A24641">
      <w:pPr>
        <w:pStyle w:val="2"/>
        <w:jc w:val="center"/>
        <w:rPr>
          <w:rFonts w:ascii="Times New Roman" w:hAnsi="Times New Roman"/>
          <w:b w:val="0"/>
        </w:rPr>
      </w:pPr>
      <w:r w:rsidRPr="00A24641">
        <w:rPr>
          <w:rFonts w:ascii="黑体" w:hAnsi="黑体" w:hint="eastAsia"/>
          <w:b w:val="0"/>
        </w:rPr>
        <w:t>208灰色逼近理想解法</w:t>
      </w:r>
      <w:r w:rsidRPr="00A24641">
        <w:rPr>
          <w:rFonts w:ascii="Times New Roman" w:hAnsi="黑体"/>
          <w:b w:val="0"/>
        </w:rPr>
        <w:t>（</w:t>
      </w:r>
      <w:r w:rsidRPr="00A24641">
        <w:rPr>
          <w:rFonts w:ascii="Times New Roman" w:hAnsi="Times New Roman"/>
          <w:b w:val="0"/>
        </w:rPr>
        <w:t>TOPSIS</w:t>
      </w:r>
      <w:r w:rsidRPr="00A24641">
        <w:rPr>
          <w:rFonts w:ascii="Times New Roman" w:hAnsi="黑体"/>
          <w:b w:val="0"/>
        </w:rPr>
        <w:t>）</w:t>
      </w:r>
    </w:p>
    <w:p w:rsidR="00A24641" w:rsidRPr="00A24641" w:rsidRDefault="00A24641" w:rsidP="00A24641">
      <w:pPr>
        <w:spacing w:line="300" w:lineRule="auto"/>
        <w:rPr>
          <w:rFonts w:ascii="黑体" w:eastAsia="黑体" w:hAnsi="黑体"/>
          <w:sz w:val="24"/>
        </w:rPr>
      </w:pPr>
      <w:r w:rsidRPr="00A24641">
        <w:rPr>
          <w:rFonts w:ascii="黑体" w:eastAsia="黑体" w:hAnsi="黑体" w:hint="eastAsia"/>
          <w:sz w:val="24"/>
        </w:rPr>
        <w:t>（1）基本原理</w:t>
      </w:r>
    </w:p>
    <w:p w:rsidR="00A24641" w:rsidRPr="003344CB" w:rsidRDefault="00A24641" w:rsidP="00A24641">
      <w:pPr>
        <w:spacing w:line="360" w:lineRule="auto"/>
        <w:ind w:firstLineChars="200" w:firstLine="480"/>
        <w:rPr>
          <w:rFonts w:ascii="宋体" w:hAnsi="宋体" w:cs="宋体"/>
          <w:kern w:val="0"/>
          <w:sz w:val="24"/>
          <w:szCs w:val="24"/>
        </w:rPr>
      </w:pPr>
      <w:r>
        <w:rPr>
          <w:rFonts w:ascii="仿宋_GB2312" w:eastAsia="仿宋_GB2312" w:hAnsi="仿宋_GB2312" w:hint="eastAsia"/>
          <w:sz w:val="24"/>
        </w:rPr>
        <w:t xml:space="preserve"> </w:t>
      </w:r>
      <w:r w:rsidRPr="003344CB">
        <w:rPr>
          <w:rFonts w:ascii="宋体" w:hAnsi="宋体" w:cs="宋体" w:hint="eastAsia"/>
          <w:kern w:val="0"/>
          <w:sz w:val="24"/>
          <w:szCs w:val="24"/>
        </w:rPr>
        <w:t>TOPSIS法又称为逼近理想点排序方法（The Technique for Order Preference by Similarity to Ideal Solution）,是经典多属性决策最为常用的方法之一。这种决策方法的基本思想结合了模糊正负理想点的思路：决策者总是希望方案距离正理想点越近越好，距离负理想点越远越好。</w:t>
      </w:r>
    </w:p>
    <w:p w:rsidR="00A24641" w:rsidRPr="003344CB" w:rsidRDefault="00A24641" w:rsidP="00A24641">
      <w:pPr>
        <w:spacing w:line="360" w:lineRule="auto"/>
        <w:ind w:firstLineChars="200" w:firstLine="480"/>
        <w:rPr>
          <w:rFonts w:ascii="宋体" w:hAnsi="宋体" w:cs="宋体"/>
          <w:kern w:val="0"/>
          <w:sz w:val="24"/>
          <w:szCs w:val="24"/>
        </w:rPr>
      </w:pPr>
      <w:r w:rsidRPr="003344CB">
        <w:rPr>
          <w:rFonts w:ascii="宋体" w:hAnsi="宋体" w:cs="宋体" w:hint="eastAsia"/>
          <w:kern w:val="0"/>
          <w:sz w:val="24"/>
          <w:szCs w:val="24"/>
        </w:rPr>
        <w:t>理想点解</w:t>
      </w:r>
      <w:r w:rsidRPr="003344CB">
        <w:rPr>
          <w:rFonts w:ascii="宋体" w:hAnsi="宋体" w:cs="宋体" w:hint="eastAsia"/>
          <w:kern w:val="0"/>
          <w:sz w:val="24"/>
          <w:szCs w:val="24"/>
        </w:rPr>
        <w:object w:dxaOrig="366" w:dyaOrig="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5pt;mso-position-horizontal-relative:page;mso-position-vertical-relative:page" o:ole="">
            <v:imagedata r:id="rId4" o:title=""/>
          </v:shape>
          <o:OLEObject Type="Embed" ProgID="Equation.3" ShapeID="_x0000_i1025" DrawAspect="Content" ObjectID="_1507721512" r:id="rId5"/>
        </w:object>
      </w:r>
      <w:r w:rsidRPr="003344CB">
        <w:rPr>
          <w:rFonts w:ascii="宋体" w:hAnsi="宋体" w:cs="宋体" w:hint="eastAsia"/>
          <w:kern w:val="0"/>
          <w:sz w:val="24"/>
          <w:szCs w:val="24"/>
        </w:rPr>
        <w:t>（理想方案）：是一个方案集</w:t>
      </w:r>
      <w:r w:rsidRPr="003344CB">
        <w:rPr>
          <w:rFonts w:ascii="宋体" w:hAnsi="宋体" w:cs="宋体" w:hint="eastAsia"/>
          <w:kern w:val="0"/>
          <w:sz w:val="24"/>
          <w:szCs w:val="24"/>
        </w:rPr>
        <w:object w:dxaOrig="286" w:dyaOrig="265">
          <v:shape id="_x0000_i1026" type="#_x0000_t75" style="width:14.4pt;height:13.25pt;mso-position-horizontal-relative:page;mso-position-vertical-relative:page" o:ole="">
            <v:imagedata r:id="rId6" o:title=""/>
          </v:shape>
          <o:OLEObject Type="Embed" ProgID="Equation.3" ShapeID="_x0000_i1026" DrawAspect="Content" ObjectID="_1507721513" r:id="rId7"/>
        </w:object>
      </w:r>
      <w:r w:rsidRPr="003344CB">
        <w:rPr>
          <w:rFonts w:ascii="宋体" w:hAnsi="宋体" w:cs="宋体" w:hint="eastAsia"/>
          <w:kern w:val="0"/>
          <w:sz w:val="24"/>
          <w:szCs w:val="24"/>
        </w:rPr>
        <w:t>中并不存在的虚拟的最佳方案，它的每个特征值都是决策方案中该特征指标的最优值。</w:t>
      </w:r>
    </w:p>
    <w:p w:rsidR="00A24641" w:rsidRPr="003344CB" w:rsidRDefault="00A24641" w:rsidP="00A24641">
      <w:pPr>
        <w:spacing w:line="360" w:lineRule="auto"/>
        <w:ind w:firstLineChars="200" w:firstLine="480"/>
        <w:rPr>
          <w:rFonts w:ascii="宋体" w:hAnsi="宋体" w:cs="宋体"/>
          <w:kern w:val="0"/>
          <w:sz w:val="24"/>
          <w:szCs w:val="24"/>
        </w:rPr>
      </w:pPr>
      <w:proofErr w:type="gramStart"/>
      <w:r w:rsidRPr="003344CB">
        <w:rPr>
          <w:rFonts w:ascii="宋体" w:hAnsi="宋体" w:cs="宋体" w:hint="eastAsia"/>
          <w:kern w:val="0"/>
          <w:sz w:val="24"/>
          <w:szCs w:val="24"/>
        </w:rPr>
        <w:t>负理想解</w:t>
      </w:r>
      <w:proofErr w:type="gramEnd"/>
      <w:r w:rsidRPr="003344CB">
        <w:rPr>
          <w:rFonts w:ascii="宋体" w:hAnsi="宋体" w:cs="宋体" w:hint="eastAsia"/>
          <w:kern w:val="0"/>
          <w:sz w:val="24"/>
          <w:szCs w:val="24"/>
        </w:rPr>
        <w:object w:dxaOrig="366" w:dyaOrig="305">
          <v:shape id="_x0000_i1027" type="#_x0000_t75" style="width:18.45pt;height:15pt;mso-position-horizontal-relative:page;mso-position-vertical-relative:page" o:ole="">
            <v:imagedata r:id="rId8" o:title=""/>
          </v:shape>
          <o:OLEObject Type="Embed" ProgID="Equation.3" ShapeID="_x0000_i1027" DrawAspect="Content" ObjectID="_1507721514" r:id="rId9"/>
        </w:object>
      </w:r>
      <w:r w:rsidRPr="003344CB">
        <w:rPr>
          <w:rFonts w:ascii="宋体" w:hAnsi="宋体" w:cs="宋体" w:hint="eastAsia"/>
          <w:kern w:val="0"/>
          <w:sz w:val="24"/>
          <w:szCs w:val="24"/>
        </w:rPr>
        <w:t>（</w:t>
      </w:r>
      <w:proofErr w:type="gramStart"/>
      <w:r w:rsidRPr="003344CB">
        <w:rPr>
          <w:rFonts w:ascii="宋体" w:hAnsi="宋体" w:cs="宋体" w:hint="eastAsia"/>
          <w:kern w:val="0"/>
          <w:sz w:val="24"/>
          <w:szCs w:val="24"/>
        </w:rPr>
        <w:t>差理想</w:t>
      </w:r>
      <w:proofErr w:type="gramEnd"/>
      <w:r w:rsidRPr="003344CB">
        <w:rPr>
          <w:rFonts w:ascii="宋体" w:hAnsi="宋体" w:cs="宋体" w:hint="eastAsia"/>
          <w:kern w:val="0"/>
          <w:sz w:val="24"/>
          <w:szCs w:val="24"/>
        </w:rPr>
        <w:t>方案）：是一个方案集</w:t>
      </w:r>
      <w:r w:rsidRPr="003344CB">
        <w:rPr>
          <w:rFonts w:ascii="宋体" w:hAnsi="宋体" w:cs="宋体" w:hint="eastAsia"/>
          <w:kern w:val="0"/>
          <w:sz w:val="24"/>
          <w:szCs w:val="24"/>
        </w:rPr>
        <w:object w:dxaOrig="286" w:dyaOrig="265">
          <v:shape id="_x0000_i1028" type="#_x0000_t75" style="width:14.4pt;height:13.25pt;mso-position-horizontal-relative:page;mso-position-vertical-relative:page" o:ole="">
            <v:imagedata r:id="rId10" o:title=""/>
          </v:shape>
          <o:OLEObject Type="Embed" ProgID="Equation.3" ShapeID="_x0000_i1028" DrawAspect="Content" ObjectID="_1507721515" r:id="rId11"/>
        </w:object>
      </w:r>
      <w:r w:rsidRPr="003344CB">
        <w:rPr>
          <w:rFonts w:ascii="宋体" w:hAnsi="宋体" w:cs="宋体" w:hint="eastAsia"/>
          <w:kern w:val="0"/>
          <w:sz w:val="24"/>
          <w:szCs w:val="24"/>
        </w:rPr>
        <w:t>中并不存在的虚拟的最差方案，它的每个特征值都是决策方案中该特征指标的</w:t>
      </w:r>
      <w:proofErr w:type="gramStart"/>
      <w:r w:rsidRPr="003344CB">
        <w:rPr>
          <w:rFonts w:ascii="宋体" w:hAnsi="宋体" w:cs="宋体" w:hint="eastAsia"/>
          <w:kern w:val="0"/>
          <w:sz w:val="24"/>
          <w:szCs w:val="24"/>
        </w:rPr>
        <w:t>最</w:t>
      </w:r>
      <w:proofErr w:type="gramEnd"/>
      <w:r w:rsidRPr="003344CB">
        <w:rPr>
          <w:rFonts w:ascii="宋体" w:hAnsi="宋体" w:cs="宋体" w:hint="eastAsia"/>
          <w:kern w:val="0"/>
          <w:sz w:val="24"/>
          <w:szCs w:val="24"/>
        </w:rPr>
        <w:t>差值。</w:t>
      </w:r>
    </w:p>
    <w:p w:rsidR="00A24641" w:rsidRPr="003344CB" w:rsidRDefault="00A24641" w:rsidP="00A24641">
      <w:pPr>
        <w:spacing w:line="360" w:lineRule="auto"/>
        <w:ind w:firstLineChars="200" w:firstLine="480"/>
        <w:rPr>
          <w:rFonts w:ascii="宋体" w:hAnsi="宋体" w:cs="宋体"/>
          <w:kern w:val="0"/>
          <w:sz w:val="24"/>
          <w:szCs w:val="24"/>
        </w:rPr>
      </w:pPr>
      <w:r w:rsidRPr="003344CB">
        <w:rPr>
          <w:rFonts w:ascii="宋体" w:hAnsi="宋体" w:cs="宋体" w:hint="eastAsia"/>
          <w:kern w:val="0"/>
          <w:sz w:val="24"/>
          <w:szCs w:val="24"/>
        </w:rPr>
        <w:t>在拟采用的备选方案集</w:t>
      </w:r>
      <w:r w:rsidRPr="003344CB">
        <w:rPr>
          <w:rFonts w:ascii="宋体" w:hAnsi="宋体" w:cs="宋体" w:hint="eastAsia"/>
          <w:kern w:val="0"/>
          <w:sz w:val="24"/>
          <w:szCs w:val="24"/>
        </w:rPr>
        <w:object w:dxaOrig="286" w:dyaOrig="265">
          <v:shape id="_x0000_i1029" type="#_x0000_t75" style="width:14.4pt;height:13.25pt;mso-position-horizontal-relative:page;mso-position-vertical-relative:page" o:ole="">
            <v:imagedata r:id="rId6" o:title=""/>
          </v:shape>
          <o:OLEObject Type="Embed" ProgID="Equation.3" ShapeID="_x0000_i1029" DrawAspect="Content" ObjectID="_1507721516" r:id="rId12"/>
        </w:object>
      </w:r>
      <w:r w:rsidRPr="003344CB">
        <w:rPr>
          <w:rFonts w:ascii="宋体" w:hAnsi="宋体" w:cs="宋体" w:hint="eastAsia"/>
          <w:kern w:val="0"/>
          <w:sz w:val="24"/>
          <w:szCs w:val="24"/>
        </w:rPr>
        <w:t>中，首先通过指标属性（效益型、成本型等）确定理想方案和</w:t>
      </w:r>
      <w:proofErr w:type="gramStart"/>
      <w:r w:rsidRPr="003344CB">
        <w:rPr>
          <w:rFonts w:ascii="宋体" w:hAnsi="宋体" w:cs="宋体" w:hint="eastAsia"/>
          <w:kern w:val="0"/>
          <w:sz w:val="24"/>
          <w:szCs w:val="24"/>
        </w:rPr>
        <w:t>负理想</w:t>
      </w:r>
      <w:proofErr w:type="gramEnd"/>
      <w:r w:rsidRPr="003344CB">
        <w:rPr>
          <w:rFonts w:ascii="宋体" w:hAnsi="宋体" w:cs="宋体" w:hint="eastAsia"/>
          <w:kern w:val="0"/>
          <w:sz w:val="24"/>
          <w:szCs w:val="24"/>
        </w:rPr>
        <w:t>方案，运用灰色关联分析法确定方案集</w:t>
      </w:r>
      <w:r w:rsidRPr="003344CB">
        <w:rPr>
          <w:rFonts w:ascii="宋体" w:hAnsi="宋体" w:cs="宋体" w:hint="eastAsia"/>
          <w:kern w:val="0"/>
          <w:sz w:val="24"/>
          <w:szCs w:val="24"/>
        </w:rPr>
        <w:object w:dxaOrig="286" w:dyaOrig="265">
          <v:shape id="_x0000_i1030" type="#_x0000_t75" style="width:14.4pt;height:13.25pt;mso-position-horizontal-relative:page;mso-position-vertical-relative:page" o:ole="">
            <v:imagedata r:id="rId6" o:title=""/>
          </v:shape>
          <o:OLEObject Type="Embed" ProgID="Equation.3" ShapeID="_x0000_i1030" DrawAspect="Content" ObjectID="_1507721517" r:id="rId13"/>
        </w:object>
      </w:r>
      <w:r w:rsidRPr="003344CB">
        <w:rPr>
          <w:rFonts w:ascii="宋体" w:hAnsi="宋体" w:cs="宋体" w:hint="eastAsia"/>
          <w:kern w:val="0"/>
          <w:sz w:val="24"/>
          <w:szCs w:val="24"/>
        </w:rPr>
        <w:t>中的各个备选方案</w:t>
      </w:r>
      <w:r w:rsidRPr="003344CB">
        <w:rPr>
          <w:rFonts w:ascii="宋体" w:hAnsi="宋体" w:cs="宋体" w:hint="eastAsia"/>
          <w:kern w:val="0"/>
          <w:sz w:val="24"/>
          <w:szCs w:val="24"/>
        </w:rPr>
        <w:object w:dxaOrig="325" w:dyaOrig="366">
          <v:shape id="_x0000_i1031" type="#_x0000_t75" style="width:15.55pt;height:18.45pt;mso-position-horizontal-relative:page;mso-position-vertical-relative:page" o:ole="">
            <v:imagedata r:id="rId14" o:title=""/>
          </v:shape>
          <o:OLEObject Type="Embed" ProgID="Equation.3" ShapeID="_x0000_i1031" DrawAspect="Content" ObjectID="_1507721518" r:id="rId15"/>
        </w:object>
      </w:r>
      <w:r w:rsidRPr="003344CB">
        <w:rPr>
          <w:rFonts w:ascii="宋体" w:hAnsi="宋体" w:cs="宋体" w:hint="eastAsia"/>
          <w:kern w:val="0"/>
          <w:sz w:val="24"/>
          <w:szCs w:val="24"/>
        </w:rPr>
        <w:t>与理想方案</w:t>
      </w:r>
      <w:r w:rsidRPr="003344CB">
        <w:rPr>
          <w:rFonts w:ascii="宋体" w:hAnsi="宋体" w:cs="宋体" w:hint="eastAsia"/>
          <w:kern w:val="0"/>
          <w:sz w:val="24"/>
          <w:szCs w:val="24"/>
        </w:rPr>
        <w:object w:dxaOrig="366" w:dyaOrig="305">
          <v:shape id="_x0000_i1032" type="#_x0000_t75" style="width:18.45pt;height:15pt;mso-position-horizontal-relative:page;mso-position-vertical-relative:page" o:ole="">
            <v:imagedata r:id="rId16" o:title=""/>
          </v:shape>
          <o:OLEObject Type="Embed" ProgID="Equation.3" ShapeID="_x0000_i1032" DrawAspect="Content" ObjectID="_1507721519" r:id="rId17"/>
        </w:object>
      </w:r>
      <w:r w:rsidRPr="003344CB">
        <w:rPr>
          <w:rFonts w:ascii="宋体" w:hAnsi="宋体" w:cs="宋体" w:hint="eastAsia"/>
          <w:kern w:val="0"/>
          <w:sz w:val="24"/>
          <w:szCs w:val="24"/>
        </w:rPr>
        <w:t>和</w:t>
      </w:r>
      <w:proofErr w:type="gramStart"/>
      <w:r w:rsidRPr="003344CB">
        <w:rPr>
          <w:rFonts w:ascii="宋体" w:hAnsi="宋体" w:cs="宋体" w:hint="eastAsia"/>
          <w:kern w:val="0"/>
          <w:sz w:val="24"/>
          <w:szCs w:val="24"/>
        </w:rPr>
        <w:t>负理想</w:t>
      </w:r>
      <w:proofErr w:type="gramEnd"/>
      <w:r w:rsidRPr="003344CB">
        <w:rPr>
          <w:rFonts w:ascii="宋体" w:hAnsi="宋体" w:cs="宋体" w:hint="eastAsia"/>
          <w:kern w:val="0"/>
          <w:sz w:val="24"/>
          <w:szCs w:val="24"/>
        </w:rPr>
        <w:t>方案</w:t>
      </w:r>
      <w:r w:rsidRPr="003344CB">
        <w:rPr>
          <w:rFonts w:ascii="宋体" w:hAnsi="宋体" w:cs="宋体" w:hint="eastAsia"/>
          <w:kern w:val="0"/>
          <w:sz w:val="24"/>
          <w:szCs w:val="24"/>
        </w:rPr>
        <w:object w:dxaOrig="366" w:dyaOrig="305">
          <v:shape id="_x0000_i1033" type="#_x0000_t75" style="width:18.45pt;height:15pt;mso-position-horizontal-relative:page;mso-position-vertical-relative:page" o:ole="">
            <v:imagedata r:id="rId18" o:title=""/>
          </v:shape>
          <o:OLEObject Type="Embed" ProgID="Equation.3" ShapeID="_x0000_i1033" DrawAspect="Content" ObjectID="_1507721520" r:id="rId19"/>
        </w:object>
      </w:r>
      <w:r w:rsidRPr="003344CB">
        <w:rPr>
          <w:rFonts w:ascii="宋体" w:hAnsi="宋体" w:cs="宋体" w:hint="eastAsia"/>
          <w:kern w:val="0"/>
          <w:sz w:val="24"/>
          <w:szCs w:val="24"/>
        </w:rPr>
        <w:t>的关联度，通过相对贴近度大小进行排序比较，相对贴近度最大的方案是方案集</w:t>
      </w:r>
      <w:r w:rsidRPr="003344CB">
        <w:rPr>
          <w:rFonts w:ascii="宋体" w:hAnsi="宋体" w:cs="宋体" w:hint="eastAsia"/>
          <w:kern w:val="0"/>
          <w:sz w:val="24"/>
          <w:szCs w:val="24"/>
        </w:rPr>
        <w:object w:dxaOrig="286" w:dyaOrig="265">
          <v:shape id="_x0000_i1034" type="#_x0000_t75" style="width:14.4pt;height:13.25pt;mso-position-horizontal-relative:page;mso-position-vertical-relative:page" o:ole="">
            <v:imagedata r:id="rId6" o:title=""/>
          </v:shape>
          <o:OLEObject Type="Embed" ProgID="Equation.3" ShapeID="_x0000_i1034" DrawAspect="Content" ObjectID="_1507721521" r:id="rId20"/>
        </w:object>
      </w:r>
      <w:r w:rsidRPr="003344CB">
        <w:rPr>
          <w:rFonts w:ascii="宋体" w:hAnsi="宋体" w:cs="宋体" w:hint="eastAsia"/>
          <w:kern w:val="0"/>
          <w:sz w:val="24"/>
          <w:szCs w:val="24"/>
        </w:rPr>
        <w:t>中的最佳方案；并可以据此排定方案集</w:t>
      </w:r>
      <w:r w:rsidRPr="003344CB">
        <w:rPr>
          <w:rFonts w:ascii="宋体" w:hAnsi="宋体" w:cs="宋体" w:hint="eastAsia"/>
          <w:kern w:val="0"/>
          <w:sz w:val="24"/>
          <w:szCs w:val="24"/>
        </w:rPr>
        <w:object w:dxaOrig="286" w:dyaOrig="265">
          <v:shape id="_x0000_i1035" type="#_x0000_t75" style="width:14.4pt;height:13.25pt;mso-position-horizontal-relative:page;mso-position-vertical-relative:page" o:ole="">
            <v:imagedata r:id="rId6" o:title=""/>
          </v:shape>
          <o:OLEObject Type="Embed" ProgID="Equation.3" ShapeID="_x0000_i1035" DrawAspect="Content" ObjectID="_1507721522" r:id="rId21"/>
        </w:object>
      </w:r>
      <w:r w:rsidRPr="003344CB">
        <w:rPr>
          <w:rFonts w:ascii="宋体" w:hAnsi="宋体" w:cs="宋体" w:hint="eastAsia"/>
          <w:kern w:val="0"/>
          <w:sz w:val="24"/>
          <w:szCs w:val="24"/>
        </w:rPr>
        <w:t>中各备选方案的优先序。</w:t>
      </w:r>
    </w:p>
    <w:p w:rsidR="00A24641" w:rsidRPr="00A24641" w:rsidRDefault="00A24641" w:rsidP="00A24641">
      <w:pPr>
        <w:spacing w:line="300" w:lineRule="auto"/>
        <w:rPr>
          <w:rFonts w:ascii="黑体" w:eastAsia="黑体" w:hAnsi="黑体"/>
          <w:sz w:val="24"/>
        </w:rPr>
      </w:pPr>
      <w:r w:rsidRPr="00A24641">
        <w:rPr>
          <w:rFonts w:ascii="黑体" w:eastAsia="黑体" w:hAnsi="黑体" w:hint="eastAsia"/>
          <w:sz w:val="24"/>
        </w:rPr>
        <w:t>（2）算法步骤</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步骤</w:t>
      </w:r>
      <w:proofErr w:type="gramStart"/>
      <w:r w:rsidRPr="00452389">
        <w:rPr>
          <w:rFonts w:ascii="宋体" w:hAnsi="宋体" w:cs="宋体" w:hint="eastAsia"/>
          <w:kern w:val="0"/>
          <w:sz w:val="24"/>
          <w:szCs w:val="24"/>
        </w:rPr>
        <w:t>一</w:t>
      </w:r>
      <w:proofErr w:type="gramEnd"/>
      <w:r w:rsidRPr="00452389">
        <w:rPr>
          <w:rFonts w:ascii="宋体" w:hAnsi="宋体" w:cs="宋体" w:hint="eastAsia"/>
          <w:kern w:val="0"/>
          <w:sz w:val="24"/>
          <w:szCs w:val="24"/>
        </w:rPr>
        <w:t>：用向量规范化的方法求得规范决策矩阵。为了消除量纲的影响，我们采用式（4-9）和（4-10）对指标值原始数据进行规范化处理得到无量纲数据。</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对于效益型指标，令</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 xml:space="preserve">            </w:t>
      </w:r>
      <w:r w:rsidRPr="00452389">
        <w:rPr>
          <w:rFonts w:ascii="宋体" w:hAnsi="宋体" w:cs="宋体" w:hint="eastAsia"/>
          <w:kern w:val="0"/>
          <w:sz w:val="24"/>
          <w:szCs w:val="24"/>
        </w:rPr>
        <w:object w:dxaOrig="1690" w:dyaOrig="785">
          <v:shape id="_x0000_i1036" type="#_x0000_t75" style="width:84.1pt;height:39.15pt;mso-position-horizontal-relative:page;mso-position-vertical-relative:page" o:ole="">
            <v:imagedata r:id="rId22" o:title=""/>
          </v:shape>
          <o:OLEObject Type="Embed" ProgID="Equation.3" ShapeID="_x0000_i1036" DrawAspect="Content" ObjectID="_1507721523" r:id="rId23">
            <o:FieldCodes>\* MERGEFORMAT</o:FieldCodes>
          </o:OLEObject>
        </w:object>
      </w:r>
      <w:r w:rsidRPr="00452389">
        <w:rPr>
          <w:rFonts w:ascii="宋体" w:hAnsi="宋体" w:cs="宋体" w:hint="eastAsia"/>
          <w:kern w:val="0"/>
          <w:sz w:val="24"/>
          <w:szCs w:val="24"/>
        </w:rPr>
        <w:t xml:space="preserve">                                 （</w:t>
      </w:r>
      <w:r>
        <w:rPr>
          <w:rFonts w:ascii="宋体" w:hAnsi="宋体" w:cs="宋体" w:hint="eastAsia"/>
          <w:kern w:val="0"/>
          <w:sz w:val="24"/>
          <w:szCs w:val="24"/>
        </w:rPr>
        <w:t>1</w:t>
      </w:r>
      <w:r w:rsidRPr="00452389">
        <w:rPr>
          <w:rFonts w:ascii="宋体" w:hAnsi="宋体" w:cs="宋体" w:hint="eastAsia"/>
          <w:kern w:val="0"/>
          <w:sz w:val="24"/>
          <w:szCs w:val="24"/>
        </w:rPr>
        <w:t>）</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对于成本型指标，令</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 xml:space="preserve">            </w:t>
      </w:r>
      <w:r w:rsidRPr="00452389">
        <w:rPr>
          <w:rFonts w:ascii="宋体" w:hAnsi="宋体" w:cs="宋体" w:hint="eastAsia"/>
          <w:kern w:val="0"/>
          <w:sz w:val="24"/>
          <w:szCs w:val="24"/>
        </w:rPr>
        <w:object w:dxaOrig="1690" w:dyaOrig="785">
          <v:shape id="_x0000_i1037" type="#_x0000_t75" style="width:84.1pt;height:39.15pt;mso-position-horizontal-relative:page;mso-position-vertical-relative:page" o:ole="">
            <v:imagedata r:id="rId24" o:title=""/>
          </v:shape>
          <o:OLEObject Type="Embed" ProgID="Equation.3" ShapeID="_x0000_i1037" DrawAspect="Content" ObjectID="_1507721524" r:id="rId25">
            <o:FieldCodes>\* MERGEFORMAT</o:FieldCodes>
          </o:OLEObject>
        </w:object>
      </w:r>
      <w:r w:rsidRPr="00452389">
        <w:rPr>
          <w:rFonts w:ascii="宋体" w:hAnsi="宋体" w:cs="宋体" w:hint="eastAsia"/>
          <w:kern w:val="0"/>
          <w:sz w:val="24"/>
          <w:szCs w:val="24"/>
        </w:rPr>
        <w:t xml:space="preserve">                                 （</w:t>
      </w:r>
      <w:r>
        <w:rPr>
          <w:rFonts w:ascii="宋体" w:hAnsi="宋体" w:cs="宋体" w:hint="eastAsia"/>
          <w:kern w:val="0"/>
          <w:sz w:val="24"/>
          <w:szCs w:val="24"/>
        </w:rPr>
        <w:t>2</w:t>
      </w:r>
      <w:r w:rsidRPr="00452389">
        <w:rPr>
          <w:rFonts w:ascii="宋体" w:hAnsi="宋体" w:cs="宋体" w:hint="eastAsia"/>
          <w:kern w:val="0"/>
          <w:sz w:val="24"/>
          <w:szCs w:val="24"/>
        </w:rPr>
        <w:t>）</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其中，</w:t>
      </w:r>
      <w:r w:rsidRPr="00452389">
        <w:rPr>
          <w:rFonts w:ascii="宋体" w:hAnsi="宋体" w:cs="宋体" w:hint="eastAsia"/>
          <w:kern w:val="0"/>
          <w:sz w:val="24"/>
          <w:szCs w:val="24"/>
        </w:rPr>
        <w:object w:dxaOrig="5376" w:dyaOrig="400">
          <v:shape id="_x0000_i1038" type="#_x0000_t75" style="width:326.6pt;height:20.75pt;mso-position-horizontal-relative:page;mso-position-vertical-relative:page" o:ole="">
            <v:imagedata r:id="rId26" o:title=""/>
          </v:shape>
          <o:OLEObject Type="Embed" ProgID="Equation.3" ShapeID="_x0000_i1038" DrawAspect="Content" ObjectID="_1507721525" r:id="rId27">
            <o:FieldCodes>\* MERGEFORMAT</o:FieldCodes>
          </o:OLEObject>
        </w:object>
      </w:r>
      <w:r w:rsidRPr="00452389">
        <w:rPr>
          <w:rFonts w:ascii="宋体" w:hAnsi="宋体" w:cs="宋体" w:hint="eastAsia"/>
          <w:kern w:val="0"/>
          <w:sz w:val="24"/>
          <w:szCs w:val="24"/>
        </w:rPr>
        <w:t>，</w:t>
      </w:r>
      <w:r w:rsidRPr="00452389">
        <w:rPr>
          <w:rFonts w:ascii="宋体" w:hAnsi="宋体" w:cs="宋体" w:hint="eastAsia"/>
          <w:kern w:val="0"/>
          <w:sz w:val="24"/>
          <w:szCs w:val="24"/>
        </w:rPr>
        <w:object w:dxaOrig="305" w:dyaOrig="387">
          <v:shape id="_x0000_i1039" type="#_x0000_t75" style="width:15pt;height:19pt;mso-position-horizontal-relative:page;mso-position-vertical-relative:page" o:ole="">
            <v:imagedata r:id="rId28" o:title=""/>
          </v:shape>
          <o:OLEObject Type="Embed" ProgID="Equation.3" ShapeID="_x0000_i1039" DrawAspect="Content" ObjectID="_1507721526" r:id="rId29">
            <o:FieldCodes>\* MERGEFORMAT</o:FieldCodes>
          </o:OLEObject>
        </w:object>
      </w:r>
      <w:r w:rsidRPr="00452389">
        <w:rPr>
          <w:rFonts w:ascii="宋体" w:hAnsi="宋体" w:cs="宋体" w:hint="eastAsia"/>
          <w:kern w:val="0"/>
          <w:sz w:val="24"/>
          <w:szCs w:val="24"/>
        </w:rPr>
        <w:t>表示第</w:t>
      </w:r>
      <w:r w:rsidRPr="00452389">
        <w:rPr>
          <w:rFonts w:ascii="宋体" w:hAnsi="宋体" w:cs="宋体" w:hint="eastAsia"/>
          <w:kern w:val="0"/>
          <w:sz w:val="24"/>
          <w:szCs w:val="24"/>
        </w:rPr>
        <w:object w:dxaOrig="143" w:dyaOrig="265">
          <v:shape id="_x0000_i1040" type="#_x0000_t75" style="width:6.9pt;height:13.25pt;mso-position-horizontal-relative:page;mso-position-vertical-relative:page" o:ole="">
            <v:imagedata r:id="rId30" o:title=""/>
          </v:shape>
          <o:OLEObject Type="Embed" ProgID="Equation.3" ShapeID="_x0000_i1040" DrawAspect="Content" ObjectID="_1507721527" r:id="rId31">
            <o:FieldCodes>\* MERGEFORMAT</o:FieldCodes>
          </o:OLEObject>
        </w:object>
      </w:r>
      <w:proofErr w:type="gramStart"/>
      <w:r w:rsidRPr="00452389">
        <w:rPr>
          <w:rFonts w:ascii="宋体" w:hAnsi="宋体" w:cs="宋体" w:hint="eastAsia"/>
          <w:kern w:val="0"/>
          <w:sz w:val="24"/>
          <w:szCs w:val="24"/>
        </w:rPr>
        <w:t>个</w:t>
      </w:r>
      <w:proofErr w:type="gramEnd"/>
      <w:r w:rsidRPr="00452389">
        <w:rPr>
          <w:rFonts w:ascii="宋体" w:hAnsi="宋体" w:cs="宋体" w:hint="eastAsia"/>
          <w:kern w:val="0"/>
          <w:sz w:val="24"/>
          <w:szCs w:val="24"/>
        </w:rPr>
        <w:t>方案的第</w:t>
      </w:r>
      <w:r w:rsidRPr="00452389">
        <w:rPr>
          <w:rFonts w:ascii="宋体" w:hAnsi="宋体" w:cs="宋体" w:hint="eastAsia"/>
          <w:kern w:val="0"/>
          <w:sz w:val="24"/>
          <w:szCs w:val="24"/>
        </w:rPr>
        <w:object w:dxaOrig="204" w:dyaOrig="306">
          <v:shape id="_x0000_i1041" type="#_x0000_t75" style="width:9.2pt;height:15pt;mso-position-horizontal-relative:page;mso-position-vertical-relative:page" o:ole="">
            <v:imagedata r:id="rId32" o:title=""/>
          </v:shape>
          <o:OLEObject Type="Embed" ProgID="Equation.3" ShapeID="_x0000_i1041" DrawAspect="Content" ObjectID="_1507721528" r:id="rId33">
            <o:FieldCodes>\* MERGEFORMAT</o:FieldCodes>
          </o:OLEObject>
        </w:object>
      </w:r>
      <w:proofErr w:type="gramStart"/>
      <w:r w:rsidRPr="00452389">
        <w:rPr>
          <w:rFonts w:ascii="宋体" w:hAnsi="宋体" w:cs="宋体" w:hint="eastAsia"/>
          <w:kern w:val="0"/>
          <w:sz w:val="24"/>
          <w:szCs w:val="24"/>
        </w:rPr>
        <w:t>个</w:t>
      </w:r>
      <w:proofErr w:type="gramEnd"/>
      <w:r w:rsidRPr="00452389">
        <w:rPr>
          <w:rFonts w:ascii="宋体" w:hAnsi="宋体" w:cs="宋体" w:hint="eastAsia"/>
          <w:kern w:val="0"/>
          <w:sz w:val="24"/>
          <w:szCs w:val="24"/>
        </w:rPr>
        <w:t>指标值。</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lastRenderedPageBreak/>
        <w:t>步骤二、确定理想方案</w:t>
      </w:r>
      <w:r>
        <w:rPr>
          <w:rFonts w:ascii="宋体" w:hAnsi="宋体" w:cs="宋体"/>
          <w:noProof/>
          <w:kern w:val="0"/>
          <w:sz w:val="24"/>
          <w:szCs w:val="24"/>
        </w:rPr>
        <w:drawing>
          <wp:inline distT="0" distB="0" distL="0" distR="0">
            <wp:extent cx="230505" cy="191135"/>
            <wp:effectExtent l="19050" t="0" r="0" b="0"/>
            <wp:docPr id="1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34" cstate="print"/>
                    <a:srcRect/>
                    <a:stretch>
                      <a:fillRect/>
                    </a:stretch>
                  </pic:blipFill>
                  <pic:spPr bwMode="auto">
                    <a:xfrm>
                      <a:off x="0" y="0"/>
                      <a:ext cx="230505" cy="191135"/>
                    </a:xfrm>
                    <a:prstGeom prst="rect">
                      <a:avLst/>
                    </a:prstGeom>
                    <a:noFill/>
                    <a:ln w="9525">
                      <a:noFill/>
                      <a:miter lim="800000"/>
                      <a:headEnd/>
                      <a:tailEnd/>
                    </a:ln>
                  </pic:spPr>
                </pic:pic>
              </a:graphicData>
            </a:graphic>
          </wp:inline>
        </w:drawing>
      </w:r>
      <w:r w:rsidRPr="00452389">
        <w:rPr>
          <w:rFonts w:ascii="宋体" w:hAnsi="宋体" w:cs="宋体" w:hint="eastAsia"/>
          <w:kern w:val="0"/>
          <w:sz w:val="24"/>
          <w:szCs w:val="24"/>
        </w:rPr>
        <w:t>和</w:t>
      </w:r>
      <w:proofErr w:type="gramStart"/>
      <w:r w:rsidRPr="00452389">
        <w:rPr>
          <w:rFonts w:ascii="宋体" w:hAnsi="宋体" w:cs="宋体" w:hint="eastAsia"/>
          <w:kern w:val="0"/>
          <w:sz w:val="24"/>
          <w:szCs w:val="24"/>
        </w:rPr>
        <w:t>负理想</w:t>
      </w:r>
      <w:proofErr w:type="gramEnd"/>
      <w:r w:rsidRPr="00452389">
        <w:rPr>
          <w:rFonts w:ascii="宋体" w:hAnsi="宋体" w:cs="宋体" w:hint="eastAsia"/>
          <w:kern w:val="0"/>
          <w:sz w:val="24"/>
          <w:szCs w:val="24"/>
        </w:rPr>
        <w:t>方案</w:t>
      </w:r>
      <w:r w:rsidRPr="00452389">
        <w:rPr>
          <w:rFonts w:ascii="宋体" w:hAnsi="宋体" w:cs="宋体" w:hint="eastAsia"/>
          <w:kern w:val="0"/>
          <w:sz w:val="24"/>
          <w:szCs w:val="24"/>
        </w:rPr>
        <w:object w:dxaOrig="366" w:dyaOrig="305">
          <v:shape id="_x0000_i1042" type="#_x0000_t75" style="width:18.45pt;height:15pt;mso-position-horizontal-relative:page;mso-position-vertical-relative:page" o:ole="">
            <v:imagedata r:id="rId35" o:title=""/>
          </v:shape>
          <o:OLEObject Type="Embed" ProgID="Equation.3" ShapeID="_x0000_i1042" DrawAspect="Content" ObjectID="_1507721529" r:id="rId36"/>
        </w:object>
      </w:r>
      <w:r w:rsidRPr="00452389">
        <w:rPr>
          <w:rFonts w:ascii="宋体" w:hAnsi="宋体" w:cs="宋体" w:hint="eastAsia"/>
          <w:kern w:val="0"/>
          <w:sz w:val="24"/>
          <w:szCs w:val="24"/>
        </w:rPr>
        <w:t>第</w:t>
      </w:r>
      <w:r w:rsidRPr="00452389">
        <w:rPr>
          <w:rFonts w:ascii="宋体" w:hAnsi="宋体" w:cs="宋体" w:hint="eastAsia"/>
          <w:kern w:val="0"/>
          <w:sz w:val="24"/>
          <w:szCs w:val="24"/>
        </w:rPr>
        <w:object w:dxaOrig="204" w:dyaOrig="306">
          <v:shape id="_x0000_i1043" type="#_x0000_t75" style="width:9.2pt;height:15pt;mso-position-horizontal-relative:page;mso-position-vertical-relative:page" o:ole="">
            <v:imagedata r:id="rId37" o:title=""/>
          </v:shape>
          <o:OLEObject Type="Embed" ProgID="Equation.3" ShapeID="_x0000_i1043" DrawAspect="Content" ObjectID="_1507721530" r:id="rId38"/>
        </w:object>
      </w:r>
      <w:proofErr w:type="gramStart"/>
      <w:r w:rsidRPr="00452389">
        <w:rPr>
          <w:rFonts w:ascii="宋体" w:hAnsi="宋体" w:cs="宋体" w:hint="eastAsia"/>
          <w:kern w:val="0"/>
          <w:sz w:val="24"/>
          <w:szCs w:val="24"/>
        </w:rPr>
        <w:t>个</w:t>
      </w:r>
      <w:proofErr w:type="gramEnd"/>
      <w:r w:rsidRPr="00452389">
        <w:rPr>
          <w:rFonts w:ascii="宋体" w:hAnsi="宋体" w:cs="宋体" w:hint="eastAsia"/>
          <w:kern w:val="0"/>
          <w:sz w:val="24"/>
          <w:szCs w:val="24"/>
        </w:rPr>
        <w:t>属性值为</w:t>
      </w:r>
      <w:r w:rsidRPr="00452389">
        <w:rPr>
          <w:rFonts w:ascii="宋体" w:hAnsi="宋体" w:cs="宋体" w:hint="eastAsia"/>
          <w:kern w:val="0"/>
          <w:sz w:val="24"/>
          <w:szCs w:val="24"/>
        </w:rPr>
        <w:object w:dxaOrig="586" w:dyaOrig="404">
          <v:shape id="_x0000_i1044" type="#_x0000_t75" style="width:28.8pt;height:20.75pt;mso-position-horizontal-relative:page;mso-position-vertical-relative:page" o:ole="">
            <v:imagedata r:id="rId39" o:title=""/>
          </v:shape>
          <o:OLEObject Type="Embed" ProgID="Equation.DSMT4" ShapeID="_x0000_i1044" DrawAspect="Content" ObjectID="_1507721531" r:id="rId40"/>
        </w:objec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由公式进行规范化后的决策矩阵，经过指标权重的加权得出的加权决策矩阵中的各指标属性值，均为“正向”值，即指标值越大越优，越小越差，因此，由此得出理想方案及</w:t>
      </w:r>
      <w:proofErr w:type="gramStart"/>
      <w:r w:rsidRPr="00452389">
        <w:rPr>
          <w:rFonts w:ascii="宋体" w:hAnsi="宋体" w:cs="宋体" w:hint="eastAsia"/>
          <w:kern w:val="0"/>
          <w:sz w:val="24"/>
          <w:szCs w:val="24"/>
        </w:rPr>
        <w:t>负理想</w:t>
      </w:r>
      <w:proofErr w:type="gramEnd"/>
      <w:r w:rsidRPr="00452389">
        <w:rPr>
          <w:rFonts w:ascii="宋体" w:hAnsi="宋体" w:cs="宋体" w:hint="eastAsia"/>
          <w:kern w:val="0"/>
          <w:sz w:val="24"/>
          <w:szCs w:val="24"/>
        </w:rPr>
        <w:t>方案。</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步骤三、计算各个方案与理想方案和</w:t>
      </w:r>
      <w:proofErr w:type="gramStart"/>
      <w:r w:rsidRPr="00452389">
        <w:rPr>
          <w:rFonts w:ascii="宋体" w:hAnsi="宋体" w:cs="宋体" w:hint="eastAsia"/>
          <w:kern w:val="0"/>
          <w:sz w:val="24"/>
          <w:szCs w:val="24"/>
        </w:rPr>
        <w:t>负理想</w:t>
      </w:r>
      <w:proofErr w:type="gramEnd"/>
      <w:r w:rsidRPr="00452389">
        <w:rPr>
          <w:rFonts w:ascii="宋体" w:hAnsi="宋体" w:cs="宋体" w:hint="eastAsia"/>
          <w:kern w:val="0"/>
          <w:sz w:val="24"/>
          <w:szCs w:val="24"/>
        </w:rPr>
        <w:t>方案的灰关联度。</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灰色系统分析主要是依据有具体灰色系统的行为特征数据，充分利用数量不多的数据和信息寻求相关因素自身与各因素之间的数学关系，即建立相应的数学模型。</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根据灰色系统理论，关联系数定义为：</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object w:dxaOrig="5560" w:dyaOrig="881">
          <v:shape id="_x0000_i1045" type="#_x0000_t75" style="width:278.2pt;height:43.8pt;mso-position-horizontal-relative:page;mso-position-vertical-relative:page" o:ole="">
            <v:imagedata r:id="rId41" o:title=""/>
          </v:shape>
          <o:OLEObject Type="Embed" ProgID="Equation.3" ShapeID="_x0000_i1045" DrawAspect="Content" ObjectID="_1507721532" r:id="rId42">
            <o:FieldCodes>\* MERGEFORMAT</o:FieldCodes>
          </o:OLEObject>
        </w:object>
      </w:r>
      <w:r w:rsidRPr="00452389">
        <w:rPr>
          <w:rFonts w:ascii="宋体" w:hAnsi="宋体" w:cs="宋体" w:hint="eastAsia"/>
          <w:kern w:val="0"/>
          <w:sz w:val="24"/>
          <w:szCs w:val="24"/>
        </w:rPr>
        <w:t xml:space="preserve">       </w:t>
      </w:r>
      <w:r>
        <w:rPr>
          <w:rFonts w:ascii="宋体" w:hAnsi="宋体" w:cs="宋体" w:hint="eastAsia"/>
          <w:kern w:val="0"/>
          <w:sz w:val="24"/>
          <w:szCs w:val="24"/>
        </w:rPr>
        <w:t xml:space="preserve">    </w:t>
      </w:r>
      <w:r w:rsidRPr="00452389">
        <w:rPr>
          <w:rFonts w:ascii="宋体" w:hAnsi="宋体" w:cs="宋体" w:hint="eastAsia"/>
          <w:kern w:val="0"/>
          <w:sz w:val="24"/>
          <w:szCs w:val="24"/>
        </w:rPr>
        <w:t xml:space="preserve"> （</w:t>
      </w:r>
      <w:r>
        <w:rPr>
          <w:rFonts w:ascii="宋体" w:hAnsi="宋体" w:cs="宋体" w:hint="eastAsia"/>
          <w:kern w:val="0"/>
          <w:sz w:val="24"/>
          <w:szCs w:val="24"/>
        </w:rPr>
        <w:t>3</w:t>
      </w:r>
      <w:r w:rsidRPr="00452389">
        <w:rPr>
          <w:rFonts w:ascii="宋体" w:hAnsi="宋体" w:cs="宋体" w:hint="eastAsia"/>
          <w:kern w:val="0"/>
          <w:sz w:val="24"/>
          <w:szCs w:val="24"/>
        </w:rPr>
        <w:t>）</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则关联度就是各类关联系数的平均值，即：</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 xml:space="preserve"> </w:t>
      </w:r>
      <w:r w:rsidRPr="00452389">
        <w:rPr>
          <w:rFonts w:ascii="宋体" w:hAnsi="宋体" w:cs="宋体" w:hint="eastAsia"/>
          <w:kern w:val="0"/>
          <w:sz w:val="24"/>
          <w:szCs w:val="24"/>
        </w:rPr>
        <w:object w:dxaOrig="2213" w:dyaOrig="684">
          <v:shape id="_x0000_i1046" type="#_x0000_t75" style="width:110pt;height:34pt;mso-position-horizontal-relative:page;mso-position-vertical-relative:page" o:ole="">
            <v:imagedata r:id="rId43" o:title=""/>
          </v:shape>
          <o:OLEObject Type="Embed" ProgID="Equation.3" ShapeID="_x0000_i1046" DrawAspect="Content" ObjectID="_1507721533" r:id="rId44">
            <o:FieldCodes>\* MERGEFORMAT</o:FieldCodes>
          </o:OLEObject>
        </w:object>
      </w:r>
      <w:r w:rsidRPr="00452389">
        <w:rPr>
          <w:rFonts w:ascii="宋体" w:hAnsi="宋体" w:cs="宋体" w:hint="eastAsia"/>
          <w:kern w:val="0"/>
          <w:sz w:val="24"/>
          <w:szCs w:val="24"/>
        </w:rPr>
        <w:t xml:space="preserve">       </w:t>
      </w:r>
      <w:r w:rsidRPr="00452389">
        <w:rPr>
          <w:rFonts w:ascii="宋体" w:hAnsi="宋体" w:cs="宋体" w:hint="eastAsia"/>
          <w:kern w:val="0"/>
          <w:sz w:val="24"/>
          <w:szCs w:val="24"/>
        </w:rPr>
        <w:object w:dxaOrig="1146" w:dyaOrig="342">
          <v:shape id="_x0000_i1047" type="#_x0000_t75" style="width:57pt;height:16.7pt;mso-position-horizontal-relative:page;mso-position-vertical-relative:page" o:ole="">
            <v:imagedata r:id="rId45" o:title=""/>
          </v:shape>
          <o:OLEObject Type="Embed" ProgID="Equation.3" ShapeID="_x0000_i1047" DrawAspect="Content" ObjectID="_1507721534" r:id="rId46"/>
        </w:object>
      </w:r>
      <w:r w:rsidRPr="00452389">
        <w:rPr>
          <w:rFonts w:ascii="宋体" w:hAnsi="宋体" w:cs="宋体" w:hint="eastAsia"/>
          <w:kern w:val="0"/>
          <w:sz w:val="24"/>
          <w:szCs w:val="24"/>
        </w:rPr>
        <w:t xml:space="preserve">                  </w:t>
      </w:r>
      <w:r>
        <w:rPr>
          <w:rFonts w:ascii="宋体" w:hAnsi="宋体" w:cs="宋体" w:hint="eastAsia"/>
          <w:kern w:val="0"/>
          <w:sz w:val="24"/>
          <w:szCs w:val="24"/>
        </w:rPr>
        <w:t xml:space="preserve">    </w:t>
      </w:r>
      <w:r w:rsidRPr="00452389">
        <w:rPr>
          <w:rFonts w:ascii="宋体" w:hAnsi="宋体" w:cs="宋体" w:hint="eastAsia"/>
          <w:kern w:val="0"/>
          <w:sz w:val="24"/>
          <w:szCs w:val="24"/>
        </w:rPr>
        <w:t>（</w:t>
      </w:r>
      <w:r>
        <w:rPr>
          <w:rFonts w:ascii="宋体" w:hAnsi="宋体" w:cs="宋体" w:hint="eastAsia"/>
          <w:kern w:val="0"/>
          <w:sz w:val="24"/>
          <w:szCs w:val="24"/>
        </w:rPr>
        <w:t>4</w:t>
      </w:r>
      <w:r w:rsidRPr="00452389">
        <w:rPr>
          <w:rFonts w:ascii="宋体" w:hAnsi="宋体" w:cs="宋体" w:hint="eastAsia"/>
          <w:kern w:val="0"/>
          <w:sz w:val="24"/>
          <w:szCs w:val="24"/>
        </w:rPr>
        <w:t>）</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即用灰关联度</w:t>
      </w:r>
      <w:r w:rsidRPr="00452389">
        <w:rPr>
          <w:rFonts w:ascii="宋体" w:hAnsi="宋体" w:cs="宋体" w:hint="eastAsia"/>
          <w:kern w:val="0"/>
          <w:sz w:val="24"/>
          <w:szCs w:val="24"/>
        </w:rPr>
        <w:object w:dxaOrig="203" w:dyaOrig="365">
          <v:shape id="_x0000_i1048" type="#_x0000_t75" style="width:9.2pt;height:17.3pt;mso-position-horizontal-relative:page;mso-position-vertical-relative:page" o:ole="">
            <v:imagedata r:id="rId47" o:title=""/>
          </v:shape>
          <o:OLEObject Type="Embed" ProgID="Equation.3" ShapeID="_x0000_i1048" DrawAspect="Content" ObjectID="_1507721535" r:id="rId48"/>
        </w:object>
      </w:r>
      <w:r w:rsidRPr="00452389">
        <w:rPr>
          <w:rFonts w:ascii="宋体" w:hAnsi="宋体" w:cs="宋体" w:hint="eastAsia"/>
          <w:kern w:val="0"/>
          <w:sz w:val="24"/>
          <w:szCs w:val="24"/>
        </w:rPr>
        <w:t>可以表示因素</w:t>
      </w:r>
      <w:r w:rsidRPr="00452389">
        <w:rPr>
          <w:rFonts w:ascii="宋体" w:hAnsi="宋体" w:cs="宋体" w:hint="eastAsia"/>
          <w:kern w:val="0"/>
          <w:sz w:val="24"/>
          <w:szCs w:val="24"/>
        </w:rPr>
        <w:object w:dxaOrig="244" w:dyaOrig="366">
          <v:shape id="_x0000_i1049" type="#_x0000_t75" style="width:12.1pt;height:18.45pt;mso-position-horizontal-relative:page;mso-position-vertical-relative:page" o:ole="">
            <v:imagedata r:id="rId49" o:title=""/>
          </v:shape>
          <o:OLEObject Type="Embed" ProgID="Equation.3" ShapeID="_x0000_i1049" DrawAspect="Content" ObjectID="_1507721536" r:id="rId50"/>
        </w:object>
      </w:r>
      <w:r w:rsidRPr="00452389">
        <w:rPr>
          <w:rFonts w:ascii="宋体" w:hAnsi="宋体" w:cs="宋体" w:hint="eastAsia"/>
          <w:kern w:val="0"/>
          <w:sz w:val="24"/>
          <w:szCs w:val="24"/>
        </w:rPr>
        <w:t>对行为因子</w:t>
      </w:r>
      <w:r w:rsidRPr="00452389">
        <w:rPr>
          <w:rFonts w:ascii="宋体" w:hAnsi="宋体" w:cs="宋体" w:hint="eastAsia"/>
          <w:kern w:val="0"/>
          <w:sz w:val="24"/>
          <w:szCs w:val="24"/>
        </w:rPr>
        <w:object w:dxaOrig="284" w:dyaOrig="365">
          <v:shape id="_x0000_i1050" type="#_x0000_t75" style="width:14.4pt;height:17.3pt;mso-position-horizontal-relative:page;mso-position-vertical-relative:page" o:ole="">
            <v:imagedata r:id="rId51" o:title=""/>
          </v:shape>
          <o:OLEObject Type="Embed" ProgID="Equation.3" ShapeID="_x0000_i1050" DrawAspect="Content" ObjectID="_1507721537" r:id="rId52"/>
        </w:object>
      </w:r>
      <w:r w:rsidRPr="00452389">
        <w:rPr>
          <w:rFonts w:ascii="宋体" w:hAnsi="宋体" w:cs="宋体" w:hint="eastAsia"/>
          <w:kern w:val="0"/>
          <w:sz w:val="24"/>
          <w:szCs w:val="24"/>
        </w:rPr>
        <w:t>的关联（影响）程度。</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在公式(4-11)中,</w:t>
      </w:r>
      <w:r w:rsidRPr="00452389">
        <w:rPr>
          <w:rFonts w:ascii="宋体" w:hAnsi="宋体" w:cs="宋体" w:hint="eastAsia"/>
          <w:kern w:val="0"/>
          <w:sz w:val="24"/>
          <w:szCs w:val="24"/>
        </w:rPr>
        <w:object w:dxaOrig="1408" w:dyaOrig="402">
          <v:shape id="_x0000_i1051" type="#_x0000_t75" style="width:70.25pt;height:20.75pt;mso-position-horizontal-relative:page;mso-position-vertical-relative:page" o:ole="">
            <v:imagedata r:id="rId53" o:title=""/>
          </v:shape>
          <o:OLEObject Type="Embed" ProgID="Equation.3" ShapeID="_x0000_i1051" DrawAspect="Content" ObjectID="_1507721538" r:id="rId54">
            <o:FieldCodes>\* MERGEFORMAT</o:FieldCodes>
          </o:OLEObject>
        </w:object>
      </w:r>
      <w:r w:rsidRPr="00452389">
        <w:rPr>
          <w:rFonts w:ascii="宋体" w:hAnsi="宋体" w:cs="宋体" w:hint="eastAsia"/>
          <w:kern w:val="0"/>
          <w:sz w:val="24"/>
          <w:szCs w:val="24"/>
        </w:rPr>
        <w:t>为k点x0与x1的绝对差；</w:t>
      </w:r>
      <w:r w:rsidRPr="00452389">
        <w:rPr>
          <w:rFonts w:ascii="宋体" w:hAnsi="宋体" w:cs="宋体" w:hint="eastAsia"/>
          <w:kern w:val="0"/>
          <w:sz w:val="24"/>
          <w:szCs w:val="24"/>
        </w:rPr>
        <w:object w:dxaOrig="2150" w:dyaOrig="462">
          <v:shape id="_x0000_i1052" type="#_x0000_t75" style="width:107.7pt;height:23.05pt;mso-position-horizontal-relative:page;mso-position-vertical-relative:page" o:ole="">
            <v:imagedata r:id="rId55" o:title=""/>
          </v:shape>
          <o:OLEObject Type="Embed" ProgID="Equation.3" ShapeID="_x0000_i1052" DrawAspect="Content" ObjectID="_1507721539" r:id="rId56"/>
        </w:object>
      </w:r>
      <w:r w:rsidRPr="00452389">
        <w:rPr>
          <w:rFonts w:ascii="宋体" w:hAnsi="宋体" w:cs="宋体" w:hint="eastAsia"/>
          <w:kern w:val="0"/>
          <w:sz w:val="24"/>
          <w:szCs w:val="24"/>
        </w:rPr>
        <w:t>为两极最小差，其中</w:t>
      </w:r>
      <w:r w:rsidRPr="00452389">
        <w:rPr>
          <w:rFonts w:ascii="宋体" w:hAnsi="宋体" w:cs="宋体" w:hint="eastAsia"/>
          <w:kern w:val="0"/>
          <w:sz w:val="24"/>
          <w:szCs w:val="24"/>
        </w:rPr>
        <w:object w:dxaOrig="1789" w:dyaOrig="462">
          <v:shape id="_x0000_i1053" type="#_x0000_t75" style="width:88.7pt;height:23.05pt;mso-position-horizontal-relative:page;mso-position-vertical-relative:page" o:ole="">
            <v:imagedata r:id="rId57" o:title=""/>
          </v:shape>
          <o:OLEObject Type="Embed" ProgID="Equation.3" ShapeID="_x0000_i1053" DrawAspect="Content" ObjectID="_1507721540" r:id="rId58"/>
        </w:object>
      </w:r>
      <w:r w:rsidRPr="00452389">
        <w:rPr>
          <w:rFonts w:ascii="宋体" w:hAnsi="宋体" w:cs="宋体" w:hint="eastAsia"/>
          <w:kern w:val="0"/>
          <w:sz w:val="24"/>
          <w:szCs w:val="24"/>
        </w:rPr>
        <w:t>是第一级最小差，表示在xi序列上找各点与x0的最小差，</w:t>
      </w:r>
      <w:r w:rsidRPr="00452389">
        <w:rPr>
          <w:rFonts w:ascii="宋体" w:hAnsi="宋体" w:cs="宋体" w:hint="eastAsia"/>
          <w:kern w:val="0"/>
          <w:sz w:val="24"/>
          <w:szCs w:val="24"/>
        </w:rPr>
        <w:object w:dxaOrig="2194" w:dyaOrig="463">
          <v:shape id="_x0000_i1054" type="#_x0000_t75" style="width:108.3pt;height:23.05pt;mso-position-horizontal-relative:page;mso-position-vertical-relative:page" o:ole="">
            <v:imagedata r:id="rId59" o:title=""/>
          </v:shape>
          <o:OLEObject Type="Embed" ProgID="Equation.3" ShapeID="_x0000_i1054" DrawAspect="Content" ObjectID="_1507721541" r:id="rId60"/>
        </w:object>
      </w:r>
      <w:r w:rsidRPr="00452389">
        <w:rPr>
          <w:rFonts w:ascii="宋体" w:hAnsi="宋体" w:cs="宋体" w:hint="eastAsia"/>
          <w:kern w:val="0"/>
          <w:sz w:val="24"/>
          <w:szCs w:val="24"/>
        </w:rPr>
        <w:t>为第二级最小差，表示在各序列找出的最小基础上寻求所有序列中的最小值；</w:t>
      </w:r>
      <w:r w:rsidRPr="00452389">
        <w:rPr>
          <w:rFonts w:ascii="宋体" w:hAnsi="宋体" w:cs="宋体" w:hint="eastAsia"/>
          <w:kern w:val="0"/>
          <w:sz w:val="24"/>
          <w:szCs w:val="24"/>
        </w:rPr>
        <w:object w:dxaOrig="2274" w:dyaOrig="463">
          <v:shape id="_x0000_i1055" type="#_x0000_t75" style="width:113.45pt;height:23.05pt;mso-position-horizontal-relative:page;mso-position-vertical-relative:page" o:ole="">
            <v:imagedata r:id="rId61" o:title=""/>
          </v:shape>
          <o:OLEObject Type="Embed" ProgID="Equation.3" ShapeID="_x0000_i1055" DrawAspect="Content" ObjectID="_1507721542" r:id="rId62">
            <o:FieldCodes>\* MERGEFORMAT</o:FieldCodes>
          </o:OLEObject>
        </w:object>
      </w:r>
      <w:r w:rsidRPr="00452389">
        <w:rPr>
          <w:rFonts w:ascii="宋体" w:hAnsi="宋体" w:cs="宋体" w:hint="eastAsia"/>
          <w:kern w:val="0"/>
          <w:sz w:val="24"/>
          <w:szCs w:val="24"/>
        </w:rPr>
        <w:t>是两极最大差，其含义与最小差相似；其中ρ∈[0,1]，称为分辨率系数，显然，当ρ越大时，分辨率越大，当ρ越小时，分辨率越小，一般情况取ρ＝0.5。</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由公式（</w:t>
      </w:r>
      <w:r>
        <w:rPr>
          <w:rFonts w:ascii="宋体" w:hAnsi="宋体" w:cs="宋体" w:hint="eastAsia"/>
          <w:kern w:val="0"/>
          <w:sz w:val="24"/>
          <w:szCs w:val="24"/>
        </w:rPr>
        <w:t>3</w:t>
      </w:r>
      <w:r w:rsidRPr="00452389">
        <w:rPr>
          <w:rFonts w:ascii="宋体" w:hAnsi="宋体" w:cs="宋体" w:hint="eastAsia"/>
          <w:kern w:val="0"/>
          <w:sz w:val="24"/>
          <w:szCs w:val="24"/>
        </w:rPr>
        <w:t>）、（4）可得备选方案</w:t>
      </w:r>
      <w:r w:rsidRPr="00452389">
        <w:rPr>
          <w:rFonts w:ascii="宋体" w:hAnsi="宋体" w:cs="宋体" w:hint="eastAsia"/>
          <w:kern w:val="0"/>
          <w:sz w:val="24"/>
          <w:szCs w:val="24"/>
        </w:rPr>
        <w:object w:dxaOrig="325" w:dyaOrig="366">
          <v:shape id="_x0000_i1056" type="#_x0000_t75" style="width:15.55pt;height:18.45pt;mso-position-horizontal-relative:page;mso-position-vertical-relative:page" o:ole="">
            <v:imagedata r:id="rId63" o:title=""/>
          </v:shape>
          <o:OLEObject Type="Embed" ProgID="Equation.3" ShapeID="_x0000_i1056" DrawAspect="Content" ObjectID="_1507721543" r:id="rId64"/>
        </w:object>
      </w:r>
      <w:r w:rsidRPr="00452389">
        <w:rPr>
          <w:rFonts w:ascii="宋体" w:hAnsi="宋体" w:cs="宋体" w:hint="eastAsia"/>
          <w:kern w:val="0"/>
          <w:sz w:val="24"/>
          <w:szCs w:val="24"/>
        </w:rPr>
        <w:t>与理想方案</w:t>
      </w:r>
      <w:r w:rsidRPr="00452389">
        <w:rPr>
          <w:rFonts w:ascii="宋体" w:hAnsi="宋体" w:cs="宋体" w:hint="eastAsia"/>
          <w:kern w:val="0"/>
          <w:sz w:val="24"/>
          <w:szCs w:val="24"/>
        </w:rPr>
        <w:object w:dxaOrig="366" w:dyaOrig="305">
          <v:shape id="_x0000_i1057" type="#_x0000_t75" style="width:18.45pt;height:15pt;mso-position-horizontal-relative:page;mso-position-vertical-relative:page" o:ole="">
            <v:imagedata r:id="rId65" o:title=""/>
          </v:shape>
          <o:OLEObject Type="Embed" ProgID="Equation.3" ShapeID="_x0000_i1057" DrawAspect="Content" ObjectID="_1507721544" r:id="rId66"/>
        </w:object>
      </w:r>
      <w:r w:rsidRPr="00452389">
        <w:rPr>
          <w:rFonts w:ascii="宋体" w:hAnsi="宋体" w:cs="宋体" w:hint="eastAsia"/>
          <w:kern w:val="0"/>
          <w:sz w:val="24"/>
          <w:szCs w:val="24"/>
        </w:rPr>
        <w:t>的关联度为</w:t>
      </w:r>
      <w:r w:rsidRPr="00452389">
        <w:rPr>
          <w:rFonts w:ascii="宋体" w:hAnsi="宋体" w:cs="宋体" w:hint="eastAsia"/>
          <w:kern w:val="0"/>
          <w:sz w:val="24"/>
          <w:szCs w:val="24"/>
        </w:rPr>
        <w:object w:dxaOrig="264" w:dyaOrig="387">
          <v:shape id="_x0000_i1058" type="#_x0000_t75" style="width:13.25pt;height:19pt;mso-position-horizontal-relative:page;mso-position-vertical-relative:page" o:ole="">
            <v:imagedata r:id="rId67" o:title=""/>
          </v:shape>
          <o:OLEObject Type="Embed" ProgID="Equation.3" ShapeID="_x0000_i1058" DrawAspect="Content" ObjectID="_1507721545" r:id="rId68">
            <o:FieldCodes>\* MERGEFORMAT</o:FieldCodes>
          </o:OLEObject>
        </w:object>
      </w:r>
      <w:r w:rsidRPr="00452389">
        <w:rPr>
          <w:rFonts w:ascii="宋体" w:hAnsi="宋体" w:cs="宋体" w:hint="eastAsia"/>
          <w:kern w:val="0"/>
          <w:sz w:val="24"/>
          <w:szCs w:val="24"/>
        </w:rPr>
        <w:t>、备选方案Xi到</w:t>
      </w:r>
      <w:proofErr w:type="gramStart"/>
      <w:r w:rsidRPr="00452389">
        <w:rPr>
          <w:rFonts w:ascii="宋体" w:hAnsi="宋体" w:cs="宋体" w:hint="eastAsia"/>
          <w:kern w:val="0"/>
          <w:sz w:val="24"/>
          <w:szCs w:val="24"/>
        </w:rPr>
        <w:t>负理想</w:t>
      </w:r>
      <w:proofErr w:type="gramEnd"/>
      <w:r w:rsidRPr="00452389">
        <w:rPr>
          <w:rFonts w:ascii="宋体" w:hAnsi="宋体" w:cs="宋体" w:hint="eastAsia"/>
          <w:kern w:val="0"/>
          <w:sz w:val="24"/>
          <w:szCs w:val="24"/>
        </w:rPr>
        <w:t>方案X0的关联度为</w:t>
      </w:r>
      <w:r w:rsidRPr="00452389">
        <w:rPr>
          <w:rFonts w:ascii="宋体" w:hAnsi="宋体" w:cs="宋体" w:hint="eastAsia"/>
          <w:kern w:val="0"/>
          <w:sz w:val="24"/>
          <w:szCs w:val="24"/>
        </w:rPr>
        <w:object w:dxaOrig="264" w:dyaOrig="387">
          <v:shape id="_x0000_i1059" type="#_x0000_t75" style="width:13.25pt;height:19pt;mso-position-horizontal-relative:page;mso-position-vertical-relative:page" o:ole="">
            <v:imagedata r:id="rId69" o:title=""/>
          </v:shape>
          <o:OLEObject Type="Embed" ProgID="Equation.3" ShapeID="_x0000_i1059" DrawAspect="Content" ObjectID="_1507721546" r:id="rId70">
            <o:FieldCodes>\* MERGEFORMAT</o:FieldCodes>
          </o:OLEObject>
        </w:object>
      </w:r>
      <w:r w:rsidRPr="00452389">
        <w:rPr>
          <w:rFonts w:ascii="宋体" w:hAnsi="宋体" w:cs="宋体" w:hint="eastAsia"/>
          <w:kern w:val="0"/>
          <w:sz w:val="24"/>
          <w:szCs w:val="24"/>
        </w:rPr>
        <w:t>。</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步骤四、计算各方案与理想方案的相对贴近度</w:t>
      </w:r>
      <w:r w:rsidRPr="00452389">
        <w:rPr>
          <w:rFonts w:ascii="宋体" w:hAnsi="宋体" w:cs="宋体" w:hint="eastAsia"/>
          <w:kern w:val="0"/>
          <w:sz w:val="24"/>
          <w:szCs w:val="24"/>
        </w:rPr>
        <w:object w:dxaOrig="264" w:dyaOrig="366">
          <v:shape id="_x0000_i1060" type="#_x0000_t75" style="width:13.25pt;height:18.45pt;mso-position-horizontal-relative:page;mso-position-vertical-relative:page" o:ole="">
            <v:imagedata r:id="rId71" o:title=""/>
          </v:shape>
          <o:OLEObject Type="Embed" ProgID="Equation.3" ShapeID="_x0000_i1060" DrawAspect="Content" ObjectID="_1507721547" r:id="rId72">
            <o:FieldCodes>\* MERGEFORMAT</o:FieldCodes>
          </o:OLEObject>
        </w:object>
      </w:r>
      <w:r w:rsidRPr="00452389">
        <w:rPr>
          <w:rFonts w:ascii="宋体" w:hAnsi="宋体" w:cs="宋体" w:hint="eastAsia"/>
          <w:kern w:val="0"/>
          <w:sz w:val="24"/>
          <w:szCs w:val="24"/>
        </w:rPr>
        <w:t>（即综合评价值）：</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object w:dxaOrig="1670" w:dyaOrig="382">
          <v:shape id="_x0000_i1061" type="#_x0000_t75" style="width:83.5pt;height:19pt;mso-position-horizontal-relative:page;mso-position-vertical-relative:page" o:ole="">
            <v:imagedata r:id="rId73" o:title=""/>
          </v:shape>
          <o:OLEObject Type="Embed" ProgID="Equation.3" ShapeID="_x0000_i1061" DrawAspect="Content" ObjectID="_1507721548" r:id="rId74">
            <o:FieldCodes>\* MERGEFORMAT</o:FieldCodes>
          </o:OLEObject>
        </w:object>
      </w:r>
      <w:r w:rsidRPr="00452389">
        <w:rPr>
          <w:rFonts w:ascii="宋体" w:hAnsi="宋体" w:cs="宋体" w:hint="eastAsia"/>
          <w:kern w:val="0"/>
          <w:sz w:val="24"/>
          <w:szCs w:val="24"/>
        </w:rPr>
        <w:t xml:space="preserve">                    </w:t>
      </w:r>
      <w:r>
        <w:rPr>
          <w:rFonts w:ascii="宋体" w:hAnsi="宋体" w:cs="宋体" w:hint="eastAsia"/>
          <w:kern w:val="0"/>
          <w:sz w:val="24"/>
          <w:szCs w:val="24"/>
        </w:rPr>
        <w:t xml:space="preserve">                  </w:t>
      </w:r>
      <w:r w:rsidRPr="00452389">
        <w:rPr>
          <w:rFonts w:ascii="宋体" w:hAnsi="宋体" w:cs="宋体" w:hint="eastAsia"/>
          <w:kern w:val="0"/>
          <w:sz w:val="24"/>
          <w:szCs w:val="24"/>
        </w:rPr>
        <w:t xml:space="preserve">     （</w:t>
      </w:r>
      <w:r>
        <w:rPr>
          <w:rFonts w:ascii="宋体" w:hAnsi="宋体" w:cs="宋体" w:hint="eastAsia"/>
          <w:kern w:val="0"/>
          <w:sz w:val="24"/>
          <w:szCs w:val="24"/>
        </w:rPr>
        <w:t>5</w:t>
      </w:r>
      <w:r w:rsidRPr="00452389">
        <w:rPr>
          <w:rFonts w:ascii="宋体" w:hAnsi="宋体" w:cs="宋体" w:hint="eastAsia"/>
          <w:kern w:val="0"/>
          <w:sz w:val="24"/>
          <w:szCs w:val="24"/>
        </w:rPr>
        <w:t>）</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lastRenderedPageBreak/>
        <w:t>由公式（</w:t>
      </w:r>
      <w:r>
        <w:rPr>
          <w:rFonts w:ascii="宋体" w:hAnsi="宋体" w:cs="宋体" w:hint="eastAsia"/>
          <w:kern w:val="0"/>
          <w:sz w:val="24"/>
          <w:szCs w:val="24"/>
        </w:rPr>
        <w:t>5</w:t>
      </w:r>
      <w:r w:rsidRPr="00452389">
        <w:rPr>
          <w:rFonts w:ascii="宋体" w:hAnsi="宋体" w:cs="宋体" w:hint="eastAsia"/>
          <w:kern w:val="0"/>
          <w:sz w:val="24"/>
          <w:szCs w:val="24"/>
        </w:rPr>
        <w:t>）计算可得，各方案与理想方案的相对贴近度</w:t>
      </w:r>
      <w:r w:rsidRPr="00452389">
        <w:rPr>
          <w:rFonts w:ascii="宋体" w:hAnsi="宋体" w:cs="宋体" w:hint="eastAsia"/>
          <w:kern w:val="0"/>
          <w:sz w:val="24"/>
          <w:szCs w:val="24"/>
        </w:rPr>
        <w:object w:dxaOrig="264" w:dyaOrig="366">
          <v:shape id="_x0000_i1062" type="#_x0000_t75" style="width:13.25pt;height:18.45pt;mso-position-horizontal-relative:page;mso-position-vertical-relative:page" o:ole="">
            <v:imagedata r:id="rId71" o:title=""/>
          </v:shape>
          <o:OLEObject Type="Embed" ProgID="Equation.3" ShapeID="_x0000_i1062" DrawAspect="Content" ObjectID="_1507721549" r:id="rId75">
            <o:FieldCodes>\* MERGEFORMAT</o:FieldCodes>
          </o:OLEObject>
        </w:object>
      </w:r>
      <w:r w:rsidRPr="00452389">
        <w:rPr>
          <w:rFonts w:ascii="宋体" w:hAnsi="宋体" w:cs="宋体" w:hint="eastAsia"/>
          <w:kern w:val="0"/>
          <w:sz w:val="24"/>
          <w:szCs w:val="24"/>
        </w:rPr>
        <w:t>，即</w:t>
      </w:r>
    </w:p>
    <w:p w:rsidR="00A24641" w:rsidRPr="00452389" w:rsidRDefault="00A24641" w:rsidP="00A24641">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object w:dxaOrig="2230" w:dyaOrig="362">
          <v:shape id="_x0000_i1063" type="#_x0000_t75" style="width:111.75pt;height:17.3pt;mso-position-horizontal-relative:page;mso-position-vertical-relative:page" o:ole="">
            <v:imagedata r:id="rId76" o:title=""/>
          </v:shape>
          <o:OLEObject Type="Embed" ProgID="Equation.3" ShapeID="_x0000_i1063" DrawAspect="Content" ObjectID="_1507721550" r:id="rId77">
            <o:FieldCodes>\* MERGEFORMAT</o:FieldCodes>
          </o:OLEObject>
        </w:object>
      </w:r>
      <w:r w:rsidRPr="00452389">
        <w:rPr>
          <w:rFonts w:ascii="宋体" w:hAnsi="宋体" w:cs="宋体" w:hint="eastAsia"/>
          <w:kern w:val="0"/>
          <w:sz w:val="24"/>
          <w:szCs w:val="24"/>
        </w:rPr>
        <w:t xml:space="preserve">             </w:t>
      </w:r>
      <w:r>
        <w:rPr>
          <w:rFonts w:ascii="宋体" w:hAnsi="宋体" w:cs="宋体" w:hint="eastAsia"/>
          <w:kern w:val="0"/>
          <w:sz w:val="24"/>
          <w:szCs w:val="24"/>
        </w:rPr>
        <w:t xml:space="preserve">              </w:t>
      </w:r>
      <w:r w:rsidRPr="00452389">
        <w:rPr>
          <w:rFonts w:ascii="宋体" w:hAnsi="宋体" w:cs="宋体" w:hint="eastAsia"/>
          <w:kern w:val="0"/>
          <w:sz w:val="24"/>
          <w:szCs w:val="24"/>
        </w:rPr>
        <w:t xml:space="preserve">          （</w:t>
      </w:r>
      <w:r>
        <w:rPr>
          <w:rFonts w:ascii="宋体" w:hAnsi="宋体" w:cs="宋体" w:hint="eastAsia"/>
          <w:kern w:val="0"/>
          <w:sz w:val="24"/>
          <w:szCs w:val="24"/>
        </w:rPr>
        <w:t>6</w:t>
      </w:r>
      <w:r w:rsidRPr="00452389">
        <w:rPr>
          <w:rFonts w:ascii="宋体" w:hAnsi="宋体" w:cs="宋体" w:hint="eastAsia"/>
          <w:kern w:val="0"/>
          <w:sz w:val="24"/>
          <w:szCs w:val="24"/>
        </w:rPr>
        <w:t>）</w:t>
      </w:r>
    </w:p>
    <w:p w:rsidR="002360C8" w:rsidRPr="00A24641" w:rsidRDefault="00A24641" w:rsidP="00A24641">
      <w:pPr>
        <w:spacing w:line="300" w:lineRule="auto"/>
        <w:rPr>
          <w:rFonts w:ascii="宋体" w:hAnsi="宋体" w:cs="宋体" w:hint="eastAsia"/>
          <w:kern w:val="0"/>
          <w:sz w:val="24"/>
          <w:szCs w:val="24"/>
        </w:rPr>
      </w:pPr>
      <w:r w:rsidRPr="00452389">
        <w:rPr>
          <w:rFonts w:ascii="宋体" w:hAnsi="宋体" w:cs="宋体" w:hint="eastAsia"/>
          <w:kern w:val="0"/>
          <w:sz w:val="24"/>
          <w:szCs w:val="24"/>
        </w:rPr>
        <w:t>然后，根据（</w:t>
      </w:r>
      <w:r>
        <w:rPr>
          <w:rFonts w:ascii="宋体" w:hAnsi="宋体" w:cs="宋体" w:hint="eastAsia"/>
          <w:kern w:val="0"/>
          <w:sz w:val="24"/>
          <w:szCs w:val="24"/>
        </w:rPr>
        <w:t>6</w:t>
      </w:r>
      <w:r w:rsidRPr="00452389">
        <w:rPr>
          <w:rFonts w:ascii="宋体" w:hAnsi="宋体" w:cs="宋体" w:hint="eastAsia"/>
          <w:kern w:val="0"/>
          <w:sz w:val="24"/>
          <w:szCs w:val="24"/>
        </w:rPr>
        <w:t>）式得出的相对贴近度矩阵结果，按</w:t>
      </w:r>
      <w:r w:rsidRPr="00452389">
        <w:rPr>
          <w:rFonts w:ascii="宋体" w:hAnsi="宋体" w:cs="宋体" w:hint="eastAsia"/>
          <w:kern w:val="0"/>
          <w:sz w:val="24"/>
          <w:szCs w:val="24"/>
        </w:rPr>
        <w:object w:dxaOrig="284" w:dyaOrig="365">
          <v:shape id="_x0000_i1064" type="#_x0000_t75" style="width:14.4pt;height:17.3pt;mso-position-horizontal-relative:page;mso-position-vertical-relative:page" o:ole="">
            <v:imagedata r:id="rId78" o:title=""/>
          </v:shape>
          <o:OLEObject Type="Embed" ProgID="Equation.3" ShapeID="_x0000_i1064" DrawAspect="Content" ObjectID="_1507721551" r:id="rId79">
            <o:FieldCodes>\* MERGEFORMAT</o:FieldCodes>
          </o:OLEObject>
        </w:object>
      </w:r>
      <w:r w:rsidRPr="00452389">
        <w:rPr>
          <w:rFonts w:ascii="宋体" w:hAnsi="宋体" w:cs="宋体" w:hint="eastAsia"/>
          <w:kern w:val="0"/>
          <w:sz w:val="24"/>
          <w:szCs w:val="24"/>
        </w:rPr>
        <w:t>由大到</w:t>
      </w:r>
      <w:proofErr w:type="gramStart"/>
      <w:r w:rsidRPr="00452389">
        <w:rPr>
          <w:rFonts w:ascii="宋体" w:hAnsi="宋体" w:cs="宋体" w:hint="eastAsia"/>
          <w:kern w:val="0"/>
          <w:sz w:val="24"/>
          <w:szCs w:val="24"/>
        </w:rPr>
        <w:t>小进行</w:t>
      </w:r>
      <w:proofErr w:type="gramEnd"/>
      <w:r w:rsidRPr="00452389">
        <w:rPr>
          <w:rFonts w:ascii="宋体" w:hAnsi="宋体" w:cs="宋体" w:hint="eastAsia"/>
          <w:kern w:val="0"/>
          <w:sz w:val="24"/>
          <w:szCs w:val="24"/>
        </w:rPr>
        <w:t>排序，根据最大原则，相对贴近度越大，表示备选方案与理想方案关联越大，说明方案越好，最终选择出最优方案。</w:t>
      </w:r>
    </w:p>
    <w:sectPr w:rsidR="002360C8" w:rsidRPr="00A24641" w:rsidSect="002360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4641"/>
    <w:rsid w:val="002360C8"/>
    <w:rsid w:val="00A246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641"/>
    <w:pPr>
      <w:widowControl w:val="0"/>
      <w:jc w:val="both"/>
    </w:pPr>
    <w:rPr>
      <w:rFonts w:ascii="Times New Roman" w:eastAsia="宋体" w:hAnsi="Times New Roman" w:cs="Times New Roman"/>
      <w:szCs w:val="20"/>
    </w:rPr>
  </w:style>
  <w:style w:type="paragraph" w:styleId="2">
    <w:name w:val="heading 2"/>
    <w:basedOn w:val="a"/>
    <w:next w:val="a"/>
    <w:link w:val="2Char"/>
    <w:qFormat/>
    <w:rsid w:val="00A24641"/>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24641"/>
    <w:rPr>
      <w:rFonts w:ascii="Arial" w:eastAsia="黑体" w:hAnsi="Arial" w:cs="Times New Roman"/>
      <w:b/>
      <w:bCs/>
      <w:sz w:val="28"/>
      <w:szCs w:val="32"/>
    </w:rPr>
  </w:style>
  <w:style w:type="paragraph" w:styleId="a3">
    <w:name w:val="Balloon Text"/>
    <w:basedOn w:val="a"/>
    <w:link w:val="Char"/>
    <w:uiPriority w:val="99"/>
    <w:semiHidden/>
    <w:unhideWhenUsed/>
    <w:rsid w:val="00A24641"/>
    <w:rPr>
      <w:sz w:val="18"/>
      <w:szCs w:val="18"/>
    </w:rPr>
  </w:style>
  <w:style w:type="character" w:customStyle="1" w:styleId="Char">
    <w:name w:val="批注框文本 Char"/>
    <w:basedOn w:val="a0"/>
    <w:link w:val="a3"/>
    <w:uiPriority w:val="99"/>
    <w:semiHidden/>
    <w:rsid w:val="00A2464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11.bin"/><Relationship Id="rId34" Type="http://schemas.openxmlformats.org/officeDocument/2006/relationships/image" Target="media/image14.wmf"/><Relationship Id="rId42" Type="http://schemas.openxmlformats.org/officeDocument/2006/relationships/oleObject" Target="embeddings/oleObject21.bin"/><Relationship Id="rId47" Type="http://schemas.openxmlformats.org/officeDocument/2006/relationships/image" Target="media/image21.wmf"/><Relationship Id="rId50" Type="http://schemas.openxmlformats.org/officeDocument/2006/relationships/oleObject" Target="embeddings/oleObject25.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4.bin"/><Relationship Id="rId76" Type="http://schemas.openxmlformats.org/officeDocument/2006/relationships/image" Target="media/image35.wmf"/><Relationship Id="rId7" Type="http://schemas.openxmlformats.org/officeDocument/2006/relationships/oleObject" Target="embeddings/oleObject2.bin"/><Relationship Id="rId71"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5.bin"/><Relationship Id="rId11" Type="http://schemas.openxmlformats.org/officeDocument/2006/relationships/oleObject" Target="embeddings/oleObject4.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20.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oleObject" Target="embeddings/oleObject40.bin"/><Relationship Id="rId5" Type="http://schemas.openxmlformats.org/officeDocument/2006/relationships/oleObject" Target="embeddings/oleObject1.bin"/><Relationship Id="rId61" Type="http://schemas.openxmlformats.org/officeDocument/2006/relationships/image" Target="media/image28.wmf"/><Relationship Id="rId10" Type="http://schemas.openxmlformats.org/officeDocument/2006/relationships/image" Target="media/image4.wmf"/><Relationship Id="rId19" Type="http://schemas.openxmlformats.org/officeDocument/2006/relationships/oleObject" Target="embeddings/oleObject9.bin"/><Relationship Id="rId31" Type="http://schemas.openxmlformats.org/officeDocument/2006/relationships/oleObject" Target="embeddings/oleObject16.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4.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2.wmf"/><Relationship Id="rId77" Type="http://schemas.openxmlformats.org/officeDocument/2006/relationships/oleObject" Target="embeddings/oleObject39.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oleObject" Target="embeddings/oleObject13.bin"/><Relationship Id="rId33" Type="http://schemas.openxmlformats.org/officeDocument/2006/relationships/oleObject" Target="embeddings/oleObject17.bin"/><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10.bin"/><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7.bin"/><Relationship Id="rId23" Type="http://schemas.openxmlformats.org/officeDocument/2006/relationships/oleObject" Target="embeddings/oleObject12.bin"/><Relationship Id="rId28" Type="http://schemas.openxmlformats.org/officeDocument/2006/relationships/image" Target="media/image11.wmf"/><Relationship Id="rId36" Type="http://schemas.openxmlformats.org/officeDocument/2006/relationships/oleObject" Target="embeddings/oleObject18.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383</Words>
  <Characters>2184</Characters>
  <Application>Microsoft Office Word</Application>
  <DocSecurity>0</DocSecurity>
  <Lines>18</Lines>
  <Paragraphs>5</Paragraphs>
  <ScaleCrop>false</ScaleCrop>
  <Company>CHINA</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2015-10-30T06:25:00Z</dcterms:created>
  <dcterms:modified xsi:type="dcterms:W3CDTF">2015-10-30T06:28:00Z</dcterms:modified>
</cp:coreProperties>
</file>