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37CB" w14:textId="77777777" w:rsidR="002E4A11" w:rsidRDefault="002E4A11">
      <w:pPr>
        <w:jc w:val="center"/>
        <w:rPr>
          <w:rFonts w:ascii="Calibri" w:hAnsi="Calibri" w:cs="Calibri"/>
          <w:color w:val="FF0000"/>
          <w:sz w:val="44"/>
          <w:szCs w:val="44"/>
        </w:rPr>
      </w:pPr>
    </w:p>
    <w:p w14:paraId="5CD13A37" w14:textId="77777777" w:rsidR="002E4A11" w:rsidRDefault="002E4A11">
      <w:pPr>
        <w:jc w:val="center"/>
        <w:rPr>
          <w:rFonts w:ascii="Calibri" w:hAnsi="Calibri" w:cs="Calibri"/>
          <w:color w:val="FF0000"/>
          <w:sz w:val="44"/>
          <w:szCs w:val="44"/>
        </w:rPr>
      </w:pPr>
    </w:p>
    <w:p w14:paraId="61B33728" w14:textId="77777777" w:rsidR="002E4A11" w:rsidRDefault="002E4A11">
      <w:pPr>
        <w:spacing w:line="480" w:lineRule="auto"/>
        <w:jc w:val="center"/>
        <w:rPr>
          <w:rFonts w:ascii="Calibri" w:hAnsi="Calibri" w:cs="Calibri"/>
        </w:rPr>
      </w:pPr>
    </w:p>
    <w:p w14:paraId="3357D7F1" w14:textId="77777777" w:rsidR="002E4A11" w:rsidRDefault="002E4A11">
      <w:pPr>
        <w:spacing w:line="480" w:lineRule="auto"/>
        <w:jc w:val="center"/>
        <w:rPr>
          <w:rFonts w:ascii="Calibri" w:hAnsi="Calibri" w:cs="Calibri"/>
        </w:rPr>
      </w:pPr>
    </w:p>
    <w:p w14:paraId="4C040D4B" w14:textId="77777777" w:rsidR="002E4A11" w:rsidRDefault="006C6BF6">
      <w:pPr>
        <w:spacing w:line="480" w:lineRule="auto"/>
        <w:jc w:val="center"/>
        <w:rPr>
          <w:rFonts w:ascii="Calibri" w:hAnsi="Calibri" w:cs="Calibri"/>
        </w:rPr>
      </w:pPr>
      <w:r>
        <w:rPr>
          <w:rFonts w:ascii="Calibri" w:hAnsi="Calibri" w:cs="Calibri"/>
        </w:rPr>
        <w:t>George Brown College</w:t>
      </w:r>
    </w:p>
    <w:p w14:paraId="527EE0CB" w14:textId="77777777" w:rsidR="002E4A11" w:rsidRDefault="002E4A11">
      <w:pPr>
        <w:spacing w:line="480" w:lineRule="auto"/>
        <w:rPr>
          <w:rFonts w:ascii="Calibri" w:hAnsi="Calibri" w:cs="Calibri"/>
        </w:rPr>
      </w:pPr>
    </w:p>
    <w:p w14:paraId="6882B0D2" w14:textId="77777777" w:rsidR="002E4A11" w:rsidRDefault="006C6BF6">
      <w:pPr>
        <w:spacing w:line="480" w:lineRule="auto"/>
        <w:jc w:val="center"/>
        <w:rPr>
          <w:rFonts w:ascii="Calibri" w:hAnsi="Calibri" w:cs="Calibri"/>
        </w:rPr>
      </w:pPr>
      <w:r>
        <w:rPr>
          <w:rFonts w:ascii="Calibri" w:hAnsi="Calibri" w:cs="Calibri"/>
        </w:rPr>
        <w:t>BUS 4045 – Capstone Project (Fiera Real Estate)</w:t>
      </w:r>
    </w:p>
    <w:p w14:paraId="78C669C3" w14:textId="77777777" w:rsidR="002E4A11" w:rsidRDefault="002E4A11">
      <w:pPr>
        <w:spacing w:line="480" w:lineRule="auto"/>
        <w:jc w:val="center"/>
        <w:rPr>
          <w:rFonts w:ascii="Calibri" w:hAnsi="Calibri" w:cs="Calibri"/>
        </w:rPr>
      </w:pPr>
    </w:p>
    <w:p w14:paraId="6ED4593F" w14:textId="77777777" w:rsidR="002E4A11" w:rsidRDefault="006C6BF6">
      <w:pPr>
        <w:spacing w:line="480" w:lineRule="auto"/>
        <w:jc w:val="center"/>
        <w:rPr>
          <w:rFonts w:ascii="Calibri" w:hAnsi="Calibri" w:cs="Calibri"/>
        </w:rPr>
      </w:pPr>
      <w:r>
        <w:rPr>
          <w:rFonts w:ascii="Calibri" w:hAnsi="Calibri" w:cs="Calibri"/>
        </w:rPr>
        <w:t>Final Report</w:t>
      </w:r>
    </w:p>
    <w:p w14:paraId="6370A605" w14:textId="77777777" w:rsidR="002E4A11" w:rsidRDefault="002E4A11">
      <w:pPr>
        <w:spacing w:line="480" w:lineRule="auto"/>
        <w:rPr>
          <w:rFonts w:ascii="Calibri" w:hAnsi="Calibri" w:cs="Calibri"/>
        </w:rPr>
      </w:pPr>
    </w:p>
    <w:p w14:paraId="739DE973" w14:textId="77777777" w:rsidR="002E4A11" w:rsidRDefault="006C6BF6">
      <w:pPr>
        <w:spacing w:line="480" w:lineRule="auto"/>
        <w:jc w:val="center"/>
        <w:rPr>
          <w:rFonts w:ascii="Calibri" w:hAnsi="Calibri" w:cs="Calibri"/>
        </w:rPr>
      </w:pPr>
      <w:r>
        <w:rPr>
          <w:rFonts w:ascii="Calibri" w:hAnsi="Calibri" w:cs="Calibri"/>
        </w:rPr>
        <w:t>Submitted By:</w:t>
      </w:r>
    </w:p>
    <w:p w14:paraId="0C11E69A" w14:textId="77777777" w:rsidR="002E4A11" w:rsidRDefault="002E4A11">
      <w:pPr>
        <w:spacing w:line="480" w:lineRule="auto"/>
        <w:jc w:val="center"/>
        <w:rPr>
          <w:rFonts w:ascii="Calibri" w:hAnsi="Calibri" w:cs="Calibri"/>
        </w:rPr>
      </w:pPr>
    </w:p>
    <w:p w14:paraId="25C8654F" w14:textId="77777777" w:rsidR="002E4A11" w:rsidRDefault="006C6BF6">
      <w:pPr>
        <w:spacing w:line="480" w:lineRule="auto"/>
        <w:jc w:val="center"/>
        <w:rPr>
          <w:rFonts w:ascii="Calibri" w:hAnsi="Calibri" w:cs="Calibri"/>
        </w:rPr>
      </w:pPr>
      <w:r>
        <w:rPr>
          <w:rFonts w:ascii="Calibri" w:hAnsi="Calibri" w:cs="Calibri"/>
        </w:rPr>
        <w:t>Ling Cheng</w:t>
      </w:r>
    </w:p>
    <w:p w14:paraId="13E3467E" w14:textId="77777777" w:rsidR="002E4A11" w:rsidRDefault="006C6BF6">
      <w:pPr>
        <w:spacing w:line="480" w:lineRule="auto"/>
        <w:jc w:val="center"/>
        <w:rPr>
          <w:rFonts w:ascii="Calibri" w:hAnsi="Calibri" w:cs="Calibri"/>
        </w:rPr>
      </w:pPr>
      <w:proofErr w:type="spellStart"/>
      <w:r>
        <w:rPr>
          <w:rFonts w:ascii="Calibri" w:hAnsi="Calibri" w:cs="Calibri"/>
        </w:rPr>
        <w:t>Chengcheng</w:t>
      </w:r>
      <w:proofErr w:type="spellEnd"/>
      <w:r>
        <w:rPr>
          <w:rFonts w:ascii="Calibri" w:hAnsi="Calibri" w:cs="Calibri"/>
        </w:rPr>
        <w:t xml:space="preserve"> Cheng</w:t>
      </w:r>
    </w:p>
    <w:p w14:paraId="11140B7F" w14:textId="77777777" w:rsidR="002E4A11" w:rsidRDefault="006C6BF6">
      <w:pPr>
        <w:spacing w:line="480" w:lineRule="auto"/>
        <w:jc w:val="center"/>
        <w:rPr>
          <w:rFonts w:ascii="Calibri" w:hAnsi="Calibri" w:cs="Calibri"/>
        </w:rPr>
      </w:pPr>
      <w:r>
        <w:rPr>
          <w:rFonts w:ascii="Calibri" w:hAnsi="Calibri" w:cs="Calibri"/>
        </w:rPr>
        <w:t xml:space="preserve">Mehdi </w:t>
      </w:r>
      <w:proofErr w:type="spellStart"/>
      <w:r>
        <w:rPr>
          <w:rFonts w:ascii="Calibri" w:hAnsi="Calibri" w:cs="Calibri"/>
        </w:rPr>
        <w:t>Hassanianesfahani</w:t>
      </w:r>
      <w:proofErr w:type="spellEnd"/>
    </w:p>
    <w:p w14:paraId="4909B1B2" w14:textId="77777777" w:rsidR="002E4A11" w:rsidRDefault="006C6BF6">
      <w:pPr>
        <w:spacing w:line="480" w:lineRule="auto"/>
        <w:jc w:val="center"/>
        <w:rPr>
          <w:rFonts w:ascii="Calibri" w:hAnsi="Calibri" w:cs="Calibri"/>
        </w:rPr>
      </w:pPr>
      <w:r>
        <w:rPr>
          <w:rFonts w:ascii="Calibri" w:hAnsi="Calibri" w:cs="Calibri"/>
        </w:rPr>
        <w:t>Yi Hu</w:t>
      </w:r>
    </w:p>
    <w:p w14:paraId="13F2DA1A" w14:textId="77777777" w:rsidR="002E4A11" w:rsidRDefault="006C6BF6">
      <w:pPr>
        <w:spacing w:line="480" w:lineRule="auto"/>
        <w:jc w:val="center"/>
        <w:rPr>
          <w:rFonts w:ascii="Calibri" w:hAnsi="Calibri" w:cs="Calibri"/>
        </w:rPr>
      </w:pPr>
      <w:proofErr w:type="spellStart"/>
      <w:r>
        <w:rPr>
          <w:rFonts w:ascii="Calibri" w:hAnsi="Calibri" w:cs="Calibri"/>
        </w:rPr>
        <w:t>MingQian</w:t>
      </w:r>
      <w:proofErr w:type="spellEnd"/>
      <w:r>
        <w:rPr>
          <w:rFonts w:ascii="Calibri" w:hAnsi="Calibri" w:cs="Calibri"/>
        </w:rPr>
        <w:t xml:space="preserve"> Zhou</w:t>
      </w:r>
    </w:p>
    <w:p w14:paraId="66A5C227" w14:textId="77777777" w:rsidR="002E4A11" w:rsidRDefault="002E4A11">
      <w:pPr>
        <w:spacing w:line="480" w:lineRule="auto"/>
        <w:rPr>
          <w:rFonts w:ascii="Calibri" w:hAnsi="Calibri" w:cs="Calibri"/>
        </w:rPr>
      </w:pPr>
    </w:p>
    <w:p w14:paraId="0016408B" w14:textId="77777777" w:rsidR="002E4A11" w:rsidRDefault="006C6BF6">
      <w:pPr>
        <w:spacing w:line="480" w:lineRule="auto"/>
        <w:jc w:val="center"/>
        <w:rPr>
          <w:rFonts w:ascii="Calibri" w:hAnsi="Calibri" w:cs="Calibri"/>
        </w:rPr>
        <w:sectPr w:rsidR="002E4A11">
          <w:headerReference w:type="even" r:id="rId8"/>
          <w:headerReference w:type="default" r:id="rId9"/>
          <w:footerReference w:type="even" r:id="rId10"/>
          <w:footerReference w:type="default" r:id="rId11"/>
          <w:headerReference w:type="first" r:id="rId12"/>
          <w:pgSz w:w="12240" w:h="15840"/>
          <w:pgMar w:top="1176" w:right="1440" w:bottom="1440" w:left="1440" w:header="708" w:footer="708" w:gutter="0"/>
          <w:cols w:space="708"/>
          <w:titlePg/>
          <w:docGrid w:linePitch="360"/>
        </w:sectPr>
      </w:pPr>
      <w:r>
        <w:rPr>
          <w:rFonts w:ascii="Calibri" w:hAnsi="Calibri" w:cs="Calibri"/>
        </w:rPr>
        <w:t>April 18, 2021</w:t>
      </w:r>
    </w:p>
    <w:p w14:paraId="70B6B6F6" w14:textId="77777777" w:rsidR="002E4A11" w:rsidRDefault="002E4A11">
      <w:pPr>
        <w:spacing w:line="480" w:lineRule="auto"/>
        <w:rPr>
          <w:rFonts w:ascii="Calibri" w:eastAsiaTheme="minorEastAsia" w:hAnsi="Calibri" w:cs="Calibri"/>
        </w:rPr>
      </w:pPr>
    </w:p>
    <w:sdt>
      <w:sdtPr>
        <w:rPr>
          <w:rFonts w:ascii="Calibri" w:eastAsiaTheme="minorEastAsia" w:hAnsi="Calibri" w:cs="Calibri"/>
          <w:b w:val="0"/>
          <w:bCs w:val="0"/>
          <w:color w:val="auto"/>
          <w:sz w:val="24"/>
          <w:szCs w:val="24"/>
          <w:lang w:val="en-CA" w:eastAsia="zh-CN"/>
        </w:rPr>
        <w:id w:val="-833915571"/>
        <w:docPartObj>
          <w:docPartGallery w:val="Table of Contents"/>
          <w:docPartUnique/>
        </w:docPartObj>
      </w:sdtPr>
      <w:sdtEndPr>
        <w:rPr>
          <w:rFonts w:eastAsia="Times New Roman"/>
        </w:rPr>
      </w:sdtEndPr>
      <w:sdtContent>
        <w:bookmarkStart w:id="0" w:name="_GoBack" w:displacedByCustomXml="prev"/>
        <w:p w14:paraId="2C95EA7D" w14:textId="77777777" w:rsidR="002E4A11" w:rsidRDefault="006C6BF6">
          <w:pPr>
            <w:pStyle w:val="TOCHeading1"/>
            <w:spacing w:before="0"/>
            <w:jc w:val="center"/>
            <w:rPr>
              <w:rFonts w:ascii="Batang" w:eastAsia="Batang" w:hAnsi="Batang" w:cs="Calibri"/>
              <w:color w:val="000000" w:themeColor="text1"/>
              <w:sz w:val="40"/>
              <w:szCs w:val="40"/>
            </w:rPr>
          </w:pPr>
          <w:r>
            <w:rPr>
              <w:rFonts w:ascii="Batang" w:eastAsia="Batang" w:hAnsi="Batang" w:cs="Calibri"/>
              <w:color w:val="000000" w:themeColor="text1"/>
              <w:sz w:val="40"/>
              <w:szCs w:val="40"/>
            </w:rPr>
            <w:t>Contents</w:t>
          </w:r>
        </w:p>
        <w:bookmarkEnd w:id="0"/>
        <w:p w14:paraId="0E518CEA" w14:textId="77777777" w:rsidR="002E4A11" w:rsidRDefault="002E4A11">
          <w:pPr>
            <w:rPr>
              <w:rFonts w:ascii="Calibri" w:hAnsi="Calibri" w:cs="Calibri"/>
              <w:lang w:val="en-US" w:eastAsia="en-US"/>
            </w:rPr>
          </w:pPr>
        </w:p>
        <w:p w14:paraId="7E3E7F7A" w14:textId="2763EAE7" w:rsidR="00815E3A" w:rsidRPr="00815E3A" w:rsidRDefault="006C6BF6">
          <w:pPr>
            <w:pStyle w:val="TOC1"/>
            <w:tabs>
              <w:tab w:val="right" w:leader="underscore" w:pos="9350"/>
            </w:tabs>
            <w:rPr>
              <w:rFonts w:cstheme="minorHAnsi"/>
              <w:b w:val="0"/>
              <w:bCs w:val="0"/>
              <w:i w:val="0"/>
              <w:iCs w:val="0"/>
              <w:noProof/>
              <w:kern w:val="2"/>
              <w:lang w:val="en-US"/>
            </w:rPr>
          </w:pPr>
          <w:r>
            <w:rPr>
              <w:rFonts w:ascii="Calibri" w:hAnsi="Calibri" w:cs="Calibri"/>
              <w:b w:val="0"/>
              <w:bCs w:val="0"/>
              <w:i w:val="0"/>
              <w:iCs w:val="0"/>
            </w:rPr>
            <w:fldChar w:fldCharType="begin"/>
          </w:r>
          <w:r>
            <w:rPr>
              <w:rFonts w:ascii="Calibri" w:hAnsi="Calibri" w:cs="Calibri"/>
              <w:b w:val="0"/>
              <w:bCs w:val="0"/>
              <w:i w:val="0"/>
              <w:iCs w:val="0"/>
            </w:rPr>
            <w:instrText xml:space="preserve"> TOC \o "1-3" \h \z \u </w:instrText>
          </w:r>
          <w:r>
            <w:rPr>
              <w:rFonts w:ascii="Calibri" w:hAnsi="Calibri" w:cs="Calibri"/>
              <w:b w:val="0"/>
              <w:bCs w:val="0"/>
              <w:i w:val="0"/>
              <w:iCs w:val="0"/>
            </w:rPr>
            <w:fldChar w:fldCharType="separate"/>
          </w:r>
          <w:hyperlink w:anchor="_Toc69851886" w:history="1">
            <w:r w:rsidR="00815E3A" w:rsidRPr="00815E3A">
              <w:rPr>
                <w:rStyle w:val="Hyperlink"/>
                <w:rFonts w:cstheme="minorHAnsi"/>
                <w:b w:val="0"/>
                <w:bCs w:val="0"/>
                <w:i w:val="0"/>
                <w:iCs w:val="0"/>
                <w:noProof/>
              </w:rPr>
              <w:t>1.Background: Introduction and statement of business problem</w:t>
            </w:r>
            <w:r w:rsidR="00815E3A" w:rsidRPr="00815E3A">
              <w:rPr>
                <w:rFonts w:cstheme="minorHAnsi"/>
                <w:b w:val="0"/>
                <w:bCs w:val="0"/>
                <w:i w:val="0"/>
                <w:iCs w:val="0"/>
                <w:noProof/>
                <w:webHidden/>
              </w:rPr>
              <w:tab/>
            </w:r>
            <w:r w:rsidR="00815E3A" w:rsidRPr="00815E3A">
              <w:rPr>
                <w:rFonts w:cstheme="minorHAnsi"/>
                <w:b w:val="0"/>
                <w:bCs w:val="0"/>
                <w:i w:val="0"/>
                <w:iCs w:val="0"/>
                <w:noProof/>
                <w:webHidden/>
              </w:rPr>
              <w:fldChar w:fldCharType="begin"/>
            </w:r>
            <w:r w:rsidR="00815E3A" w:rsidRPr="00815E3A">
              <w:rPr>
                <w:rFonts w:cstheme="minorHAnsi"/>
                <w:b w:val="0"/>
                <w:bCs w:val="0"/>
                <w:i w:val="0"/>
                <w:iCs w:val="0"/>
                <w:noProof/>
                <w:webHidden/>
              </w:rPr>
              <w:instrText xml:space="preserve"> PAGEREF _Toc69851886 \h </w:instrText>
            </w:r>
            <w:r w:rsidR="00815E3A" w:rsidRPr="00815E3A">
              <w:rPr>
                <w:rFonts w:cstheme="minorHAnsi"/>
                <w:b w:val="0"/>
                <w:bCs w:val="0"/>
                <w:i w:val="0"/>
                <w:iCs w:val="0"/>
                <w:noProof/>
                <w:webHidden/>
              </w:rPr>
            </w:r>
            <w:r w:rsidR="00815E3A" w:rsidRPr="00815E3A">
              <w:rPr>
                <w:rFonts w:cstheme="minorHAnsi"/>
                <w:b w:val="0"/>
                <w:bCs w:val="0"/>
                <w:i w:val="0"/>
                <w:iCs w:val="0"/>
                <w:noProof/>
                <w:webHidden/>
              </w:rPr>
              <w:fldChar w:fldCharType="separate"/>
            </w:r>
            <w:r w:rsidR="00815E3A" w:rsidRPr="00815E3A">
              <w:rPr>
                <w:rFonts w:cstheme="minorHAnsi"/>
                <w:b w:val="0"/>
                <w:bCs w:val="0"/>
                <w:i w:val="0"/>
                <w:iCs w:val="0"/>
                <w:noProof/>
                <w:webHidden/>
              </w:rPr>
              <w:t>1</w:t>
            </w:r>
            <w:r w:rsidR="00815E3A" w:rsidRPr="00815E3A">
              <w:rPr>
                <w:rFonts w:cstheme="minorHAnsi"/>
                <w:b w:val="0"/>
                <w:bCs w:val="0"/>
                <w:i w:val="0"/>
                <w:iCs w:val="0"/>
                <w:noProof/>
                <w:webHidden/>
              </w:rPr>
              <w:fldChar w:fldCharType="end"/>
            </w:r>
          </w:hyperlink>
        </w:p>
        <w:p w14:paraId="3EAD5E7C" w14:textId="3CC3A62F" w:rsidR="00815E3A" w:rsidRPr="00815E3A" w:rsidRDefault="00815E3A">
          <w:pPr>
            <w:pStyle w:val="TOC1"/>
            <w:tabs>
              <w:tab w:val="right" w:leader="underscore" w:pos="9350"/>
            </w:tabs>
            <w:rPr>
              <w:rFonts w:cstheme="minorHAnsi"/>
              <w:b w:val="0"/>
              <w:bCs w:val="0"/>
              <w:i w:val="0"/>
              <w:iCs w:val="0"/>
              <w:noProof/>
              <w:kern w:val="2"/>
              <w:lang w:val="en-US"/>
            </w:rPr>
          </w:pPr>
          <w:hyperlink w:anchor="_Toc69851887" w:history="1">
            <w:r w:rsidRPr="00815E3A">
              <w:rPr>
                <w:rStyle w:val="Hyperlink"/>
                <w:rFonts w:cstheme="minorHAnsi"/>
                <w:b w:val="0"/>
                <w:bCs w:val="0"/>
                <w:i w:val="0"/>
                <w:iCs w:val="0"/>
                <w:noProof/>
              </w:rPr>
              <w:t>2.Methodology/Approach</w:t>
            </w:r>
            <w:r w:rsidRPr="00815E3A">
              <w:rPr>
                <w:rFonts w:cstheme="minorHAnsi"/>
                <w:b w:val="0"/>
                <w:bCs w:val="0"/>
                <w:i w:val="0"/>
                <w:iCs w:val="0"/>
                <w:noProof/>
                <w:webHidden/>
              </w:rPr>
              <w:tab/>
            </w:r>
            <w:r w:rsidRPr="00815E3A">
              <w:rPr>
                <w:rFonts w:cstheme="minorHAnsi"/>
                <w:b w:val="0"/>
                <w:bCs w:val="0"/>
                <w:i w:val="0"/>
                <w:iCs w:val="0"/>
                <w:noProof/>
                <w:webHidden/>
              </w:rPr>
              <w:fldChar w:fldCharType="begin"/>
            </w:r>
            <w:r w:rsidRPr="00815E3A">
              <w:rPr>
                <w:rFonts w:cstheme="minorHAnsi"/>
                <w:b w:val="0"/>
                <w:bCs w:val="0"/>
                <w:i w:val="0"/>
                <w:iCs w:val="0"/>
                <w:noProof/>
                <w:webHidden/>
              </w:rPr>
              <w:instrText xml:space="preserve"> PAGEREF _Toc69851887 \h </w:instrText>
            </w:r>
            <w:r w:rsidRPr="00815E3A">
              <w:rPr>
                <w:rFonts w:cstheme="minorHAnsi"/>
                <w:b w:val="0"/>
                <w:bCs w:val="0"/>
                <w:i w:val="0"/>
                <w:iCs w:val="0"/>
                <w:noProof/>
                <w:webHidden/>
              </w:rPr>
            </w:r>
            <w:r w:rsidRPr="00815E3A">
              <w:rPr>
                <w:rFonts w:cstheme="minorHAnsi"/>
                <w:b w:val="0"/>
                <w:bCs w:val="0"/>
                <w:i w:val="0"/>
                <w:iCs w:val="0"/>
                <w:noProof/>
                <w:webHidden/>
              </w:rPr>
              <w:fldChar w:fldCharType="separate"/>
            </w:r>
            <w:r w:rsidRPr="00815E3A">
              <w:rPr>
                <w:rFonts w:cstheme="minorHAnsi"/>
                <w:b w:val="0"/>
                <w:bCs w:val="0"/>
                <w:i w:val="0"/>
                <w:iCs w:val="0"/>
                <w:noProof/>
                <w:webHidden/>
              </w:rPr>
              <w:t>2</w:t>
            </w:r>
            <w:r w:rsidRPr="00815E3A">
              <w:rPr>
                <w:rFonts w:cstheme="minorHAnsi"/>
                <w:b w:val="0"/>
                <w:bCs w:val="0"/>
                <w:i w:val="0"/>
                <w:iCs w:val="0"/>
                <w:noProof/>
                <w:webHidden/>
              </w:rPr>
              <w:fldChar w:fldCharType="end"/>
            </w:r>
          </w:hyperlink>
        </w:p>
        <w:p w14:paraId="1C0E9BEF" w14:textId="43CCA406" w:rsidR="00815E3A" w:rsidRPr="00815E3A" w:rsidRDefault="00815E3A">
          <w:pPr>
            <w:pStyle w:val="TOC1"/>
            <w:tabs>
              <w:tab w:val="right" w:leader="underscore" w:pos="9350"/>
            </w:tabs>
            <w:rPr>
              <w:rFonts w:cstheme="minorHAnsi"/>
              <w:b w:val="0"/>
              <w:bCs w:val="0"/>
              <w:i w:val="0"/>
              <w:iCs w:val="0"/>
              <w:noProof/>
              <w:kern w:val="2"/>
              <w:lang w:val="en-US"/>
            </w:rPr>
          </w:pPr>
          <w:hyperlink w:anchor="_Toc69851888" w:history="1">
            <w:r w:rsidRPr="00815E3A">
              <w:rPr>
                <w:rStyle w:val="Hyperlink"/>
                <w:rFonts w:cstheme="minorHAnsi"/>
                <w:b w:val="0"/>
                <w:bCs w:val="0"/>
                <w:i w:val="0"/>
                <w:iCs w:val="0"/>
                <w:noProof/>
              </w:rPr>
              <w:t>3.Summary of creation of analytical file</w:t>
            </w:r>
            <w:r w:rsidRPr="00815E3A">
              <w:rPr>
                <w:rFonts w:cstheme="minorHAnsi"/>
                <w:b w:val="0"/>
                <w:bCs w:val="0"/>
                <w:i w:val="0"/>
                <w:iCs w:val="0"/>
                <w:noProof/>
                <w:webHidden/>
              </w:rPr>
              <w:tab/>
            </w:r>
            <w:r w:rsidRPr="00815E3A">
              <w:rPr>
                <w:rFonts w:cstheme="minorHAnsi"/>
                <w:b w:val="0"/>
                <w:bCs w:val="0"/>
                <w:i w:val="0"/>
                <w:iCs w:val="0"/>
                <w:noProof/>
                <w:webHidden/>
              </w:rPr>
              <w:fldChar w:fldCharType="begin"/>
            </w:r>
            <w:r w:rsidRPr="00815E3A">
              <w:rPr>
                <w:rFonts w:cstheme="minorHAnsi"/>
                <w:b w:val="0"/>
                <w:bCs w:val="0"/>
                <w:i w:val="0"/>
                <w:iCs w:val="0"/>
                <w:noProof/>
                <w:webHidden/>
              </w:rPr>
              <w:instrText xml:space="preserve"> PAGEREF _Toc69851888 \h </w:instrText>
            </w:r>
            <w:r w:rsidRPr="00815E3A">
              <w:rPr>
                <w:rFonts w:cstheme="minorHAnsi"/>
                <w:b w:val="0"/>
                <w:bCs w:val="0"/>
                <w:i w:val="0"/>
                <w:iCs w:val="0"/>
                <w:noProof/>
                <w:webHidden/>
              </w:rPr>
            </w:r>
            <w:r w:rsidRPr="00815E3A">
              <w:rPr>
                <w:rFonts w:cstheme="minorHAnsi"/>
                <w:b w:val="0"/>
                <w:bCs w:val="0"/>
                <w:i w:val="0"/>
                <w:iCs w:val="0"/>
                <w:noProof/>
                <w:webHidden/>
              </w:rPr>
              <w:fldChar w:fldCharType="separate"/>
            </w:r>
            <w:r w:rsidRPr="00815E3A">
              <w:rPr>
                <w:rFonts w:cstheme="minorHAnsi"/>
                <w:b w:val="0"/>
                <w:bCs w:val="0"/>
                <w:i w:val="0"/>
                <w:iCs w:val="0"/>
                <w:noProof/>
                <w:webHidden/>
              </w:rPr>
              <w:t>3</w:t>
            </w:r>
            <w:r w:rsidRPr="00815E3A">
              <w:rPr>
                <w:rFonts w:cstheme="minorHAnsi"/>
                <w:b w:val="0"/>
                <w:bCs w:val="0"/>
                <w:i w:val="0"/>
                <w:iCs w:val="0"/>
                <w:noProof/>
                <w:webHidden/>
              </w:rPr>
              <w:fldChar w:fldCharType="end"/>
            </w:r>
          </w:hyperlink>
        </w:p>
        <w:p w14:paraId="7780CDFA" w14:textId="446CF85D" w:rsidR="00815E3A" w:rsidRPr="00815E3A" w:rsidRDefault="00815E3A" w:rsidP="00815E3A">
          <w:pPr>
            <w:pStyle w:val="TOC2"/>
            <w:spacing w:line="360" w:lineRule="auto"/>
            <w:rPr>
              <w:rFonts w:cstheme="minorHAnsi"/>
              <w:b w:val="0"/>
              <w:bCs w:val="0"/>
              <w:noProof/>
              <w:kern w:val="2"/>
              <w:sz w:val="24"/>
              <w:szCs w:val="24"/>
              <w:lang w:val="en-US"/>
            </w:rPr>
          </w:pPr>
          <w:hyperlink w:anchor="_Toc69851889" w:history="1">
            <w:r w:rsidRPr="00815E3A">
              <w:rPr>
                <w:rStyle w:val="Hyperlink"/>
                <w:rFonts w:cstheme="minorHAnsi"/>
                <w:b w:val="0"/>
                <w:bCs w:val="0"/>
                <w:noProof/>
                <w:sz w:val="24"/>
                <w:szCs w:val="24"/>
              </w:rPr>
              <w:t>3.1 Merge all Files and Change the Format</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_Toc69851889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3</w:t>
            </w:r>
            <w:r w:rsidRPr="00815E3A">
              <w:rPr>
                <w:rFonts w:cstheme="minorHAnsi"/>
                <w:b w:val="0"/>
                <w:bCs w:val="0"/>
                <w:noProof/>
                <w:webHidden/>
                <w:sz w:val="24"/>
                <w:szCs w:val="24"/>
              </w:rPr>
              <w:fldChar w:fldCharType="end"/>
            </w:r>
          </w:hyperlink>
        </w:p>
        <w:p w14:paraId="236AEBD4" w14:textId="326AA144" w:rsidR="00815E3A" w:rsidRPr="00815E3A" w:rsidRDefault="00815E3A">
          <w:pPr>
            <w:pStyle w:val="TOC2"/>
            <w:rPr>
              <w:rFonts w:cstheme="minorHAnsi"/>
              <w:b w:val="0"/>
              <w:bCs w:val="0"/>
              <w:noProof/>
              <w:kern w:val="2"/>
              <w:sz w:val="24"/>
              <w:szCs w:val="24"/>
              <w:lang w:val="en-US"/>
            </w:rPr>
          </w:pPr>
          <w:hyperlink w:anchor="_Toc69851890" w:history="1">
            <w:r w:rsidRPr="00815E3A">
              <w:rPr>
                <w:rStyle w:val="Hyperlink"/>
                <w:rFonts w:cstheme="minorHAnsi"/>
                <w:b w:val="0"/>
                <w:bCs w:val="0"/>
                <w:noProof/>
                <w:sz w:val="24"/>
                <w:szCs w:val="24"/>
              </w:rPr>
              <w:t>3.2 Create Derived Variables</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_Toc69851890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3</w:t>
            </w:r>
            <w:r w:rsidRPr="00815E3A">
              <w:rPr>
                <w:rFonts w:cstheme="minorHAnsi"/>
                <w:b w:val="0"/>
                <w:bCs w:val="0"/>
                <w:noProof/>
                <w:webHidden/>
                <w:sz w:val="24"/>
                <w:szCs w:val="24"/>
              </w:rPr>
              <w:fldChar w:fldCharType="end"/>
            </w:r>
          </w:hyperlink>
        </w:p>
        <w:p w14:paraId="57E5EF2B" w14:textId="0971B693" w:rsidR="00815E3A" w:rsidRPr="00815E3A" w:rsidRDefault="00815E3A">
          <w:pPr>
            <w:pStyle w:val="TOC2"/>
            <w:rPr>
              <w:rFonts w:cstheme="minorHAnsi"/>
              <w:b w:val="0"/>
              <w:bCs w:val="0"/>
              <w:noProof/>
              <w:kern w:val="2"/>
              <w:sz w:val="24"/>
              <w:szCs w:val="24"/>
              <w:lang w:val="en-US"/>
            </w:rPr>
          </w:pPr>
          <w:hyperlink w:anchor="_Toc69851891" w:history="1">
            <w:r w:rsidRPr="00815E3A">
              <w:rPr>
                <w:rStyle w:val="Hyperlink"/>
                <w:rFonts w:cstheme="minorHAnsi"/>
                <w:b w:val="0"/>
                <w:bCs w:val="0"/>
                <w:noProof/>
                <w:sz w:val="24"/>
                <w:szCs w:val="24"/>
              </w:rPr>
              <w:t>3.3. Identified Target Variable</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_Toc69851891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3</w:t>
            </w:r>
            <w:r w:rsidRPr="00815E3A">
              <w:rPr>
                <w:rFonts w:cstheme="minorHAnsi"/>
                <w:b w:val="0"/>
                <w:bCs w:val="0"/>
                <w:noProof/>
                <w:webHidden/>
                <w:sz w:val="24"/>
                <w:szCs w:val="24"/>
              </w:rPr>
              <w:fldChar w:fldCharType="end"/>
            </w:r>
          </w:hyperlink>
        </w:p>
        <w:p w14:paraId="2B152594" w14:textId="6337BD40" w:rsidR="00815E3A" w:rsidRPr="00815E3A" w:rsidRDefault="00815E3A">
          <w:pPr>
            <w:pStyle w:val="TOC1"/>
            <w:tabs>
              <w:tab w:val="right" w:leader="underscore" w:pos="9350"/>
            </w:tabs>
            <w:rPr>
              <w:rFonts w:cstheme="minorHAnsi"/>
              <w:b w:val="0"/>
              <w:bCs w:val="0"/>
              <w:i w:val="0"/>
              <w:iCs w:val="0"/>
              <w:noProof/>
              <w:kern w:val="2"/>
              <w:lang w:val="en-US"/>
            </w:rPr>
          </w:pPr>
          <w:hyperlink w:anchor="_Toc69851892" w:history="1">
            <w:r w:rsidRPr="00815E3A">
              <w:rPr>
                <w:rStyle w:val="Hyperlink"/>
                <w:rFonts w:cstheme="minorHAnsi"/>
                <w:b w:val="0"/>
                <w:bCs w:val="0"/>
                <w:i w:val="0"/>
                <w:iCs w:val="0"/>
                <w:noProof/>
              </w:rPr>
              <w:t>4.</w:t>
            </w:r>
            <w:r w:rsidRPr="00815E3A">
              <w:rPr>
                <w:rStyle w:val="Hyperlink"/>
                <w:rFonts w:cstheme="minorHAnsi"/>
                <w:b w:val="0"/>
                <w:bCs w:val="0"/>
                <w:i w:val="0"/>
                <w:iCs w:val="0"/>
                <w:noProof/>
                <w:lang w:val="en-US"/>
              </w:rPr>
              <w:t xml:space="preserve"> </w:t>
            </w:r>
            <w:r w:rsidRPr="00815E3A">
              <w:rPr>
                <w:rStyle w:val="Hyperlink"/>
                <w:rFonts w:cstheme="minorHAnsi"/>
                <w:b w:val="0"/>
                <w:bCs w:val="0"/>
                <w:i w:val="0"/>
                <w:iCs w:val="0"/>
                <w:noProof/>
              </w:rPr>
              <w:t>Summary of Data Audit</w:t>
            </w:r>
            <w:r w:rsidRPr="00815E3A">
              <w:rPr>
                <w:rFonts w:cstheme="minorHAnsi"/>
                <w:b w:val="0"/>
                <w:bCs w:val="0"/>
                <w:i w:val="0"/>
                <w:iCs w:val="0"/>
                <w:noProof/>
                <w:webHidden/>
              </w:rPr>
              <w:tab/>
            </w:r>
            <w:r w:rsidRPr="00815E3A">
              <w:rPr>
                <w:rFonts w:cstheme="minorHAnsi"/>
                <w:b w:val="0"/>
                <w:bCs w:val="0"/>
                <w:i w:val="0"/>
                <w:iCs w:val="0"/>
                <w:noProof/>
                <w:webHidden/>
              </w:rPr>
              <w:fldChar w:fldCharType="begin"/>
            </w:r>
            <w:r w:rsidRPr="00815E3A">
              <w:rPr>
                <w:rFonts w:cstheme="minorHAnsi"/>
                <w:b w:val="0"/>
                <w:bCs w:val="0"/>
                <w:i w:val="0"/>
                <w:iCs w:val="0"/>
                <w:noProof/>
                <w:webHidden/>
              </w:rPr>
              <w:instrText xml:space="preserve"> PAGEREF _Toc69851892 \h </w:instrText>
            </w:r>
            <w:r w:rsidRPr="00815E3A">
              <w:rPr>
                <w:rFonts w:cstheme="minorHAnsi"/>
                <w:b w:val="0"/>
                <w:bCs w:val="0"/>
                <w:i w:val="0"/>
                <w:iCs w:val="0"/>
                <w:noProof/>
                <w:webHidden/>
              </w:rPr>
            </w:r>
            <w:r w:rsidRPr="00815E3A">
              <w:rPr>
                <w:rFonts w:cstheme="minorHAnsi"/>
                <w:b w:val="0"/>
                <w:bCs w:val="0"/>
                <w:i w:val="0"/>
                <w:iCs w:val="0"/>
                <w:noProof/>
                <w:webHidden/>
              </w:rPr>
              <w:fldChar w:fldCharType="separate"/>
            </w:r>
            <w:r w:rsidRPr="00815E3A">
              <w:rPr>
                <w:rFonts w:cstheme="minorHAnsi"/>
                <w:b w:val="0"/>
                <w:bCs w:val="0"/>
                <w:i w:val="0"/>
                <w:iCs w:val="0"/>
                <w:noProof/>
                <w:webHidden/>
              </w:rPr>
              <w:t>4</w:t>
            </w:r>
            <w:r w:rsidRPr="00815E3A">
              <w:rPr>
                <w:rFonts w:cstheme="minorHAnsi"/>
                <w:b w:val="0"/>
                <w:bCs w:val="0"/>
                <w:i w:val="0"/>
                <w:iCs w:val="0"/>
                <w:noProof/>
                <w:webHidden/>
              </w:rPr>
              <w:fldChar w:fldCharType="end"/>
            </w:r>
          </w:hyperlink>
        </w:p>
        <w:p w14:paraId="654F7A40" w14:textId="69B2C56F" w:rsidR="00815E3A" w:rsidRPr="00815E3A" w:rsidRDefault="00815E3A">
          <w:pPr>
            <w:pStyle w:val="TOC1"/>
            <w:tabs>
              <w:tab w:val="right" w:leader="underscore" w:pos="9350"/>
            </w:tabs>
            <w:rPr>
              <w:rFonts w:cstheme="minorHAnsi"/>
              <w:b w:val="0"/>
              <w:bCs w:val="0"/>
              <w:i w:val="0"/>
              <w:iCs w:val="0"/>
              <w:noProof/>
              <w:kern w:val="2"/>
              <w:lang w:val="en-US"/>
            </w:rPr>
          </w:pPr>
          <w:hyperlink w:anchor="_Toc69851893" w:history="1">
            <w:r w:rsidRPr="00815E3A">
              <w:rPr>
                <w:rStyle w:val="Hyperlink"/>
                <w:rFonts w:cstheme="minorHAnsi"/>
                <w:b w:val="0"/>
                <w:bCs w:val="0"/>
                <w:i w:val="0"/>
                <w:iCs w:val="0"/>
                <w:noProof/>
              </w:rPr>
              <w:t>5.Analytical Results</w:t>
            </w:r>
            <w:r w:rsidRPr="00815E3A">
              <w:rPr>
                <w:rFonts w:cstheme="minorHAnsi"/>
                <w:b w:val="0"/>
                <w:bCs w:val="0"/>
                <w:i w:val="0"/>
                <w:iCs w:val="0"/>
                <w:noProof/>
                <w:webHidden/>
              </w:rPr>
              <w:tab/>
            </w:r>
            <w:r w:rsidRPr="00815E3A">
              <w:rPr>
                <w:rFonts w:cstheme="minorHAnsi"/>
                <w:b w:val="0"/>
                <w:bCs w:val="0"/>
                <w:i w:val="0"/>
                <w:iCs w:val="0"/>
                <w:noProof/>
                <w:webHidden/>
              </w:rPr>
              <w:fldChar w:fldCharType="begin"/>
            </w:r>
            <w:r w:rsidRPr="00815E3A">
              <w:rPr>
                <w:rFonts w:cstheme="minorHAnsi"/>
                <w:b w:val="0"/>
                <w:bCs w:val="0"/>
                <w:i w:val="0"/>
                <w:iCs w:val="0"/>
                <w:noProof/>
                <w:webHidden/>
              </w:rPr>
              <w:instrText xml:space="preserve"> PAGEREF _Toc69851893 \h </w:instrText>
            </w:r>
            <w:r w:rsidRPr="00815E3A">
              <w:rPr>
                <w:rFonts w:cstheme="minorHAnsi"/>
                <w:b w:val="0"/>
                <w:bCs w:val="0"/>
                <w:i w:val="0"/>
                <w:iCs w:val="0"/>
                <w:noProof/>
                <w:webHidden/>
              </w:rPr>
            </w:r>
            <w:r w:rsidRPr="00815E3A">
              <w:rPr>
                <w:rFonts w:cstheme="minorHAnsi"/>
                <w:b w:val="0"/>
                <w:bCs w:val="0"/>
                <w:i w:val="0"/>
                <w:iCs w:val="0"/>
                <w:noProof/>
                <w:webHidden/>
              </w:rPr>
              <w:fldChar w:fldCharType="separate"/>
            </w:r>
            <w:r w:rsidRPr="00815E3A">
              <w:rPr>
                <w:rFonts w:cstheme="minorHAnsi"/>
                <w:b w:val="0"/>
                <w:bCs w:val="0"/>
                <w:i w:val="0"/>
                <w:iCs w:val="0"/>
                <w:noProof/>
                <w:webHidden/>
              </w:rPr>
              <w:t>5</w:t>
            </w:r>
            <w:r w:rsidRPr="00815E3A">
              <w:rPr>
                <w:rFonts w:cstheme="minorHAnsi"/>
                <w:b w:val="0"/>
                <w:bCs w:val="0"/>
                <w:i w:val="0"/>
                <w:iCs w:val="0"/>
                <w:noProof/>
                <w:webHidden/>
              </w:rPr>
              <w:fldChar w:fldCharType="end"/>
            </w:r>
          </w:hyperlink>
        </w:p>
        <w:p w14:paraId="3511E123" w14:textId="40BCCC6B" w:rsidR="00815E3A" w:rsidRPr="00815E3A" w:rsidRDefault="00815E3A">
          <w:pPr>
            <w:pStyle w:val="TOC2"/>
            <w:rPr>
              <w:rFonts w:cstheme="minorHAnsi"/>
              <w:b w:val="0"/>
              <w:bCs w:val="0"/>
              <w:noProof/>
              <w:kern w:val="2"/>
              <w:sz w:val="24"/>
              <w:szCs w:val="24"/>
              <w:lang w:val="en-US"/>
            </w:rPr>
          </w:pPr>
          <w:hyperlink w:anchor="_Toc69851894" w:history="1">
            <w:r w:rsidRPr="00815E3A">
              <w:rPr>
                <w:rStyle w:val="Hyperlink"/>
                <w:rFonts w:cstheme="minorHAnsi"/>
                <w:b w:val="0"/>
                <w:bCs w:val="0"/>
                <w:noProof/>
                <w:sz w:val="24"/>
                <w:szCs w:val="24"/>
              </w:rPr>
              <w:t>5.1 Correlation Report</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_Toc69851894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5</w:t>
            </w:r>
            <w:r w:rsidRPr="00815E3A">
              <w:rPr>
                <w:rFonts w:cstheme="minorHAnsi"/>
                <w:b w:val="0"/>
                <w:bCs w:val="0"/>
                <w:noProof/>
                <w:webHidden/>
                <w:sz w:val="24"/>
                <w:szCs w:val="24"/>
              </w:rPr>
              <w:fldChar w:fldCharType="end"/>
            </w:r>
          </w:hyperlink>
        </w:p>
        <w:p w14:paraId="09F6C72C" w14:textId="787C0971" w:rsidR="00815E3A" w:rsidRPr="00815E3A" w:rsidRDefault="00815E3A">
          <w:pPr>
            <w:pStyle w:val="TOC2"/>
            <w:rPr>
              <w:rFonts w:cstheme="minorHAnsi"/>
              <w:b w:val="0"/>
              <w:bCs w:val="0"/>
              <w:noProof/>
              <w:kern w:val="2"/>
              <w:sz w:val="24"/>
              <w:szCs w:val="24"/>
              <w:lang w:val="en-US"/>
            </w:rPr>
          </w:pPr>
          <w:hyperlink w:anchor="_Toc69851895" w:history="1">
            <w:r w:rsidRPr="00815E3A">
              <w:rPr>
                <w:rStyle w:val="Hyperlink"/>
                <w:rFonts w:cstheme="minorHAnsi"/>
                <w:b w:val="0"/>
                <w:bCs w:val="0"/>
                <w:noProof/>
                <w:sz w:val="24"/>
                <w:szCs w:val="24"/>
              </w:rPr>
              <w:t>5.2 EDA's of top 5 correlated variables</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_Toc69851895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6</w:t>
            </w:r>
            <w:r w:rsidRPr="00815E3A">
              <w:rPr>
                <w:rFonts w:cstheme="minorHAnsi"/>
                <w:b w:val="0"/>
                <w:bCs w:val="0"/>
                <w:noProof/>
                <w:webHidden/>
                <w:sz w:val="24"/>
                <w:szCs w:val="24"/>
              </w:rPr>
              <w:fldChar w:fldCharType="end"/>
            </w:r>
          </w:hyperlink>
        </w:p>
        <w:p w14:paraId="5B439316" w14:textId="229411D0" w:rsidR="00815E3A" w:rsidRPr="00815E3A" w:rsidRDefault="00815E3A">
          <w:pPr>
            <w:pStyle w:val="TOC2"/>
            <w:rPr>
              <w:rFonts w:cstheme="minorHAnsi"/>
              <w:b w:val="0"/>
              <w:bCs w:val="0"/>
              <w:noProof/>
              <w:kern w:val="2"/>
              <w:sz w:val="24"/>
              <w:szCs w:val="24"/>
              <w:lang w:val="en-US"/>
            </w:rPr>
          </w:pPr>
          <w:hyperlink w:anchor="_Toc69851896" w:history="1">
            <w:r w:rsidRPr="00815E3A">
              <w:rPr>
                <w:rStyle w:val="Hyperlink"/>
                <w:rFonts w:cstheme="minorHAnsi"/>
                <w:b w:val="0"/>
                <w:bCs w:val="0"/>
                <w:noProof/>
                <w:sz w:val="24"/>
                <w:szCs w:val="24"/>
              </w:rPr>
              <w:t>5.3 Final model report</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_Toc69851896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8</w:t>
            </w:r>
            <w:r w:rsidRPr="00815E3A">
              <w:rPr>
                <w:rFonts w:cstheme="minorHAnsi"/>
                <w:b w:val="0"/>
                <w:bCs w:val="0"/>
                <w:noProof/>
                <w:webHidden/>
                <w:sz w:val="24"/>
                <w:szCs w:val="24"/>
              </w:rPr>
              <w:fldChar w:fldCharType="end"/>
            </w:r>
          </w:hyperlink>
        </w:p>
        <w:p w14:paraId="4A6EA45C" w14:textId="1253AFB6" w:rsidR="00815E3A" w:rsidRPr="00815E3A" w:rsidRDefault="00815E3A">
          <w:pPr>
            <w:pStyle w:val="TOC2"/>
            <w:rPr>
              <w:rFonts w:cstheme="minorHAnsi"/>
              <w:b w:val="0"/>
              <w:bCs w:val="0"/>
              <w:noProof/>
              <w:kern w:val="2"/>
              <w:sz w:val="24"/>
              <w:szCs w:val="24"/>
              <w:lang w:val="en-US"/>
            </w:rPr>
          </w:pPr>
          <w:hyperlink w:anchor="_Toc69851897" w:history="1">
            <w:r w:rsidRPr="00815E3A">
              <w:rPr>
                <w:rStyle w:val="Hyperlink"/>
                <w:rFonts w:cstheme="minorHAnsi"/>
                <w:b w:val="0"/>
                <w:bCs w:val="0"/>
                <w:noProof/>
                <w:sz w:val="24"/>
                <w:szCs w:val="24"/>
              </w:rPr>
              <w:t>5.4 Decile/gains/AUC chart if building model</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_Toc69851897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9</w:t>
            </w:r>
            <w:r w:rsidRPr="00815E3A">
              <w:rPr>
                <w:rFonts w:cstheme="minorHAnsi"/>
                <w:b w:val="0"/>
                <w:bCs w:val="0"/>
                <w:noProof/>
                <w:webHidden/>
                <w:sz w:val="24"/>
                <w:szCs w:val="24"/>
              </w:rPr>
              <w:fldChar w:fldCharType="end"/>
            </w:r>
          </w:hyperlink>
        </w:p>
        <w:p w14:paraId="11A43072" w14:textId="4D9D80D6" w:rsidR="00815E3A" w:rsidRPr="00815E3A" w:rsidRDefault="00815E3A">
          <w:pPr>
            <w:pStyle w:val="TOC2"/>
            <w:rPr>
              <w:rFonts w:cstheme="minorHAnsi"/>
              <w:b w:val="0"/>
              <w:bCs w:val="0"/>
              <w:noProof/>
              <w:kern w:val="2"/>
              <w:sz w:val="24"/>
              <w:szCs w:val="24"/>
              <w:lang w:val="en-US"/>
            </w:rPr>
          </w:pPr>
          <w:hyperlink w:anchor="_Toc69851898" w:history="1">
            <w:r w:rsidRPr="00815E3A">
              <w:rPr>
                <w:rStyle w:val="Hyperlink"/>
                <w:rFonts w:cstheme="minorHAnsi"/>
                <w:b w:val="0"/>
                <w:bCs w:val="0"/>
                <w:noProof/>
                <w:sz w:val="24"/>
                <w:szCs w:val="24"/>
              </w:rPr>
              <w:t>5.5 key insights/findings from all analytical results</w:t>
            </w:r>
            <w:r w:rsidRPr="00815E3A">
              <w:rPr>
                <w:rFonts w:cstheme="minorHAnsi"/>
                <w:b w:val="0"/>
                <w:bCs w:val="0"/>
                <w:noProof/>
                <w:webHidden/>
                <w:sz w:val="24"/>
                <w:szCs w:val="24"/>
              </w:rPr>
              <w:tab/>
            </w:r>
            <w:r w:rsidRPr="00815E3A">
              <w:rPr>
                <w:rFonts w:cstheme="minorHAnsi"/>
                <w:b w:val="0"/>
                <w:bCs w:val="0"/>
                <w:noProof/>
                <w:webHidden/>
                <w:sz w:val="24"/>
                <w:szCs w:val="24"/>
              </w:rPr>
              <w:fldChar w:fldCharType="begin"/>
            </w:r>
            <w:r w:rsidRPr="00815E3A">
              <w:rPr>
                <w:rFonts w:cstheme="minorHAnsi"/>
                <w:b w:val="0"/>
                <w:bCs w:val="0"/>
                <w:noProof/>
                <w:webHidden/>
                <w:sz w:val="24"/>
                <w:szCs w:val="24"/>
              </w:rPr>
              <w:instrText xml:space="preserve"> PAGEREF _Toc69851898 \h </w:instrText>
            </w:r>
            <w:r w:rsidRPr="00815E3A">
              <w:rPr>
                <w:rFonts w:cstheme="minorHAnsi"/>
                <w:b w:val="0"/>
                <w:bCs w:val="0"/>
                <w:noProof/>
                <w:webHidden/>
                <w:sz w:val="24"/>
                <w:szCs w:val="24"/>
              </w:rPr>
            </w:r>
            <w:r w:rsidRPr="00815E3A">
              <w:rPr>
                <w:rFonts w:cstheme="minorHAnsi"/>
                <w:b w:val="0"/>
                <w:bCs w:val="0"/>
                <w:noProof/>
                <w:webHidden/>
                <w:sz w:val="24"/>
                <w:szCs w:val="24"/>
              </w:rPr>
              <w:fldChar w:fldCharType="separate"/>
            </w:r>
            <w:r w:rsidRPr="00815E3A">
              <w:rPr>
                <w:rFonts w:cstheme="minorHAnsi"/>
                <w:b w:val="0"/>
                <w:bCs w:val="0"/>
                <w:noProof/>
                <w:webHidden/>
                <w:sz w:val="24"/>
                <w:szCs w:val="24"/>
              </w:rPr>
              <w:t>10</w:t>
            </w:r>
            <w:r w:rsidRPr="00815E3A">
              <w:rPr>
                <w:rFonts w:cstheme="minorHAnsi"/>
                <w:b w:val="0"/>
                <w:bCs w:val="0"/>
                <w:noProof/>
                <w:webHidden/>
                <w:sz w:val="24"/>
                <w:szCs w:val="24"/>
              </w:rPr>
              <w:fldChar w:fldCharType="end"/>
            </w:r>
          </w:hyperlink>
        </w:p>
        <w:p w14:paraId="62E342C7" w14:textId="229C4BEE" w:rsidR="00815E3A" w:rsidRPr="00815E3A" w:rsidRDefault="00815E3A">
          <w:pPr>
            <w:pStyle w:val="TOC1"/>
            <w:tabs>
              <w:tab w:val="right" w:leader="underscore" w:pos="9350"/>
            </w:tabs>
            <w:rPr>
              <w:rFonts w:cstheme="minorHAnsi"/>
              <w:b w:val="0"/>
              <w:bCs w:val="0"/>
              <w:i w:val="0"/>
              <w:iCs w:val="0"/>
              <w:noProof/>
              <w:kern w:val="2"/>
              <w:sz w:val="28"/>
              <w:szCs w:val="28"/>
              <w:lang w:val="en-US"/>
            </w:rPr>
          </w:pPr>
          <w:hyperlink w:anchor="_Toc69851899" w:history="1">
            <w:r w:rsidRPr="00815E3A">
              <w:rPr>
                <w:rStyle w:val="Hyperlink"/>
                <w:rFonts w:cstheme="minorHAnsi"/>
                <w:b w:val="0"/>
                <w:bCs w:val="0"/>
                <w:i w:val="0"/>
                <w:iCs w:val="0"/>
                <w:noProof/>
              </w:rPr>
              <w:t>6.Conclusions/Next steps</w:t>
            </w:r>
            <w:r w:rsidRPr="00815E3A">
              <w:rPr>
                <w:rFonts w:cstheme="minorHAnsi"/>
                <w:b w:val="0"/>
                <w:bCs w:val="0"/>
                <w:i w:val="0"/>
                <w:iCs w:val="0"/>
                <w:noProof/>
                <w:webHidden/>
              </w:rPr>
              <w:tab/>
            </w:r>
            <w:r w:rsidRPr="00815E3A">
              <w:rPr>
                <w:rFonts w:cstheme="minorHAnsi"/>
                <w:b w:val="0"/>
                <w:bCs w:val="0"/>
                <w:i w:val="0"/>
                <w:iCs w:val="0"/>
                <w:noProof/>
                <w:webHidden/>
              </w:rPr>
              <w:fldChar w:fldCharType="begin"/>
            </w:r>
            <w:r w:rsidRPr="00815E3A">
              <w:rPr>
                <w:rFonts w:cstheme="minorHAnsi"/>
                <w:b w:val="0"/>
                <w:bCs w:val="0"/>
                <w:i w:val="0"/>
                <w:iCs w:val="0"/>
                <w:noProof/>
                <w:webHidden/>
              </w:rPr>
              <w:instrText xml:space="preserve"> PAGEREF _Toc69851899 \h </w:instrText>
            </w:r>
            <w:r w:rsidRPr="00815E3A">
              <w:rPr>
                <w:rFonts w:cstheme="minorHAnsi"/>
                <w:b w:val="0"/>
                <w:bCs w:val="0"/>
                <w:i w:val="0"/>
                <w:iCs w:val="0"/>
                <w:noProof/>
                <w:webHidden/>
              </w:rPr>
            </w:r>
            <w:r w:rsidRPr="00815E3A">
              <w:rPr>
                <w:rFonts w:cstheme="minorHAnsi"/>
                <w:b w:val="0"/>
                <w:bCs w:val="0"/>
                <w:i w:val="0"/>
                <w:iCs w:val="0"/>
                <w:noProof/>
                <w:webHidden/>
              </w:rPr>
              <w:fldChar w:fldCharType="separate"/>
            </w:r>
            <w:r w:rsidRPr="00815E3A">
              <w:rPr>
                <w:rFonts w:cstheme="minorHAnsi"/>
                <w:b w:val="0"/>
                <w:bCs w:val="0"/>
                <w:i w:val="0"/>
                <w:iCs w:val="0"/>
                <w:noProof/>
                <w:webHidden/>
              </w:rPr>
              <w:t>11</w:t>
            </w:r>
            <w:r w:rsidRPr="00815E3A">
              <w:rPr>
                <w:rFonts w:cstheme="minorHAnsi"/>
                <w:b w:val="0"/>
                <w:bCs w:val="0"/>
                <w:i w:val="0"/>
                <w:iCs w:val="0"/>
                <w:noProof/>
                <w:webHidden/>
              </w:rPr>
              <w:fldChar w:fldCharType="end"/>
            </w:r>
          </w:hyperlink>
        </w:p>
        <w:p w14:paraId="00FB82FD" w14:textId="4385C36E" w:rsidR="002E4A11" w:rsidRDefault="006C6BF6">
          <w:pPr>
            <w:spacing w:line="480" w:lineRule="auto"/>
            <w:rPr>
              <w:rFonts w:ascii="Calibri" w:hAnsi="Calibri" w:cs="Calibri"/>
            </w:rPr>
          </w:pPr>
          <w:r>
            <w:rPr>
              <w:rFonts w:ascii="Calibri" w:hAnsi="Calibri" w:cs="Calibri"/>
            </w:rPr>
            <w:fldChar w:fldCharType="end"/>
          </w:r>
        </w:p>
      </w:sdtContent>
    </w:sdt>
    <w:p w14:paraId="4BDCE625" w14:textId="77777777" w:rsidR="002E4A11" w:rsidRDefault="006C6BF6">
      <w:pPr>
        <w:spacing w:line="360" w:lineRule="auto"/>
        <w:rPr>
          <w:rFonts w:ascii="Calibri" w:hAnsi="Calibri" w:cs="Calibri"/>
        </w:rPr>
        <w:sectPr w:rsidR="002E4A11">
          <w:pgSz w:w="12240" w:h="15840"/>
          <w:pgMar w:top="1176" w:right="1440" w:bottom="1440" w:left="1440" w:header="708" w:footer="708" w:gutter="0"/>
          <w:cols w:space="708"/>
          <w:titlePg/>
          <w:docGrid w:linePitch="360"/>
        </w:sectPr>
      </w:pPr>
      <w:r>
        <w:rPr>
          <w:rFonts w:ascii="Calibri" w:hAnsi="Calibri" w:cs="Calibri"/>
        </w:rPr>
        <w:br w:type="page"/>
      </w:r>
    </w:p>
    <w:p w14:paraId="74760928" w14:textId="77777777" w:rsidR="002E4A11" w:rsidRDefault="006C6BF6">
      <w:pPr>
        <w:pStyle w:val="Heading1"/>
        <w:spacing w:line="276" w:lineRule="auto"/>
        <w:rPr>
          <w:rFonts w:ascii="Calibri" w:hAnsi="Calibri" w:cs="Calibri"/>
          <w:b/>
          <w:bCs/>
        </w:rPr>
      </w:pPr>
      <w:bookmarkStart w:id="1" w:name="_Toc69679036"/>
      <w:bookmarkStart w:id="2" w:name="_Toc69851886"/>
      <w:r>
        <w:rPr>
          <w:rFonts w:ascii="Calibri" w:hAnsi="Calibri" w:cs="Calibri" w:hint="eastAsia"/>
          <w:b/>
          <w:bCs/>
        </w:rPr>
        <w:lastRenderedPageBreak/>
        <w:t>1</w:t>
      </w:r>
      <w:r>
        <w:rPr>
          <w:rFonts w:ascii="Calibri" w:hAnsi="Calibri" w:cs="Calibri"/>
          <w:b/>
          <w:bCs/>
        </w:rPr>
        <w:t>.Background: Introduction and statement of business problem</w:t>
      </w:r>
      <w:bookmarkEnd w:id="1"/>
      <w:bookmarkEnd w:id="2"/>
      <w:r>
        <w:rPr>
          <w:rFonts w:ascii="Calibri" w:hAnsi="Calibri" w:cs="Calibri"/>
          <w:b/>
          <w:bCs/>
        </w:rPr>
        <w:t xml:space="preserve"> </w:t>
      </w:r>
    </w:p>
    <w:p w14:paraId="6F4A4887" w14:textId="77777777" w:rsidR="002E4A11" w:rsidRDefault="002E4A11">
      <w:pPr>
        <w:rPr>
          <w:rFonts w:eastAsiaTheme="minorEastAsia"/>
        </w:rPr>
      </w:pPr>
    </w:p>
    <w:p w14:paraId="0FCD4CC5" w14:textId="37C2DF98" w:rsidR="002E4A11" w:rsidRDefault="006C6BF6">
      <w:pPr>
        <w:pStyle w:val="NormalWeb"/>
        <w:spacing w:before="0" w:beforeAutospacing="0" w:after="0" w:afterAutospacing="0" w:line="276" w:lineRule="auto"/>
        <w:rPr>
          <w:rFonts w:ascii="Calibri" w:hAnsi="Calibri" w:cs="Calibri"/>
          <w:color w:val="000000" w:themeColor="text1"/>
          <w:shd w:val="clear" w:color="auto" w:fill="FFFFFF"/>
        </w:rPr>
      </w:pPr>
      <w:r>
        <w:rPr>
          <w:rFonts w:ascii="Calibri" w:hAnsi="Calibri" w:cs="Calibri"/>
          <w:color w:val="000000" w:themeColor="text1"/>
        </w:rPr>
        <w:t xml:space="preserve">Fiera Real Estate was founded as a global real estate investment management company almost three decades ago in the UK to provide direct real estate investment opportunities to institutional investors and high net worth investors. They </w:t>
      </w:r>
      <w:r>
        <w:rPr>
          <w:rFonts w:ascii="Calibri" w:hAnsi="Calibri" w:cs="Calibri"/>
          <w:color w:val="000000" w:themeColor="text1"/>
          <w:shd w:val="clear" w:color="auto" w:fill="FFFFFF"/>
        </w:rPr>
        <w:t xml:space="preserve">equip their clients with an ongoing range of services, including property, financial and legal expertise, and assistance with structuring transactions, sourcing finance, and advising with negotiations and management matters and now are considering </w:t>
      </w:r>
      <w:r w:rsidR="00815E3A">
        <w:rPr>
          <w:rFonts w:ascii="Calibri" w:hAnsi="Calibri" w:cs="Calibri"/>
          <w:color w:val="000000" w:themeColor="text1"/>
          <w:shd w:val="clear" w:color="auto" w:fill="FFFFFF"/>
        </w:rPr>
        <w:t>operating</w:t>
      </w:r>
      <w:r>
        <w:rPr>
          <w:rFonts w:ascii="Calibri" w:hAnsi="Calibri" w:cs="Calibri"/>
          <w:color w:val="000000" w:themeColor="text1"/>
          <w:shd w:val="clear" w:color="auto" w:fill="FFFFFF"/>
        </w:rPr>
        <w:t xml:space="preserve"> globally.</w:t>
      </w:r>
    </w:p>
    <w:p w14:paraId="5206E06E"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6CDCC502"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shd w:val="clear" w:color="auto" w:fill="FFFFFF"/>
        </w:rPr>
        <w:t>Fiera Real Estate Canada is a relatively new division of Fiera Real Estate Global with offices in Toronto, Montreal, and Halifax. Their objective is to protect and grow the money they manage on behalf of the clients and partners by investing directly in exceptional commercial real estate assets globally. </w:t>
      </w:r>
      <w:r>
        <w:rPr>
          <w:rFonts w:ascii="Calibri" w:hAnsi="Calibri" w:cs="Calibri"/>
          <w:color w:val="000000" w:themeColor="text1"/>
        </w:rPr>
        <w:t xml:space="preserve"> With the help of David Bender, the associate director of Fiera Real Estate, we are using advanced analytical tools to explore the available data of Canada's demography and commercial real estate data and help them make informed investment decisions.</w:t>
      </w:r>
    </w:p>
    <w:p w14:paraId="6C7ED0E4" w14:textId="77777777" w:rsidR="002E4A11" w:rsidRDefault="002E4A11">
      <w:pPr>
        <w:spacing w:line="276" w:lineRule="auto"/>
        <w:rPr>
          <w:rFonts w:ascii="Calibri" w:hAnsi="Calibri" w:cs="Calibri"/>
          <w:color w:val="000000" w:themeColor="text1"/>
        </w:rPr>
      </w:pPr>
    </w:p>
    <w:p w14:paraId="58209BB6"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As an investment management company, Fiera Real Estate's first challenge is determining the best geographical location for their next investment. Canada is vast, and each city and province is different. In the initial data exploration, we analyze the historical data of all major cities in Canada to compare their population, consumer price index, and the population growth rate of the past ten years. We are aiming to find a meaningful trend and select our top 10 cities of this report. </w:t>
      </w:r>
    </w:p>
    <w:p w14:paraId="760269B5" w14:textId="77777777" w:rsidR="002E4A11" w:rsidRDefault="002E4A11">
      <w:pPr>
        <w:spacing w:line="276" w:lineRule="auto"/>
        <w:rPr>
          <w:rFonts w:ascii="Calibri" w:hAnsi="Calibri" w:cs="Calibri"/>
          <w:color w:val="000000" w:themeColor="text1"/>
        </w:rPr>
      </w:pPr>
    </w:p>
    <w:p w14:paraId="559E47BA"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The second challenge for Fiera Real Estate is determining the type of property their stakeholders can invest in. We narrowed down the scope of this study to 'office buildings' and studied seven types of office space, namely: Class A, Class AA, Class AAA, Class B, Class C, Class RC &amp; Class C + D. Using analytical tools, we study the variables of the detailed existing data of office properties in selected cities, to identify high propensity target markets, and design a predictive model to predict the weight of each variable in the profitability of an investment.</w:t>
      </w:r>
    </w:p>
    <w:p w14:paraId="343297E4"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13F9E032"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FF0000"/>
        </w:rPr>
        <w:t xml:space="preserve"> </w:t>
      </w:r>
      <w:r>
        <w:rPr>
          <w:rFonts w:ascii="Calibri" w:hAnsi="Calibri" w:cs="Calibri"/>
          <w:color w:val="000000" w:themeColor="text1"/>
        </w:rPr>
        <w:br w:type="page"/>
      </w:r>
    </w:p>
    <w:p w14:paraId="741A93E3" w14:textId="77777777" w:rsidR="002E4A11" w:rsidRDefault="006C6BF6">
      <w:pPr>
        <w:pStyle w:val="Heading1"/>
        <w:spacing w:line="360" w:lineRule="auto"/>
        <w:rPr>
          <w:rFonts w:ascii="Calibri" w:hAnsi="Calibri" w:cs="Calibri"/>
          <w:b/>
          <w:bCs/>
        </w:rPr>
      </w:pPr>
      <w:bookmarkStart w:id="3" w:name="_Toc69679037"/>
      <w:bookmarkStart w:id="4" w:name="_Toc69851887"/>
      <w:r>
        <w:rPr>
          <w:rFonts w:ascii="Calibri" w:hAnsi="Calibri" w:cs="Calibri" w:hint="eastAsia"/>
          <w:b/>
          <w:bCs/>
        </w:rPr>
        <w:lastRenderedPageBreak/>
        <w:t>2</w:t>
      </w:r>
      <w:r>
        <w:rPr>
          <w:rFonts w:ascii="Calibri" w:hAnsi="Calibri" w:cs="Calibri"/>
          <w:b/>
          <w:bCs/>
        </w:rPr>
        <w:t>.Methodology/Approach</w:t>
      </w:r>
      <w:bookmarkEnd w:id="3"/>
      <w:bookmarkEnd w:id="4"/>
    </w:p>
    <w:p w14:paraId="3AA84E5F" w14:textId="2A6D1EF0"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 xml:space="preserve">In this report, we use Statistics Canada datasets and the exclusive data provided by Fiera Real Estate (assumed to be valid and accurate) through a statistical approach to create a propensity model for future investments. Our objective is to calculate the significance of each related variable in a successful investment project and design a predictive model to assess available projects and help stakeholders make an </w:t>
      </w:r>
      <w:r w:rsidR="00F5356B">
        <w:rPr>
          <w:rFonts w:ascii="Calibri" w:hAnsi="Calibri" w:cs="Calibri"/>
          <w:color w:val="000000" w:themeColor="text1"/>
        </w:rPr>
        <w:t>intelligent decision</w:t>
      </w:r>
      <w:r>
        <w:rPr>
          <w:rFonts w:ascii="Calibri" w:hAnsi="Calibri" w:cs="Calibri"/>
          <w:color w:val="000000" w:themeColor="text1"/>
        </w:rPr>
        <w:t>.</w:t>
      </w:r>
    </w:p>
    <w:p w14:paraId="65D3635B"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799799E2"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 xml:space="preserve">We calculate the Return on investment for the stakeholders as 'net rental rate' minus 'taxes and operation costs' divided by 'taxes and operation costs,' disregarding the initial investment of acquiring the office building. In other words, we would like our Model to compare two office buildings in different cities and tell us which one brings more rental profit to the owner. The metric ROI shows how much the investors earn from rental properties. </w:t>
      </w:r>
      <w:r>
        <w:rPr>
          <w:rFonts w:ascii="Calibri" w:hAnsi="Calibri" w:cs="Calibri"/>
          <w:color w:val="000000" w:themeColor="text1"/>
        </w:rPr>
        <w:br/>
      </w:r>
    </w:p>
    <w:p w14:paraId="47F76EA8" w14:textId="77777777" w:rsidR="002E4A11" w:rsidRDefault="006C6BF6">
      <w:pPr>
        <w:pStyle w:val="NormalWeb"/>
        <w:spacing w:before="0" w:beforeAutospacing="0" w:after="0" w:afterAutospacing="0" w:line="276" w:lineRule="auto"/>
        <w:jc w:val="center"/>
        <w:rPr>
          <w:rFonts w:ascii="Calibri" w:hAnsi="Calibri" w:cs="Calibri"/>
          <w:color w:val="000000" w:themeColor="text1"/>
        </w:rPr>
      </w:pPr>
      <w:r>
        <w:rPr>
          <w:rFonts w:ascii="Calibri" w:hAnsi="Calibri" w:cs="Calibri"/>
          <w:color w:val="000000" w:themeColor="text1"/>
        </w:rPr>
        <w:fldChar w:fldCharType="begin"/>
      </w:r>
      <w:r>
        <w:rPr>
          <w:rFonts w:ascii="Calibri" w:hAnsi="Calibri" w:cs="Calibri"/>
          <w:color w:val="000000" w:themeColor="text1"/>
        </w:rPr>
        <w:instrText xml:space="preserve"> INCLUDEPICTURE "https://lh5.googleusercontent.com/RDhmA5cLMeoz-p9ibomPkMa1BxARugbAMTbgWFDRaPecO-5GXhY_VJqi8cF5u-4ON75xhMtKgkApAAepbKYj9BXfQ0s3duwoaJXdzmA_Mmqq-Xf08LKvLxalMFBw95-zcHVsHzlS" \* MERGEFORMATINET </w:instrText>
      </w:r>
      <w:r>
        <w:rPr>
          <w:rFonts w:ascii="Calibri" w:hAnsi="Calibri" w:cs="Calibri"/>
          <w:color w:val="000000" w:themeColor="text1"/>
        </w:rPr>
        <w:fldChar w:fldCharType="separate"/>
      </w:r>
      <w:r>
        <w:rPr>
          <w:rFonts w:ascii="Calibri" w:hAnsi="Calibri" w:cs="Calibri"/>
          <w:noProof/>
          <w:color w:val="000000" w:themeColor="text1"/>
        </w:rPr>
        <w:drawing>
          <wp:inline distT="0" distB="0" distL="0" distR="0" wp14:anchorId="5E9A217E" wp14:editId="5A03C8A5">
            <wp:extent cx="3810000" cy="511810"/>
            <wp:effectExtent l="0" t="0" r="0" b="0"/>
            <wp:docPr id="26" name="Picture 2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967555" cy="533246"/>
                    </a:xfrm>
                    <a:prstGeom prst="rect">
                      <a:avLst/>
                    </a:prstGeom>
                    <a:noFill/>
                    <a:ln>
                      <a:noFill/>
                    </a:ln>
                  </pic:spPr>
                </pic:pic>
              </a:graphicData>
            </a:graphic>
          </wp:inline>
        </w:drawing>
      </w:r>
      <w:r>
        <w:rPr>
          <w:rFonts w:ascii="Calibri" w:hAnsi="Calibri" w:cs="Calibri"/>
          <w:color w:val="000000" w:themeColor="text1"/>
        </w:rPr>
        <w:fldChar w:fldCharType="end"/>
      </w:r>
    </w:p>
    <w:p w14:paraId="7A5D1119" w14:textId="77777777" w:rsidR="002E4A11" w:rsidRDefault="002E4A11">
      <w:pPr>
        <w:spacing w:line="276" w:lineRule="auto"/>
        <w:rPr>
          <w:rFonts w:ascii="Calibri" w:hAnsi="Calibri" w:cs="Calibri"/>
          <w:color w:val="000000" w:themeColor="text1"/>
        </w:rPr>
      </w:pPr>
    </w:p>
    <w:p w14:paraId="5F65E5C4"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 xml:space="preserve">We use Microsoft Excel for preliminary statistical analysis and data cleaning and use Python </w:t>
      </w:r>
      <w:proofErr w:type="spellStart"/>
      <w:r>
        <w:rPr>
          <w:rFonts w:ascii="Calibri" w:hAnsi="Calibri" w:cs="Calibri"/>
          <w:color w:val="000000" w:themeColor="text1"/>
        </w:rPr>
        <w:t>Jupyter</w:t>
      </w:r>
      <w:proofErr w:type="spellEnd"/>
      <w:r>
        <w:rPr>
          <w:rFonts w:ascii="Calibri" w:hAnsi="Calibri" w:cs="Calibri"/>
          <w:color w:val="000000" w:themeColor="text1"/>
        </w:rPr>
        <w:t xml:space="preserve"> to calculate and analyze the correlation coefficient of each variable to ROI. Correlation analysis defines vital variables that are relevant to our target variable and could be used for modeling or reporting.</w:t>
      </w:r>
    </w:p>
    <w:p w14:paraId="632C6971"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39D5FAB4"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Finally, we create a correlation–response model of all independent variables. Our correlation–response model should compare different cities or types of office buildings and find the best and worst investments. </w:t>
      </w:r>
    </w:p>
    <w:p w14:paraId="60FF9F62"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49926431"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Lastly, we audit the Model and check the decile and grains graphs to determine the difference between investing with and without our Model to see whether and to what extent it is beneficial to Fiera Real Estate's stakeholders.</w:t>
      </w:r>
    </w:p>
    <w:p w14:paraId="101A93BB" w14:textId="77777777" w:rsidR="002E4A11" w:rsidRDefault="002E4A11">
      <w:pPr>
        <w:spacing w:line="276" w:lineRule="auto"/>
        <w:rPr>
          <w:rFonts w:ascii="Calibri" w:hAnsi="Calibri" w:cs="Calibri"/>
          <w:color w:val="000000" w:themeColor="text1"/>
        </w:rPr>
      </w:pPr>
    </w:p>
    <w:p w14:paraId="66A21DEF"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 xml:space="preserve">In this report, we use the following Python packages for our primary data exploration and cleaning: NumPy, pandas, matplotlib. </w:t>
      </w:r>
      <w:proofErr w:type="spellStart"/>
      <w:r>
        <w:rPr>
          <w:rFonts w:ascii="Calibri" w:hAnsi="Calibri" w:cs="Calibri"/>
          <w:color w:val="000000" w:themeColor="text1"/>
        </w:rPr>
        <w:t>pyplot</w:t>
      </w:r>
      <w:proofErr w:type="spellEnd"/>
      <w:r>
        <w:rPr>
          <w:rFonts w:ascii="Calibri" w:hAnsi="Calibri" w:cs="Calibri"/>
          <w:color w:val="000000" w:themeColor="text1"/>
        </w:rPr>
        <w:t xml:space="preserve">, seaborn, </w:t>
      </w:r>
      <w:proofErr w:type="spellStart"/>
      <w:proofErr w:type="gramStart"/>
      <w:r>
        <w:rPr>
          <w:rFonts w:ascii="Calibri" w:hAnsi="Calibri" w:cs="Calibri"/>
          <w:color w:val="000000" w:themeColor="text1"/>
        </w:rPr>
        <w:t>scipy.stats</w:t>
      </w:r>
      <w:proofErr w:type="spellEnd"/>
      <w:proofErr w:type="gramEnd"/>
      <w:r>
        <w:rPr>
          <w:rFonts w:ascii="Calibri" w:hAnsi="Calibri" w:cs="Calibri"/>
          <w:color w:val="000000" w:themeColor="text1"/>
        </w:rPr>
        <w:t xml:space="preserve"> &amp; </w:t>
      </w:r>
      <w:proofErr w:type="spellStart"/>
      <w:r>
        <w:rPr>
          <w:rFonts w:ascii="Calibri" w:hAnsi="Calibri" w:cs="Calibri"/>
          <w:color w:val="000000" w:themeColor="text1"/>
        </w:rPr>
        <w:t>scipy</w:t>
      </w:r>
      <w:proofErr w:type="spellEnd"/>
      <w:r>
        <w:rPr>
          <w:rFonts w:ascii="Calibri" w:hAnsi="Calibri" w:cs="Calibri"/>
          <w:color w:val="000000" w:themeColor="text1"/>
        </w:rPr>
        <w:t xml:space="preserve">. To fit a regression model, we use the following Python packages: pandas, </w:t>
      </w:r>
      <w:proofErr w:type="spellStart"/>
      <w:proofErr w:type="gramStart"/>
      <w:r>
        <w:rPr>
          <w:rFonts w:ascii="Calibri" w:hAnsi="Calibri" w:cs="Calibri"/>
          <w:color w:val="000000" w:themeColor="text1"/>
        </w:rPr>
        <w:t>sklearn.model</w:t>
      </w:r>
      <w:proofErr w:type="gramEnd"/>
      <w:r>
        <w:rPr>
          <w:rFonts w:ascii="Calibri" w:hAnsi="Calibri" w:cs="Calibri"/>
          <w:color w:val="000000" w:themeColor="text1"/>
        </w:rPr>
        <w:t>_selection</w:t>
      </w:r>
      <w:proofErr w:type="spellEnd"/>
      <w:r>
        <w:rPr>
          <w:rFonts w:ascii="Calibri" w:hAnsi="Calibri" w:cs="Calibri"/>
          <w:color w:val="000000" w:themeColor="text1"/>
        </w:rPr>
        <w:t xml:space="preserve">, </w:t>
      </w:r>
      <w:proofErr w:type="spellStart"/>
      <w:r>
        <w:rPr>
          <w:rFonts w:ascii="Calibri" w:hAnsi="Calibri" w:cs="Calibri"/>
          <w:color w:val="000000" w:themeColor="text1"/>
        </w:rPr>
        <w:t>sklearn.linear_model</w:t>
      </w:r>
      <w:proofErr w:type="spellEnd"/>
      <w:r>
        <w:rPr>
          <w:rFonts w:ascii="Calibri" w:hAnsi="Calibri" w:cs="Calibri"/>
          <w:color w:val="000000" w:themeColor="text1"/>
        </w:rPr>
        <w:t xml:space="preserve">, </w:t>
      </w:r>
      <w:proofErr w:type="spellStart"/>
      <w:r>
        <w:rPr>
          <w:rFonts w:ascii="Calibri" w:hAnsi="Calibri" w:cs="Calibri"/>
          <w:color w:val="000000" w:themeColor="text1"/>
        </w:rPr>
        <w:t>statsmodels.formula.api</w:t>
      </w:r>
      <w:proofErr w:type="spellEnd"/>
      <w:r>
        <w:rPr>
          <w:rFonts w:ascii="Calibri" w:hAnsi="Calibri" w:cs="Calibri"/>
          <w:color w:val="000000" w:themeColor="text1"/>
        </w:rPr>
        <w:t xml:space="preserve">, </w:t>
      </w:r>
      <w:proofErr w:type="spellStart"/>
      <w:r>
        <w:rPr>
          <w:rFonts w:ascii="Calibri" w:hAnsi="Calibri" w:cs="Calibri"/>
          <w:color w:val="000000" w:themeColor="text1"/>
        </w:rPr>
        <w:t>matplotlib.pylab</w:t>
      </w:r>
      <w:proofErr w:type="spellEnd"/>
      <w:r>
        <w:rPr>
          <w:rFonts w:ascii="Calibri" w:hAnsi="Calibri" w:cs="Calibri"/>
          <w:color w:val="000000" w:themeColor="text1"/>
        </w:rPr>
        <w:t xml:space="preserve"> &amp; </w:t>
      </w:r>
      <w:proofErr w:type="spellStart"/>
      <w:r>
        <w:rPr>
          <w:rFonts w:ascii="Calibri" w:hAnsi="Calibri" w:cs="Calibri"/>
          <w:color w:val="000000" w:themeColor="text1"/>
        </w:rPr>
        <w:t>dmba</w:t>
      </w:r>
      <w:proofErr w:type="spellEnd"/>
      <w:r>
        <w:rPr>
          <w:rFonts w:ascii="Calibri" w:hAnsi="Calibri" w:cs="Calibri"/>
          <w:color w:val="000000" w:themeColor="text1"/>
        </w:rPr>
        <w:t xml:space="preserve">. To validate the performance of our Model, we use the following Python packages: </w:t>
      </w:r>
      <w:proofErr w:type="spellStart"/>
      <w:r>
        <w:rPr>
          <w:rFonts w:ascii="Calibri" w:hAnsi="Calibri" w:cs="Calibri"/>
          <w:color w:val="000000" w:themeColor="text1"/>
        </w:rPr>
        <w:t>pathlib</w:t>
      </w:r>
      <w:proofErr w:type="spellEnd"/>
      <w:r>
        <w:rPr>
          <w:rFonts w:ascii="Calibri" w:hAnsi="Calibri" w:cs="Calibri"/>
          <w:color w:val="000000" w:themeColor="text1"/>
        </w:rPr>
        <w:t xml:space="preserve">, pandas, </w:t>
      </w:r>
    </w:p>
    <w:p w14:paraId="74635215" w14:textId="77777777" w:rsidR="002E4A11" w:rsidRDefault="006C6BF6">
      <w:pPr>
        <w:pStyle w:val="NormalWeb"/>
        <w:spacing w:before="0" w:beforeAutospacing="0" w:after="0" w:afterAutospacing="0" w:line="276" w:lineRule="auto"/>
        <w:rPr>
          <w:rFonts w:ascii="Calibri" w:eastAsiaTheme="minorEastAsia" w:hAnsi="Calibri" w:cs="Calibri"/>
          <w:color w:val="000000" w:themeColor="text1"/>
        </w:rPr>
      </w:pPr>
      <w:proofErr w:type="spellStart"/>
      <w:proofErr w:type="gramStart"/>
      <w:r>
        <w:rPr>
          <w:rFonts w:ascii="Calibri" w:hAnsi="Calibri" w:cs="Calibri"/>
          <w:color w:val="000000" w:themeColor="text1"/>
        </w:rPr>
        <w:t>sklearn.model</w:t>
      </w:r>
      <w:proofErr w:type="gramEnd"/>
      <w:r>
        <w:rPr>
          <w:rFonts w:ascii="Calibri" w:hAnsi="Calibri" w:cs="Calibri"/>
          <w:color w:val="000000" w:themeColor="text1"/>
        </w:rPr>
        <w:t>_selection</w:t>
      </w:r>
      <w:proofErr w:type="spellEnd"/>
      <w:r>
        <w:rPr>
          <w:rFonts w:ascii="Calibri" w:hAnsi="Calibri" w:cs="Calibri"/>
          <w:color w:val="000000" w:themeColor="text1"/>
        </w:rPr>
        <w:t xml:space="preserve">, </w:t>
      </w:r>
      <w:proofErr w:type="spellStart"/>
      <w:r>
        <w:rPr>
          <w:rFonts w:ascii="Calibri" w:hAnsi="Calibri" w:cs="Calibri"/>
          <w:color w:val="000000" w:themeColor="text1"/>
        </w:rPr>
        <w:t>sklearn.linear_model</w:t>
      </w:r>
      <w:proofErr w:type="spellEnd"/>
      <w:r>
        <w:rPr>
          <w:rFonts w:ascii="Calibri" w:hAnsi="Calibri" w:cs="Calibri"/>
          <w:color w:val="000000" w:themeColor="text1"/>
        </w:rPr>
        <w:t xml:space="preserve">, </w:t>
      </w:r>
      <w:proofErr w:type="spellStart"/>
      <w:r>
        <w:rPr>
          <w:rFonts w:ascii="Calibri" w:hAnsi="Calibri" w:cs="Calibri"/>
          <w:color w:val="000000" w:themeColor="text1"/>
        </w:rPr>
        <w:t>sklearn.metrics</w:t>
      </w:r>
      <w:proofErr w:type="spellEnd"/>
      <w:r>
        <w:rPr>
          <w:rFonts w:ascii="Calibri" w:hAnsi="Calibri" w:cs="Calibri"/>
          <w:color w:val="000000" w:themeColor="text1"/>
        </w:rPr>
        <w:t xml:space="preserve">, </w:t>
      </w:r>
      <w:proofErr w:type="spellStart"/>
      <w:r>
        <w:rPr>
          <w:rFonts w:ascii="Calibri" w:hAnsi="Calibri" w:cs="Calibri"/>
          <w:color w:val="000000" w:themeColor="text1"/>
        </w:rPr>
        <w:t>matplotlib.pylab</w:t>
      </w:r>
      <w:proofErr w:type="spellEnd"/>
      <w:r>
        <w:rPr>
          <w:rFonts w:ascii="Calibri" w:hAnsi="Calibri" w:cs="Calibri"/>
          <w:color w:val="000000" w:themeColor="text1"/>
        </w:rPr>
        <w:t xml:space="preserve"> &amp; </w:t>
      </w:r>
      <w:proofErr w:type="spellStart"/>
      <w:r>
        <w:rPr>
          <w:rFonts w:ascii="Calibri" w:hAnsi="Calibri" w:cs="Calibri"/>
          <w:color w:val="000000" w:themeColor="text1"/>
        </w:rPr>
        <w:t>dmba</w:t>
      </w:r>
      <w:proofErr w:type="spellEnd"/>
      <w:r>
        <w:rPr>
          <w:rFonts w:ascii="Calibri" w:eastAsiaTheme="minorEastAsia" w:hAnsi="Calibri" w:cs="Calibri"/>
          <w:color w:val="000000" w:themeColor="text1"/>
        </w:rPr>
        <w:t>.</w:t>
      </w:r>
    </w:p>
    <w:p w14:paraId="4C70724C" w14:textId="77777777" w:rsidR="002E4A11" w:rsidRDefault="006C6BF6">
      <w:pPr>
        <w:pStyle w:val="Heading1"/>
        <w:rPr>
          <w:rFonts w:ascii="Calibri" w:hAnsi="Calibri" w:cs="Calibri"/>
          <w:b/>
          <w:bCs/>
        </w:rPr>
      </w:pPr>
      <w:bookmarkStart w:id="5" w:name="_Toc69679038"/>
      <w:bookmarkStart w:id="6" w:name="_Toc69851888"/>
      <w:r>
        <w:rPr>
          <w:rFonts w:ascii="Calibri" w:hAnsi="Calibri" w:cs="Calibri" w:hint="eastAsia"/>
          <w:b/>
          <w:bCs/>
        </w:rPr>
        <w:lastRenderedPageBreak/>
        <w:t>3</w:t>
      </w:r>
      <w:r>
        <w:rPr>
          <w:rFonts w:ascii="Calibri" w:hAnsi="Calibri" w:cs="Calibri"/>
          <w:b/>
          <w:bCs/>
        </w:rPr>
        <w:t>.Summary of creation of analytical file</w:t>
      </w:r>
      <w:bookmarkEnd w:id="5"/>
      <w:bookmarkEnd w:id="6"/>
      <w:r>
        <w:rPr>
          <w:rFonts w:ascii="Calibri" w:hAnsi="Calibri" w:cs="Calibri"/>
          <w:b/>
          <w:bCs/>
        </w:rPr>
        <w:t xml:space="preserve"> </w:t>
      </w:r>
    </w:p>
    <w:p w14:paraId="10DDBD68" w14:textId="77777777" w:rsidR="002E4A11" w:rsidRDefault="002E4A11">
      <w:pPr>
        <w:rPr>
          <w:rFonts w:ascii="Calibri" w:hAnsi="Calibri" w:cs="Calibri"/>
        </w:rPr>
      </w:pPr>
    </w:p>
    <w:p w14:paraId="25B7F28F" w14:textId="77777777" w:rsidR="002E4A11" w:rsidRDefault="006C6BF6">
      <w:pPr>
        <w:spacing w:line="276" w:lineRule="auto"/>
        <w:rPr>
          <w:rFonts w:ascii="Calibri" w:hAnsi="Calibri" w:cs="Calibri"/>
          <w:color w:val="000000" w:themeColor="text1"/>
        </w:rPr>
      </w:pPr>
      <w:r>
        <w:rPr>
          <w:rFonts w:ascii="Calibri" w:hAnsi="Calibri" w:cs="Calibri"/>
          <w:color w:val="000000" w:themeColor="text1"/>
        </w:rPr>
        <w:t>We have created the analytical file with a random extract of five records where variables are labeled as either source, derived, or target.</w:t>
      </w:r>
    </w:p>
    <w:p w14:paraId="1CE11F22" w14:textId="77777777" w:rsidR="002E4A11" w:rsidRDefault="006C6BF6">
      <w:pPr>
        <w:pStyle w:val="NormalWeb"/>
        <w:spacing w:before="0" w:beforeAutospacing="0" w:after="0" w:afterAutospacing="0" w:line="276"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The data source consists of eight data files, including the information of various class types of offices in eight Canadian regions from 2011 to 2020, respectively. We have done the following step to create the analytical file:</w:t>
      </w:r>
    </w:p>
    <w:p w14:paraId="03742443" w14:textId="77777777" w:rsidR="002E4A11" w:rsidRDefault="006C6BF6">
      <w:pPr>
        <w:pStyle w:val="Subtitle"/>
        <w:spacing w:after="120" w:line="240" w:lineRule="auto"/>
        <w:rPr>
          <w:rFonts w:eastAsiaTheme="minorEastAsia"/>
          <w:b/>
          <w:bCs w:val="0"/>
        </w:rPr>
      </w:pPr>
      <w:bookmarkStart w:id="7" w:name="_Toc69679039"/>
      <w:bookmarkStart w:id="8" w:name="_Toc69851889"/>
      <w:r>
        <w:rPr>
          <w:b/>
          <w:bCs w:val="0"/>
        </w:rPr>
        <w:t>3.1 Merge all Files and Change the Format</w:t>
      </w:r>
      <w:bookmarkEnd w:id="7"/>
      <w:bookmarkEnd w:id="8"/>
    </w:p>
    <w:p w14:paraId="199FC7B4" w14:textId="77777777" w:rsidR="002E4A11" w:rsidRDefault="006C6BF6">
      <w:pPr>
        <w:spacing w:line="276" w:lineRule="auto"/>
        <w:rPr>
          <w:rFonts w:ascii="Calibri" w:hAnsi="Calibri" w:cs="Calibri"/>
          <w:color w:val="FF0000"/>
        </w:rPr>
      </w:pPr>
      <w:r>
        <w:rPr>
          <w:rFonts w:ascii="Calibri" w:hAnsi="Calibri" w:cs="Calibri"/>
          <w:color w:val="000000" w:themeColor="text1"/>
        </w:rPr>
        <w:t xml:space="preserve">We change the format of the data files from time-based to </w:t>
      </w:r>
      <w:proofErr w:type="gramStart"/>
      <w:r>
        <w:rPr>
          <w:rFonts w:ascii="Calibri" w:hAnsi="Calibri" w:cs="Calibri"/>
          <w:color w:val="000000" w:themeColor="text1"/>
        </w:rPr>
        <w:t>region-based</w:t>
      </w:r>
      <w:proofErr w:type="gramEnd"/>
      <w:r>
        <w:rPr>
          <w:rFonts w:ascii="Calibri" w:hAnsi="Calibri" w:cs="Calibri"/>
          <w:color w:val="000000" w:themeColor="text1"/>
        </w:rPr>
        <w:t>. And then merge all eight files into one analytical file. </w:t>
      </w:r>
    </w:p>
    <w:p w14:paraId="21BD020F" w14:textId="77777777" w:rsidR="002E4A11" w:rsidRDefault="006C6BF6">
      <w:pPr>
        <w:pStyle w:val="Subtitle"/>
        <w:spacing w:after="120" w:line="240" w:lineRule="auto"/>
        <w:rPr>
          <w:b/>
          <w:bCs w:val="0"/>
        </w:rPr>
      </w:pPr>
      <w:bookmarkStart w:id="9" w:name="_Toc69679040"/>
      <w:bookmarkStart w:id="10" w:name="_Toc69851890"/>
      <w:r>
        <w:rPr>
          <w:b/>
          <w:bCs w:val="0"/>
        </w:rPr>
        <w:t>3.2 Create Derived Variables</w:t>
      </w:r>
      <w:bookmarkEnd w:id="9"/>
      <w:bookmarkEnd w:id="10"/>
    </w:p>
    <w:p w14:paraId="6B04BFBB" w14:textId="77777777" w:rsidR="002E4A11" w:rsidRDefault="006C6BF6">
      <w:pPr>
        <w:pStyle w:val="NormalWeb"/>
        <w:spacing w:before="240" w:beforeAutospacing="0" w:after="240" w:afterAutospacing="0" w:line="276" w:lineRule="auto"/>
        <w:rPr>
          <w:rFonts w:ascii="Calibri" w:hAnsi="Calibri" w:cs="Calibri"/>
          <w:color w:val="000000" w:themeColor="text1"/>
        </w:rPr>
      </w:pPr>
      <w:r>
        <w:rPr>
          <w:rFonts w:ascii="Calibri" w:hAnsi="Calibri" w:cs="Calibri"/>
          <w:color w:val="000000" w:themeColor="text1"/>
        </w:rPr>
        <w:t>There are 14 source variables in the analytical file. We also create some derived variables based on the source variables. For example, we create dummy variables for the region and the class type. And we use the calculation to create "Change of Vacancy Rate YTY" to track how the vacant rate is changing year over year. </w:t>
      </w:r>
    </w:p>
    <w:p w14:paraId="303C514F" w14:textId="77777777" w:rsidR="002E4A11" w:rsidRDefault="006C6BF6">
      <w:pPr>
        <w:pStyle w:val="Subtitle"/>
        <w:spacing w:after="120" w:line="240" w:lineRule="auto"/>
        <w:rPr>
          <w:b/>
          <w:bCs w:val="0"/>
        </w:rPr>
      </w:pPr>
      <w:r>
        <w:rPr>
          <w:b/>
          <w:bCs w:val="0"/>
        </w:rPr>
        <w:t> </w:t>
      </w:r>
      <w:bookmarkStart w:id="11" w:name="_Toc69679041"/>
      <w:bookmarkStart w:id="12" w:name="_Toc69851891"/>
      <w:r>
        <w:rPr>
          <w:b/>
          <w:bCs w:val="0"/>
        </w:rPr>
        <w:t>3.3. Identified Target Variable</w:t>
      </w:r>
      <w:bookmarkEnd w:id="11"/>
      <w:bookmarkEnd w:id="12"/>
    </w:p>
    <w:p w14:paraId="15081E97" w14:textId="77777777" w:rsidR="002E4A11" w:rsidRDefault="006C6BF6">
      <w:pPr>
        <w:pStyle w:val="NormalWeb"/>
        <w:spacing w:before="240" w:beforeAutospacing="0" w:after="240" w:afterAutospacing="0" w:line="276" w:lineRule="auto"/>
        <w:rPr>
          <w:rFonts w:ascii="Calibri" w:hAnsi="Calibri" w:cs="Calibri"/>
          <w:color w:val="000000" w:themeColor="text1"/>
        </w:rPr>
      </w:pPr>
      <w:r>
        <w:rPr>
          <w:rFonts w:ascii="Calibri" w:hAnsi="Calibri" w:cs="Calibri"/>
          <w:color w:val="000000" w:themeColor="text1"/>
        </w:rPr>
        <w:t>Our goal is to determine the "Return on investment (ROI) "among all types of properties across Canada. Therefore, our target variable is ROI.</w:t>
      </w:r>
    </w:p>
    <w:p w14:paraId="738A46FE" w14:textId="77777777" w:rsidR="002E4A11" w:rsidRDefault="006C6BF6">
      <w:pPr>
        <w:pStyle w:val="NormalWeb"/>
        <w:spacing w:before="240" w:beforeAutospacing="0" w:after="240" w:afterAutospacing="0" w:line="276" w:lineRule="auto"/>
        <w:rPr>
          <w:rFonts w:ascii="Calibri" w:hAnsi="Calibri" w:cs="Calibri"/>
          <w:color w:val="FF0000"/>
        </w:rPr>
      </w:pPr>
      <w:r>
        <w:rPr>
          <w:rFonts w:ascii="Calibri" w:hAnsi="Calibri" w:cs="Calibri"/>
          <w:color w:val="000000" w:themeColor="text1"/>
        </w:rPr>
        <w:t xml:space="preserve">Therefore, we calculated the ROI, which is the ultimate guide to our investors, and the purpose is to maximize it or invest in a market with the highest success ratio. </w:t>
      </w:r>
      <w:r>
        <w:rPr>
          <w:rFonts w:ascii="Calibri" w:hAnsi="Calibri" w:cs="Calibri"/>
          <w:color w:val="000000" w:themeColor="text1"/>
          <w:shd w:val="clear" w:color="auto" w:fill="FFFFFF"/>
        </w:rPr>
        <w:t xml:space="preserve">Finally, we deleted the variables that are part of the derived variable, such as 'Net Rental Rate' and 'Taxes and Operating Costs', which are part of the calculation of the target variable 'ROI'. And we also deleted the independent variable related to the rent and cost: ' Net Effective Rent' and 'Gross Effective Rent.' </w:t>
      </w:r>
    </w:p>
    <w:p w14:paraId="1AD26AB3" w14:textId="77777777" w:rsidR="002E4A11" w:rsidRDefault="006C6BF6">
      <w:pPr>
        <w:pStyle w:val="NormalWeb"/>
        <w:spacing w:before="240" w:beforeAutospacing="0" w:after="240" w:afterAutospacing="0" w:line="276"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To sum up, the creation of an analytical file contains cleaning, organizing, creating new variables. We highlighted the best and the worst property class of each city and the best and the worst property class in Canada based on the 'ROI' for a better presentation. </w:t>
      </w:r>
    </w:p>
    <w:p w14:paraId="15540236" w14:textId="77777777" w:rsidR="002E4A11" w:rsidRDefault="006C6BF6">
      <w:pPr>
        <w:pStyle w:val="NormalWeb"/>
        <w:spacing w:before="240" w:beforeAutospacing="0" w:after="240" w:afterAutospacing="0" w:line="276" w:lineRule="auto"/>
        <w:jc w:val="center"/>
        <w:rPr>
          <w:rFonts w:ascii="Calibri" w:hAnsi="Calibri" w:cs="Calibri"/>
          <w:color w:val="000000" w:themeColor="text1"/>
          <w:shd w:val="clear" w:color="auto" w:fill="FFFFFF"/>
        </w:rPr>
      </w:pPr>
      <w:r>
        <w:rPr>
          <w:rFonts w:ascii="Calibri" w:hAnsi="Calibri" w:cs="Calibri"/>
          <w:color w:val="000000" w:themeColor="text1"/>
        </w:rPr>
        <w:fldChar w:fldCharType="begin"/>
      </w:r>
      <w:r>
        <w:rPr>
          <w:rFonts w:ascii="Calibri" w:hAnsi="Calibri" w:cs="Calibri"/>
          <w:color w:val="000000" w:themeColor="text1"/>
        </w:rPr>
        <w:instrText xml:space="preserve"> INCLUDEPICTURE "https://lh6.googleusercontent.com/FSmETAd3MHVcj1O6H_IxMBo8J1JerjRyWr5Z7M4KDxVWdIEUsCj5Z1c0EpF3bzD4DghMznJC-tfjiKyFFbPcTMWNBZo9w9BlzOUocYDpfzHagdXJMpwocB1XPm84I6UcpQKrF-vZ" \* MERGEFORMATINET </w:instrText>
      </w:r>
      <w:r>
        <w:rPr>
          <w:rFonts w:ascii="Calibri" w:hAnsi="Calibri" w:cs="Calibri"/>
          <w:color w:val="000000" w:themeColor="text1"/>
        </w:rPr>
        <w:fldChar w:fldCharType="separate"/>
      </w:r>
      <w:r>
        <w:rPr>
          <w:rFonts w:ascii="Calibri" w:hAnsi="Calibri" w:cs="Calibri"/>
          <w:noProof/>
          <w:color w:val="000000" w:themeColor="text1"/>
        </w:rPr>
        <w:drawing>
          <wp:inline distT="0" distB="0" distL="0" distR="0" wp14:anchorId="5E355508" wp14:editId="3F0BEDBF">
            <wp:extent cx="4799965" cy="1362075"/>
            <wp:effectExtent l="0" t="0" r="63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04788" cy="1363409"/>
                    </a:xfrm>
                    <a:prstGeom prst="rect">
                      <a:avLst/>
                    </a:prstGeom>
                    <a:noFill/>
                    <a:ln>
                      <a:noFill/>
                    </a:ln>
                  </pic:spPr>
                </pic:pic>
              </a:graphicData>
            </a:graphic>
          </wp:inline>
        </w:drawing>
      </w:r>
      <w:r>
        <w:rPr>
          <w:rFonts w:ascii="Calibri" w:hAnsi="Calibri" w:cs="Calibri"/>
          <w:color w:val="000000" w:themeColor="text1"/>
        </w:rPr>
        <w:fldChar w:fldCharType="end"/>
      </w:r>
    </w:p>
    <w:p w14:paraId="52E59966" w14:textId="1BA1EF34" w:rsidR="002E4A11" w:rsidRDefault="006C6BF6">
      <w:pPr>
        <w:pStyle w:val="Heading1"/>
        <w:rPr>
          <w:rFonts w:ascii="Calibri" w:hAnsi="Calibri" w:cs="Calibri"/>
          <w:b/>
          <w:bCs/>
          <w:color w:val="FF0000"/>
        </w:rPr>
      </w:pPr>
      <w:bookmarkStart w:id="13" w:name="_Toc69679042"/>
      <w:bookmarkStart w:id="14" w:name="_Toc69851892"/>
      <w:r>
        <w:rPr>
          <w:rFonts w:ascii="Calibri" w:hAnsi="Calibri" w:cs="Calibri" w:hint="eastAsia"/>
          <w:b/>
          <w:bCs/>
        </w:rPr>
        <w:lastRenderedPageBreak/>
        <w:t>4</w:t>
      </w:r>
      <w:r>
        <w:rPr>
          <w:rFonts w:ascii="Calibri" w:hAnsi="Calibri" w:cs="Calibri"/>
          <w:b/>
          <w:bCs/>
        </w:rPr>
        <w:t>.</w:t>
      </w:r>
      <w:bookmarkEnd w:id="13"/>
      <w:r>
        <w:rPr>
          <w:rFonts w:ascii="Calibri" w:hAnsi="Calibri" w:cs="Calibri" w:hint="eastAsia"/>
          <w:b/>
          <w:bCs/>
          <w:lang w:val="en-US"/>
        </w:rPr>
        <w:t xml:space="preserve"> </w:t>
      </w:r>
      <w:r>
        <w:rPr>
          <w:rFonts w:ascii="Calibri" w:hAnsi="Calibri" w:cs="Calibri"/>
          <w:b/>
          <w:bCs/>
        </w:rPr>
        <w:t>Summary</w:t>
      </w:r>
      <w:r w:rsidR="00F5356B">
        <w:rPr>
          <w:rFonts w:ascii="Calibri" w:hAnsi="Calibri" w:cs="Calibri"/>
          <w:b/>
          <w:bCs/>
        </w:rPr>
        <w:t xml:space="preserve"> of</w:t>
      </w:r>
      <w:r>
        <w:rPr>
          <w:rFonts w:ascii="Calibri" w:hAnsi="Calibri" w:cs="Calibri"/>
          <w:b/>
          <w:bCs/>
        </w:rPr>
        <w:t xml:space="preserve"> Data Audit</w:t>
      </w:r>
      <w:bookmarkEnd w:id="14"/>
    </w:p>
    <w:p w14:paraId="15347C06" w14:textId="01051695" w:rsidR="002E4A11" w:rsidRPr="00F5356B" w:rsidRDefault="006C6BF6" w:rsidP="00F5356B">
      <w:pPr>
        <w:pStyle w:val="NormalWeb"/>
        <w:spacing w:before="240" w:beforeAutospacing="0" w:after="240" w:afterAutospacing="0" w:line="276" w:lineRule="auto"/>
        <w:rPr>
          <w:rFonts w:ascii="Calibri" w:eastAsiaTheme="minorEastAsia" w:hAnsi="Calibri" w:cs="Calibri" w:hint="eastAsia"/>
          <w:color w:val="000000" w:themeColor="text1"/>
          <w:shd w:val="clear" w:color="auto" w:fill="FFFFFF"/>
        </w:rPr>
      </w:pPr>
      <w:r>
        <w:rPr>
          <w:rFonts w:ascii="Calibri" w:hAnsi="Calibri" w:cs="Calibri"/>
          <w:color w:val="000000" w:themeColor="text1"/>
          <w:shd w:val="clear" w:color="auto" w:fill="FFFFFF"/>
        </w:rPr>
        <w:t xml:space="preserve">We have conducted the diagnostics report, and the result shows that is a sample from the database. There are total </w:t>
      </w:r>
      <w:r w:rsidR="00F5356B">
        <w:rPr>
          <w:rFonts w:ascii="Calibri" w:hAnsi="Calibri" w:cs="Calibri"/>
          <w:color w:val="000000" w:themeColor="text1"/>
          <w:shd w:val="clear" w:color="auto" w:fill="FFFFFF"/>
        </w:rPr>
        <w:t>11</w:t>
      </w:r>
      <w:r>
        <w:rPr>
          <w:rFonts w:ascii="Calibri" w:hAnsi="Calibri" w:cs="Calibri"/>
          <w:color w:val="000000" w:themeColor="text1"/>
          <w:shd w:val="clear" w:color="auto" w:fill="FFFFFF"/>
        </w:rPr>
        <w:t xml:space="preserve"> variables, including </w:t>
      </w:r>
      <w:r w:rsidR="00F5356B">
        <w:rPr>
          <w:rFonts w:ascii="Calibri" w:hAnsi="Calibri" w:cs="Calibri"/>
          <w:color w:val="000000" w:themeColor="text1"/>
          <w:shd w:val="clear" w:color="auto" w:fill="FFFFFF"/>
        </w:rPr>
        <w:t>10</w:t>
      </w:r>
      <w:r>
        <w:rPr>
          <w:rFonts w:ascii="Calibri" w:hAnsi="Calibri" w:cs="Calibri"/>
          <w:color w:val="000000" w:themeColor="text1"/>
          <w:shd w:val="clear" w:color="auto" w:fill="FFFFFF"/>
        </w:rPr>
        <w:t xml:space="preserve"> dependent variables and a target variable.</w:t>
      </w:r>
    </w:p>
    <w:p w14:paraId="546E8E89" w14:textId="241246BD" w:rsidR="002E4A11" w:rsidRPr="00F5356B" w:rsidRDefault="00F5356B" w:rsidP="00F5356B">
      <w:pPr>
        <w:pStyle w:val="NormalWeb"/>
        <w:spacing w:before="240" w:beforeAutospacing="0" w:after="240" w:afterAutospacing="0" w:line="276" w:lineRule="auto"/>
        <w:jc w:val="center"/>
        <w:rPr>
          <w:rFonts w:ascii="Calibri" w:eastAsiaTheme="minorEastAsia" w:hAnsi="Calibri" w:cs="Calibri" w:hint="eastAsia"/>
          <w:color w:val="000000" w:themeColor="text1"/>
        </w:rPr>
      </w:pPr>
      <w:r w:rsidRPr="00F5356B">
        <w:rPr>
          <w:rFonts w:ascii="Calibri" w:eastAsiaTheme="minorEastAsia" w:hAnsi="Calibri" w:cs="Calibri"/>
          <w:color w:val="000000" w:themeColor="text1"/>
        </w:rPr>
        <w:drawing>
          <wp:inline distT="0" distB="0" distL="0" distR="0" wp14:anchorId="1065A4F0" wp14:editId="59ABBC18">
            <wp:extent cx="3965206" cy="2276475"/>
            <wp:effectExtent l="0" t="0" r="0" b="0"/>
            <wp:docPr id="8" name="Picture 4">
              <a:extLst xmlns:a="http://schemas.openxmlformats.org/drawingml/2006/main">
                <a:ext uri="{FF2B5EF4-FFF2-40B4-BE49-F238E27FC236}">
                  <a16:creationId xmlns:a16="http://schemas.microsoft.com/office/drawing/2014/main" id="{1AFCC4EF-420A-437C-98EA-838A4FA853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AFCC4EF-420A-437C-98EA-838A4FA853E8}"/>
                        </a:ext>
                      </a:extLst>
                    </pic:cNvPr>
                    <pic:cNvPicPr>
                      <a:picLocks noChangeAspect="1"/>
                    </pic:cNvPicPr>
                  </pic:nvPicPr>
                  <pic:blipFill>
                    <a:blip r:embed="rId15"/>
                    <a:stretch>
                      <a:fillRect/>
                    </a:stretch>
                  </pic:blipFill>
                  <pic:spPr>
                    <a:xfrm>
                      <a:off x="0" y="0"/>
                      <a:ext cx="3982316" cy="2286298"/>
                    </a:xfrm>
                    <a:prstGeom prst="rect">
                      <a:avLst/>
                    </a:prstGeom>
                  </pic:spPr>
                </pic:pic>
              </a:graphicData>
            </a:graphic>
          </wp:inline>
        </w:drawing>
      </w:r>
    </w:p>
    <w:p w14:paraId="305EFBBB" w14:textId="77777777" w:rsidR="002E4A11" w:rsidRDefault="006C6BF6">
      <w:pPr>
        <w:pStyle w:val="Caption"/>
        <w:spacing w:line="276" w:lineRule="auto"/>
        <w:jc w:val="center"/>
        <w:rPr>
          <w:rFonts w:ascii="Calibri" w:hAnsi="Calibri" w:cs="Calibri"/>
          <w:sz w:val="24"/>
          <w:szCs w:val="24"/>
        </w:rPr>
      </w:pPr>
      <w:r>
        <w:rPr>
          <w:rFonts w:ascii="Calibri" w:hAnsi="Calibri" w:cs="Calibri"/>
          <w:sz w:val="24"/>
          <w:szCs w:val="24"/>
        </w:rPr>
        <w:t>Figure 1 Summary of diagnostic database</w:t>
      </w:r>
    </w:p>
    <w:p w14:paraId="46EC063B" w14:textId="77777777" w:rsidR="002E4A11" w:rsidRDefault="006C6BF6">
      <w:pPr>
        <w:pStyle w:val="Caption"/>
        <w:spacing w:line="276" w:lineRule="auto"/>
        <w:rPr>
          <w:rFonts w:ascii="Calibri" w:hAnsi="Calibri" w:cs="Calibri"/>
          <w:i w:val="0"/>
          <w:iCs w:val="0"/>
          <w:color w:val="000000" w:themeColor="text1"/>
          <w:sz w:val="24"/>
          <w:szCs w:val="24"/>
        </w:rPr>
      </w:pPr>
      <w:r>
        <w:rPr>
          <w:rFonts w:ascii="Calibri" w:hAnsi="Calibri" w:cs="Calibri"/>
          <w:color w:val="000000" w:themeColor="text1"/>
          <w:sz w:val="24"/>
          <w:szCs w:val="24"/>
        </w:rPr>
        <w:t xml:space="preserve">Figure 1 </w:t>
      </w:r>
      <w:r>
        <w:rPr>
          <w:rFonts w:ascii="Calibri" w:hAnsi="Calibri" w:cs="Calibri"/>
          <w:i w:val="0"/>
          <w:iCs w:val="0"/>
          <w:color w:val="000000" w:themeColor="text1"/>
          <w:sz w:val="24"/>
          <w:szCs w:val="24"/>
        </w:rPr>
        <w:t xml:space="preserve">is the summary of the diagnostic database. The total of records is 280. </w:t>
      </w:r>
      <w:r>
        <w:rPr>
          <w:rFonts w:ascii="Calibri" w:hAnsi="Calibri" w:hint="eastAsia"/>
          <w:i w:val="0"/>
          <w:iCs w:val="0"/>
          <w:color w:val="000000" w:themeColor="text1"/>
          <w:sz w:val="24"/>
          <w:szCs w:val="24"/>
        </w:rPr>
        <w:t>For most vari</w:t>
      </w:r>
      <w:r>
        <w:rPr>
          <w:rFonts w:ascii="Calibri" w:hAnsi="Calibri"/>
          <w:i w:val="0"/>
          <w:iCs w:val="0"/>
          <w:color w:val="000000" w:themeColor="text1"/>
          <w:sz w:val="24"/>
          <w:szCs w:val="24"/>
        </w:rPr>
        <w:t>ab</w:t>
      </w:r>
      <w:r>
        <w:rPr>
          <w:rFonts w:ascii="Calibri" w:hAnsi="Calibri" w:hint="eastAsia"/>
          <w:i w:val="0"/>
          <w:iCs w:val="0"/>
          <w:color w:val="000000" w:themeColor="text1"/>
          <w:sz w:val="24"/>
          <w:szCs w:val="24"/>
        </w:rPr>
        <w:t>les in the analytical file, there is only one missing value. Number of buildings contains 78 missing values, but it does not affect our target variable in the analytical file.</w:t>
      </w:r>
    </w:p>
    <w:p w14:paraId="67B7E258" w14:textId="77777777" w:rsidR="002E4A11" w:rsidRDefault="006C6BF6">
      <w:pPr>
        <w:pStyle w:val="NormalWeb"/>
        <w:keepNext/>
        <w:spacing w:before="0" w:beforeAutospacing="0" w:after="0" w:afterAutospacing="0" w:line="276" w:lineRule="auto"/>
        <w:jc w:val="center"/>
        <w:rPr>
          <w:rFonts w:ascii="Calibri" w:hAnsi="Calibri" w:cs="Calibri"/>
        </w:rPr>
      </w:pPr>
      <w:r>
        <w:rPr>
          <w:noProof/>
        </w:rPr>
        <w:drawing>
          <wp:inline distT="0" distB="0" distL="114300" distR="114300" wp14:anchorId="4B931855" wp14:editId="651940A1">
            <wp:extent cx="3779520" cy="2080260"/>
            <wp:effectExtent l="0" t="0" r="0" b="7620"/>
            <wp:docPr id="9" name="Picture 9" descr="7487d74d8a9026587f59b9e0ded7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7487d74d8a9026587f59b9e0ded7369"/>
                    <pic:cNvPicPr>
                      <a:picLocks noChangeAspect="1"/>
                    </pic:cNvPicPr>
                  </pic:nvPicPr>
                  <pic:blipFill>
                    <a:blip r:embed="rId16"/>
                    <a:stretch>
                      <a:fillRect/>
                    </a:stretch>
                  </pic:blipFill>
                  <pic:spPr>
                    <a:xfrm>
                      <a:off x="0" y="0"/>
                      <a:ext cx="3779520" cy="2080260"/>
                    </a:xfrm>
                    <a:prstGeom prst="rect">
                      <a:avLst/>
                    </a:prstGeom>
                  </pic:spPr>
                </pic:pic>
              </a:graphicData>
            </a:graphic>
          </wp:inline>
        </w:drawing>
      </w:r>
    </w:p>
    <w:p w14:paraId="14732CCD" w14:textId="77777777" w:rsidR="002E4A11" w:rsidRDefault="006C6BF6">
      <w:pPr>
        <w:pStyle w:val="Caption"/>
        <w:spacing w:line="276" w:lineRule="auto"/>
        <w:jc w:val="center"/>
        <w:rPr>
          <w:rFonts w:ascii="Calibri" w:hAnsi="Calibri" w:cs="Calibri"/>
          <w:color w:val="000000" w:themeColor="text1"/>
          <w:sz w:val="24"/>
          <w:szCs w:val="24"/>
        </w:rPr>
      </w:pPr>
      <w:r>
        <w:rPr>
          <w:rFonts w:ascii="Calibri" w:hAnsi="Calibri" w:cs="Calibri"/>
          <w:sz w:val="24"/>
          <w:szCs w:val="24"/>
        </w:rPr>
        <w:t xml:space="preserve">Table </w:t>
      </w:r>
      <w:r>
        <w:rPr>
          <w:rFonts w:ascii="Calibri" w:hAnsi="Calibri" w:cs="Calibri"/>
          <w:sz w:val="24"/>
          <w:szCs w:val="24"/>
        </w:rPr>
        <w:fldChar w:fldCharType="begin"/>
      </w:r>
      <w:r>
        <w:rPr>
          <w:rFonts w:ascii="Calibri" w:hAnsi="Calibri" w:cs="Calibri"/>
          <w:sz w:val="24"/>
          <w:szCs w:val="24"/>
        </w:rPr>
        <w:instrText xml:space="preserve"> SEQ Table \* ARABIC </w:instrText>
      </w:r>
      <w:r>
        <w:rPr>
          <w:rFonts w:ascii="Calibri" w:hAnsi="Calibri" w:cs="Calibri"/>
          <w:sz w:val="24"/>
          <w:szCs w:val="24"/>
        </w:rPr>
        <w:fldChar w:fldCharType="separate"/>
      </w:r>
      <w:r>
        <w:rPr>
          <w:rFonts w:ascii="Calibri" w:hAnsi="Calibri" w:cs="Calibri"/>
          <w:sz w:val="24"/>
          <w:szCs w:val="24"/>
        </w:rPr>
        <w:t>1</w:t>
      </w:r>
      <w:r>
        <w:rPr>
          <w:rFonts w:ascii="Calibri" w:hAnsi="Calibri" w:cs="Calibri"/>
          <w:sz w:val="24"/>
          <w:szCs w:val="24"/>
        </w:rPr>
        <w:fldChar w:fldCharType="end"/>
      </w:r>
      <w:r>
        <w:rPr>
          <w:rFonts w:ascii="Calibri" w:hAnsi="Calibri" w:cs="Calibri"/>
          <w:sz w:val="24"/>
          <w:szCs w:val="24"/>
        </w:rPr>
        <w:t xml:space="preserve"> Summary of distribution report</w:t>
      </w:r>
    </w:p>
    <w:p w14:paraId="218A7E5B" w14:textId="77777777" w:rsidR="002E4A11" w:rsidRDefault="006C6BF6">
      <w:pPr>
        <w:pStyle w:val="NormalWeb"/>
        <w:spacing w:before="0" w:beforeAutospacing="0" w:after="0" w:afterAutospacing="0" w:line="276" w:lineRule="auto"/>
        <w:rPr>
          <w:rFonts w:ascii="Calibri" w:eastAsiaTheme="minorEastAsia" w:hAnsi="Calibri" w:cs="Calibri"/>
          <w:color w:val="000000" w:themeColor="text1"/>
        </w:rPr>
      </w:pPr>
      <w:r>
        <w:rPr>
          <w:rFonts w:ascii="Calibri" w:hAnsi="Calibri" w:cs="Calibri"/>
          <w:i/>
          <w:iCs/>
          <w:color w:val="000000" w:themeColor="text1"/>
        </w:rPr>
        <w:t xml:space="preserve">Table 1 </w:t>
      </w:r>
      <w:r>
        <w:rPr>
          <w:rFonts w:ascii="Calibri" w:hAnsi="Calibri" w:cs="Calibri"/>
          <w:color w:val="000000" w:themeColor="text1"/>
        </w:rPr>
        <w:t>shows the frequency distributions, and it shows that each variable is different for each field, due to the database contains different types of variables and some variables have missing values from 2011 to 2020. The year is the only variable in this report because each region collects the same time length of the data.</w:t>
      </w:r>
    </w:p>
    <w:p w14:paraId="591E2048" w14:textId="77777777" w:rsidR="002E4A11" w:rsidRDefault="006C6BF6">
      <w:pPr>
        <w:pStyle w:val="Heading1"/>
        <w:rPr>
          <w:rFonts w:ascii="Calibri" w:hAnsi="Calibri" w:cs="Calibri"/>
          <w:b/>
          <w:bCs/>
        </w:rPr>
      </w:pPr>
      <w:bookmarkStart w:id="15" w:name="_Toc69679043"/>
      <w:bookmarkStart w:id="16" w:name="_Toc69851893"/>
      <w:r>
        <w:rPr>
          <w:rFonts w:ascii="Calibri" w:hAnsi="Calibri" w:cs="Calibri" w:hint="eastAsia"/>
          <w:b/>
          <w:bCs/>
        </w:rPr>
        <w:lastRenderedPageBreak/>
        <w:t>5</w:t>
      </w:r>
      <w:r>
        <w:rPr>
          <w:rFonts w:ascii="Calibri" w:hAnsi="Calibri" w:cs="Calibri"/>
          <w:b/>
          <w:bCs/>
        </w:rPr>
        <w:t>.Analytical Results</w:t>
      </w:r>
      <w:bookmarkEnd w:id="15"/>
      <w:bookmarkEnd w:id="16"/>
    </w:p>
    <w:p w14:paraId="73C93EF9" w14:textId="77777777" w:rsidR="002E4A11" w:rsidRDefault="002E4A11"/>
    <w:p w14:paraId="0A81C7FA" w14:textId="77777777" w:rsidR="002E4A11" w:rsidRDefault="006C6BF6">
      <w:pPr>
        <w:pStyle w:val="Subtitle"/>
        <w:spacing w:after="120" w:line="240" w:lineRule="auto"/>
        <w:rPr>
          <w:b/>
          <w:bCs w:val="0"/>
        </w:rPr>
      </w:pPr>
      <w:bookmarkStart w:id="17" w:name="_Toc69679044"/>
      <w:bookmarkStart w:id="18" w:name="_Toc69851894"/>
      <w:r>
        <w:rPr>
          <w:b/>
          <w:bCs w:val="0"/>
        </w:rPr>
        <w:t xml:space="preserve">5.1 Correlation </w:t>
      </w:r>
      <w:bookmarkEnd w:id="17"/>
      <w:r>
        <w:rPr>
          <w:b/>
          <w:bCs w:val="0"/>
        </w:rPr>
        <w:t>Report</w:t>
      </w:r>
      <w:bookmarkEnd w:id="18"/>
      <w:r>
        <w:rPr>
          <w:b/>
          <w:bCs w:val="0"/>
        </w:rPr>
        <w:t xml:space="preserve"> </w:t>
      </w:r>
    </w:p>
    <w:p w14:paraId="2FE17C7E" w14:textId="77777777" w:rsidR="002E4A11" w:rsidRDefault="006C6BF6">
      <w:pPr>
        <w:spacing w:after="240" w:line="276" w:lineRule="auto"/>
        <w:rPr>
          <w:rFonts w:ascii="Calibri" w:hAnsi="Calibri" w:cs="Calibri"/>
          <w:b/>
          <w:bCs/>
          <w:i/>
          <w:iCs/>
          <w:color w:val="000000" w:themeColor="text1"/>
          <w:u w:val="single"/>
        </w:rPr>
      </w:pPr>
      <w:r>
        <w:rPr>
          <w:rFonts w:ascii="Calibri" w:hAnsi="Calibri" w:cs="Calibri"/>
          <w:color w:val="000000" w:themeColor="text1"/>
        </w:rPr>
        <w:t>After recognizing the main variables of our Model and creating a target variable, we conducted a correlation analysis to determine which variables have the highest correlation coefficient and statistical significance with ROI. ROI can be interpreted as Return of Investment and determines whether investing in a particular office building is a success or not.</w:t>
      </w:r>
    </w:p>
    <w:p w14:paraId="7871A9DD" w14:textId="77777777" w:rsidR="002E4A11" w:rsidRDefault="006C6BF6">
      <w:pPr>
        <w:pStyle w:val="NormalWeb"/>
        <w:keepNext/>
        <w:spacing w:before="0" w:beforeAutospacing="0" w:after="0" w:afterAutospacing="0" w:line="276" w:lineRule="auto"/>
        <w:jc w:val="center"/>
        <w:rPr>
          <w:rFonts w:ascii="Calibri" w:hAnsi="Calibri" w:cs="Calibri"/>
        </w:rPr>
      </w:pPr>
      <w:r>
        <w:rPr>
          <w:rFonts w:ascii="Calibri" w:hAnsi="Calibri" w:cs="Calibri"/>
          <w:color w:val="000000" w:themeColor="text1"/>
        </w:rPr>
        <w:fldChar w:fldCharType="begin"/>
      </w:r>
      <w:r>
        <w:rPr>
          <w:rFonts w:ascii="Calibri" w:hAnsi="Calibri" w:cs="Calibri"/>
          <w:color w:val="000000" w:themeColor="text1"/>
        </w:rPr>
        <w:instrText xml:space="preserve"> INCLUDEPICTURE "https://lh3.googleusercontent.com/XDP91sPGthNY6dF7v4xZ-u_oljfItoO2mRNsV-IQ4ibmJYBvNDR8-DQSXhYzHbxrpK72oe1UgfTgcKF03ZOiuocEsnStjQnuPTod0p0i-XI9IN0_8qzouyLMPM_HQL5MhJdncdc4" \* MERGEFORMATINET </w:instrText>
      </w:r>
      <w:r>
        <w:rPr>
          <w:rFonts w:ascii="Calibri" w:hAnsi="Calibri" w:cs="Calibri"/>
          <w:color w:val="000000" w:themeColor="text1"/>
        </w:rPr>
        <w:fldChar w:fldCharType="separate"/>
      </w:r>
      <w:r>
        <w:rPr>
          <w:rFonts w:ascii="Calibri" w:hAnsi="Calibri" w:cs="Calibri"/>
          <w:noProof/>
          <w:color w:val="000000" w:themeColor="text1"/>
        </w:rPr>
        <w:drawing>
          <wp:inline distT="0" distB="0" distL="0" distR="0" wp14:anchorId="14D152D5" wp14:editId="3D636FE6">
            <wp:extent cx="5378450" cy="3571875"/>
            <wp:effectExtent l="0" t="0" r="0"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529660" cy="3672295"/>
                    </a:xfrm>
                    <a:prstGeom prst="rect">
                      <a:avLst/>
                    </a:prstGeom>
                    <a:noFill/>
                    <a:ln>
                      <a:noFill/>
                    </a:ln>
                  </pic:spPr>
                </pic:pic>
              </a:graphicData>
            </a:graphic>
          </wp:inline>
        </w:drawing>
      </w:r>
      <w:r>
        <w:rPr>
          <w:rFonts w:ascii="Calibri" w:hAnsi="Calibri" w:cs="Calibri"/>
          <w:color w:val="000000" w:themeColor="text1"/>
        </w:rPr>
        <w:fldChar w:fldCharType="end"/>
      </w:r>
    </w:p>
    <w:p w14:paraId="3B8E770D" w14:textId="77777777" w:rsidR="002E4A11" w:rsidRDefault="006C6BF6">
      <w:pPr>
        <w:pStyle w:val="Caption"/>
        <w:spacing w:line="276" w:lineRule="auto"/>
        <w:jc w:val="center"/>
        <w:rPr>
          <w:rFonts w:ascii="Calibri" w:hAnsi="Calibri" w:cs="Calibri"/>
          <w:color w:val="000000" w:themeColor="text1"/>
          <w:sz w:val="24"/>
          <w:szCs w:val="24"/>
        </w:rPr>
      </w:pPr>
      <w:r>
        <w:rPr>
          <w:rFonts w:ascii="Calibri" w:hAnsi="Calibri" w:cs="Calibri"/>
          <w:sz w:val="24"/>
          <w:szCs w:val="24"/>
        </w:rPr>
        <w:t>Table 2 Correlation Coefficient</w:t>
      </w:r>
    </w:p>
    <w:p w14:paraId="6379F9A0" w14:textId="77777777" w:rsidR="002E4A11" w:rsidRDefault="006C6BF6">
      <w:pPr>
        <w:spacing w:after="240" w:line="276" w:lineRule="auto"/>
        <w:rPr>
          <w:rFonts w:ascii="Calibri" w:eastAsiaTheme="minorEastAsia" w:hAnsi="Calibri" w:cs="Calibri"/>
          <w:color w:val="000000" w:themeColor="text1"/>
        </w:rPr>
      </w:pPr>
      <w:r>
        <w:rPr>
          <w:rFonts w:ascii="Calibri" w:hAnsi="Calibri" w:cs="Calibri"/>
          <w:color w:val="000000" w:themeColor="text1"/>
        </w:rPr>
        <w:t>Our Correlation Analysis report shows '</w:t>
      </w:r>
      <w:proofErr w:type="spellStart"/>
      <w:r>
        <w:rPr>
          <w:rFonts w:ascii="Calibri" w:hAnsi="Calibri" w:cs="Calibri"/>
          <w:color w:val="000000" w:themeColor="text1"/>
        </w:rPr>
        <w:t>Region_Vancouver</w:t>
      </w:r>
      <w:proofErr w:type="spellEnd"/>
      <w:r>
        <w:rPr>
          <w:rFonts w:ascii="Calibri" w:hAnsi="Calibri" w:cs="Calibri"/>
          <w:color w:val="000000" w:themeColor="text1"/>
        </w:rPr>
        <w:t xml:space="preserve">', 'Direct Vacancy', and 'Class </w:t>
      </w:r>
      <w:proofErr w:type="spellStart"/>
      <w:r>
        <w:rPr>
          <w:rFonts w:ascii="Calibri" w:hAnsi="Calibri" w:cs="Calibri"/>
          <w:color w:val="000000" w:themeColor="text1"/>
        </w:rPr>
        <w:t>Type_Class</w:t>
      </w:r>
      <w:proofErr w:type="spellEnd"/>
      <w:r>
        <w:rPr>
          <w:rFonts w:ascii="Calibri" w:hAnsi="Calibri" w:cs="Calibri"/>
          <w:color w:val="000000" w:themeColor="text1"/>
        </w:rPr>
        <w:t xml:space="preserve"> RC' have high correlation coefficients with ROI, indicating a robust linear relationship between them and ROI with a p-value of next to zero, which makes the prediction quite reliable. It is also noteworthy that the 'Year' and 'No. of Buildings' have a value less than zero, which signifies a negative relationship with ROI.  </w:t>
      </w:r>
    </w:p>
    <w:p w14:paraId="596A490A" w14:textId="77777777" w:rsidR="002E4A11" w:rsidRDefault="006C6BF6">
      <w:pPr>
        <w:spacing w:after="240" w:line="276" w:lineRule="auto"/>
        <w:rPr>
          <w:rFonts w:ascii="Calibri" w:eastAsiaTheme="minorEastAsia" w:hAnsi="Calibri" w:cs="Calibri"/>
          <w:color w:val="000000" w:themeColor="text1"/>
        </w:rPr>
      </w:pPr>
      <w:r>
        <w:rPr>
          <w:rFonts w:ascii="Calibri" w:hAnsi="Calibri" w:cs="Calibri"/>
          <w:color w:val="000000" w:themeColor="text1"/>
        </w:rPr>
        <w:t>Consequently, we removed the independent variables with no or very little relevance to our target variable and divided our dataset to be used for training and validation.</w:t>
      </w:r>
    </w:p>
    <w:p w14:paraId="5D80DD46" w14:textId="2C5BD7CF" w:rsidR="002E4A11" w:rsidRDefault="002E4A11">
      <w:pPr>
        <w:spacing w:after="240" w:line="276" w:lineRule="auto"/>
        <w:rPr>
          <w:rFonts w:ascii="Calibri" w:eastAsiaTheme="minorEastAsia" w:hAnsi="Calibri" w:cs="Calibri"/>
          <w:color w:val="000000" w:themeColor="text1"/>
        </w:rPr>
      </w:pPr>
    </w:p>
    <w:p w14:paraId="5A72FA09" w14:textId="77777777" w:rsidR="002E3A11" w:rsidRDefault="002E3A11">
      <w:pPr>
        <w:spacing w:after="240" w:line="276" w:lineRule="auto"/>
        <w:rPr>
          <w:rFonts w:ascii="Calibri" w:eastAsiaTheme="minorEastAsia" w:hAnsi="Calibri" w:cs="Calibri" w:hint="eastAsia"/>
          <w:color w:val="000000" w:themeColor="text1"/>
        </w:rPr>
      </w:pPr>
    </w:p>
    <w:p w14:paraId="33B59BB3" w14:textId="77777777" w:rsidR="002E4A11" w:rsidRDefault="006C6BF6">
      <w:pPr>
        <w:pStyle w:val="Subtitle"/>
        <w:spacing w:after="120" w:line="240" w:lineRule="auto"/>
        <w:rPr>
          <w:b/>
          <w:bCs w:val="0"/>
        </w:rPr>
      </w:pPr>
      <w:bookmarkStart w:id="19" w:name="_Toc69679045"/>
      <w:bookmarkStart w:id="20" w:name="_Toc69851895"/>
      <w:r>
        <w:rPr>
          <w:b/>
          <w:bCs w:val="0"/>
        </w:rPr>
        <w:lastRenderedPageBreak/>
        <w:t>5.2 EDA's of top 5 correlated variables</w:t>
      </w:r>
      <w:bookmarkEnd w:id="19"/>
      <w:bookmarkEnd w:id="20"/>
    </w:p>
    <w:p w14:paraId="5922F0A0" w14:textId="77777777" w:rsidR="002E4A11" w:rsidRDefault="006C6BF6">
      <w:pPr>
        <w:pStyle w:val="NormalWeb"/>
        <w:spacing w:before="0" w:beforeAutospacing="0" w:after="120" w:afterAutospacing="0" w:line="276" w:lineRule="auto"/>
        <w:rPr>
          <w:rFonts w:ascii="Calibri" w:hAnsi="Calibri" w:cs="Calibri"/>
          <w:color w:val="000000" w:themeColor="text1"/>
        </w:rPr>
      </w:pPr>
      <w:r>
        <w:rPr>
          <w:rFonts w:ascii="Calibri" w:hAnsi="Calibri" w:cs="Calibri"/>
          <w:color w:val="000000" w:themeColor="text1"/>
        </w:rPr>
        <w:t>The correlation coefficient value of each variable is determined in the Correlation Report. Then the EDA of each variable will confirm the value of the Correlation Coefficient, and the Y value is the variable ROI.</w:t>
      </w:r>
    </w:p>
    <w:p w14:paraId="2C7618B8" w14:textId="77777777" w:rsidR="002E4A11" w:rsidRDefault="006C6BF6">
      <w:pPr>
        <w:pStyle w:val="NormalWeb"/>
        <w:spacing w:beforeLines="50" w:before="120" w:beforeAutospacing="0" w:afterLines="50" w:after="120" w:afterAutospacing="0" w:line="276" w:lineRule="auto"/>
        <w:rPr>
          <w:rFonts w:ascii="Calibri" w:hAnsi="Calibri" w:cs="Calibri"/>
          <w:b/>
          <w:bCs/>
          <w:color w:val="000000" w:themeColor="text1"/>
        </w:rPr>
      </w:pPr>
      <w:bookmarkStart w:id="21" w:name="_Toc69679046"/>
      <w:r>
        <w:rPr>
          <w:rFonts w:ascii="Calibri" w:hAnsi="Calibri" w:cs="Calibri"/>
          <w:b/>
          <w:bCs/>
          <w:color w:val="000000" w:themeColor="text1"/>
        </w:rPr>
        <w:t>5.2.1 Region - Vancouver:</w:t>
      </w:r>
      <w:bookmarkEnd w:id="21"/>
    </w:p>
    <w:p w14:paraId="499F2894" w14:textId="77777777" w:rsidR="002E4A11" w:rsidRDefault="006C6BF6">
      <w:pPr>
        <w:pStyle w:val="Caption"/>
        <w:spacing w:line="276" w:lineRule="auto"/>
        <w:jc w:val="center"/>
        <w:rPr>
          <w:rFonts w:ascii="Calibri" w:hAnsi="Calibri" w:cs="Calibri"/>
          <w:sz w:val="24"/>
          <w:szCs w:val="24"/>
        </w:rPr>
      </w:pPr>
      <w:r>
        <w:rPr>
          <w:rFonts w:ascii="Calibri" w:hAnsi="Calibri" w:cs="Calibri"/>
          <w:noProof/>
          <w:sz w:val="24"/>
          <w:szCs w:val="24"/>
        </w:rPr>
        <w:drawing>
          <wp:inline distT="0" distB="0" distL="0" distR="0" wp14:anchorId="2AC89F13" wp14:editId="6D8B718B">
            <wp:extent cx="3390900" cy="9353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429027" cy="945913"/>
                    </a:xfrm>
                    <a:prstGeom prst="rect">
                      <a:avLst/>
                    </a:prstGeom>
                  </pic:spPr>
                </pic:pic>
              </a:graphicData>
            </a:graphic>
          </wp:inline>
        </w:drawing>
      </w:r>
    </w:p>
    <w:p w14:paraId="79E49885" w14:textId="77777777" w:rsidR="002E4A11" w:rsidRDefault="006C6BF6">
      <w:pPr>
        <w:pStyle w:val="Caption"/>
        <w:spacing w:after="120" w:line="276" w:lineRule="auto"/>
        <w:jc w:val="center"/>
        <w:rPr>
          <w:rFonts w:ascii="Calibri" w:hAnsi="Calibri" w:cs="Calibri"/>
          <w:sz w:val="24"/>
          <w:szCs w:val="24"/>
        </w:rPr>
      </w:pPr>
      <w:r>
        <w:rPr>
          <w:rFonts w:ascii="Calibri" w:hAnsi="Calibri" w:cs="Calibri"/>
          <w:sz w:val="24"/>
          <w:szCs w:val="24"/>
        </w:rPr>
        <w:t>Table 3 Region - Vancouver</w:t>
      </w:r>
    </w:p>
    <w:p w14:paraId="51BC0F97" w14:textId="5B300828" w:rsidR="002E4A11" w:rsidRDefault="006C6BF6">
      <w:pPr>
        <w:pStyle w:val="NormalWeb"/>
        <w:spacing w:before="0" w:beforeAutospacing="0" w:after="120" w:afterAutospacing="0" w:line="276" w:lineRule="auto"/>
        <w:rPr>
          <w:rFonts w:ascii="Calibri" w:hAnsi="Calibri" w:cs="Calibri"/>
          <w:color w:val="000000" w:themeColor="text1"/>
        </w:rPr>
      </w:pPr>
      <w:r>
        <w:rPr>
          <w:rFonts w:ascii="Calibri" w:hAnsi="Calibri" w:cs="Calibri"/>
          <w:color w:val="000000" w:themeColor="text1"/>
        </w:rPr>
        <w:t xml:space="preserve">There are 279 observed values, which are dummy variables. There are 40 observations data in Montreal and 239 observation data outside Vancouver. We can see that the value of ROI is 63% and 11%, respectively. There is a significant difference, the value of ROI in Vancouver is much larger than the value not in Vancouver. </w:t>
      </w:r>
      <w:r w:rsidR="00815E3A">
        <w:rPr>
          <w:rFonts w:ascii="Calibri" w:hAnsi="Calibri" w:cs="Calibri"/>
          <w:color w:val="000000" w:themeColor="text1"/>
        </w:rPr>
        <w:t>So,</w:t>
      </w:r>
      <w:r>
        <w:rPr>
          <w:rFonts w:ascii="Calibri" w:hAnsi="Calibri" w:cs="Calibri"/>
          <w:color w:val="000000" w:themeColor="text1"/>
        </w:rPr>
        <w:t xml:space="preserve"> ROI and the variable Region-Vancouver are in a positive relationship. Compared with the value of 0.43 of the Correlation Coefficient variable Region-Vancouver, it is consistent with the positive association. </w:t>
      </w:r>
    </w:p>
    <w:p w14:paraId="36AEF5A3" w14:textId="77777777" w:rsidR="002E4A11" w:rsidRDefault="006C6BF6">
      <w:pPr>
        <w:pStyle w:val="NormalWeb"/>
        <w:spacing w:beforeLines="50" w:before="120" w:beforeAutospacing="0" w:afterLines="50" w:after="120" w:afterAutospacing="0" w:line="276" w:lineRule="auto"/>
        <w:rPr>
          <w:rFonts w:ascii="Calibri" w:hAnsi="Calibri" w:cs="Calibri"/>
          <w:b/>
          <w:bCs/>
          <w:color w:val="000000" w:themeColor="text1"/>
        </w:rPr>
      </w:pPr>
      <w:bookmarkStart w:id="22" w:name="_Toc69679047"/>
      <w:r>
        <w:rPr>
          <w:rFonts w:ascii="Calibri" w:hAnsi="Calibri" w:cs="Calibri"/>
          <w:b/>
          <w:bCs/>
          <w:color w:val="000000" w:themeColor="text1"/>
        </w:rPr>
        <w:t xml:space="preserve">5.2.2 Class </w:t>
      </w:r>
      <w:proofErr w:type="spellStart"/>
      <w:r>
        <w:rPr>
          <w:rFonts w:ascii="Calibri" w:hAnsi="Calibri" w:cs="Calibri"/>
          <w:b/>
          <w:bCs/>
          <w:color w:val="000000" w:themeColor="text1"/>
        </w:rPr>
        <w:t>Type_Class</w:t>
      </w:r>
      <w:proofErr w:type="spellEnd"/>
      <w:r>
        <w:rPr>
          <w:rFonts w:ascii="Calibri" w:hAnsi="Calibri" w:cs="Calibri"/>
          <w:b/>
          <w:bCs/>
          <w:color w:val="000000" w:themeColor="text1"/>
        </w:rPr>
        <w:t xml:space="preserve"> RC:</w:t>
      </w:r>
      <w:bookmarkEnd w:id="22"/>
    </w:p>
    <w:p w14:paraId="711249A0" w14:textId="77777777" w:rsidR="002E4A11" w:rsidRDefault="006C6BF6">
      <w:pPr>
        <w:pStyle w:val="Caption"/>
        <w:spacing w:line="276" w:lineRule="auto"/>
        <w:jc w:val="center"/>
        <w:rPr>
          <w:rFonts w:ascii="Calibri" w:hAnsi="Calibri" w:cs="Calibri"/>
          <w:sz w:val="24"/>
          <w:szCs w:val="24"/>
        </w:rPr>
      </w:pPr>
      <w:r>
        <w:rPr>
          <w:rFonts w:ascii="Calibri" w:hAnsi="Calibri" w:cs="Calibri"/>
          <w:noProof/>
          <w:sz w:val="24"/>
          <w:szCs w:val="24"/>
        </w:rPr>
        <w:drawing>
          <wp:inline distT="0" distB="0" distL="0" distR="0" wp14:anchorId="198FD2F1" wp14:editId="3D9C1B54">
            <wp:extent cx="3486150" cy="969645"/>
            <wp:effectExtent l="0" t="0" r="0"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09882" cy="976842"/>
                    </a:xfrm>
                    <a:prstGeom prst="rect">
                      <a:avLst/>
                    </a:prstGeom>
                  </pic:spPr>
                </pic:pic>
              </a:graphicData>
            </a:graphic>
          </wp:inline>
        </w:drawing>
      </w:r>
    </w:p>
    <w:p w14:paraId="659F700A" w14:textId="50A3D18B" w:rsidR="002E4A11" w:rsidRDefault="006C6BF6">
      <w:pPr>
        <w:pStyle w:val="Caption"/>
        <w:spacing w:after="120" w:line="276" w:lineRule="auto"/>
        <w:jc w:val="center"/>
        <w:rPr>
          <w:rFonts w:ascii="Calibri" w:hAnsi="Calibri" w:cs="Calibri"/>
          <w:sz w:val="24"/>
          <w:szCs w:val="24"/>
        </w:rPr>
      </w:pPr>
      <w:r>
        <w:rPr>
          <w:rFonts w:ascii="Calibri" w:hAnsi="Calibri" w:cs="Calibri"/>
          <w:sz w:val="24"/>
          <w:szCs w:val="24"/>
        </w:rPr>
        <w:t xml:space="preserve">Table </w:t>
      </w:r>
      <w:r w:rsidR="002E3A11">
        <w:rPr>
          <w:rFonts w:ascii="Calibri" w:hAnsi="Calibri" w:cs="Calibri"/>
          <w:sz w:val="24"/>
          <w:szCs w:val="24"/>
        </w:rPr>
        <w:t xml:space="preserve">4 Class </w:t>
      </w:r>
      <w:r>
        <w:rPr>
          <w:rFonts w:ascii="Calibri" w:hAnsi="Calibri" w:cs="Calibri"/>
          <w:sz w:val="24"/>
          <w:szCs w:val="24"/>
        </w:rPr>
        <w:t>RC</w:t>
      </w:r>
    </w:p>
    <w:p w14:paraId="309A25A5" w14:textId="4DD10FFD" w:rsidR="002E4A11" w:rsidRDefault="006C6BF6">
      <w:pPr>
        <w:pStyle w:val="NormalWeb"/>
        <w:spacing w:before="0" w:beforeAutospacing="0" w:after="120" w:afterAutospacing="0" w:line="276" w:lineRule="auto"/>
        <w:rPr>
          <w:rFonts w:ascii="Calibri" w:eastAsiaTheme="minorEastAsia" w:hAnsi="Calibri" w:cs="Calibri"/>
          <w:color w:val="000000" w:themeColor="text1"/>
        </w:rPr>
      </w:pPr>
      <w:r>
        <w:rPr>
          <w:rFonts w:ascii="Calibri" w:hAnsi="Calibri" w:cs="Calibri"/>
          <w:color w:val="000000" w:themeColor="text1"/>
        </w:rPr>
        <w:t xml:space="preserve">There are 279 observed values, which are dummy variables. The Class Type of the 19 observations is Class RC, and 260 observations data is the other types. Table 4 shows that the ROI of Class RC is much larger than the ROI of other Class types. They are in a significant difference. </w:t>
      </w:r>
      <w:r w:rsidR="002E3A11">
        <w:rPr>
          <w:rFonts w:ascii="Calibri" w:hAnsi="Calibri" w:cs="Calibri"/>
          <w:color w:val="000000" w:themeColor="text1"/>
        </w:rPr>
        <w:t>So,</w:t>
      </w:r>
      <w:r>
        <w:rPr>
          <w:rFonts w:ascii="Calibri" w:hAnsi="Calibri" w:cs="Calibri"/>
          <w:color w:val="000000" w:themeColor="text1"/>
        </w:rPr>
        <w:t xml:space="preserve"> ROI and the variable Class </w:t>
      </w:r>
      <w:proofErr w:type="spellStart"/>
      <w:r>
        <w:rPr>
          <w:rFonts w:ascii="Calibri" w:hAnsi="Calibri" w:cs="Calibri"/>
          <w:color w:val="000000" w:themeColor="text1"/>
        </w:rPr>
        <w:t>Type_Class</w:t>
      </w:r>
      <w:proofErr w:type="spellEnd"/>
      <w:r>
        <w:rPr>
          <w:rFonts w:ascii="Calibri" w:hAnsi="Calibri" w:cs="Calibri"/>
          <w:color w:val="000000" w:themeColor="text1"/>
        </w:rPr>
        <w:t xml:space="preserve"> RC are in a positive relationship. Compared with the value of 0.46 of the Correlation Coefficient variable Class </w:t>
      </w:r>
      <w:proofErr w:type="spellStart"/>
      <w:r>
        <w:rPr>
          <w:rFonts w:ascii="Calibri" w:hAnsi="Calibri" w:cs="Calibri"/>
          <w:color w:val="000000" w:themeColor="text1"/>
        </w:rPr>
        <w:t>Type_Class</w:t>
      </w:r>
      <w:proofErr w:type="spellEnd"/>
      <w:r>
        <w:rPr>
          <w:rFonts w:ascii="Calibri" w:hAnsi="Calibri" w:cs="Calibri"/>
          <w:color w:val="000000" w:themeColor="text1"/>
        </w:rPr>
        <w:t xml:space="preserve"> RC, it is consistent with the positive relationship.</w:t>
      </w:r>
    </w:p>
    <w:p w14:paraId="24A30801" w14:textId="77777777" w:rsidR="002E4A11" w:rsidRDefault="006C6BF6">
      <w:pPr>
        <w:pStyle w:val="NormalWeb"/>
        <w:spacing w:beforeLines="50" w:before="120" w:beforeAutospacing="0" w:afterLines="50" w:after="120" w:afterAutospacing="0" w:line="276" w:lineRule="auto"/>
        <w:rPr>
          <w:rFonts w:ascii="Calibri" w:hAnsi="Calibri" w:cs="Calibri"/>
          <w:b/>
          <w:bCs/>
          <w:color w:val="000000" w:themeColor="text1"/>
        </w:rPr>
      </w:pPr>
      <w:bookmarkStart w:id="23" w:name="_Toc69679048"/>
      <w:r>
        <w:rPr>
          <w:rFonts w:ascii="Calibri" w:hAnsi="Calibri" w:cs="Calibri"/>
          <w:b/>
          <w:bCs/>
          <w:color w:val="000000" w:themeColor="text1"/>
        </w:rPr>
        <w:t xml:space="preserve">5.2.3 Class </w:t>
      </w:r>
      <w:proofErr w:type="spellStart"/>
      <w:r>
        <w:rPr>
          <w:rFonts w:ascii="Calibri" w:hAnsi="Calibri" w:cs="Calibri"/>
          <w:b/>
          <w:bCs/>
          <w:color w:val="000000" w:themeColor="text1"/>
        </w:rPr>
        <w:t>Type_Class</w:t>
      </w:r>
      <w:proofErr w:type="spellEnd"/>
      <w:r>
        <w:rPr>
          <w:rFonts w:ascii="Calibri" w:hAnsi="Calibri" w:cs="Calibri"/>
          <w:b/>
          <w:bCs/>
          <w:color w:val="000000" w:themeColor="text1"/>
        </w:rPr>
        <w:t xml:space="preserve"> AAA:</w:t>
      </w:r>
      <w:bookmarkEnd w:id="23"/>
    </w:p>
    <w:p w14:paraId="1D76D8C5" w14:textId="77777777" w:rsidR="002E4A11" w:rsidRDefault="006C6BF6">
      <w:pPr>
        <w:spacing w:line="276" w:lineRule="auto"/>
        <w:jc w:val="center"/>
        <w:rPr>
          <w:rFonts w:ascii="Calibri" w:hAnsi="Calibri" w:cs="Calibri"/>
          <w:i/>
          <w:iCs/>
          <w:color w:val="000000" w:themeColor="text1"/>
        </w:rPr>
      </w:pPr>
      <w:r>
        <w:rPr>
          <w:rFonts w:ascii="Calibri" w:hAnsi="Calibri" w:cs="Calibri"/>
          <w:i/>
          <w:iCs/>
          <w:noProof/>
          <w:color w:val="000000" w:themeColor="text1"/>
        </w:rPr>
        <w:lastRenderedPageBreak/>
        <w:drawing>
          <wp:inline distT="0" distB="0" distL="0" distR="0" wp14:anchorId="28D12CB3" wp14:editId="7BAC97EE">
            <wp:extent cx="3505200" cy="910590"/>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667428" cy="952905"/>
                    </a:xfrm>
                    <a:prstGeom prst="rect">
                      <a:avLst/>
                    </a:prstGeom>
                  </pic:spPr>
                </pic:pic>
              </a:graphicData>
            </a:graphic>
          </wp:inline>
        </w:drawing>
      </w:r>
    </w:p>
    <w:p w14:paraId="7366BF33" w14:textId="77777777" w:rsidR="002E4A11" w:rsidRDefault="006C6BF6">
      <w:pPr>
        <w:pStyle w:val="Caption"/>
        <w:spacing w:after="120" w:line="276" w:lineRule="auto"/>
        <w:jc w:val="center"/>
        <w:rPr>
          <w:rFonts w:ascii="Calibri" w:hAnsi="Calibri" w:cs="Calibri"/>
          <w:sz w:val="24"/>
          <w:szCs w:val="24"/>
        </w:rPr>
      </w:pPr>
      <w:r>
        <w:rPr>
          <w:rFonts w:ascii="Calibri" w:hAnsi="Calibri" w:cs="Calibri"/>
          <w:sz w:val="24"/>
          <w:szCs w:val="24"/>
        </w:rPr>
        <w:t>Table 5 Class AAA</w:t>
      </w:r>
    </w:p>
    <w:p w14:paraId="47C20C3A" w14:textId="77777777" w:rsidR="002E4A11" w:rsidRDefault="006C6BF6">
      <w:pPr>
        <w:pStyle w:val="NormalWeb"/>
        <w:spacing w:before="0" w:beforeAutospacing="0" w:after="120" w:afterAutospacing="0" w:line="276" w:lineRule="auto"/>
        <w:rPr>
          <w:rFonts w:ascii="Calibri" w:hAnsi="Calibri" w:cs="Calibri"/>
          <w:color w:val="000000" w:themeColor="text1"/>
        </w:rPr>
      </w:pPr>
      <w:r>
        <w:rPr>
          <w:rFonts w:ascii="Calibri" w:hAnsi="Calibri" w:cs="Calibri"/>
          <w:color w:val="000000" w:themeColor="text1"/>
        </w:rPr>
        <w:t>There are ten observations with Class Type AAA and 269 observations are for the other Class Types. We can see a significant difference between the two ROI, where Class Type AAA has a higher ROI than other types. Therefore, the value of the Correlation coefficient variable (0.27) has supported the EDA here.</w:t>
      </w:r>
    </w:p>
    <w:p w14:paraId="7A5BDAEB" w14:textId="77777777" w:rsidR="002E4A11" w:rsidRDefault="006C6BF6">
      <w:pPr>
        <w:pStyle w:val="NormalWeb"/>
        <w:spacing w:beforeLines="50" w:before="120" w:beforeAutospacing="0" w:afterLines="50" w:after="120" w:afterAutospacing="0" w:line="276" w:lineRule="auto"/>
        <w:rPr>
          <w:rFonts w:ascii="Calibri" w:hAnsi="Calibri" w:cs="Calibri"/>
          <w:b/>
          <w:bCs/>
          <w:color w:val="000000" w:themeColor="text1"/>
        </w:rPr>
      </w:pPr>
      <w:bookmarkStart w:id="24" w:name="_Toc69679049"/>
      <w:r>
        <w:rPr>
          <w:rFonts w:ascii="Calibri" w:hAnsi="Calibri" w:cs="Calibri"/>
          <w:b/>
          <w:bCs/>
          <w:color w:val="000000" w:themeColor="text1"/>
        </w:rPr>
        <w:t xml:space="preserve">5.2.4 Class </w:t>
      </w:r>
      <w:proofErr w:type="spellStart"/>
      <w:r>
        <w:rPr>
          <w:rFonts w:ascii="Calibri" w:hAnsi="Calibri" w:cs="Calibri"/>
          <w:b/>
          <w:bCs/>
          <w:color w:val="000000" w:themeColor="text1"/>
        </w:rPr>
        <w:t>Type_Class</w:t>
      </w:r>
      <w:proofErr w:type="spellEnd"/>
      <w:r>
        <w:rPr>
          <w:rFonts w:ascii="Calibri" w:hAnsi="Calibri" w:cs="Calibri"/>
          <w:b/>
          <w:bCs/>
          <w:color w:val="000000" w:themeColor="text1"/>
        </w:rPr>
        <w:t xml:space="preserve"> AA:</w:t>
      </w:r>
      <w:bookmarkEnd w:id="24"/>
    </w:p>
    <w:p w14:paraId="30EA5F03" w14:textId="77777777" w:rsidR="002E4A11" w:rsidRDefault="006C6BF6">
      <w:pPr>
        <w:pStyle w:val="NormalWeb"/>
        <w:spacing w:before="240" w:beforeAutospacing="0" w:after="240" w:afterAutospacing="0" w:line="276" w:lineRule="auto"/>
        <w:jc w:val="center"/>
        <w:rPr>
          <w:rFonts w:ascii="Calibri" w:hAnsi="Calibri" w:cs="Calibri"/>
          <w:i/>
          <w:iCs/>
          <w:color w:val="000000" w:themeColor="text1"/>
        </w:rPr>
      </w:pPr>
      <w:r>
        <w:rPr>
          <w:rFonts w:ascii="Calibri" w:hAnsi="Calibri" w:cs="Calibri"/>
          <w:i/>
          <w:iCs/>
          <w:noProof/>
          <w:color w:val="000000" w:themeColor="text1"/>
        </w:rPr>
        <w:drawing>
          <wp:inline distT="0" distB="0" distL="0" distR="0" wp14:anchorId="274D7B8D" wp14:editId="62898DE3">
            <wp:extent cx="3642995" cy="9937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715379" cy="1013393"/>
                    </a:xfrm>
                    <a:prstGeom prst="rect">
                      <a:avLst/>
                    </a:prstGeom>
                  </pic:spPr>
                </pic:pic>
              </a:graphicData>
            </a:graphic>
          </wp:inline>
        </w:drawing>
      </w:r>
    </w:p>
    <w:p w14:paraId="2A4BB076" w14:textId="77777777" w:rsidR="002E4A11" w:rsidRDefault="006C6BF6">
      <w:pPr>
        <w:pStyle w:val="Caption"/>
        <w:spacing w:line="276" w:lineRule="auto"/>
        <w:jc w:val="center"/>
        <w:rPr>
          <w:rFonts w:ascii="Calibri" w:hAnsi="Calibri" w:cs="Calibri"/>
          <w:sz w:val="24"/>
          <w:szCs w:val="24"/>
        </w:rPr>
      </w:pPr>
      <w:r>
        <w:rPr>
          <w:rFonts w:ascii="Calibri" w:hAnsi="Calibri" w:cs="Calibri"/>
          <w:sz w:val="24"/>
          <w:szCs w:val="24"/>
        </w:rPr>
        <w:t>Table 6 Class AA</w:t>
      </w:r>
    </w:p>
    <w:p w14:paraId="34BD6573" w14:textId="77777777" w:rsidR="002E4A11" w:rsidRDefault="006C6BF6">
      <w:pPr>
        <w:pStyle w:val="NormalWeb"/>
        <w:spacing w:before="0" w:beforeAutospacing="0" w:after="120" w:afterAutospacing="0" w:line="276" w:lineRule="auto"/>
        <w:rPr>
          <w:rFonts w:ascii="Calibri" w:hAnsi="Calibri" w:cs="Calibri"/>
          <w:color w:val="000000" w:themeColor="text1"/>
        </w:rPr>
      </w:pPr>
      <w:r>
        <w:rPr>
          <w:rFonts w:ascii="Calibri" w:hAnsi="Calibri" w:cs="Calibri"/>
          <w:color w:val="000000" w:themeColor="text1"/>
        </w:rPr>
        <w:t xml:space="preserve">There are 279 observed values. Table 6 shows that the value of ROI for Class type AA is 48%, which is much larger than the average ROI of 31%, while the ROI value of other Class types is 14%. </w:t>
      </w:r>
      <w:proofErr w:type="gramStart"/>
      <w:r>
        <w:rPr>
          <w:rFonts w:ascii="Calibri" w:hAnsi="Calibri" w:cs="Calibri"/>
          <w:color w:val="000000" w:themeColor="text1"/>
        </w:rPr>
        <w:t>So</w:t>
      </w:r>
      <w:proofErr w:type="gramEnd"/>
      <w:r>
        <w:rPr>
          <w:rFonts w:ascii="Calibri" w:hAnsi="Calibri" w:cs="Calibri"/>
          <w:color w:val="000000" w:themeColor="text1"/>
        </w:rPr>
        <w:t xml:space="preserve"> ROI and the variable Class </w:t>
      </w:r>
      <w:proofErr w:type="spellStart"/>
      <w:r>
        <w:rPr>
          <w:rFonts w:ascii="Calibri" w:hAnsi="Calibri" w:cs="Calibri"/>
          <w:color w:val="000000" w:themeColor="text1"/>
        </w:rPr>
        <w:t>Type_Class</w:t>
      </w:r>
      <w:proofErr w:type="spellEnd"/>
      <w:r>
        <w:rPr>
          <w:rFonts w:ascii="Calibri" w:hAnsi="Calibri" w:cs="Calibri"/>
          <w:color w:val="000000" w:themeColor="text1"/>
        </w:rPr>
        <w:t xml:space="preserve"> AA are in a positive relationship. Comparing the value of the Correlation Coefficient, variable Class </w:t>
      </w:r>
      <w:proofErr w:type="spellStart"/>
      <w:r>
        <w:rPr>
          <w:rFonts w:ascii="Calibri" w:hAnsi="Calibri" w:cs="Calibri"/>
          <w:color w:val="000000" w:themeColor="text1"/>
        </w:rPr>
        <w:t>Type_Class</w:t>
      </w:r>
      <w:proofErr w:type="spellEnd"/>
      <w:r>
        <w:rPr>
          <w:rFonts w:ascii="Calibri" w:hAnsi="Calibri" w:cs="Calibri"/>
          <w:color w:val="000000" w:themeColor="text1"/>
        </w:rPr>
        <w:t xml:space="preserve"> AA with 0.25, which is consistent with the positive relationship.</w:t>
      </w:r>
    </w:p>
    <w:p w14:paraId="60E9CAA9" w14:textId="77777777" w:rsidR="002E4A11" w:rsidRDefault="006C6BF6">
      <w:pPr>
        <w:pStyle w:val="NormalWeb"/>
        <w:spacing w:beforeLines="50" w:before="120" w:beforeAutospacing="0" w:afterLines="50" w:after="120" w:afterAutospacing="0" w:line="276" w:lineRule="auto"/>
        <w:rPr>
          <w:rFonts w:ascii="Calibri" w:hAnsi="Calibri" w:cs="Calibri"/>
          <w:b/>
          <w:bCs/>
          <w:color w:val="000000" w:themeColor="text1"/>
        </w:rPr>
      </w:pPr>
      <w:bookmarkStart w:id="25" w:name="_Toc69679050"/>
      <w:r>
        <w:rPr>
          <w:rFonts w:ascii="Calibri" w:hAnsi="Calibri" w:cs="Calibri"/>
          <w:b/>
          <w:bCs/>
          <w:color w:val="000000" w:themeColor="text1"/>
        </w:rPr>
        <w:t>5.2.5 Absorption YTD:</w:t>
      </w:r>
      <w:bookmarkEnd w:id="25"/>
    </w:p>
    <w:p w14:paraId="0410A617" w14:textId="77777777" w:rsidR="002E4A11" w:rsidRDefault="006C6BF6">
      <w:pPr>
        <w:pStyle w:val="NormalWeb"/>
        <w:spacing w:before="240" w:beforeAutospacing="0" w:after="240" w:afterAutospacing="0" w:line="276" w:lineRule="auto"/>
        <w:jc w:val="center"/>
        <w:rPr>
          <w:rFonts w:ascii="Calibri" w:hAnsi="Calibri" w:cs="Calibri"/>
          <w:i/>
          <w:iCs/>
          <w:color w:val="000000" w:themeColor="text1"/>
        </w:rPr>
      </w:pPr>
      <w:r>
        <w:rPr>
          <w:rFonts w:ascii="Calibri" w:hAnsi="Calibri" w:cs="Calibri"/>
          <w:i/>
          <w:iCs/>
          <w:noProof/>
          <w:color w:val="000000" w:themeColor="text1"/>
        </w:rPr>
        <w:drawing>
          <wp:inline distT="0" distB="0" distL="0" distR="0" wp14:anchorId="52152A1C" wp14:editId="10FD5C8D">
            <wp:extent cx="3827780" cy="120015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59030" cy="1241817"/>
                    </a:xfrm>
                    <a:prstGeom prst="rect">
                      <a:avLst/>
                    </a:prstGeom>
                  </pic:spPr>
                </pic:pic>
              </a:graphicData>
            </a:graphic>
          </wp:inline>
        </w:drawing>
      </w:r>
    </w:p>
    <w:p w14:paraId="0DC07B07" w14:textId="77777777" w:rsidR="002E4A11" w:rsidRDefault="006C6BF6">
      <w:pPr>
        <w:pStyle w:val="Caption"/>
        <w:spacing w:line="276" w:lineRule="auto"/>
        <w:jc w:val="center"/>
        <w:rPr>
          <w:rFonts w:ascii="Calibri" w:hAnsi="Calibri" w:cs="Calibri"/>
          <w:sz w:val="24"/>
          <w:szCs w:val="24"/>
        </w:rPr>
      </w:pPr>
      <w:r>
        <w:rPr>
          <w:rFonts w:ascii="Calibri" w:hAnsi="Calibri" w:cs="Calibri"/>
          <w:sz w:val="24"/>
          <w:szCs w:val="24"/>
        </w:rPr>
        <w:t>Table 7 Absorption YTD</w:t>
      </w:r>
    </w:p>
    <w:p w14:paraId="26C6759E" w14:textId="710C76DC" w:rsidR="002E4A11" w:rsidRPr="002E3A11" w:rsidRDefault="006C6BF6">
      <w:pPr>
        <w:pStyle w:val="NormalWeb"/>
        <w:spacing w:before="0" w:beforeAutospacing="0" w:after="120" w:afterAutospacing="0" w:line="276" w:lineRule="auto"/>
        <w:rPr>
          <w:rFonts w:ascii="Calibri" w:eastAsiaTheme="minorEastAsia" w:hAnsi="Calibri" w:cs="Calibri" w:hint="eastAsia"/>
          <w:color w:val="000000" w:themeColor="text1"/>
        </w:rPr>
      </w:pPr>
      <w:r>
        <w:rPr>
          <w:rFonts w:ascii="Calibri" w:hAnsi="Calibri" w:cs="Calibri"/>
          <w:color w:val="000000" w:themeColor="text1"/>
        </w:rPr>
        <w:t>There are 279 observed values, and the data for each interval is set to 56. Table 7 shows that the value of ROI is significantly increasing, so ROI and the variable Absorption YTD are in a positive relationship. Compared with the previous Correlation Coefficient variable Net Rental Rate value of 0.18 is consistent with the result of the positive relationship.  </w:t>
      </w:r>
    </w:p>
    <w:p w14:paraId="269AFA3A" w14:textId="77777777" w:rsidR="002E4A11" w:rsidRDefault="006C6BF6">
      <w:pPr>
        <w:pStyle w:val="Subtitle"/>
        <w:spacing w:after="120" w:line="240" w:lineRule="auto"/>
        <w:rPr>
          <w:b/>
          <w:bCs w:val="0"/>
        </w:rPr>
      </w:pPr>
      <w:bookmarkStart w:id="26" w:name="_Toc69679051"/>
      <w:bookmarkStart w:id="27" w:name="_Toc69851896"/>
      <w:r>
        <w:rPr>
          <w:b/>
          <w:bCs w:val="0"/>
        </w:rPr>
        <w:lastRenderedPageBreak/>
        <w:t>5.3 Final model report</w:t>
      </w:r>
      <w:bookmarkEnd w:id="26"/>
      <w:bookmarkEnd w:id="27"/>
    </w:p>
    <w:p w14:paraId="227E5605"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We conducted a linear regression analysis on the training dataset and produced the MAE to find the best predictive Model. Then computed the common accuracy measures of MAE and MAPE of our predictive models and concluded that Forward Elimination is the best fit. A linear regression analysis on the selected variables confirmed the Model fits well and produced the following results:</w:t>
      </w:r>
    </w:p>
    <w:p w14:paraId="63B6B436"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732C76DF" w14:textId="77777777" w:rsidR="002E4A11" w:rsidRDefault="006C6BF6">
      <w:pPr>
        <w:pStyle w:val="NormalWeb"/>
        <w:keepNext/>
        <w:spacing w:before="0" w:beforeAutospacing="0" w:after="0" w:afterAutospacing="0" w:line="276" w:lineRule="auto"/>
        <w:jc w:val="center"/>
        <w:rPr>
          <w:rFonts w:ascii="Calibri" w:hAnsi="Calibri" w:cs="Calibri"/>
        </w:rPr>
      </w:pPr>
      <w:r>
        <w:rPr>
          <w:rFonts w:ascii="Calibri" w:hAnsi="Calibri" w:cs="Calibri"/>
          <w:color w:val="000000" w:themeColor="text1"/>
        </w:rPr>
        <w:fldChar w:fldCharType="begin"/>
      </w:r>
      <w:r>
        <w:rPr>
          <w:rFonts w:ascii="Calibri" w:hAnsi="Calibri" w:cs="Calibri"/>
          <w:color w:val="000000" w:themeColor="text1"/>
        </w:rPr>
        <w:instrText xml:space="preserve"> INCLUDEPICTURE "https://lh3.googleusercontent.com/Yl-dpg8FnazMsDvvOUyC8P2EyX1yjHE8HtclggVGJjDThw8wTl7wND8isJP1uVARLGh_2X8MtTux0RGki8Wv3JzJ7975nAu_XWKks1uEPXfWLqf3xYAgqyff4iJEvhw1G9spJdOI" \* MERGEFORMATINET </w:instrText>
      </w:r>
      <w:r>
        <w:rPr>
          <w:rFonts w:ascii="Calibri" w:hAnsi="Calibri" w:cs="Calibri"/>
          <w:color w:val="000000" w:themeColor="text1"/>
        </w:rPr>
        <w:fldChar w:fldCharType="separate"/>
      </w:r>
      <w:r>
        <w:rPr>
          <w:rFonts w:ascii="Calibri" w:hAnsi="Calibri" w:cs="Calibri"/>
          <w:noProof/>
          <w:color w:val="000000" w:themeColor="text1"/>
        </w:rPr>
        <w:drawing>
          <wp:inline distT="0" distB="0" distL="0" distR="0" wp14:anchorId="62D441AC" wp14:editId="03E84306">
            <wp:extent cx="3924935" cy="2905125"/>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70206" cy="2938207"/>
                    </a:xfrm>
                    <a:prstGeom prst="rect">
                      <a:avLst/>
                    </a:prstGeom>
                    <a:noFill/>
                    <a:ln>
                      <a:noFill/>
                    </a:ln>
                  </pic:spPr>
                </pic:pic>
              </a:graphicData>
            </a:graphic>
          </wp:inline>
        </w:drawing>
      </w:r>
      <w:r>
        <w:rPr>
          <w:rFonts w:ascii="Calibri" w:hAnsi="Calibri" w:cs="Calibri"/>
          <w:color w:val="000000" w:themeColor="text1"/>
        </w:rPr>
        <w:fldChar w:fldCharType="end"/>
      </w:r>
    </w:p>
    <w:p w14:paraId="0BD94180" w14:textId="77777777" w:rsidR="002E4A11" w:rsidRDefault="006C6BF6">
      <w:pPr>
        <w:pStyle w:val="Caption"/>
        <w:spacing w:line="276" w:lineRule="auto"/>
        <w:jc w:val="center"/>
        <w:rPr>
          <w:rFonts w:ascii="Calibri" w:hAnsi="Calibri" w:cs="Calibri"/>
          <w:sz w:val="24"/>
          <w:szCs w:val="24"/>
        </w:rPr>
      </w:pPr>
      <w:r>
        <w:rPr>
          <w:rFonts w:ascii="Calibri" w:hAnsi="Calibri" w:cs="Calibri"/>
          <w:sz w:val="24"/>
          <w:szCs w:val="24"/>
        </w:rPr>
        <w:t>Table 8</w:t>
      </w:r>
    </w:p>
    <w:p w14:paraId="28B281FA" w14:textId="063A45B1" w:rsidR="002E4A11" w:rsidRDefault="006C6BF6">
      <w:pPr>
        <w:spacing w:after="240" w:line="276" w:lineRule="auto"/>
        <w:rPr>
          <w:rFonts w:ascii="Calibri" w:hAnsi="Calibri" w:cs="Calibri"/>
          <w:color w:val="000000" w:themeColor="text1"/>
        </w:rPr>
      </w:pPr>
      <w:r>
        <w:rPr>
          <w:rFonts w:ascii="Calibri" w:hAnsi="Calibri" w:cs="Calibri"/>
          <w:i/>
          <w:iCs/>
          <w:color w:val="000000" w:themeColor="text1"/>
        </w:rPr>
        <w:t xml:space="preserve">Table </w:t>
      </w:r>
      <w:r w:rsidR="00D0270B">
        <w:rPr>
          <w:rFonts w:ascii="Calibri" w:hAnsi="Calibri" w:cs="Calibri"/>
          <w:i/>
          <w:iCs/>
          <w:color w:val="000000" w:themeColor="text1"/>
        </w:rPr>
        <w:t xml:space="preserve">8 </w:t>
      </w:r>
      <w:r w:rsidR="00D0270B">
        <w:rPr>
          <w:rFonts w:ascii="Calibri" w:hAnsi="Calibri" w:cs="Calibri"/>
          <w:color w:val="000000" w:themeColor="text1"/>
        </w:rPr>
        <w:t>has</w:t>
      </w:r>
      <w:r>
        <w:rPr>
          <w:rFonts w:ascii="Calibri" w:hAnsi="Calibri" w:cs="Calibri"/>
          <w:color w:val="000000" w:themeColor="text1"/>
        </w:rPr>
        <w:t xml:space="preserve"> shown the impact and contribution to the Model of 12 variables. </w:t>
      </w:r>
    </w:p>
    <w:p w14:paraId="63310951"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In terms of the contribution to the Overall Equation, '</w:t>
      </w:r>
      <w:proofErr w:type="spellStart"/>
      <w:r>
        <w:rPr>
          <w:rFonts w:ascii="Calibri" w:hAnsi="Calibri" w:cs="Calibri"/>
          <w:color w:val="000000" w:themeColor="text1"/>
        </w:rPr>
        <w:t>Region_Vancouver</w:t>
      </w:r>
      <w:proofErr w:type="spellEnd"/>
      <w:r>
        <w:rPr>
          <w:rFonts w:ascii="Calibri" w:hAnsi="Calibri" w:cs="Calibri"/>
          <w:color w:val="000000" w:themeColor="text1"/>
        </w:rPr>
        <w:t>' appears to be the most driven factor, and the variable 'Occupied' has the most negligible impact on the target variable. It also shows that the contributions of the first five variables are much more significant than other variables, which indicates that they can interpret most of the variance of the target variable, ROI.</w:t>
      </w:r>
    </w:p>
    <w:p w14:paraId="6B3F5CC9" w14:textId="77777777" w:rsidR="002E4A11" w:rsidRDefault="002E4A11">
      <w:pPr>
        <w:spacing w:line="276" w:lineRule="auto"/>
        <w:rPr>
          <w:rFonts w:ascii="Calibri" w:hAnsi="Calibri" w:cs="Calibri"/>
          <w:color w:val="000000" w:themeColor="text1"/>
        </w:rPr>
      </w:pPr>
    </w:p>
    <w:p w14:paraId="78D78E97" w14:textId="77777777" w:rsidR="002E4A11" w:rsidRDefault="006C6BF6">
      <w:pPr>
        <w:pStyle w:val="NormalWeb"/>
        <w:spacing w:before="0" w:beforeAutospacing="0" w:after="0" w:afterAutospacing="0" w:line="276" w:lineRule="auto"/>
        <w:rPr>
          <w:rFonts w:ascii="Calibri" w:hAnsi="Calibri" w:cs="Calibri"/>
          <w:color w:val="000000" w:themeColor="text1"/>
        </w:rPr>
      </w:pPr>
      <w:r>
        <w:rPr>
          <w:rFonts w:ascii="Calibri" w:hAnsi="Calibri" w:cs="Calibri"/>
          <w:color w:val="000000" w:themeColor="text1"/>
        </w:rPr>
        <w:t>Accordingly, we realized Vancouver seems to be the hottest place for investment which yields the best Return, while Ottawa is the riskiest of all with a possible negative profit from investment in the office market. </w:t>
      </w:r>
    </w:p>
    <w:p w14:paraId="00863590" w14:textId="77777777" w:rsidR="002E4A11" w:rsidRDefault="002E4A11">
      <w:pPr>
        <w:pStyle w:val="NormalWeb"/>
        <w:spacing w:before="0" w:beforeAutospacing="0" w:after="0" w:afterAutospacing="0" w:line="276" w:lineRule="auto"/>
        <w:rPr>
          <w:rFonts w:ascii="Calibri" w:hAnsi="Calibri" w:cs="Calibri"/>
          <w:color w:val="000000" w:themeColor="text1"/>
        </w:rPr>
      </w:pPr>
    </w:p>
    <w:p w14:paraId="37C18EC9" w14:textId="77777777" w:rsidR="002E4A11" w:rsidRDefault="006C6BF6">
      <w:pPr>
        <w:pStyle w:val="NormalWeb"/>
        <w:spacing w:before="0" w:beforeAutospacing="0" w:after="0" w:afterAutospacing="0" w:line="276" w:lineRule="auto"/>
        <w:rPr>
          <w:rFonts w:ascii="Calibri" w:eastAsiaTheme="minorEastAsia" w:hAnsi="Calibri" w:cs="Calibri"/>
          <w:color w:val="000000" w:themeColor="text1"/>
        </w:rPr>
      </w:pPr>
      <w:r>
        <w:rPr>
          <w:rFonts w:ascii="Calibri" w:hAnsi="Calibri" w:cs="Calibri"/>
          <w:color w:val="000000" w:themeColor="text1"/>
        </w:rPr>
        <w:t>In short, Vancouver turns out to be the single best place for investment in office space. Furthermore, the type of office yielding more profit is class AAA, and the variable to consider which brings the highest profit is 'Direct Vacancy' (with a negative impact on ROI).</w:t>
      </w:r>
    </w:p>
    <w:p w14:paraId="178F74B6" w14:textId="77777777" w:rsidR="002E4A11" w:rsidRDefault="006C6BF6">
      <w:pPr>
        <w:pStyle w:val="Subtitle"/>
        <w:spacing w:after="120" w:line="240" w:lineRule="auto"/>
        <w:rPr>
          <w:b/>
          <w:bCs w:val="0"/>
        </w:rPr>
      </w:pPr>
      <w:bookmarkStart w:id="28" w:name="_Toc69679052"/>
      <w:bookmarkStart w:id="29" w:name="_Toc69851897"/>
      <w:r>
        <w:rPr>
          <w:b/>
          <w:bCs w:val="0"/>
        </w:rPr>
        <w:lastRenderedPageBreak/>
        <w:t>5.4 Decile/gains/AUC chart if building model</w:t>
      </w:r>
      <w:bookmarkEnd w:id="28"/>
      <w:bookmarkEnd w:id="29"/>
      <w:r>
        <w:rPr>
          <w:b/>
          <w:bCs w:val="0"/>
        </w:rPr>
        <w:t xml:space="preserve"> </w:t>
      </w:r>
    </w:p>
    <w:p w14:paraId="757D3831" w14:textId="77777777" w:rsidR="002E4A11" w:rsidRDefault="006C6BF6">
      <w:pPr>
        <w:spacing w:line="276" w:lineRule="auto"/>
        <w:rPr>
          <w:rFonts w:ascii="Calibri" w:hAnsi="Calibri" w:cs="Calibri"/>
          <w:i/>
          <w:iCs/>
          <w:u w:val="single"/>
        </w:rPr>
      </w:pPr>
      <w:bookmarkStart w:id="30" w:name="_Toc69679053"/>
      <w:r>
        <w:rPr>
          <w:rFonts w:ascii="Calibri" w:hAnsi="Calibri" w:cs="Calibri"/>
        </w:rPr>
        <w:t>Gain and Lift charts are used to evaluate the performance of our final Model. First, we import the modules required from Python libraries, then reorder the predicted values in descending order and calculate the cumulative sum and produce the Gains chart:</w:t>
      </w:r>
      <w:bookmarkEnd w:id="30"/>
    </w:p>
    <w:p w14:paraId="5FE193FA" w14:textId="77777777" w:rsidR="002E4A11" w:rsidRDefault="006C6BF6">
      <w:pPr>
        <w:keepNext/>
        <w:spacing w:line="276" w:lineRule="auto"/>
        <w:jc w:val="center"/>
        <w:rPr>
          <w:rFonts w:ascii="Calibri" w:hAnsi="Calibri" w:cs="Calibri"/>
        </w:rPr>
      </w:pPr>
      <w:r>
        <w:rPr>
          <w:rFonts w:ascii="Calibri" w:hAnsi="Calibri" w:cs="Calibri"/>
        </w:rPr>
        <w:fldChar w:fldCharType="begin"/>
      </w:r>
      <w:r>
        <w:rPr>
          <w:rFonts w:ascii="Calibri" w:hAnsi="Calibri" w:cs="Calibri"/>
        </w:rPr>
        <w:instrText xml:space="preserve"> INCLUDEPICTURE "https://lh3.googleusercontent.com/fRk5XIYbbXnJSC-o8-fFFYjApMHbkuZgHl9vfp6iYxpite7y2_hxg6Llbs_pmp5-WWBIBjeOro49l3htwJcjVN5Z7Qbigf9aSzEB3OVU0tFKVTtT7xdUDeoZDCHiFuG6u6tnh4N0" \* MERGEFORMATINET </w:instrText>
      </w:r>
      <w:r>
        <w:rPr>
          <w:rFonts w:ascii="Calibri" w:hAnsi="Calibri" w:cs="Calibri"/>
        </w:rPr>
        <w:fldChar w:fldCharType="separate"/>
      </w:r>
      <w:r>
        <w:rPr>
          <w:rFonts w:ascii="Calibri" w:hAnsi="Calibri" w:cs="Calibri"/>
          <w:noProof/>
        </w:rPr>
        <w:drawing>
          <wp:inline distT="0" distB="0" distL="0" distR="0" wp14:anchorId="005FE100" wp14:editId="794769BB">
            <wp:extent cx="2816225" cy="2035810"/>
            <wp:effectExtent l="0" t="0" r="3175"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836845" cy="2050638"/>
                    </a:xfrm>
                    <a:prstGeom prst="rect">
                      <a:avLst/>
                    </a:prstGeom>
                    <a:noFill/>
                    <a:ln>
                      <a:noFill/>
                    </a:ln>
                  </pic:spPr>
                </pic:pic>
              </a:graphicData>
            </a:graphic>
          </wp:inline>
        </w:drawing>
      </w:r>
      <w:r>
        <w:rPr>
          <w:rFonts w:ascii="Calibri" w:hAnsi="Calibri" w:cs="Calibri"/>
        </w:rPr>
        <w:fldChar w:fldCharType="end"/>
      </w:r>
    </w:p>
    <w:p w14:paraId="6BF6D87A" w14:textId="77777777" w:rsidR="002E4A11" w:rsidRDefault="006C6BF6">
      <w:pPr>
        <w:pStyle w:val="Caption"/>
        <w:jc w:val="center"/>
        <w:rPr>
          <w:rFonts w:ascii="Calibri" w:hAnsi="Calibri" w:cs="Calibri"/>
          <w:sz w:val="24"/>
          <w:szCs w:val="24"/>
        </w:rPr>
      </w:pPr>
      <w:r>
        <w:rPr>
          <w:rFonts w:ascii="Calibri" w:hAnsi="Calibri" w:cs="Calibri"/>
          <w:sz w:val="24"/>
          <w:szCs w:val="24"/>
        </w:rPr>
        <w:t>Figure 2 Gains Chart</w:t>
      </w:r>
    </w:p>
    <w:p w14:paraId="77DBA76B" w14:textId="77777777" w:rsidR="002E4A11" w:rsidRDefault="002E4A11">
      <w:pPr>
        <w:spacing w:line="276" w:lineRule="auto"/>
        <w:rPr>
          <w:rFonts w:ascii="Calibri" w:hAnsi="Calibri" w:cs="Calibri"/>
          <w:i/>
          <w:iCs/>
        </w:rPr>
      </w:pPr>
    </w:p>
    <w:p w14:paraId="40B2B1AD" w14:textId="77777777" w:rsidR="002E4A11" w:rsidRDefault="006C6BF6">
      <w:pPr>
        <w:spacing w:line="276" w:lineRule="auto"/>
        <w:rPr>
          <w:rFonts w:ascii="Calibri" w:hAnsi="Calibri" w:cs="Calibri"/>
        </w:rPr>
      </w:pPr>
      <w:r>
        <w:rPr>
          <w:rFonts w:ascii="Calibri" w:hAnsi="Calibri" w:cs="Calibri"/>
        </w:rPr>
        <w:t>Gain at a given decile level is the ratio of the cumulative number of targets up to that decile to the total number of targets in the entire data set. The blue line is a predicted ROI using the Model, while the black dotted line is the ROI of random data selected without the Model.</w:t>
      </w:r>
    </w:p>
    <w:p w14:paraId="225712CA" w14:textId="77777777" w:rsidR="002E4A11" w:rsidRDefault="006C6BF6">
      <w:pPr>
        <w:spacing w:line="276" w:lineRule="auto"/>
        <w:rPr>
          <w:rFonts w:ascii="Calibri" w:hAnsi="Calibri" w:cs="Calibri"/>
        </w:rPr>
      </w:pPr>
      <w:r>
        <w:rPr>
          <w:rFonts w:ascii="Calibri" w:hAnsi="Calibri" w:cs="Calibri"/>
        </w:rPr>
        <w:t>Figure 2 shows our predictive Model performs well and increases the investors' ROI. We can also present it in a Decile Lift Chart. The lift Chart measures how much better one can expect to do with the predictive Model compared without a model. It is the ratio of gain % to the random expectation % at a given decile level. </w:t>
      </w:r>
    </w:p>
    <w:p w14:paraId="01789A2A" w14:textId="77777777" w:rsidR="002E4A11" w:rsidRDefault="006C6BF6">
      <w:pPr>
        <w:spacing w:line="276" w:lineRule="auto"/>
        <w:jc w:val="center"/>
        <w:rPr>
          <w:rFonts w:ascii="Calibri" w:hAnsi="Calibri" w:cs="Calibri"/>
        </w:rPr>
      </w:pPr>
      <w:r>
        <w:rPr>
          <w:rFonts w:ascii="Calibri" w:hAnsi="Calibri" w:cs="Calibri"/>
        </w:rPr>
        <w:fldChar w:fldCharType="begin"/>
      </w:r>
      <w:r>
        <w:rPr>
          <w:rFonts w:ascii="Calibri" w:hAnsi="Calibri" w:cs="Calibri"/>
        </w:rPr>
        <w:instrText xml:space="preserve"> INCLUDEPICTURE "https://lh5.googleusercontent.com/HINPds2opqIj61wc_0UybScDB7UO2XctU9-Zzr853SyuIyfzQ6blUa20WvtNMxvlDq2q9w11d7RP6jdUHVnB7i-8q_QAy-DKIC9aRXPvg_MWco04YxnXN5rvg4RFQRrpIFy3w18N" \* MERGEFORMATINET </w:instrText>
      </w:r>
      <w:r>
        <w:rPr>
          <w:rFonts w:ascii="Calibri" w:hAnsi="Calibri" w:cs="Calibri"/>
        </w:rPr>
        <w:fldChar w:fldCharType="separate"/>
      </w:r>
      <w:r>
        <w:rPr>
          <w:rFonts w:ascii="Calibri" w:hAnsi="Calibri" w:cs="Calibri"/>
          <w:noProof/>
        </w:rPr>
        <w:drawing>
          <wp:inline distT="0" distB="0" distL="0" distR="0" wp14:anchorId="43B015A2" wp14:editId="553AC2E3">
            <wp:extent cx="3674745" cy="1819275"/>
            <wp:effectExtent l="0" t="0" r="1905" b="0"/>
            <wp:docPr id="17" name="Picture 1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802619" cy="1882538"/>
                    </a:xfrm>
                    <a:prstGeom prst="rect">
                      <a:avLst/>
                    </a:prstGeom>
                    <a:noFill/>
                    <a:ln>
                      <a:noFill/>
                    </a:ln>
                  </pic:spPr>
                </pic:pic>
              </a:graphicData>
            </a:graphic>
          </wp:inline>
        </w:drawing>
      </w:r>
      <w:r>
        <w:rPr>
          <w:rFonts w:ascii="Calibri" w:hAnsi="Calibri" w:cs="Calibri"/>
        </w:rPr>
        <w:fldChar w:fldCharType="end"/>
      </w:r>
    </w:p>
    <w:p w14:paraId="0ABEFB60" w14:textId="77777777" w:rsidR="002E4A11" w:rsidRDefault="006C6BF6">
      <w:pPr>
        <w:pStyle w:val="Caption"/>
        <w:jc w:val="center"/>
        <w:rPr>
          <w:rFonts w:ascii="Calibri" w:hAnsi="Calibri" w:cs="Calibri"/>
          <w:sz w:val="24"/>
          <w:szCs w:val="24"/>
        </w:rPr>
      </w:pPr>
      <w:r>
        <w:rPr>
          <w:rFonts w:ascii="Calibri" w:hAnsi="Calibri" w:cs="Calibri"/>
          <w:sz w:val="24"/>
          <w:szCs w:val="24"/>
        </w:rPr>
        <w:t>Figure 3 Decile Lift Chart</w:t>
      </w:r>
    </w:p>
    <w:p w14:paraId="5BBE5B9B" w14:textId="77777777" w:rsidR="002E4A11" w:rsidRDefault="006C6BF6">
      <w:pPr>
        <w:spacing w:line="276" w:lineRule="auto"/>
        <w:rPr>
          <w:rFonts w:ascii="Calibri" w:hAnsi="Calibri" w:cs="Calibri"/>
          <w:i/>
          <w:iCs/>
          <w:color w:val="44546A" w:themeColor="text2"/>
        </w:rPr>
      </w:pPr>
      <w:r>
        <w:rPr>
          <w:rFonts w:ascii="Calibri" w:hAnsi="Calibri" w:cs="Calibri"/>
        </w:rPr>
        <w:br/>
      </w:r>
      <w:r>
        <w:rPr>
          <w:rFonts w:ascii="Calibri" w:hAnsi="Calibri" w:cs="Calibri"/>
          <w:i/>
          <w:iCs/>
        </w:rPr>
        <w:t xml:space="preserve">Figure 3 </w:t>
      </w:r>
      <w:r>
        <w:rPr>
          <w:rFonts w:ascii="Calibri" w:hAnsi="Calibri" w:cs="Calibri"/>
        </w:rPr>
        <w:t>above shows when randomly selecting a dataset, 10% of the dataset performs 2.5 times better with our Model than without our Model. This number in cumulative, meaning when selecting 20% of the records using our Model, one can expect two times more ROI than selecting 20% of the records from the without-a-model dataset.</w:t>
      </w:r>
    </w:p>
    <w:p w14:paraId="30CD2476" w14:textId="77777777" w:rsidR="002E4A11" w:rsidRDefault="006C6BF6">
      <w:pPr>
        <w:pStyle w:val="Subtitle"/>
        <w:spacing w:after="120" w:line="240" w:lineRule="auto"/>
        <w:rPr>
          <w:b/>
          <w:bCs w:val="0"/>
        </w:rPr>
      </w:pPr>
      <w:bookmarkStart w:id="31" w:name="_Toc69851898"/>
      <w:r>
        <w:rPr>
          <w:b/>
          <w:bCs w:val="0"/>
        </w:rPr>
        <w:lastRenderedPageBreak/>
        <w:t>5.5 key insights/findings from all analytical results</w:t>
      </w:r>
      <w:bookmarkStart w:id="32" w:name="_Toc69679054"/>
      <w:bookmarkEnd w:id="31"/>
      <w:r>
        <w:rPr>
          <w:b/>
          <w:bCs w:val="0"/>
        </w:rPr>
        <w:t xml:space="preserve"> </w:t>
      </w:r>
      <w:bookmarkEnd w:id="32"/>
    </w:p>
    <w:p w14:paraId="48FC8840" w14:textId="77777777" w:rsidR="002E4A11" w:rsidRDefault="006C6BF6">
      <w:pPr>
        <w:spacing w:line="276" w:lineRule="auto"/>
        <w:rPr>
          <w:rFonts w:ascii="Calibri" w:hAnsi="Calibri" w:cs="Calibri"/>
        </w:rPr>
      </w:pPr>
      <w:r>
        <w:rPr>
          <w:rFonts w:ascii="Calibri" w:hAnsi="Calibri" w:cs="Calibri"/>
        </w:rPr>
        <w:t>We calculated the correlation coefficient and statistical significance (t-stat and p-value) between the target variable "ROI" and each independent variable in our correlation analysis. We discovered with statistical significance criterion of 95%, 'Net Effective Rent,' 'Net Rental Rate' and 'Gross Effective Rent' have the highest correlation coefficients and the 'Year' and 'No. of Buildings' have a value less than zero which signifies a negative relationship with ROI. Consequently, we removed the independent variables with no or very little relevance to our target variable and divided our dataset to be used for training and validation.</w:t>
      </w:r>
    </w:p>
    <w:p w14:paraId="1B03E0BC" w14:textId="77777777" w:rsidR="002E4A11" w:rsidRDefault="002E4A11">
      <w:pPr>
        <w:spacing w:line="276" w:lineRule="auto"/>
        <w:rPr>
          <w:rFonts w:ascii="Calibri" w:hAnsi="Calibri" w:cs="Calibri"/>
          <w:color w:val="000000" w:themeColor="text1"/>
        </w:rPr>
      </w:pPr>
    </w:p>
    <w:p w14:paraId="7ED14BD5" w14:textId="2D8911DD" w:rsidR="002E4A11" w:rsidRDefault="006C6BF6">
      <w:pPr>
        <w:spacing w:line="276" w:lineRule="auto"/>
        <w:rPr>
          <w:rFonts w:ascii="Calibri" w:hAnsi="Calibri" w:cs="Calibri"/>
        </w:rPr>
      </w:pPr>
      <w:r>
        <w:rPr>
          <w:rFonts w:ascii="Calibri" w:hAnsi="Calibri" w:cs="Calibri"/>
        </w:rPr>
        <w:t xml:space="preserve">Next, we conducted a linear regression analysis on the training dataset and produced the MAE to find the best predictive Model. Then computed the common accuracy measures of MAE and MAPE of our predictive models and concluded </w:t>
      </w:r>
      <w:r w:rsidR="00D0270B">
        <w:rPr>
          <w:rFonts w:ascii="Calibri" w:hAnsi="Calibri" w:cs="Calibri"/>
        </w:rPr>
        <w:t>that Forward</w:t>
      </w:r>
      <w:r>
        <w:rPr>
          <w:rFonts w:ascii="Calibri" w:hAnsi="Calibri" w:cs="Calibri"/>
        </w:rPr>
        <w:t xml:space="preserve"> Elimination is the best fit. A linear regression analysis on the selected variables confirmed the Model fits well and produced the following results. Table 7 displays the top five variables that contribute the most to the equation:</w:t>
      </w:r>
    </w:p>
    <w:p w14:paraId="3E572BC8" w14:textId="77777777" w:rsidR="002E4A11" w:rsidRDefault="002E4A11">
      <w:pPr>
        <w:pStyle w:val="NormalWeb"/>
        <w:spacing w:before="0" w:beforeAutospacing="0" w:after="0" w:afterAutospacing="0" w:line="276" w:lineRule="auto"/>
        <w:rPr>
          <w:rFonts w:ascii="Calibri" w:eastAsiaTheme="minorEastAsia" w:hAnsi="Calibri" w:cs="Calibri"/>
          <w:color w:val="000000" w:themeColor="text1"/>
        </w:rPr>
      </w:pPr>
    </w:p>
    <w:p w14:paraId="313765CF" w14:textId="77777777" w:rsidR="002E4A11" w:rsidRDefault="006C6BF6">
      <w:pPr>
        <w:pStyle w:val="NormalWeb"/>
        <w:keepNext/>
        <w:spacing w:before="0" w:beforeAutospacing="0" w:after="0" w:afterAutospacing="0" w:line="276" w:lineRule="auto"/>
        <w:jc w:val="center"/>
        <w:rPr>
          <w:rFonts w:ascii="Calibri" w:hAnsi="Calibri" w:cs="Calibri"/>
        </w:rPr>
      </w:pPr>
      <w:r>
        <w:rPr>
          <w:rFonts w:ascii="Calibri" w:hAnsi="Calibri" w:cs="Calibri"/>
          <w:color w:val="000000" w:themeColor="text1"/>
        </w:rPr>
        <w:fldChar w:fldCharType="begin"/>
      </w:r>
      <w:r>
        <w:rPr>
          <w:rFonts w:ascii="Calibri" w:hAnsi="Calibri" w:cs="Calibri"/>
          <w:color w:val="000000" w:themeColor="text1"/>
        </w:rPr>
        <w:instrText xml:space="preserve"> INCLUDEPICTURE "https://lh5.googleusercontent.com/TZ6Bgxo4-gwBozS7tRueDdUuHivvYB8SsQ0XYeFNdMUWpRri1jXdHt-acYmmhpd4Hy-rnSPeBrC38WDN4OTp7s9FecwX9LT9iNBRHsMrLbYA6AOODMkzwgAup3vCU4cKi7Pykn4V" \* MERGEFORMATINET </w:instrText>
      </w:r>
      <w:r>
        <w:rPr>
          <w:rFonts w:ascii="Calibri" w:hAnsi="Calibri" w:cs="Calibri"/>
          <w:color w:val="000000" w:themeColor="text1"/>
        </w:rPr>
        <w:fldChar w:fldCharType="separate"/>
      </w:r>
      <w:r>
        <w:rPr>
          <w:rFonts w:ascii="Calibri" w:hAnsi="Calibri" w:cs="Calibri"/>
          <w:noProof/>
          <w:color w:val="000000" w:themeColor="text1"/>
        </w:rPr>
        <w:drawing>
          <wp:inline distT="0" distB="0" distL="0" distR="0" wp14:anchorId="4A5372E7" wp14:editId="7E6BEC18">
            <wp:extent cx="4461510" cy="16573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548814" cy="1689768"/>
                    </a:xfrm>
                    <a:prstGeom prst="rect">
                      <a:avLst/>
                    </a:prstGeom>
                    <a:noFill/>
                    <a:ln>
                      <a:noFill/>
                    </a:ln>
                  </pic:spPr>
                </pic:pic>
              </a:graphicData>
            </a:graphic>
          </wp:inline>
        </w:drawing>
      </w:r>
      <w:r>
        <w:rPr>
          <w:rFonts w:ascii="Calibri" w:hAnsi="Calibri" w:cs="Calibri"/>
          <w:color w:val="000000" w:themeColor="text1"/>
        </w:rPr>
        <w:fldChar w:fldCharType="end"/>
      </w:r>
    </w:p>
    <w:p w14:paraId="35497AFC" w14:textId="77777777" w:rsidR="002E4A11" w:rsidRDefault="006C6BF6">
      <w:pPr>
        <w:pStyle w:val="Caption"/>
        <w:spacing w:line="276" w:lineRule="auto"/>
        <w:jc w:val="center"/>
        <w:rPr>
          <w:rFonts w:ascii="Calibri" w:hAnsi="Calibri" w:cs="Calibri"/>
          <w:color w:val="000000" w:themeColor="text1"/>
          <w:sz w:val="24"/>
          <w:szCs w:val="24"/>
        </w:rPr>
      </w:pPr>
      <w:r>
        <w:rPr>
          <w:rFonts w:ascii="Calibri" w:hAnsi="Calibri" w:cs="Calibri"/>
          <w:sz w:val="24"/>
          <w:szCs w:val="24"/>
        </w:rPr>
        <w:t xml:space="preserve">Table </w:t>
      </w:r>
      <w:r>
        <w:rPr>
          <w:rFonts w:ascii="Calibri" w:hAnsi="Calibri" w:cs="Calibri"/>
          <w:sz w:val="24"/>
          <w:szCs w:val="24"/>
        </w:rPr>
        <w:fldChar w:fldCharType="begin"/>
      </w:r>
      <w:r>
        <w:rPr>
          <w:rFonts w:ascii="Calibri" w:hAnsi="Calibri" w:cs="Calibri"/>
          <w:sz w:val="24"/>
          <w:szCs w:val="24"/>
        </w:rPr>
        <w:instrText xml:space="preserve"> SEQ Table \* ARABIC </w:instrText>
      </w:r>
      <w:r>
        <w:rPr>
          <w:rFonts w:ascii="Calibri" w:hAnsi="Calibri" w:cs="Calibri"/>
          <w:sz w:val="24"/>
          <w:szCs w:val="24"/>
        </w:rPr>
        <w:fldChar w:fldCharType="separate"/>
      </w:r>
      <w:r>
        <w:rPr>
          <w:rFonts w:ascii="Calibri" w:hAnsi="Calibri" w:cs="Calibri"/>
          <w:sz w:val="24"/>
          <w:szCs w:val="24"/>
        </w:rPr>
        <w:t>7</w:t>
      </w:r>
      <w:r>
        <w:rPr>
          <w:rFonts w:ascii="Calibri" w:hAnsi="Calibri" w:cs="Calibri"/>
          <w:sz w:val="24"/>
          <w:szCs w:val="24"/>
        </w:rPr>
        <w:fldChar w:fldCharType="end"/>
      </w:r>
      <w:r>
        <w:rPr>
          <w:rFonts w:ascii="Calibri" w:hAnsi="Calibri" w:cs="Calibri"/>
          <w:sz w:val="24"/>
          <w:szCs w:val="24"/>
        </w:rPr>
        <w:t xml:space="preserve"> Contribution to the top 5 Variables</w:t>
      </w:r>
    </w:p>
    <w:p w14:paraId="5EFFE5A5" w14:textId="77777777" w:rsidR="002E4A11" w:rsidRDefault="006C6BF6">
      <w:pPr>
        <w:spacing w:line="276" w:lineRule="auto"/>
        <w:rPr>
          <w:rFonts w:ascii="Calibri" w:hAnsi="Calibri" w:cs="Calibri"/>
        </w:rPr>
      </w:pPr>
      <w:r>
        <w:rPr>
          <w:rFonts w:ascii="Calibri" w:hAnsi="Calibri" w:cs="Calibri"/>
        </w:rPr>
        <w:t>Accordingly, we realized the highest positive impact is by '</w:t>
      </w:r>
      <w:proofErr w:type="spellStart"/>
      <w:r>
        <w:rPr>
          <w:rFonts w:ascii="Calibri" w:hAnsi="Calibri" w:cs="Calibri"/>
        </w:rPr>
        <w:t>Region_Vancouver</w:t>
      </w:r>
      <w:proofErr w:type="spellEnd"/>
      <w:r>
        <w:rPr>
          <w:rFonts w:ascii="Calibri" w:hAnsi="Calibri" w:cs="Calibri"/>
        </w:rPr>
        <w:t>,' meaning that Vancouver seems to be the hottest place for investment which yields the best Return, while Ottawa is the riskiest of all with a possible negative profit from investment in the office market. After measuring the accuracy of our Model, the Gain and Lift charts show randomly selecting a dataset. 10% of the dataset performs 2.5 times better with our Model than without our Model.</w:t>
      </w:r>
    </w:p>
    <w:p w14:paraId="1A19CB74" w14:textId="77777777" w:rsidR="002E4A11" w:rsidRDefault="002E4A11">
      <w:pPr>
        <w:spacing w:line="276" w:lineRule="auto"/>
        <w:rPr>
          <w:rFonts w:ascii="Calibri" w:hAnsi="Calibri" w:cs="Calibri"/>
        </w:rPr>
      </w:pPr>
    </w:p>
    <w:p w14:paraId="6A9ED2D1" w14:textId="77777777" w:rsidR="002E4A11" w:rsidRDefault="006C6BF6">
      <w:pPr>
        <w:spacing w:line="276" w:lineRule="auto"/>
        <w:rPr>
          <w:rFonts w:ascii="Calibri" w:hAnsi="Calibri" w:cs="Calibri"/>
        </w:rPr>
      </w:pPr>
      <w:r>
        <w:rPr>
          <w:rFonts w:ascii="Calibri" w:hAnsi="Calibri" w:cs="Calibri"/>
        </w:rPr>
        <w:t>In conclusion, Vancouver turns out to be the single best place for investment in office space. Furthermore, the type of office yielding more profit is class AAA. The variables to consider which bring the highest profit are net and gross effective rent Direct Vacancy (with a negative impact on ROI).</w:t>
      </w:r>
    </w:p>
    <w:p w14:paraId="6A0A862C" w14:textId="77777777" w:rsidR="002E4A11" w:rsidRDefault="006C6BF6">
      <w:pPr>
        <w:rPr>
          <w:rFonts w:ascii="Calibri" w:eastAsiaTheme="majorEastAsia" w:hAnsi="Calibri" w:cs="Calibri"/>
          <w:b/>
          <w:bCs/>
          <w:color w:val="2F5496" w:themeColor="accent1" w:themeShade="BF"/>
          <w:sz w:val="32"/>
          <w:szCs w:val="32"/>
        </w:rPr>
      </w:pPr>
      <w:r>
        <w:rPr>
          <w:rFonts w:ascii="Calibri" w:hAnsi="Calibri" w:cs="Calibri"/>
          <w:b/>
          <w:bCs/>
        </w:rPr>
        <w:br w:type="page"/>
      </w:r>
    </w:p>
    <w:p w14:paraId="4E506095" w14:textId="77777777" w:rsidR="0092328E" w:rsidRPr="00E260A7" w:rsidRDefault="0092328E" w:rsidP="0092328E">
      <w:pPr>
        <w:pStyle w:val="Heading1"/>
        <w:spacing w:line="276" w:lineRule="auto"/>
        <w:rPr>
          <w:rFonts w:ascii="Calibri" w:hAnsi="Calibri" w:cs="Calibri"/>
          <w:b/>
          <w:bCs/>
        </w:rPr>
      </w:pPr>
      <w:bookmarkStart w:id="33" w:name="_Toc69679055"/>
      <w:bookmarkStart w:id="34" w:name="_Toc69851899"/>
      <w:r>
        <w:rPr>
          <w:rFonts w:ascii="Calibri" w:hAnsi="Calibri" w:cs="Calibri" w:hint="eastAsia"/>
          <w:b/>
          <w:bCs/>
        </w:rPr>
        <w:lastRenderedPageBreak/>
        <w:t>6</w:t>
      </w:r>
      <w:r>
        <w:rPr>
          <w:rFonts w:ascii="Calibri" w:hAnsi="Calibri" w:cs="Calibri"/>
          <w:b/>
          <w:bCs/>
        </w:rPr>
        <w:t>.</w:t>
      </w:r>
      <w:r w:rsidRPr="00AE5536">
        <w:rPr>
          <w:rFonts w:ascii="Calibri" w:hAnsi="Calibri" w:cs="Calibri"/>
          <w:b/>
          <w:bCs/>
        </w:rPr>
        <w:t>Conclusions/Next steps</w:t>
      </w:r>
      <w:bookmarkEnd w:id="33"/>
      <w:bookmarkEnd w:id="34"/>
      <w:r w:rsidRPr="00AE5536">
        <w:rPr>
          <w:rFonts w:ascii="Calibri" w:hAnsi="Calibri" w:cs="Calibri"/>
          <w:b/>
          <w:bCs/>
        </w:rPr>
        <w:t xml:space="preserve"> </w:t>
      </w:r>
    </w:p>
    <w:p w14:paraId="7C9610D0" w14:textId="77777777" w:rsidR="0092328E" w:rsidRPr="00E260A7" w:rsidRDefault="0092328E" w:rsidP="0092328E">
      <w:pPr>
        <w:spacing w:line="276" w:lineRule="auto"/>
        <w:rPr>
          <w:rFonts w:ascii="Calibri" w:hAnsi="Calibri" w:cs="Calibri"/>
        </w:rPr>
      </w:pPr>
      <w:r w:rsidRPr="00AE5536">
        <w:rPr>
          <w:rFonts w:ascii="Calibri" w:hAnsi="Calibri" w:cs="Calibri"/>
        </w:rPr>
        <w:t>We have picked Canada Office Data File as our main source of analysis. The data provide us with the information of Office Class, Vacancy Rate, Net Effective Rent, etc. Therefore, our conclusion was based on which place is yielding the best ROI. Although we have concluded that Vancouver is the hottest spot to invest, the data we've been using was still too one-sided.</w:t>
      </w:r>
    </w:p>
    <w:p w14:paraId="240FEFDA" w14:textId="77777777" w:rsidR="0092328E" w:rsidRPr="00E260A7" w:rsidRDefault="0092328E" w:rsidP="0092328E">
      <w:pPr>
        <w:spacing w:line="276" w:lineRule="auto"/>
        <w:rPr>
          <w:rFonts w:ascii="Calibri" w:hAnsi="Calibri" w:cs="Calibri"/>
        </w:rPr>
      </w:pPr>
      <w:r w:rsidRPr="00AE5536">
        <w:rPr>
          <w:rFonts w:ascii="Calibri" w:hAnsi="Calibri" w:cs="Calibri"/>
        </w:rPr>
        <w:t>The future challenge would be conducting a more thorough analysis since the real estate investment should not only look at the ROI but also need to consider other variables such as the initial capital required for such an investment and other miscellaneous expenses.</w:t>
      </w:r>
      <w:r>
        <w:rPr>
          <w:rFonts w:ascii="Calibri" w:hAnsi="Calibri" w:cs="Calibri"/>
        </w:rPr>
        <w:t xml:space="preserve"> </w:t>
      </w:r>
      <w:r w:rsidRPr="00AE5536">
        <w:rPr>
          <w:rFonts w:ascii="Calibri" w:hAnsi="Calibri" w:cs="Calibri"/>
        </w:rPr>
        <w:t>To do so, we may analyze a vast database and determine the valuable variables that will be more challenging than this time.</w:t>
      </w:r>
    </w:p>
    <w:p w14:paraId="12715471" w14:textId="77777777" w:rsidR="0092328E" w:rsidRPr="00AE5536" w:rsidRDefault="0092328E" w:rsidP="0092328E">
      <w:pPr>
        <w:spacing w:line="276" w:lineRule="auto"/>
        <w:rPr>
          <w:rFonts w:ascii="Calibri" w:hAnsi="Calibri" w:cs="Calibri"/>
        </w:rPr>
      </w:pPr>
    </w:p>
    <w:p w14:paraId="20C12927" w14:textId="77777777" w:rsidR="0092328E" w:rsidRPr="00AE5536" w:rsidRDefault="0092328E" w:rsidP="0092328E">
      <w:pPr>
        <w:spacing w:line="276" w:lineRule="auto"/>
        <w:rPr>
          <w:rFonts w:ascii="Calibri" w:eastAsia="宋体" w:hAnsi="Calibri" w:cs="Calibri"/>
        </w:rPr>
      </w:pPr>
      <w:r w:rsidRPr="00AE5536">
        <w:rPr>
          <w:rFonts w:ascii="Calibri" w:hAnsi="Calibri" w:cs="Calibri"/>
        </w:rPr>
        <w:t>To determine</w:t>
      </w:r>
      <w:r>
        <w:rPr>
          <w:rFonts w:ascii="Calibri" w:hAnsi="Calibri" w:cs="Calibri"/>
        </w:rPr>
        <w:t xml:space="preserve"> </w:t>
      </w:r>
      <w:r w:rsidRPr="00AE5536">
        <w:rPr>
          <w:rFonts w:ascii="Calibri" w:hAnsi="Calibri" w:cs="Calibri"/>
        </w:rPr>
        <w:t xml:space="preserve">which factors or variables significantly impact ROI, we need to analyze the correlation between these variables and ROI. From the analytical file, ROI is strongly related to the regions. However, using ROI as the only index cannot demonstrate the whole situation of Fiera Real Estate. More variables should be considered, and more variables need to be analyzed to solve this challenge. </w:t>
      </w:r>
    </w:p>
    <w:p w14:paraId="2D547631" w14:textId="77777777" w:rsidR="0092328E" w:rsidRPr="00E260A7" w:rsidRDefault="0092328E" w:rsidP="0092328E">
      <w:pPr>
        <w:spacing w:line="276" w:lineRule="auto"/>
        <w:rPr>
          <w:rFonts w:ascii="Calibri" w:eastAsiaTheme="minorEastAsia" w:hAnsi="Calibri" w:cs="Calibri"/>
        </w:rPr>
      </w:pPr>
    </w:p>
    <w:p w14:paraId="1C46F20C" w14:textId="77777777" w:rsidR="0092328E" w:rsidRPr="00A80DE5" w:rsidRDefault="0092328E" w:rsidP="0092328E">
      <w:pPr>
        <w:spacing w:line="276" w:lineRule="auto"/>
        <w:rPr>
          <w:rFonts w:ascii="Calibri" w:hAnsi="Calibri" w:cs="Calibri"/>
          <w:b/>
          <w:bCs/>
          <w:color w:val="FF0000"/>
        </w:rPr>
      </w:pPr>
      <w:r w:rsidRPr="00AE5536">
        <w:rPr>
          <w:rFonts w:ascii="Calibri" w:hAnsi="Calibri" w:cs="Calibri"/>
        </w:rPr>
        <w:t xml:space="preserve">This analytical file focuses on the financial aspect of Fiera Real Estate. Although there are plenty of variables to show how the company operates in different scenarios, the market for the real estate itself is not very clear. To solve this challenge, we need more files from </w:t>
      </w:r>
      <w:r>
        <w:rPr>
          <w:rFonts w:ascii="Calibri" w:hAnsi="Calibri" w:cs="Calibri"/>
        </w:rPr>
        <w:t>vast</w:t>
      </w:r>
      <w:r w:rsidRPr="00AE5536">
        <w:rPr>
          <w:rFonts w:ascii="Calibri" w:hAnsi="Calibri" w:cs="Calibri"/>
        </w:rPr>
        <w:t xml:space="preserve"> database containing more information—for instance, the population and demographic of a specific area. </w:t>
      </w:r>
      <w:r>
        <w:rPr>
          <w:rFonts w:ascii="Calibri" w:hAnsi="Calibri" w:cs="Calibri"/>
        </w:rPr>
        <w:t xml:space="preserve">In order to getting a more exhaustive report, we can develop a specific model for that </w:t>
      </w:r>
      <w:r>
        <w:rPr>
          <w:rFonts w:ascii="Calibri" w:hAnsi="Calibri" w:cs="Calibri" w:hint="eastAsia"/>
        </w:rPr>
        <w:t>nota</w:t>
      </w:r>
      <w:r>
        <w:rPr>
          <w:rFonts w:ascii="Calibri" w:hAnsi="Calibri" w:cs="Calibri"/>
        </w:rPr>
        <w:t>ble area. Besides, i</w:t>
      </w:r>
      <w:r w:rsidRPr="00AE5536">
        <w:rPr>
          <w:rFonts w:ascii="Calibri" w:hAnsi="Calibri" w:cs="Calibri"/>
        </w:rPr>
        <w:t>nvestigating the relationship between more variables in the market will help the analytical file be more comprehensive.</w:t>
      </w:r>
      <w:r>
        <w:rPr>
          <w:rFonts w:ascii="Calibri" w:hAnsi="Calibri" w:cs="Calibri"/>
        </w:rPr>
        <w:t xml:space="preserve"> Once conducted a more detailed analysis with the support of the vast database of all other </w:t>
      </w:r>
      <w:r>
        <w:rPr>
          <w:rFonts w:ascii="Calibri" w:hAnsi="Calibri" w:cs="Calibri" w:hint="eastAsia"/>
        </w:rPr>
        <w:t>in</w:t>
      </w:r>
      <w:r>
        <w:rPr>
          <w:rFonts w:ascii="Calibri" w:hAnsi="Calibri" w:cs="Calibri"/>
        </w:rPr>
        <w:t>fluencing factors, we could c</w:t>
      </w:r>
      <w:r w:rsidRPr="00AE5536">
        <w:rPr>
          <w:rFonts w:ascii="Calibri" w:hAnsi="Calibri" w:cs="Calibri"/>
        </w:rPr>
        <w:t xml:space="preserve">ombine </w:t>
      </w:r>
      <w:r>
        <w:rPr>
          <w:rFonts w:ascii="Calibri" w:hAnsi="Calibri" w:cs="Calibri"/>
        </w:rPr>
        <w:t xml:space="preserve">the result with </w:t>
      </w:r>
      <w:r w:rsidRPr="00AE5536">
        <w:rPr>
          <w:rFonts w:ascii="Calibri" w:hAnsi="Calibri" w:cs="Calibri"/>
        </w:rPr>
        <w:t>ROI to do a more in-depth analysis</w:t>
      </w:r>
      <w:r>
        <w:rPr>
          <w:rFonts w:ascii="Calibri" w:hAnsi="Calibri" w:cs="Calibri"/>
        </w:rPr>
        <w:t xml:space="preserve">. </w:t>
      </w:r>
    </w:p>
    <w:p w14:paraId="7698CA69" w14:textId="77777777" w:rsidR="002E4A11" w:rsidRDefault="002E4A11">
      <w:pPr>
        <w:spacing w:before="320" w:after="80" w:line="360" w:lineRule="auto"/>
        <w:outlineLvl w:val="2"/>
        <w:rPr>
          <w:rFonts w:ascii="Calibri" w:hAnsi="Calibri" w:cs="Calibri"/>
          <w:color w:val="FF0000"/>
        </w:rPr>
      </w:pPr>
    </w:p>
    <w:sectPr w:rsidR="002E4A11">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19D95" w14:textId="77777777" w:rsidR="005857BE" w:rsidRDefault="005857BE">
      <w:r>
        <w:separator/>
      </w:r>
    </w:p>
  </w:endnote>
  <w:endnote w:type="continuationSeparator" w:id="0">
    <w:p w14:paraId="2F013137" w14:textId="77777777" w:rsidR="005857BE" w:rsidRDefault="00585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06161084"/>
    </w:sdtPr>
    <w:sdtEndPr>
      <w:rPr>
        <w:rStyle w:val="PageNumber"/>
      </w:rPr>
    </w:sdtEndPr>
    <w:sdtContent>
      <w:p w14:paraId="0973430E" w14:textId="77777777" w:rsidR="002E4A11" w:rsidRDefault="006C6BF6">
        <w:pPr>
          <w:pStyle w:val="Foot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E029B5" w14:textId="77777777" w:rsidR="002E4A11" w:rsidRDefault="002E4A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5446785"/>
    </w:sdtPr>
    <w:sdtEndPr>
      <w:rPr>
        <w:rStyle w:val="PageNumber"/>
      </w:rPr>
    </w:sdtEndPr>
    <w:sdtContent>
      <w:p w14:paraId="380FB3F9" w14:textId="77777777" w:rsidR="002E4A11" w:rsidRDefault="006C6BF6">
        <w:pPr>
          <w:pStyle w:val="Footer"/>
          <w:framePr w:wrap="auto"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D781E0A" w14:textId="77777777" w:rsidR="002E4A11" w:rsidRDefault="002E4A11">
    <w:pPr>
      <w:pStyle w:val="Footer"/>
      <w:framePr w:wrap="auto" w:vAnchor="text" w:hAnchor="margin" w:xAlign="center" w:y="1"/>
      <w:rPr>
        <w:rStyle w:val="PageNumber"/>
      </w:rPr>
    </w:pPr>
  </w:p>
  <w:sdt>
    <w:sdtPr>
      <w:rPr>
        <w:rStyle w:val="PageNumber"/>
      </w:rPr>
      <w:id w:val="-19397724"/>
    </w:sdtPr>
    <w:sdtEndPr>
      <w:rPr>
        <w:rStyle w:val="PageNumber"/>
      </w:rPr>
    </w:sdtEndPr>
    <w:sdtContent>
      <w:p w14:paraId="14254385" w14:textId="77777777" w:rsidR="002E4A11" w:rsidRDefault="005857BE">
        <w:pPr>
          <w:pStyle w:val="Footer"/>
          <w:framePr w:wrap="auto" w:vAnchor="text" w:hAnchor="margin" w:xAlign="center" w:y="1"/>
          <w:jc w:val="center"/>
          <w:rPr>
            <w:rStyle w:val="PageNumber"/>
          </w:rPr>
        </w:pPr>
      </w:p>
    </w:sdtContent>
  </w:sdt>
  <w:p w14:paraId="749C0FA4" w14:textId="77777777" w:rsidR="002E4A11" w:rsidRDefault="002E4A11">
    <w:pPr>
      <w:pStyle w:val="Footer"/>
      <w:framePr w:wrap="auto" w:vAnchor="text" w:hAnchor="margin" w:xAlign="center" w:y="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1708E" w14:textId="77777777" w:rsidR="005857BE" w:rsidRDefault="005857BE">
      <w:r>
        <w:separator/>
      </w:r>
    </w:p>
  </w:footnote>
  <w:footnote w:type="continuationSeparator" w:id="0">
    <w:p w14:paraId="5465683E" w14:textId="77777777" w:rsidR="005857BE" w:rsidRDefault="00585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151386"/>
    </w:sdtPr>
    <w:sdtEndPr>
      <w:rPr>
        <w:rStyle w:val="PageNumber"/>
      </w:rPr>
    </w:sdtEndPr>
    <w:sdtContent>
      <w:p w14:paraId="0228FA17" w14:textId="77777777" w:rsidR="002E4A11" w:rsidRDefault="006C6BF6">
        <w:pPr>
          <w:pStyle w:val="Head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sdt>
    <w:sdtPr>
      <w:rPr>
        <w:rStyle w:val="PageNumber"/>
      </w:rPr>
      <w:id w:val="-1805079821"/>
    </w:sdtPr>
    <w:sdtEndPr>
      <w:rPr>
        <w:rStyle w:val="PageNumber"/>
      </w:rPr>
    </w:sdtEndPr>
    <w:sdtContent>
      <w:p w14:paraId="790EE41F" w14:textId="77777777" w:rsidR="002E4A11" w:rsidRDefault="006C6BF6">
        <w:pPr>
          <w:pStyle w:val="Header"/>
          <w:framePr w:wrap="auto"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B527A11" w14:textId="77777777" w:rsidR="002E4A11" w:rsidRDefault="002E4A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8DBB" w14:textId="77777777" w:rsidR="002E4A11" w:rsidRDefault="002E4A1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1EBFE" w14:textId="77777777" w:rsidR="002E4A11" w:rsidRDefault="002E4A11">
    <w:pPr>
      <w:pStyle w:val="Header"/>
      <w:ind w:right="360"/>
      <w:rPr>
        <w:rStyle w:val="PageNumber"/>
      </w:rPr>
    </w:pPr>
  </w:p>
  <w:p w14:paraId="78D71D47" w14:textId="77777777" w:rsidR="002E4A11" w:rsidRDefault="002E4A1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14E"/>
    <w:rsid w:val="00051566"/>
    <w:rsid w:val="000904A6"/>
    <w:rsid w:val="000E315D"/>
    <w:rsid w:val="000E6714"/>
    <w:rsid w:val="000F33F7"/>
    <w:rsid w:val="00170235"/>
    <w:rsid w:val="00174860"/>
    <w:rsid w:val="002077E0"/>
    <w:rsid w:val="00297F23"/>
    <w:rsid w:val="002E0DCD"/>
    <w:rsid w:val="002E3A11"/>
    <w:rsid w:val="002E4A11"/>
    <w:rsid w:val="002F202F"/>
    <w:rsid w:val="0030014E"/>
    <w:rsid w:val="003136F6"/>
    <w:rsid w:val="003671D6"/>
    <w:rsid w:val="003D0864"/>
    <w:rsid w:val="003D28EC"/>
    <w:rsid w:val="004368CB"/>
    <w:rsid w:val="00492ED2"/>
    <w:rsid w:val="004952E1"/>
    <w:rsid w:val="004C257E"/>
    <w:rsid w:val="004F79ED"/>
    <w:rsid w:val="00510F82"/>
    <w:rsid w:val="00553EE4"/>
    <w:rsid w:val="00576811"/>
    <w:rsid w:val="005857BE"/>
    <w:rsid w:val="00596D62"/>
    <w:rsid w:val="005E63A6"/>
    <w:rsid w:val="0061100D"/>
    <w:rsid w:val="006522DA"/>
    <w:rsid w:val="006C6BF6"/>
    <w:rsid w:val="007064EE"/>
    <w:rsid w:val="00726AF3"/>
    <w:rsid w:val="00734E34"/>
    <w:rsid w:val="00774520"/>
    <w:rsid w:val="007D2A36"/>
    <w:rsid w:val="00815E3A"/>
    <w:rsid w:val="00821AB7"/>
    <w:rsid w:val="0088214B"/>
    <w:rsid w:val="008E6B6E"/>
    <w:rsid w:val="0090161E"/>
    <w:rsid w:val="0090480A"/>
    <w:rsid w:val="0091211C"/>
    <w:rsid w:val="0092328E"/>
    <w:rsid w:val="0092536A"/>
    <w:rsid w:val="009316A9"/>
    <w:rsid w:val="009360AC"/>
    <w:rsid w:val="00971038"/>
    <w:rsid w:val="00974B77"/>
    <w:rsid w:val="009A194A"/>
    <w:rsid w:val="00A20C87"/>
    <w:rsid w:val="00A80DE5"/>
    <w:rsid w:val="00A84253"/>
    <w:rsid w:val="00AE5536"/>
    <w:rsid w:val="00B057B1"/>
    <w:rsid w:val="00B06E32"/>
    <w:rsid w:val="00B34079"/>
    <w:rsid w:val="00B91C06"/>
    <w:rsid w:val="00C25A92"/>
    <w:rsid w:val="00C56102"/>
    <w:rsid w:val="00CE0B8F"/>
    <w:rsid w:val="00D0270B"/>
    <w:rsid w:val="00DF494F"/>
    <w:rsid w:val="00E260A7"/>
    <w:rsid w:val="00EB2C27"/>
    <w:rsid w:val="00EE7FDA"/>
    <w:rsid w:val="00F252CE"/>
    <w:rsid w:val="00F5356B"/>
    <w:rsid w:val="00FC48E8"/>
    <w:rsid w:val="00FD0BB2"/>
    <w:rsid w:val="00FE1B04"/>
    <w:rsid w:val="33A32CD3"/>
    <w:rsid w:val="39ED22B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9895FD0"/>
  <w15:docId w15:val="{2931B8D0-7CE6-C642-B9F2-36AB6B69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rFonts w:asciiTheme="minorHAnsi" w:eastAsiaTheme="minorEastAsia" w:hAnsiTheme="minorHAnsi" w:cstheme="minorBidi"/>
      <w:i/>
      <w:iCs/>
      <w:color w:val="44546A" w:themeColor="text2"/>
      <w:sz w:val="18"/>
      <w:szCs w:val="18"/>
    </w:rPr>
  </w:style>
  <w:style w:type="paragraph" w:styleId="Date">
    <w:name w:val="Date"/>
    <w:basedOn w:val="Normal"/>
    <w:next w:val="Normal"/>
    <w:link w:val="DateChar"/>
    <w:uiPriority w:val="99"/>
    <w:semiHidden/>
    <w:unhideWhenUsed/>
    <w:qFormat/>
    <w:rPr>
      <w:rFonts w:asciiTheme="minorHAnsi" w:eastAsiaTheme="minorEastAsia" w:hAnsiTheme="minorHAnsi" w:cstheme="minorBidi"/>
    </w:rPr>
  </w:style>
  <w:style w:type="paragraph" w:styleId="Footer">
    <w:name w:val="footer"/>
    <w:basedOn w:val="Normal"/>
    <w:link w:val="FooterChar"/>
    <w:uiPriority w:val="99"/>
    <w:unhideWhenUsed/>
    <w:qFormat/>
    <w:pPr>
      <w:tabs>
        <w:tab w:val="center" w:pos="4680"/>
        <w:tab w:val="right" w:pos="9360"/>
      </w:tabs>
    </w:pPr>
    <w:rPr>
      <w:rFonts w:asciiTheme="minorHAnsi" w:eastAsiaTheme="minorEastAsia" w:hAnsiTheme="minorHAnsi" w:cstheme="minorBidi"/>
    </w:rPr>
  </w:style>
  <w:style w:type="paragraph" w:styleId="Header">
    <w:name w:val="header"/>
    <w:basedOn w:val="Normal"/>
    <w:link w:val="HeaderChar"/>
    <w:uiPriority w:val="99"/>
    <w:unhideWhenUsed/>
    <w:qFormat/>
    <w:pPr>
      <w:tabs>
        <w:tab w:val="center" w:pos="4680"/>
        <w:tab w:val="right" w:pos="9360"/>
      </w:tabs>
    </w:pPr>
    <w:rPr>
      <w:rFonts w:asciiTheme="minorHAnsi" w:eastAsiaTheme="minorEastAsia" w:hAnsiTheme="minorHAnsi" w:cstheme="minorBidi"/>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PageNumber">
    <w:name w:val="page number"/>
    <w:basedOn w:val="DefaultParagraphFont"/>
    <w:uiPriority w:val="99"/>
    <w:semiHidden/>
    <w:unhideWhenUsed/>
    <w:qFormat/>
  </w:style>
  <w:style w:type="paragraph" w:styleId="Subtitle">
    <w:name w:val="Subtitle"/>
    <w:basedOn w:val="Normal"/>
    <w:next w:val="Normal"/>
    <w:link w:val="SubtitleChar"/>
    <w:uiPriority w:val="11"/>
    <w:qFormat/>
    <w:pPr>
      <w:spacing w:before="120" w:after="60" w:line="276" w:lineRule="auto"/>
      <w:outlineLvl w:val="1"/>
    </w:pPr>
    <w:rPr>
      <w:rFonts w:ascii="Calibri" w:eastAsia="Calibri" w:hAnsi="Calibri" w:cstheme="minorBidi"/>
      <w:bCs/>
      <w:kern w:val="28"/>
      <w:szCs w:val="32"/>
    </w:rPr>
  </w:style>
  <w:style w:type="paragraph" w:styleId="TOC1">
    <w:name w:val="toc 1"/>
    <w:basedOn w:val="Normal"/>
    <w:next w:val="Normal"/>
    <w:uiPriority w:val="39"/>
    <w:unhideWhenUsed/>
    <w:qFormat/>
    <w:pPr>
      <w:spacing w:before="120"/>
    </w:pPr>
    <w:rPr>
      <w:rFonts w:asciiTheme="minorHAnsi" w:eastAsiaTheme="minorEastAsia" w:hAnsiTheme="minorHAnsi" w:cstheme="minorBidi"/>
      <w:b/>
      <w:bCs/>
      <w:i/>
      <w:iCs/>
    </w:rPr>
  </w:style>
  <w:style w:type="paragraph" w:styleId="TOC2">
    <w:name w:val="toc 2"/>
    <w:basedOn w:val="Normal"/>
    <w:next w:val="Normal"/>
    <w:uiPriority w:val="39"/>
    <w:unhideWhenUsed/>
    <w:qFormat/>
    <w:pPr>
      <w:tabs>
        <w:tab w:val="right" w:leader="underscore" w:pos="9350"/>
      </w:tabs>
      <w:spacing w:before="120" w:line="300" w:lineRule="auto"/>
      <w:ind w:left="238"/>
    </w:pPr>
    <w:rPr>
      <w:rFonts w:asciiTheme="minorHAnsi" w:eastAsiaTheme="minorEastAsia" w:hAnsiTheme="minorHAnsi" w:cstheme="minorBidi"/>
      <w:b/>
      <w:bCs/>
      <w:sz w:val="22"/>
      <w:szCs w:val="22"/>
    </w:rPr>
  </w:style>
  <w:style w:type="paragraph" w:styleId="TOC3">
    <w:name w:val="toc 3"/>
    <w:basedOn w:val="Normal"/>
    <w:next w:val="Normal"/>
    <w:uiPriority w:val="39"/>
    <w:unhideWhenUsed/>
    <w:qFormat/>
    <w:pPr>
      <w:ind w:left="480"/>
    </w:pPr>
    <w:rPr>
      <w:rFonts w:asciiTheme="minorHAnsi" w:eastAsiaTheme="minorEastAsia" w:hAnsiTheme="minorHAnsi" w:cstheme="minorBidi"/>
      <w:sz w:val="20"/>
      <w:szCs w:val="20"/>
    </w:rPr>
  </w:style>
  <w:style w:type="paragraph" w:styleId="TOC4">
    <w:name w:val="toc 4"/>
    <w:basedOn w:val="Normal"/>
    <w:next w:val="Normal"/>
    <w:uiPriority w:val="39"/>
    <w:unhideWhenUsed/>
    <w:qFormat/>
    <w:pPr>
      <w:ind w:left="720"/>
    </w:pPr>
    <w:rPr>
      <w:rFonts w:asciiTheme="minorHAnsi" w:eastAsiaTheme="minorEastAsia" w:hAnsiTheme="minorHAnsi" w:cstheme="minorBidi"/>
      <w:sz w:val="20"/>
      <w:szCs w:val="20"/>
    </w:rPr>
  </w:style>
  <w:style w:type="paragraph" w:styleId="TOC5">
    <w:name w:val="toc 5"/>
    <w:basedOn w:val="Normal"/>
    <w:next w:val="Normal"/>
    <w:uiPriority w:val="39"/>
    <w:unhideWhenUsed/>
    <w:qFormat/>
    <w:pPr>
      <w:ind w:left="960"/>
    </w:pPr>
    <w:rPr>
      <w:rFonts w:asciiTheme="minorHAnsi" w:eastAsiaTheme="minorEastAsia" w:hAnsiTheme="minorHAnsi" w:cstheme="minorBidi"/>
      <w:sz w:val="20"/>
      <w:szCs w:val="20"/>
    </w:rPr>
  </w:style>
  <w:style w:type="paragraph" w:styleId="TOC6">
    <w:name w:val="toc 6"/>
    <w:basedOn w:val="Normal"/>
    <w:next w:val="Normal"/>
    <w:uiPriority w:val="39"/>
    <w:unhideWhenUsed/>
    <w:qFormat/>
    <w:pPr>
      <w:ind w:left="1200"/>
    </w:pPr>
    <w:rPr>
      <w:rFonts w:asciiTheme="minorHAnsi" w:eastAsiaTheme="minorEastAsia" w:hAnsiTheme="minorHAnsi" w:cstheme="minorBidi"/>
      <w:sz w:val="20"/>
      <w:szCs w:val="20"/>
    </w:rPr>
  </w:style>
  <w:style w:type="paragraph" w:styleId="TOC7">
    <w:name w:val="toc 7"/>
    <w:basedOn w:val="Normal"/>
    <w:next w:val="Normal"/>
    <w:uiPriority w:val="39"/>
    <w:unhideWhenUsed/>
    <w:qFormat/>
    <w:pPr>
      <w:ind w:left="1440"/>
    </w:pPr>
    <w:rPr>
      <w:rFonts w:asciiTheme="minorHAnsi" w:eastAsiaTheme="minorEastAsia" w:hAnsiTheme="minorHAnsi" w:cstheme="minorBidi"/>
      <w:sz w:val="20"/>
      <w:szCs w:val="20"/>
    </w:rPr>
  </w:style>
  <w:style w:type="paragraph" w:styleId="TOC8">
    <w:name w:val="toc 8"/>
    <w:basedOn w:val="Normal"/>
    <w:next w:val="Normal"/>
    <w:uiPriority w:val="39"/>
    <w:unhideWhenUsed/>
    <w:qFormat/>
    <w:pPr>
      <w:ind w:left="1680"/>
    </w:pPr>
    <w:rPr>
      <w:rFonts w:asciiTheme="minorHAnsi" w:eastAsiaTheme="minorEastAsia" w:hAnsiTheme="minorHAnsi" w:cstheme="minorBidi"/>
      <w:sz w:val="20"/>
      <w:szCs w:val="20"/>
    </w:rPr>
  </w:style>
  <w:style w:type="paragraph" w:styleId="TOC9">
    <w:name w:val="toc 9"/>
    <w:basedOn w:val="Normal"/>
    <w:next w:val="Normal"/>
    <w:uiPriority w:val="39"/>
    <w:unhideWhenUsed/>
    <w:qFormat/>
    <w:pPr>
      <w:ind w:left="1920"/>
    </w:pPr>
    <w:rPr>
      <w:rFonts w:asciiTheme="minorHAnsi" w:eastAsiaTheme="minorEastAsia" w:hAnsiTheme="minorHAnsi" w:cstheme="minorBidi"/>
      <w:sz w:val="20"/>
      <w:szCs w:val="20"/>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rPr>
      <w:rFonts w:asciiTheme="minorHAnsi" w:eastAsiaTheme="minorEastAsia" w:hAnsiTheme="minorHAnsi" w:cstheme="minorBid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link w:val="NoSpacingChar"/>
    <w:uiPriority w:val="1"/>
    <w:qFormat/>
    <w:rPr>
      <w:sz w:val="22"/>
      <w:szCs w:val="22"/>
      <w:lang w:val="en-US"/>
    </w:rPr>
  </w:style>
  <w:style w:type="character" w:customStyle="1" w:styleId="NoSpacingChar">
    <w:name w:val="No Spacing Char"/>
    <w:basedOn w:val="DefaultParagraphFont"/>
    <w:link w:val="NoSpacing"/>
    <w:uiPriority w:val="1"/>
    <w:qFormat/>
    <w:rPr>
      <w:sz w:val="22"/>
      <w:szCs w:val="22"/>
      <w:lang w:val="en-US"/>
    </w:rPr>
  </w:style>
  <w:style w:type="paragraph" w:customStyle="1" w:styleId="TOCHeading1">
    <w:name w:val="TOC Heading1"/>
    <w:basedOn w:val="Heading1"/>
    <w:next w:val="Normal"/>
    <w:uiPriority w:val="39"/>
    <w:unhideWhenUsed/>
    <w:qFormat/>
    <w:pPr>
      <w:spacing w:before="480" w:line="276" w:lineRule="auto"/>
      <w:outlineLvl w:val="9"/>
    </w:pPr>
    <w:rPr>
      <w:b/>
      <w:bCs/>
      <w:sz w:val="28"/>
      <w:szCs w:val="28"/>
      <w:lang w:val="en-US" w:eastAsia="en-US"/>
    </w:rPr>
  </w:style>
  <w:style w:type="character" w:customStyle="1" w:styleId="DateChar">
    <w:name w:val="Date Char"/>
    <w:basedOn w:val="DefaultParagraphFont"/>
    <w:link w:val="Date"/>
    <w:uiPriority w:val="99"/>
    <w:semiHidden/>
  </w:style>
  <w:style w:type="character" w:customStyle="1" w:styleId="SubtitleChar">
    <w:name w:val="Subtitle Char"/>
    <w:basedOn w:val="DefaultParagraphFont"/>
    <w:link w:val="Subtitle"/>
    <w:uiPriority w:val="11"/>
    <w:qFormat/>
    <w:rPr>
      <w:rFonts w:ascii="Calibri" w:eastAsia="Calibri" w:hAnsi="Calibri"/>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B6C32B-96D8-47A8-A7DA-9D329D65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3071</Words>
  <Characters>17510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Mingqian Zhou</dc:creator>
  <cp:lastModifiedBy>Ling Cheng</cp:lastModifiedBy>
  <cp:revision>5</cp:revision>
  <dcterms:created xsi:type="dcterms:W3CDTF">2021-04-21T02:24:00Z</dcterms:created>
  <dcterms:modified xsi:type="dcterms:W3CDTF">2021-04-21T02:58:00Z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documentId_4481</vt:lpwstr>
  </property>
  <property fmtid="{D5CDD505-2E9C-101B-9397-08002B2CF9AE}" pid="3" name="grammarly_documentContext">
    <vt:lpwstr>{"goals":[],"domain":"general","emotions":[],"dialect":"american"}</vt:lpwstr>
  </property>
  <property fmtid="{D5CDD505-2E9C-101B-9397-08002B2CF9AE}" pid="4" name="KSOProductBuildVer">
    <vt:lpwstr>1033-11.2.0.10101</vt:lpwstr>
  </property>
</Properties>
</file>