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B46BA">
      <w:pPr>
        <w:jc w:val="center"/>
        <w:rPr>
          <w:rFonts w:ascii="仿宋_GB2312" w:eastAsia="仿宋_GB2312"/>
          <w:sz w:val="28"/>
          <w:szCs w:val="28"/>
        </w:rPr>
      </w:pPr>
      <w:r>
        <w:drawing>
          <wp:inline distT="0" distB="0" distL="0" distR="0">
            <wp:extent cx="3067050" cy="2171700"/>
            <wp:effectExtent l="0" t="0" r="1143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487CB">
      <w:pPr>
        <w:jc w:val="center"/>
        <w:rPr>
          <w:rFonts w:ascii="仿宋_GB2312" w:eastAsia="仿宋_GB2312"/>
          <w:sz w:val="52"/>
          <w:szCs w:val="52"/>
        </w:rPr>
      </w:pPr>
      <w:r>
        <w:rPr>
          <w:rFonts w:hint="eastAsia" w:ascii="仿宋_GB2312" w:eastAsia="仿宋_GB2312"/>
          <w:sz w:val="52"/>
          <w:szCs w:val="52"/>
        </w:rPr>
        <w:t>实验报告</w:t>
      </w:r>
    </w:p>
    <w:p w14:paraId="4E368E61">
      <w:pPr>
        <w:rPr>
          <w:rFonts w:ascii="仿宋_GB2312" w:eastAsia="仿宋_GB2312"/>
          <w:sz w:val="28"/>
          <w:szCs w:val="28"/>
        </w:rPr>
      </w:pPr>
    </w:p>
    <w:p w14:paraId="542793D7">
      <w:pPr>
        <w:ind w:firstLine="440" w:firstLineChars="100"/>
        <w:rPr>
          <w:rFonts w:hint="eastAsia" w:ascii="仿宋_GB2312" w:hAnsi="Arial" w:eastAsia="仿宋_GB2312" w:cs="Arial"/>
          <w:caps/>
          <w:sz w:val="44"/>
          <w:szCs w:val="44"/>
          <w:u w:val="single"/>
          <w:shd w:val="clear" w:color="auto" w:fill="FFFFFF"/>
          <w:lang w:eastAsia="zh-CN"/>
        </w:rPr>
      </w:pPr>
      <w:r>
        <w:rPr>
          <w:rFonts w:hint="eastAsia" w:ascii="仿宋_GB2312" w:hAnsi="Arial" w:eastAsia="仿宋_GB2312" w:cs="Arial"/>
          <w:caps/>
          <w:sz w:val="44"/>
          <w:szCs w:val="44"/>
          <w:shd w:val="clear" w:color="auto" w:fill="FFFFFF"/>
          <w:lang w:val="en-US" w:eastAsia="zh-CN"/>
        </w:rPr>
        <w:t>项目</w:t>
      </w:r>
      <w:r>
        <w:rPr>
          <w:rFonts w:hint="eastAsia" w:ascii="仿宋_GB2312" w:hAnsi="Arial" w:eastAsia="仿宋_GB2312" w:cs="Arial"/>
          <w:caps/>
          <w:sz w:val="44"/>
          <w:szCs w:val="44"/>
          <w:shd w:val="clear" w:color="auto" w:fill="FFFFFF"/>
        </w:rPr>
        <w:t>名称</w:t>
      </w:r>
      <w:r>
        <w:rPr>
          <w:rFonts w:hint="eastAsia" w:ascii="仿宋_GB2312" w:hAnsi="Arial" w:eastAsia="仿宋_GB2312" w:cs="Arial"/>
          <w:caps/>
          <w:sz w:val="44"/>
          <w:szCs w:val="44"/>
          <w:u w:val="single"/>
          <w:shd w:val="clear" w:color="auto" w:fill="FFFFFF"/>
        </w:rPr>
        <w:t xml:space="preserve">  高校智能择校与导师匹配系</w:t>
      </w:r>
      <w:r>
        <w:rPr>
          <w:rFonts w:hint="eastAsia" w:ascii="仿宋_GB2312" w:hAnsi="Arial" w:eastAsia="仿宋_GB2312" w:cs="Arial"/>
          <w:caps/>
          <w:sz w:val="44"/>
          <w:szCs w:val="44"/>
          <w:u w:val="single"/>
          <w:shd w:val="clear" w:color="auto" w:fill="FFFFFF"/>
          <w:lang w:val="en-US" w:eastAsia="zh-CN"/>
        </w:rPr>
        <w:tab/>
      </w:r>
      <w:r>
        <w:rPr>
          <w:rFonts w:hint="eastAsia" w:ascii="仿宋_GB2312" w:hAnsi="Arial" w:eastAsia="仿宋_GB2312" w:cs="Arial"/>
          <w:caps/>
          <w:sz w:val="44"/>
          <w:szCs w:val="44"/>
          <w:u w:val="single"/>
          <w:shd w:val="clear" w:color="auto" w:fill="FFFFFF"/>
          <w:lang w:val="en-US" w:eastAsia="zh-CN"/>
        </w:rPr>
        <w:tab/>
      </w:r>
      <w:r>
        <w:rPr>
          <w:rFonts w:hint="eastAsia" w:ascii="仿宋_GB2312" w:hAnsi="Arial" w:eastAsia="仿宋_GB2312" w:cs="Arial"/>
          <w:caps/>
          <w:sz w:val="44"/>
          <w:szCs w:val="44"/>
          <w:u w:val="single"/>
          <w:shd w:val="clear" w:color="auto" w:fill="FFFFFF"/>
          <w:lang w:val="en-US" w:eastAsia="zh-CN"/>
        </w:rPr>
        <w:tab/>
      </w:r>
      <w:r>
        <w:rPr>
          <w:rFonts w:hint="eastAsia" w:ascii="仿宋_GB2312" w:hAnsi="Arial" w:eastAsia="仿宋_GB2312" w:cs="Arial"/>
          <w:caps/>
          <w:sz w:val="44"/>
          <w:szCs w:val="44"/>
          <w:u w:val="single"/>
          <w:shd w:val="clear" w:color="auto" w:fill="FFFFFF"/>
          <w:lang w:val="en-US" w:eastAsia="zh-CN"/>
        </w:rPr>
        <w:tab/>
      </w:r>
      <w:r>
        <w:rPr>
          <w:rFonts w:hint="eastAsia" w:ascii="仿宋_GB2312" w:hAnsi="Arial" w:eastAsia="仿宋_GB2312" w:cs="Arial"/>
          <w:caps/>
          <w:sz w:val="44"/>
          <w:szCs w:val="44"/>
          <w:u w:val="single"/>
          <w:shd w:val="clear" w:color="auto" w:fill="FFFFFF"/>
          <w:lang w:val="en-US" w:eastAsia="zh-CN"/>
        </w:rPr>
        <w:tab/>
      </w:r>
      <w:r>
        <w:rPr>
          <w:rFonts w:hint="eastAsia" w:ascii="仿宋_GB2312" w:hAnsi="Arial" w:eastAsia="仿宋_GB2312" w:cs="Arial"/>
          <w:caps/>
          <w:sz w:val="44"/>
          <w:szCs w:val="44"/>
          <w:u w:val="single"/>
          <w:shd w:val="clear" w:color="auto" w:fill="FFFFFF"/>
          <w:lang w:val="en-US" w:eastAsia="zh-CN"/>
        </w:rPr>
        <w:tab/>
      </w:r>
      <w:r>
        <w:rPr>
          <w:rFonts w:hint="eastAsia" w:ascii="仿宋_GB2312" w:hAnsi="Arial" w:eastAsia="仿宋_GB2312" w:cs="Arial"/>
          <w:caps/>
          <w:sz w:val="44"/>
          <w:szCs w:val="44"/>
          <w:u w:val="single"/>
          <w:shd w:val="clear" w:color="auto" w:fill="FFFFFF"/>
          <w:lang w:val="en-US" w:eastAsia="zh-CN"/>
        </w:rPr>
        <w:tab/>
      </w:r>
      <w:r>
        <w:rPr>
          <w:rFonts w:hint="eastAsia" w:ascii="仿宋_GB2312" w:hAnsi="Arial" w:eastAsia="仿宋_GB2312" w:cs="Arial"/>
          <w:caps/>
          <w:sz w:val="44"/>
          <w:szCs w:val="44"/>
          <w:u w:val="single"/>
          <w:shd w:val="clear" w:color="auto" w:fill="FFFFFF"/>
          <w:lang w:val="en-US" w:eastAsia="zh-CN"/>
        </w:rPr>
        <w:tab/>
      </w:r>
      <w:r>
        <w:rPr>
          <w:rFonts w:hint="eastAsia" w:ascii="仿宋_GB2312" w:hAnsi="Arial" w:eastAsia="仿宋_GB2312" w:cs="Arial"/>
          <w:caps/>
          <w:sz w:val="44"/>
          <w:szCs w:val="44"/>
          <w:u w:val="single"/>
          <w:shd w:val="clear" w:color="auto" w:fill="FFFFFF"/>
          <w:lang w:val="en-US" w:eastAsia="zh-CN"/>
        </w:rPr>
        <w:tab/>
      </w:r>
      <w:r>
        <w:rPr>
          <w:rFonts w:hint="eastAsia" w:ascii="仿宋_GB2312" w:hAnsi="Arial" w:eastAsia="仿宋_GB2312" w:cs="Arial"/>
          <w:caps/>
          <w:sz w:val="44"/>
          <w:szCs w:val="44"/>
          <w:u w:val="single"/>
          <w:shd w:val="clear" w:color="auto" w:fill="FFFFFF"/>
        </w:rPr>
        <w:t>统</w:t>
      </w:r>
      <w:r>
        <w:rPr>
          <w:rFonts w:hint="eastAsia" w:ascii="仿宋_GB2312" w:hAnsi="Arial" w:eastAsia="仿宋_GB2312" w:cs="Arial"/>
          <w:caps/>
          <w:spacing w:val="88"/>
          <w:sz w:val="44"/>
          <w:szCs w:val="44"/>
          <w:u w:val="single"/>
          <w:shd w:val="clear" w:color="auto" w:fill="FFFFFF"/>
        </w:rPr>
        <w:t xml:space="preserve"> </w:t>
      </w:r>
      <w:r>
        <w:rPr>
          <w:rFonts w:hint="eastAsia" w:ascii="仿宋_GB2312" w:hAnsi="Arial" w:eastAsia="仿宋_GB2312" w:cs="Arial"/>
          <w:caps/>
          <w:sz w:val="44"/>
          <w:szCs w:val="44"/>
          <w:u w:val="single"/>
          <w:shd w:val="clear" w:color="auto" w:fill="FFFFFF"/>
        </w:rPr>
        <w:t xml:space="preserve">                </w:t>
      </w:r>
    </w:p>
    <w:p w14:paraId="6C0A4457">
      <w:pPr>
        <w:ind w:firstLine="1779" w:firstLineChars="593"/>
        <w:rPr>
          <w:rFonts w:ascii="仿宋_GB2312" w:hAnsi="Arial" w:eastAsia="仿宋_GB2312" w:cs="Arial"/>
          <w:caps/>
          <w:sz w:val="30"/>
          <w:szCs w:val="30"/>
          <w:shd w:val="clear" w:color="auto" w:fill="FFFFFF"/>
        </w:rPr>
      </w:pPr>
    </w:p>
    <w:p w14:paraId="30C728F3">
      <w:pPr>
        <w:spacing w:after="156" w:afterLines="50"/>
        <w:ind w:firstLine="1779" w:firstLineChars="593"/>
        <w:jc w:val="left"/>
        <w:rPr>
          <w:rFonts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仿宋_GB2312" w:hAnsi="Arial" w:eastAsia="仿宋_GB2312" w:cs="Arial"/>
          <w:caps/>
          <w:sz w:val="30"/>
          <w:szCs w:val="30"/>
          <w:shd w:val="clear" w:color="auto" w:fill="FFFFFF"/>
        </w:rPr>
        <w:t>学    院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 xml:space="preserve">：      </w:t>
      </w:r>
      <w:r>
        <w:rPr>
          <w:rFonts w:hint="eastAsia" w:ascii="仿宋_GB2312" w:hAnsi="Arial" w:eastAsia="仿宋_GB2312" w:cs="Arial"/>
          <w:caps/>
          <w:spacing w:val="32"/>
          <w:sz w:val="30"/>
          <w:szCs w:val="30"/>
          <w:u w:val="single"/>
          <w:shd w:val="clear" w:color="auto" w:fill="FFFFFF"/>
        </w:rPr>
        <w:t>金牛湖园区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 xml:space="preserve">          </w:t>
      </w:r>
    </w:p>
    <w:p w14:paraId="524F144C">
      <w:pPr>
        <w:spacing w:after="156" w:afterLines="50"/>
        <w:ind w:firstLine="1779" w:firstLineChars="593"/>
        <w:jc w:val="left"/>
        <w:rPr>
          <w:rFonts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仿宋_GB2312" w:hAnsi="Arial" w:eastAsia="仿宋_GB2312" w:cs="Arial"/>
          <w:caps/>
          <w:sz w:val="30"/>
          <w:szCs w:val="30"/>
          <w:shd w:val="clear" w:color="auto" w:fill="FFFFFF"/>
        </w:rPr>
        <w:t>专    业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 xml:space="preserve">：      </w:t>
      </w:r>
      <w:r>
        <w:rPr>
          <w:rFonts w:hint="eastAsia" w:ascii="仿宋_GB2312" w:hAnsi="Arial" w:eastAsia="仿宋_GB2312" w:cs="Arial"/>
          <w:caps/>
          <w:spacing w:val="32"/>
          <w:sz w:val="30"/>
          <w:szCs w:val="30"/>
          <w:u w:val="single"/>
          <w:shd w:val="clear" w:color="auto" w:fill="FFFFFF"/>
        </w:rPr>
        <w:t xml:space="preserve">计算机科学与技术  </w:t>
      </w:r>
    </w:p>
    <w:p w14:paraId="2C668D13">
      <w:pPr>
        <w:spacing w:after="156" w:afterLines="50"/>
        <w:ind w:firstLine="1779" w:firstLineChars="593"/>
        <w:jc w:val="left"/>
        <w:rPr>
          <w:rFonts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仿宋_GB2312" w:hAnsi="Arial" w:eastAsia="仿宋_GB2312" w:cs="Arial"/>
          <w:caps/>
          <w:sz w:val="30"/>
          <w:szCs w:val="30"/>
          <w:shd w:val="clear" w:color="auto" w:fill="FFFFFF"/>
        </w:rPr>
        <w:t>班    级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 xml:space="preserve">：       </w:t>
      </w:r>
      <w:r>
        <w:rPr>
          <w:rFonts w:hint="eastAsia" w:ascii="仿宋_GB2312" w:hAnsi="Arial" w:eastAsia="仿宋_GB2312" w:cs="Arial"/>
          <w:caps/>
          <w:spacing w:val="32"/>
          <w:sz w:val="30"/>
          <w:szCs w:val="30"/>
          <w:u w:val="single"/>
          <w:shd w:val="clear" w:color="auto" w:fill="FFFFFF"/>
        </w:rPr>
        <w:t>22级1班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 xml:space="preserve">           </w:t>
      </w:r>
    </w:p>
    <w:p w14:paraId="6A77D72B">
      <w:pPr>
        <w:spacing w:after="156" w:afterLines="50"/>
        <w:ind w:firstLine="1779" w:firstLineChars="593"/>
        <w:jc w:val="left"/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仿宋_GB2312" w:hAnsi="Arial" w:eastAsia="仿宋_GB2312" w:cs="Arial"/>
          <w:caps/>
          <w:sz w:val="30"/>
          <w:szCs w:val="30"/>
          <w:shd w:val="clear" w:color="auto" w:fill="FFFFFF"/>
        </w:rPr>
        <w:t>姓</w:t>
      </w:r>
      <w:r>
        <w:rPr>
          <w:rFonts w:hint="eastAsia" w:ascii="仿宋_GB2312" w:hAnsi="Arial" w:eastAsia="仿宋_GB2312" w:cs="Arial"/>
          <w:caps/>
          <w:sz w:val="30"/>
          <w:szCs w:val="30"/>
          <w:shd w:val="clear" w:color="auto" w:fill="FFFFFF"/>
          <w:lang w:val="en-US" w:eastAsia="zh-CN"/>
        </w:rPr>
        <w:t xml:space="preserve">    </w:t>
      </w:r>
      <w:r>
        <w:rPr>
          <w:rFonts w:hint="eastAsia" w:ascii="仿宋_GB2312" w:hAnsi="Arial" w:eastAsia="仿宋_GB2312" w:cs="Arial"/>
          <w:caps/>
          <w:sz w:val="30"/>
          <w:szCs w:val="30"/>
          <w:shd w:val="clear" w:color="auto" w:fill="FFFFFF"/>
        </w:rPr>
        <w:t>名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 xml:space="preserve">： 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  <w:lang w:val="en-US" w:eastAsia="zh-CN"/>
        </w:rPr>
        <w:t xml:space="preserve">      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>梅金生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  <w:lang w:val="en-US" w:eastAsia="zh-CN"/>
        </w:rPr>
        <w:t xml:space="preserve"> </w:t>
      </w:r>
      <w:r>
        <w:rPr>
          <w:rFonts w:hint="eastAsia" w:ascii="仿宋_GB2312" w:hAnsi="Arial" w:eastAsia="仿宋_GB2312" w:cs="Arial"/>
          <w:caps/>
          <w:spacing w:val="32"/>
          <w:sz w:val="30"/>
          <w:szCs w:val="30"/>
          <w:u w:val="single"/>
          <w:shd w:val="clear" w:color="auto" w:fill="FFFFFF"/>
        </w:rPr>
        <w:t xml:space="preserve"> </w:t>
      </w:r>
      <w:r>
        <w:rPr>
          <w:rFonts w:hint="eastAsia" w:ascii="仿宋_GB2312" w:hAnsi="Arial" w:eastAsia="仿宋_GB2312" w:cs="Arial"/>
          <w:caps/>
          <w:spacing w:val="32"/>
          <w:sz w:val="30"/>
          <w:szCs w:val="30"/>
          <w:u w:val="single"/>
          <w:shd w:val="clear" w:color="auto" w:fill="FFFFFF"/>
          <w:lang w:val="en-US" w:eastAsia="zh-CN"/>
        </w:rPr>
        <w:t xml:space="preserve">     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 xml:space="preserve"> 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  <w:lang w:val="en-US" w:eastAsia="zh-CN"/>
        </w:rPr>
        <w:t xml:space="preserve"> </w:t>
      </w:r>
      <w:r>
        <w:rPr>
          <w:rFonts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 xml:space="preserve"> 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 xml:space="preserve">   </w:t>
      </w:r>
    </w:p>
    <w:p w14:paraId="36A47765">
      <w:pPr>
        <w:spacing w:after="156" w:afterLines="50"/>
        <w:ind w:firstLine="1779" w:firstLineChars="593"/>
        <w:jc w:val="left"/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仿宋_GB2312" w:hAnsi="Arial" w:eastAsia="仿宋_GB2312" w:cs="Arial"/>
          <w:caps/>
          <w:sz w:val="30"/>
          <w:szCs w:val="30"/>
          <w:shd w:val="clear" w:color="auto" w:fill="FFFFFF"/>
          <w:lang w:val="en-US" w:eastAsia="zh-CN"/>
        </w:rPr>
        <w:t>学    号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  <w:lang w:val="en-US" w:eastAsia="zh-CN"/>
        </w:rPr>
        <w:t xml:space="preserve">  202236171018</w:t>
      </w:r>
      <w:r>
        <w:rPr>
          <w:rFonts w:hint="eastAsia" w:ascii="仿宋_GB2312" w:hAnsi="Arial" w:eastAsia="仿宋_GB2312" w:cs="Arial"/>
          <w:caps/>
          <w:spacing w:val="32"/>
          <w:sz w:val="30"/>
          <w:szCs w:val="30"/>
          <w:u w:val="single"/>
          <w:shd w:val="clear" w:color="auto" w:fill="FFFFFF"/>
        </w:rPr>
        <w:t xml:space="preserve"> 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 xml:space="preserve">        </w:t>
      </w:r>
    </w:p>
    <w:p w14:paraId="767E66ED">
      <w:pPr>
        <w:spacing w:after="156" w:afterLines="50"/>
        <w:ind w:firstLine="1779" w:firstLineChars="593"/>
        <w:jc w:val="left"/>
        <w:rPr>
          <w:rFonts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仿宋_GB2312" w:hAnsi="Arial" w:eastAsia="仿宋_GB2312" w:cs="Arial"/>
          <w:caps/>
          <w:sz w:val="30"/>
          <w:szCs w:val="30"/>
          <w:shd w:val="clear" w:color="auto" w:fill="FFFFFF"/>
        </w:rPr>
        <w:t>任课教师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 xml:space="preserve">：       </w:t>
      </w:r>
      <w:r>
        <w:rPr>
          <w:rFonts w:hint="eastAsia" w:ascii="仿宋_GB2312" w:hAnsi="Arial" w:eastAsia="仿宋_GB2312" w:cs="Arial"/>
          <w:caps/>
          <w:spacing w:val="32"/>
          <w:sz w:val="30"/>
          <w:szCs w:val="30"/>
          <w:u w:val="single"/>
          <w:shd w:val="clear" w:color="auto" w:fill="FFFFFF"/>
          <w:lang w:val="en-US" w:eastAsia="zh-CN"/>
        </w:rPr>
        <w:t>邢国稳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 xml:space="preserve">            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  <w:lang w:val="en-US" w:eastAsia="zh-CN"/>
        </w:rPr>
        <w:t xml:space="preserve">  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 xml:space="preserve"> </w:t>
      </w:r>
    </w:p>
    <w:p w14:paraId="444B6891">
      <w:pPr>
        <w:ind w:firstLine="1779" w:firstLineChars="593"/>
        <w:jc w:val="left"/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hint="eastAsia" w:ascii="仿宋_GB2312" w:hAnsi="Arial" w:eastAsia="仿宋_GB2312" w:cs="Arial"/>
          <w:caps/>
          <w:sz w:val="30"/>
          <w:szCs w:val="30"/>
          <w:shd w:val="clear" w:color="auto" w:fill="FFFFFF"/>
        </w:rPr>
        <w:t>成    绩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</w:rPr>
        <w:t xml:space="preserve">：                            </w:t>
      </w:r>
      <w:r>
        <w:rPr>
          <w:rFonts w:hint="eastAsia" w:ascii="仿宋_GB2312" w:hAnsi="Arial" w:eastAsia="仿宋_GB2312" w:cs="Arial"/>
          <w:caps/>
          <w:sz w:val="30"/>
          <w:szCs w:val="30"/>
          <w:u w:val="single"/>
          <w:shd w:val="clear" w:color="auto" w:fill="FFFFFF"/>
          <w:lang w:val="en-US" w:eastAsia="zh-CN"/>
        </w:rPr>
        <w:t xml:space="preserve"> </w:t>
      </w:r>
    </w:p>
    <w:p w14:paraId="2CB43530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6E89DB0">
      <w:pPr>
        <w:pStyle w:val="2"/>
        <w:keepNext w:val="0"/>
        <w:keepLines w:val="0"/>
        <w:widowControl/>
        <w:suppressLineNumbers w:val="0"/>
        <w:jc w:val="center"/>
      </w:pPr>
      <w:r>
        <w:t>第一章 项目概述</w:t>
      </w:r>
    </w:p>
    <w:p w14:paraId="72061144">
      <w:pPr>
        <w:pStyle w:val="3"/>
        <w:keepNext w:val="0"/>
        <w:keepLines w:val="0"/>
        <w:widowControl/>
        <w:suppressLineNumbers w:val="0"/>
      </w:pPr>
      <w:r>
        <w:t>1.1 项目背景</w:t>
      </w:r>
    </w:p>
    <w:p w14:paraId="42F8EAE0">
      <w:pPr>
        <w:pStyle w:val="6"/>
        <w:keepNext w:val="0"/>
        <w:keepLines w:val="0"/>
        <w:widowControl/>
        <w:suppressLineNumbers w:val="0"/>
      </w:pPr>
      <w:r>
        <w:t>随着高等教育的普及和研究生招生规模的扩大，学生在择校和选择导师时面临信息不对称、决策困难等问题。传统的择校方式主要依赖于学生自行搜索和比较，效率低下且容易遗漏重要信息。</w:t>
      </w:r>
    </w:p>
    <w:p w14:paraId="3138ACBD">
      <w:pPr>
        <w:pStyle w:val="6"/>
        <w:keepNext w:val="0"/>
        <w:keepLines w:val="0"/>
        <w:widowControl/>
        <w:suppressLineNumbers w:val="0"/>
      </w:pPr>
      <w:r>
        <w:t>本项目旨在构建一个智能化的择校与导师匹配系统，通过整合高校招生数据、导师信息和学生画像，运用智能匹配算法，为高考生和考研学生提供科学、个性化的择校和导师推荐服务。</w:t>
      </w:r>
    </w:p>
    <w:p w14:paraId="1BC63135">
      <w:pPr>
        <w:pStyle w:val="3"/>
        <w:keepNext w:val="0"/>
        <w:keepLines w:val="0"/>
        <w:widowControl/>
        <w:suppressLineNumbers w:val="0"/>
      </w:pPr>
      <w:r>
        <w:t>1.2 项目目标</w:t>
      </w:r>
    </w:p>
    <w:p w14:paraId="1EBB52EF">
      <w:pPr>
        <w:pStyle w:val="6"/>
        <w:keepNext w:val="0"/>
        <w:keepLines w:val="0"/>
        <w:widowControl/>
        <w:suppressLineNumbers w:val="0"/>
      </w:pPr>
      <w:r>
        <w:t>本系统的主要目标包括：</w:t>
      </w:r>
    </w:p>
    <w:p w14:paraId="6DFBB5F5">
      <w:pPr>
        <w:pStyle w:val="6"/>
        <w:keepNext w:val="0"/>
        <w:keepLines w:val="0"/>
        <w:widowControl/>
        <w:suppressLineNumbers w:val="0"/>
      </w:pPr>
      <w:r>
        <w:t>（1）为高考生提供基于成绩、兴趣和地域偏好的智能择校推荐服务</w:t>
      </w:r>
    </w:p>
    <w:p w14:paraId="5A1A27E4">
      <w:pPr>
        <w:pStyle w:val="6"/>
        <w:keepNext w:val="0"/>
        <w:keepLines w:val="0"/>
        <w:widowControl/>
        <w:suppressLineNumbers w:val="0"/>
      </w:pPr>
      <w:r>
        <w:t>（2）为考研学生提供基于学术背景、研究方向的导师匹配服务</w:t>
      </w:r>
    </w:p>
    <w:p w14:paraId="4D78BA03">
      <w:pPr>
        <w:pStyle w:val="6"/>
        <w:keepNext w:val="0"/>
        <w:keepLines w:val="0"/>
        <w:widowControl/>
        <w:suppressLineNumbers w:val="0"/>
      </w:pPr>
      <w:r>
        <w:t>（3）提供全面的高校信息查询功能，辅助学生进行决策</w:t>
      </w:r>
    </w:p>
    <w:p w14:paraId="268E2068">
      <w:pPr>
        <w:pStyle w:val="6"/>
        <w:keepNext w:val="0"/>
        <w:keepLines w:val="0"/>
        <w:widowControl/>
        <w:suppressLineNumbers w:val="0"/>
      </w:pPr>
      <w:r>
        <w:t>（4）构建可扩展的系统架构，支持后续功能扩展和数据更新</w:t>
      </w:r>
    </w:p>
    <w:p w14:paraId="7D20E194">
      <w:pPr>
        <w:pStyle w:val="3"/>
        <w:keepNext w:val="0"/>
        <w:keepLines w:val="0"/>
        <w:widowControl/>
        <w:suppressLineNumbers w:val="0"/>
      </w:pPr>
      <w:r>
        <w:t>1.3 技术选型</w:t>
      </w:r>
    </w:p>
    <w:p w14:paraId="7005194E">
      <w:pPr>
        <w:pStyle w:val="6"/>
        <w:keepNext w:val="0"/>
        <w:keepLines w:val="0"/>
        <w:widowControl/>
        <w:suppressLineNumbers w:val="0"/>
      </w:pPr>
      <w:r>
        <w:t>本系统采用前后端分离的B/S架构，具体技术选型如下：</w:t>
      </w:r>
    </w:p>
    <w:p w14:paraId="070B28D0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表1-1 后端技术选型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09"/>
        <w:gridCol w:w="1713"/>
        <w:gridCol w:w="3530"/>
      </w:tblGrid>
      <w:tr w14:paraId="547DF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00FB3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04E4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6D84F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18503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DD3F6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Java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6CBD5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65050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开发语言</w:t>
            </w:r>
          </w:p>
        </w:tc>
      </w:tr>
      <w:tr w14:paraId="5D9A8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366AC6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 Boot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A47674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3.5.6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4AFCB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应用框架</w:t>
            </w:r>
          </w:p>
        </w:tc>
      </w:tr>
      <w:tr w14:paraId="08420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37C84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Spring Data JPA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B7628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329CE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ORM框架</w:t>
            </w:r>
          </w:p>
        </w:tc>
      </w:tr>
      <w:tr w14:paraId="527EF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1DB4A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A9097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8.0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AE132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关系型数据库</w:t>
            </w:r>
          </w:p>
        </w:tc>
      </w:tr>
      <w:tr w14:paraId="7643C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44753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Lombok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15451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BD1A1F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代码简化工具</w:t>
            </w:r>
          </w:p>
        </w:tc>
      </w:tr>
      <w:tr w14:paraId="0DB05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E5C373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JUnit 5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ECC22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8C3E37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单元测试框架</w:t>
            </w:r>
          </w:p>
        </w:tc>
      </w:tr>
    </w:tbl>
    <w:p w14:paraId="454929FC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表1-2 前端技术选型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31"/>
        <w:gridCol w:w="1830"/>
        <w:gridCol w:w="3291"/>
      </w:tblGrid>
      <w:tr w14:paraId="7008B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38BB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78C67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226A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7B8BE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1CFE7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Vue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5709E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3.x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70D35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前端框架</w:t>
            </w:r>
          </w:p>
        </w:tc>
      </w:tr>
      <w:tr w14:paraId="49CEF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62640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TypeScript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D057E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28C9AC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开发语言</w:t>
            </w:r>
          </w:p>
        </w:tc>
      </w:tr>
      <w:tr w14:paraId="59BD6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F7679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Vite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BFD36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52A53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构建工具</w:t>
            </w:r>
          </w:p>
        </w:tc>
      </w:tr>
      <w:tr w14:paraId="6F0F8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4A0B54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Vue Router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31268E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4.x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7446B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路由管理</w:t>
            </w:r>
          </w:p>
        </w:tc>
      </w:tr>
      <w:tr w14:paraId="081A1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E4DD9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Element Plus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2A6375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EBA83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UI组件库</w:t>
            </w:r>
          </w:p>
        </w:tc>
      </w:tr>
    </w:tbl>
    <w:p w14:paraId="7537A6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B2685">
      <w:pPr>
        <w:pStyle w:val="2"/>
        <w:keepNext w:val="0"/>
        <w:keepLines w:val="0"/>
        <w:widowControl/>
        <w:suppressLineNumbers w:val="0"/>
        <w:jc w:val="center"/>
      </w:pPr>
      <w:r>
        <w:t>第二章 需求分析</w:t>
      </w:r>
    </w:p>
    <w:p w14:paraId="7AAC9446">
      <w:pPr>
        <w:pStyle w:val="3"/>
        <w:keepNext w:val="0"/>
        <w:keepLines w:val="0"/>
        <w:widowControl/>
        <w:suppressLineNumbers w:val="0"/>
      </w:pPr>
      <w:r>
        <w:t>2.1 功能需求</w:t>
      </w:r>
    </w:p>
    <w:p w14:paraId="4EA5947E">
      <w:pPr>
        <w:pStyle w:val="4"/>
        <w:keepNext w:val="0"/>
        <w:keepLines w:val="0"/>
        <w:widowControl/>
        <w:suppressLineNumbers w:val="0"/>
      </w:pPr>
      <w:r>
        <w:t>2.1.1 高考模拟填报模块</w:t>
      </w:r>
    </w:p>
    <w:p w14:paraId="5E9E4807">
      <w:pPr>
        <w:pStyle w:val="6"/>
        <w:keepNext w:val="0"/>
        <w:keepLines w:val="0"/>
        <w:widowControl/>
        <w:suppressLineNumbers w:val="0"/>
      </w:pPr>
      <w:r>
        <w:t>（1）用户能够输入高考分数和位次信息</w:t>
      </w:r>
    </w:p>
    <w:p w14:paraId="3F391D12">
      <w:pPr>
        <w:pStyle w:val="6"/>
        <w:keepNext w:val="0"/>
        <w:keepLines w:val="0"/>
        <w:widowControl/>
        <w:suppressLineNumbers w:val="0"/>
      </w:pPr>
      <w:r>
        <w:t>（2）用户能够选择科目类型（物理类/历史类）</w:t>
      </w:r>
    </w:p>
    <w:p w14:paraId="2BB0F776">
      <w:pPr>
        <w:pStyle w:val="6"/>
        <w:keepNext w:val="0"/>
        <w:keepLines w:val="0"/>
        <w:widowControl/>
        <w:suppressLineNumbers w:val="0"/>
      </w:pPr>
      <w:r>
        <w:t>（3）用户能够设置地域偏好和专业兴趣</w:t>
      </w:r>
    </w:p>
    <w:p w14:paraId="457DB67C">
      <w:pPr>
        <w:pStyle w:val="6"/>
        <w:keepNext w:val="0"/>
        <w:keepLines w:val="0"/>
        <w:widowControl/>
        <w:suppressLineNumbers w:val="0"/>
      </w:pPr>
      <w:r>
        <w:t>（4）系统能够根据用户信息推荐合适的高校和专业</w:t>
      </w:r>
    </w:p>
    <w:p w14:paraId="0F645E82">
      <w:pPr>
        <w:pStyle w:val="6"/>
        <w:keepNext w:val="0"/>
        <w:keepLines w:val="0"/>
        <w:widowControl/>
        <w:suppressLineNumbers w:val="0"/>
      </w:pPr>
      <w:r>
        <w:t>（5）系统能够对推荐结果进行风险分类（冲刺/稳妥/保底）</w:t>
      </w:r>
    </w:p>
    <w:p w14:paraId="5D9E0366">
      <w:pPr>
        <w:pStyle w:val="4"/>
        <w:keepNext w:val="0"/>
        <w:keepLines w:val="0"/>
        <w:widowControl/>
        <w:suppressLineNumbers w:val="0"/>
      </w:pPr>
      <w:r>
        <w:t>2.1.2 研究生择导模块</w:t>
      </w:r>
    </w:p>
    <w:p w14:paraId="56AA9F42">
      <w:pPr>
        <w:pStyle w:val="6"/>
        <w:keepNext w:val="0"/>
        <w:keepLines w:val="0"/>
        <w:widowControl/>
        <w:suppressLineNumbers w:val="0"/>
      </w:pPr>
      <w:r>
        <w:t>（1）用户能够填写和管理个人学术画像</w:t>
      </w:r>
    </w:p>
    <w:p w14:paraId="5BCAD6C9">
      <w:pPr>
        <w:pStyle w:val="6"/>
        <w:keepNext w:val="0"/>
        <w:keepLines w:val="0"/>
        <w:widowControl/>
        <w:suppressLineNumbers w:val="0"/>
      </w:pPr>
      <w:r>
        <w:t>（2）用户能够录入考研初试成绩</w:t>
      </w:r>
    </w:p>
    <w:p w14:paraId="0F65C211">
      <w:pPr>
        <w:pStyle w:val="6"/>
        <w:keepNext w:val="0"/>
        <w:keepLines w:val="0"/>
        <w:widowControl/>
        <w:suppressLineNumbers w:val="0"/>
      </w:pPr>
      <w:r>
        <w:t>（3）用户能够选择感兴趣的研究方向</w:t>
      </w:r>
    </w:p>
    <w:p w14:paraId="53256350">
      <w:pPr>
        <w:pStyle w:val="6"/>
        <w:keepNext w:val="0"/>
        <w:keepLines w:val="0"/>
        <w:widowControl/>
        <w:suppressLineNumbers w:val="0"/>
      </w:pPr>
      <w:r>
        <w:t>（4）用户能够检索和筛选导师信息</w:t>
      </w:r>
    </w:p>
    <w:p w14:paraId="67934E41">
      <w:pPr>
        <w:pStyle w:val="6"/>
        <w:keepNext w:val="0"/>
        <w:keepLines w:val="0"/>
        <w:widowControl/>
        <w:suppressLineNumbers w:val="0"/>
      </w:pPr>
      <w:r>
        <w:t>（5）系统能够根据用户画像智能匹配推荐导师</w:t>
      </w:r>
    </w:p>
    <w:p w14:paraId="3263C0D9">
      <w:pPr>
        <w:pStyle w:val="6"/>
        <w:keepNext w:val="0"/>
        <w:keepLines w:val="0"/>
        <w:widowControl/>
        <w:suppressLineNumbers w:val="0"/>
      </w:pPr>
      <w:r>
        <w:t>（6）系统能够展示匹配度评分和匹配原因</w:t>
      </w:r>
    </w:p>
    <w:p w14:paraId="6C062FED">
      <w:pPr>
        <w:pStyle w:val="4"/>
        <w:keepNext w:val="0"/>
        <w:keepLines w:val="0"/>
        <w:widowControl/>
        <w:suppressLineNumbers w:val="0"/>
      </w:pPr>
      <w:r>
        <w:t>2.1.3 学校信息模块</w:t>
      </w:r>
    </w:p>
    <w:p w14:paraId="0CB82F1F">
      <w:pPr>
        <w:pStyle w:val="6"/>
        <w:keepNext w:val="0"/>
        <w:keepLines w:val="0"/>
        <w:widowControl/>
        <w:suppressLineNumbers w:val="0"/>
      </w:pPr>
      <w:r>
        <w:t>（1）用户能够查询高校基本信息</w:t>
      </w:r>
    </w:p>
    <w:p w14:paraId="3A0F1140">
      <w:pPr>
        <w:pStyle w:val="6"/>
        <w:keepNext w:val="0"/>
        <w:keepLines w:val="0"/>
        <w:widowControl/>
        <w:suppressLineNumbers w:val="0"/>
      </w:pPr>
      <w:r>
        <w:t>（2）用户能够查看高校院系设置</w:t>
      </w:r>
    </w:p>
    <w:p w14:paraId="47746EDA">
      <w:pPr>
        <w:pStyle w:val="6"/>
        <w:keepNext w:val="0"/>
        <w:keepLines w:val="0"/>
        <w:widowControl/>
        <w:suppressLineNumbers w:val="0"/>
      </w:pPr>
      <w:r>
        <w:t>（3）用户能够查看高校强势学科和学科评估等级</w:t>
      </w:r>
    </w:p>
    <w:p w14:paraId="078C39CF">
      <w:pPr>
        <w:pStyle w:val="6"/>
        <w:keepNext w:val="0"/>
        <w:keepLines w:val="0"/>
        <w:widowControl/>
        <w:suppressLineNumbers w:val="0"/>
      </w:pPr>
      <w:r>
        <w:t>（4）用户能够查看高校特色专业</w:t>
      </w:r>
    </w:p>
    <w:p w14:paraId="3E38D28E">
      <w:pPr>
        <w:pStyle w:val="6"/>
        <w:keepNext w:val="0"/>
        <w:keepLines w:val="0"/>
        <w:widowControl/>
        <w:suppressLineNumbers w:val="0"/>
      </w:pPr>
      <w:r>
        <w:t>（5）用户能够查看高校招生简章</w:t>
      </w:r>
    </w:p>
    <w:p w14:paraId="31987C4F">
      <w:pPr>
        <w:pStyle w:val="3"/>
        <w:keepNext w:val="0"/>
        <w:keepLines w:val="0"/>
        <w:widowControl/>
        <w:suppressLineNumbers w:val="0"/>
      </w:pPr>
      <w:r>
        <w:t>2.2 非功能需求</w:t>
      </w:r>
    </w:p>
    <w:p w14:paraId="41699F2A">
      <w:pPr>
        <w:pStyle w:val="6"/>
        <w:keepNext w:val="0"/>
        <w:keepLines w:val="0"/>
        <w:widowControl/>
        <w:suppressLineNumbers w:val="0"/>
      </w:pPr>
      <w:r>
        <w:t>（1）性能需求：系统响应时间应小于3秒</w:t>
      </w:r>
    </w:p>
    <w:p w14:paraId="7AA99640">
      <w:pPr>
        <w:pStyle w:val="6"/>
        <w:keepNext w:val="0"/>
        <w:keepLines w:val="0"/>
        <w:widowControl/>
        <w:suppressLineNumbers w:val="0"/>
      </w:pPr>
      <w:r>
        <w:t>（2）可用性需求：系统界面友好，操作简便</w:t>
      </w:r>
    </w:p>
    <w:p w14:paraId="16567981">
      <w:pPr>
        <w:pStyle w:val="6"/>
        <w:keepNext w:val="0"/>
        <w:keepLines w:val="0"/>
        <w:widowControl/>
        <w:suppressLineNumbers w:val="0"/>
      </w:pPr>
      <w:r>
        <w:t>（3）可扩展性需求：系统架构支持功能扩展和数据更新</w:t>
      </w:r>
    </w:p>
    <w:p w14:paraId="4E21955B">
      <w:pPr>
        <w:pStyle w:val="6"/>
        <w:keepNext w:val="0"/>
        <w:keepLines w:val="0"/>
        <w:widowControl/>
        <w:suppressLineNumbers w:val="0"/>
      </w:pPr>
      <w:r>
        <w:t>（4）安全性需求：用户数据安全存储，接口访问受限流保护</w:t>
      </w:r>
    </w:p>
    <w:p w14:paraId="3B7C7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B2065">
      <w:pPr>
        <w:pStyle w:val="2"/>
        <w:keepNext w:val="0"/>
        <w:keepLines w:val="0"/>
        <w:widowControl/>
        <w:suppressLineNumbers w:val="0"/>
        <w:jc w:val="center"/>
      </w:pPr>
      <w:r>
        <w:t>第三章 系统设计</w:t>
      </w:r>
    </w:p>
    <w:p w14:paraId="3F436F9E">
      <w:pPr>
        <w:pStyle w:val="3"/>
        <w:keepNext w:val="0"/>
        <w:keepLines w:val="0"/>
        <w:widowControl/>
        <w:suppressLineNumbers w:val="0"/>
      </w:pPr>
      <w:r>
        <w:t>3.1 系统架构设计</w:t>
      </w:r>
    </w:p>
    <w:p w14:paraId="0684A4B9">
      <w:pPr>
        <w:pStyle w:val="6"/>
        <w:keepNext w:val="0"/>
        <w:keepLines w:val="0"/>
        <w:widowControl/>
        <w:suppressLineNumbers w:val="0"/>
      </w:pPr>
      <w:r>
        <w:t>本系统采用前后端分离的三层架构，包括表示层、业务逻辑层和数据访问层。</w:t>
      </w:r>
    </w:p>
    <w:p w14:paraId="0013E304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图3-1 系统架构图</w:t>
      </w:r>
    </w:p>
    <w:p w14:paraId="2A8996A8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                  表示层（前端）       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      Vue3 + TypeScript + Element Plus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┌─────────────┐  ┌─────────────┐  ┌─────────────┐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│ 高考模拟填报 │  │ 研究生择导  │  │  学校信息   │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└─────────────┘  └─────────────┘  └─────────────┘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         RESTful API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                业务逻辑层（后端）     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                 Spring Boot 3.5      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┌─────────────┐  ┌─────────────┐  ┌─────────────┐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│ 高考推荐服务 │  │ 导师匹配服务 │  │ 学校信息服务 │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└─────────────┘  └─────────────┘  └─────────────┘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                           │           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                 ┌─────────────────┐   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                 │   策略模式引擎   │   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                 └─────────────────┘   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         Spring Data JPA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                 数据访问层（数据库）   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                      MySQL 8.0       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└─────────────────────────────────────────────────────────────┘</w:t>
      </w:r>
    </w:p>
    <w:p w14:paraId="5C0DE5B9">
      <w:pPr>
        <w:pStyle w:val="3"/>
        <w:keepNext w:val="0"/>
        <w:keepLines w:val="0"/>
        <w:widowControl/>
        <w:suppressLineNumbers w:val="0"/>
      </w:pPr>
      <w:r>
        <w:t>3.2 模块设计</w:t>
      </w:r>
    </w:p>
    <w:p w14:paraId="0593D18C">
      <w:pPr>
        <w:pStyle w:val="6"/>
        <w:keepNext w:val="0"/>
        <w:keepLines w:val="0"/>
        <w:widowControl/>
        <w:suppressLineNumbers w:val="0"/>
      </w:pPr>
      <w:r>
        <w:t>系统分为三个核心功能模块：</w:t>
      </w:r>
    </w:p>
    <w:p w14:paraId="1EC6FACA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表3-1 系统模块划分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7"/>
        <w:gridCol w:w="6135"/>
      </w:tblGrid>
      <w:tr w14:paraId="5719F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C9F5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模块名称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3BEDF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</w:tr>
      <w:tr w14:paraId="7C026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A67F3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高考模拟填报模块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6067D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提供高考志愿填报模拟和智能推荐</w:t>
            </w:r>
          </w:p>
        </w:tc>
      </w:tr>
      <w:tr w14:paraId="27A09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D9697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研究生择导模块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6538C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提供考研导师智能匹配和推荐</w:t>
            </w:r>
          </w:p>
        </w:tc>
      </w:tr>
      <w:tr w14:paraId="1B435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99D21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学校信息模块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DCB81C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提供高校详细信息查询服务</w:t>
            </w:r>
          </w:p>
        </w:tc>
      </w:tr>
    </w:tbl>
    <w:p w14:paraId="6F2098D9">
      <w:pPr>
        <w:pStyle w:val="3"/>
        <w:keepNext w:val="0"/>
        <w:keepLines w:val="0"/>
        <w:widowControl/>
        <w:suppressLineNumbers w:val="0"/>
      </w:pPr>
      <w:r>
        <w:t>3.3 核心算法设计</w:t>
      </w:r>
    </w:p>
    <w:p w14:paraId="48D42605">
      <w:pPr>
        <w:pStyle w:val="4"/>
        <w:keepNext w:val="0"/>
        <w:keepLines w:val="0"/>
        <w:widowControl/>
        <w:suppressLineNumbers w:val="0"/>
      </w:pPr>
      <w:r>
        <w:t>3.3.1 高考志愿推荐算法</w:t>
      </w:r>
    </w:p>
    <w:p w14:paraId="1C7D1B23">
      <w:pPr>
        <w:pStyle w:val="6"/>
        <w:keepNext w:val="0"/>
        <w:keepLines w:val="0"/>
        <w:widowControl/>
        <w:suppressLineNumbers w:val="0"/>
      </w:pPr>
      <w:r>
        <w:t>高考志愿推荐采用基于位次的匹配算法，计算公式如下：</w:t>
      </w:r>
    </w:p>
    <w:p w14:paraId="76F2DB42">
      <w:pPr>
        <w:pStyle w:val="6"/>
        <w:keepNext w:val="0"/>
        <w:keepLines w:val="0"/>
        <w:widowControl/>
        <w:suppressLineNumbers w:val="0"/>
      </w:pPr>
      <w:r>
        <w:t>推荐分数 = 基础分(50) + 位次接近度(0-30) + 偏好加分(0-20)</w:t>
      </w:r>
    </w:p>
    <w:p w14:paraId="28F6CA08">
      <w:pPr>
        <w:pStyle w:val="6"/>
        <w:keepNext w:val="0"/>
        <w:keepLines w:val="0"/>
        <w:widowControl/>
        <w:suppressLineNumbers w:val="0"/>
      </w:pPr>
      <w:r>
        <w:t>根据位次差值进行风险分类：</w:t>
      </w:r>
    </w:p>
    <w:p w14:paraId="7712CAB6">
      <w:pPr>
        <w:pStyle w:val="6"/>
        <w:keepNext w:val="0"/>
        <w:keepLines w:val="0"/>
        <w:widowControl/>
        <w:suppressLineNumbers w:val="0"/>
        <w:spacing w:before="0" w:beforeAutospacing="0" w:after="72" w:afterAutospacing="0" w:line="19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sz w:val="16"/>
          <w:szCs w:val="16"/>
        </w:rPr>
        <w:t>• 冲刺(Rush)：位次差 &lt; -1000</w:t>
      </w:r>
    </w:p>
    <w:p w14:paraId="4BF3519F">
      <w:pPr>
        <w:pStyle w:val="6"/>
        <w:keepNext w:val="0"/>
        <w:keepLines w:val="0"/>
        <w:widowControl/>
        <w:suppressLineNumbers w:val="0"/>
        <w:spacing w:before="0" w:beforeAutospacing="0" w:after="72" w:afterAutospacing="0" w:line="19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sz w:val="16"/>
          <w:szCs w:val="16"/>
        </w:rPr>
        <w:t>• 稳妥(Stable)：-1000 ≤ 位次差 ≤ 1000</w:t>
      </w:r>
    </w:p>
    <w:p w14:paraId="47E298E7">
      <w:pPr>
        <w:pStyle w:val="6"/>
        <w:keepNext w:val="0"/>
        <w:keepLines w:val="0"/>
        <w:widowControl/>
        <w:suppressLineNumbers w:val="0"/>
        <w:spacing w:before="0" w:beforeAutospacing="0" w:after="72" w:afterAutospacing="0" w:line="19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sz w:val="16"/>
          <w:szCs w:val="16"/>
        </w:rPr>
        <w:t>• 保底(Safe)：位次差 &gt; 1000</w:t>
      </w:r>
    </w:p>
    <w:p w14:paraId="7BB6A321">
      <w:pPr>
        <w:pStyle w:val="4"/>
        <w:keepNext w:val="0"/>
        <w:keepLines w:val="0"/>
        <w:widowControl/>
        <w:suppressLineNumbers w:val="0"/>
      </w:pPr>
      <w:r>
        <w:t>3.3.2 导师匹配算法</w:t>
      </w:r>
    </w:p>
    <w:p w14:paraId="7FBA237B">
      <w:pPr>
        <w:pStyle w:val="6"/>
        <w:keepNext w:val="0"/>
        <w:keepLines w:val="0"/>
        <w:widowControl/>
        <w:suppressLineNumbers w:val="0"/>
      </w:pPr>
      <w:r>
        <w:t>导师匹配采用策略管道模式（Strategy Pipeline Pattern），将匹配逻辑分解为多个独立策略，依次执行并累计得分。</w:t>
      </w:r>
    </w:p>
    <w:p w14:paraId="2427255F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表3-2 匹配策略执行顺序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4812"/>
        <w:gridCol w:w="3684"/>
      </w:tblGrid>
      <w:tr w14:paraId="65D8A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21CF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1594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策略名称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5D0DD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功能描述</w:t>
            </w:r>
          </w:p>
        </w:tc>
      </w:tr>
      <w:tr w14:paraId="2D468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D9DBF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31998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ThresholdPolicy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006D2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GPA和英语门槛检查</w:t>
            </w:r>
          </w:p>
        </w:tc>
      </w:tr>
      <w:tr w14:paraId="530B7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DEEF1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2F216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SubjectThresholdPolicy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AB33AA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考研科目门槛检查</w:t>
            </w:r>
          </w:p>
        </w:tc>
      </w:tr>
      <w:tr w14:paraId="30718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6C302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7099D9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InstitutionGroupPolicy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2F7D96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机构分组过滤</w:t>
            </w:r>
          </w:p>
        </w:tc>
      </w:tr>
      <w:tr w14:paraId="07C19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395AD6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D2234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DirectionProximityPolicy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9CDCC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研究方向匹配度计算</w:t>
            </w:r>
          </w:p>
        </w:tc>
      </w:tr>
      <w:tr w14:paraId="2BE83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4F5BF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658D3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TagBonusPolicy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780BB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风格偏好加分</w:t>
            </w:r>
          </w:p>
        </w:tc>
      </w:tr>
      <w:tr w14:paraId="36A32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21FA6A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5A4F2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QuotaPenaltyPolicy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DF2DD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招生名额检查</w:t>
            </w:r>
          </w:p>
        </w:tc>
      </w:tr>
      <w:tr w14:paraId="15A32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3537B5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FA906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DomainPenaltyPolicy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79B1A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专业领域匹配检查</w:t>
            </w:r>
          </w:p>
        </w:tc>
      </w:tr>
      <w:tr w14:paraId="0BBAB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05527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42DD0F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MissingInfoPenaltyPolicy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9FA7A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缺失信息惩罚</w:t>
            </w:r>
          </w:p>
        </w:tc>
      </w:tr>
    </w:tbl>
    <w:p w14:paraId="13A54DD0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得分计算公式：</w:t>
      </w:r>
    </w:p>
    <w:p w14:paraId="0A29FCCE">
      <w:pPr>
        <w:pStyle w:val="6"/>
        <w:keepNext w:val="0"/>
        <w:keepLines w:val="0"/>
        <w:widowControl/>
        <w:suppressLineNumbers w:val="0"/>
      </w:pPr>
      <w:r>
        <w:t>最终得分 = 50（基础分）+ 45 × 方向匹配度 + 5（风格加分）- 各项惩罚</w:t>
      </w:r>
    </w:p>
    <w:p w14:paraId="6299A952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匹配状态分类：</w:t>
      </w:r>
    </w:p>
    <w:p w14:paraId="27AF6C44">
      <w:pPr>
        <w:pStyle w:val="6"/>
        <w:keepNext w:val="0"/>
        <w:keepLines w:val="0"/>
        <w:widowControl/>
        <w:suppressLineNumbers w:val="0"/>
        <w:spacing w:before="0" w:beforeAutospacing="0" w:after="72" w:afterAutospacing="0" w:line="19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sz w:val="16"/>
          <w:szCs w:val="16"/>
        </w:rPr>
        <w:t>• fit：完全匹配，得分≥60</w:t>
      </w:r>
    </w:p>
    <w:p w14:paraId="0FD7CAA3">
      <w:pPr>
        <w:pStyle w:val="6"/>
        <w:keepNext w:val="0"/>
        <w:keepLines w:val="0"/>
        <w:widowControl/>
        <w:suppressLineNumbers w:val="0"/>
        <w:spacing w:before="0" w:beforeAutospacing="0" w:after="72" w:afterAutospacing="0" w:line="19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sz w:val="16"/>
          <w:szCs w:val="16"/>
        </w:rPr>
        <w:t>• borderline：边缘匹配</w:t>
      </w:r>
    </w:p>
    <w:p w14:paraId="1A987F0C">
      <w:pPr>
        <w:pStyle w:val="6"/>
        <w:keepNext w:val="0"/>
        <w:keepLines w:val="0"/>
        <w:widowControl/>
        <w:suppressLineNumbers w:val="0"/>
        <w:spacing w:before="0" w:beforeAutospacing="0" w:after="72" w:afterAutospacing="0" w:line="19" w:lineRule="atLeast"/>
        <w:ind w:left="0" w:right="0"/>
        <w:rPr>
          <w:rFonts w:hint="default" w:ascii="Segoe UI" w:hAnsi="Segoe UI" w:eastAsia="Segoe UI" w:cs="Segoe UI"/>
          <w:sz w:val="16"/>
          <w:szCs w:val="16"/>
        </w:rPr>
      </w:pPr>
      <w:r>
        <w:rPr>
          <w:rFonts w:hint="default" w:ascii="Segoe UI" w:hAnsi="Segoe UI" w:eastAsia="Segoe UI" w:cs="Segoe UI"/>
          <w:sz w:val="16"/>
          <w:szCs w:val="16"/>
        </w:rPr>
        <w:t>• unfit：不匹配，得分上限30</w:t>
      </w:r>
    </w:p>
    <w:p w14:paraId="330141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Fonts w:hint="default" w:ascii="Segoe UI" w:hAnsi="Segoe UI" w:eastAsia="Segoe UI" w:cs="Segoe UI"/>
          <w:sz w:val="16"/>
          <w:szCs w:val="16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9AA2B">
      <w:pPr>
        <w:pStyle w:val="2"/>
        <w:keepNext w:val="0"/>
        <w:keepLines w:val="0"/>
        <w:widowControl/>
        <w:suppressLineNumbers w:val="0"/>
        <w:jc w:val="center"/>
      </w:pPr>
      <w:r>
        <w:t>第四章 数据库设计</w:t>
      </w:r>
    </w:p>
    <w:p w14:paraId="0B26F8D8">
      <w:pPr>
        <w:pStyle w:val="3"/>
        <w:keepNext w:val="0"/>
        <w:keepLines w:val="0"/>
        <w:widowControl/>
        <w:suppressLineNumbers w:val="0"/>
      </w:pPr>
      <w:r>
        <w:t>4.1 数据库架构</w:t>
      </w:r>
    </w:p>
    <w:p w14:paraId="5BB55FF1">
      <w:pPr>
        <w:pStyle w:val="6"/>
        <w:keepNext w:val="0"/>
        <w:keepLines w:val="0"/>
        <w:widowControl/>
        <w:suppressLineNumbers w:val="0"/>
      </w:pPr>
      <w:r>
        <w:t>系统数据库采用MySQL 8.0，按功能模块划分为三组表：</w:t>
      </w:r>
    </w:p>
    <w:p w14:paraId="2DF46CA2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表4-1 数据库表分组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3"/>
        <w:gridCol w:w="896"/>
        <w:gridCol w:w="7003"/>
      </w:tblGrid>
      <w:tr w14:paraId="34232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31E3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BCA5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表前缀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9DFB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主要表</w:t>
            </w:r>
          </w:p>
        </w:tc>
      </w:tr>
      <w:tr w14:paraId="266FB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87D1D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高考模块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0DC70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A4318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university, major, university_major_plan, university_major_stat</w:t>
            </w:r>
          </w:p>
        </w:tc>
      </w:tr>
      <w:tr w14:paraId="08901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6D0F5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研究生择导模块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3F8D7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grad_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BB4F6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grad_mentor, grad_department, grad_student_profile等</w:t>
            </w:r>
          </w:p>
        </w:tc>
      </w:tr>
      <w:tr w14:paraId="6206D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3CA97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学校信息模块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49946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sch_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8D015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sch_university, sch_department, sch_discipline等</w:t>
            </w:r>
          </w:p>
        </w:tc>
      </w:tr>
    </w:tbl>
    <w:p w14:paraId="62E79648">
      <w:pPr>
        <w:pStyle w:val="3"/>
        <w:keepNext w:val="0"/>
        <w:keepLines w:val="0"/>
        <w:widowControl/>
        <w:suppressLineNumbers w:val="0"/>
      </w:pPr>
      <w:r>
        <w:t>4.2 核心表结构设计</w:t>
      </w:r>
    </w:p>
    <w:p w14:paraId="030CF42B">
      <w:pPr>
        <w:pStyle w:val="4"/>
        <w:keepNext w:val="0"/>
        <w:keepLines w:val="0"/>
        <w:widowControl/>
        <w:suppressLineNumbers w:val="0"/>
      </w:pPr>
      <w:r>
        <w:t>4.2.1 导师表（grad_mentor）</w:t>
      </w:r>
    </w:p>
    <w:p w14:paraId="46407947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表4-2 导师表结构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60"/>
        <w:gridCol w:w="3224"/>
        <w:gridCol w:w="2868"/>
      </w:tblGrid>
      <w:tr w14:paraId="3E624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D7F2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1DF4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84B0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BCE8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2F139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3F40D6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B4FAA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主键，自增</w:t>
            </w:r>
          </w:p>
        </w:tc>
      </w:tr>
      <w:tr w14:paraId="25134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2473B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university_id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DE888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AE1AD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所属高校ID</w:t>
            </w:r>
          </w:p>
        </w:tc>
      </w:tr>
      <w:tr w14:paraId="54B02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0130B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department_id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BCEB9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630C3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所属院系ID</w:t>
            </w:r>
          </w:p>
        </w:tc>
      </w:tr>
      <w:tr w14:paraId="05028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4517C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3AA01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EA65F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导师姓名</w:t>
            </w:r>
          </w:p>
        </w:tc>
      </w:tr>
      <w:tr w14:paraId="3A3B1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9994D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50F1C8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VARCHAR(64)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967FE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职称</w:t>
            </w:r>
          </w:p>
        </w:tc>
      </w:tr>
      <w:tr w14:paraId="22825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6F435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EA0BD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0D76C8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邮箱</w:t>
            </w:r>
          </w:p>
        </w:tc>
      </w:tr>
      <w:tr w14:paraId="62DDA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280109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homepage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228416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1F567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个人主页</w:t>
            </w:r>
          </w:p>
        </w:tc>
      </w:tr>
      <w:tr w14:paraId="76275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ABFF2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brief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BD76E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9A0AA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简介</w:t>
            </w:r>
          </w:p>
        </w:tc>
      </w:tr>
      <w:tr w14:paraId="1A14F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1C18F3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3099F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67FBF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2265F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FCB5C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6A4D2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CC628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更新时间</w:t>
            </w:r>
          </w:p>
        </w:tc>
      </w:tr>
    </w:tbl>
    <w:p w14:paraId="4A5997DA">
      <w:pPr>
        <w:pStyle w:val="4"/>
        <w:keepNext w:val="0"/>
        <w:keepLines w:val="0"/>
        <w:widowControl/>
        <w:suppressLineNumbers w:val="0"/>
      </w:pPr>
      <w:r>
        <w:t>4.2.2 导师要求表（grad_mentor_requirement）</w:t>
      </w:r>
    </w:p>
    <w:p w14:paraId="5E2619BA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表4-3 导师要求表结构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45"/>
        <w:gridCol w:w="2662"/>
        <w:gridCol w:w="3445"/>
      </w:tblGrid>
      <w:tr w14:paraId="65A81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93DB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DF4B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906A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CAAA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37FCF1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41A34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46C69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主键，自增</w:t>
            </w:r>
          </w:p>
        </w:tc>
      </w:tr>
      <w:tr w14:paraId="11B52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C674E2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mentor_id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7C731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35383F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导师ID</w:t>
            </w:r>
          </w:p>
        </w:tc>
      </w:tr>
      <w:tr w14:paraId="66CFE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E03BD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min_gpa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D4129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DECIMAL(3,2)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3F2C3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最低GPA要求</w:t>
            </w:r>
          </w:p>
        </w:tc>
      </w:tr>
      <w:tr w14:paraId="0C92A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427F19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english_type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5B6F6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EFAE7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英语类型要求</w:t>
            </w:r>
          </w:p>
        </w:tc>
      </w:tr>
      <w:tr w14:paraId="02067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A99C8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min_english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124C3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3139B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最低英语分数</w:t>
            </w:r>
          </w:p>
        </w:tc>
      </w:tr>
      <w:tr w14:paraId="619DC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E78FD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min_politics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E702B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ED9E4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最低政治分数</w:t>
            </w:r>
          </w:p>
        </w:tc>
      </w:tr>
      <w:tr w14:paraId="4B37C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FDC626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min_english_exam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37B73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086842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最低英语考试分数</w:t>
            </w:r>
          </w:p>
        </w:tc>
      </w:tr>
      <w:tr w14:paraId="71785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3C73FE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min_math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16B71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F3725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最低数学分数</w:t>
            </w:r>
          </w:p>
        </w:tc>
      </w:tr>
      <w:tr w14:paraId="678E5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6C1D0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min_professional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EF627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BAA44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最低专业课分数</w:t>
            </w:r>
          </w:p>
        </w:tc>
      </w:tr>
      <w:tr w14:paraId="7B987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4BC13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min_total_score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70270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7AD8E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最低总分要求</w:t>
            </w:r>
          </w:p>
        </w:tc>
      </w:tr>
      <w:tr w14:paraId="2F154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3325A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578C1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VARCHAR(256)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9AFFA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</w:tbl>
    <w:p w14:paraId="16E72E3D">
      <w:pPr>
        <w:pStyle w:val="4"/>
        <w:keepNext w:val="0"/>
        <w:keepLines w:val="0"/>
        <w:widowControl/>
        <w:suppressLineNumbers w:val="0"/>
      </w:pPr>
      <w:r>
        <w:t>4.2.3 学生画像表（grad_student_profile）</w:t>
      </w:r>
    </w:p>
    <w:p w14:paraId="434B58C0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表4-4 学生画像表结构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38"/>
        <w:gridCol w:w="2557"/>
        <w:gridCol w:w="2557"/>
      </w:tblGrid>
      <w:tr w14:paraId="70F54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1B8B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38393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541A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762D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567B0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3F447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E03B44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主键，自增</w:t>
            </w:r>
          </w:p>
        </w:tc>
      </w:tr>
      <w:tr w14:paraId="35D812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1834C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user_id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FAB895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DBDAAA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用户ID</w:t>
            </w:r>
          </w:p>
        </w:tc>
      </w:tr>
      <w:tr w14:paraId="7C604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89D4C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current_university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B0318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F46AE3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本科院校</w:t>
            </w:r>
          </w:p>
        </w:tc>
      </w:tr>
      <w:tr w14:paraId="19DFA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E79C6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current_major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C16E18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45B33C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本科专业</w:t>
            </w:r>
          </w:p>
        </w:tc>
      </w:tr>
      <w:tr w14:paraId="51215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F563E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gpa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0B630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DECIMAL(3,2)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23B12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GPA</w:t>
            </w:r>
          </w:p>
        </w:tc>
      </w:tr>
      <w:tr w14:paraId="20D16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645B0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english_score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58ED4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7331B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英语证书分数</w:t>
            </w:r>
          </w:p>
        </w:tc>
      </w:tr>
      <w:tr w14:paraId="62B84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FE1A7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english_type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779BE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VARCHAR(32)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F0FE8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英语证书类型</w:t>
            </w:r>
          </w:p>
        </w:tc>
      </w:tr>
      <w:tr w14:paraId="4CF70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B27C4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exam_total_score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0C876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323956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考研总分</w:t>
            </w:r>
          </w:p>
        </w:tc>
      </w:tr>
      <w:tr w14:paraId="5E081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8DEA5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politics_score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5AA50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F7361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政治分数</w:t>
            </w:r>
          </w:p>
        </w:tc>
      </w:tr>
      <w:tr w14:paraId="3A93A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04447E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english_exam_score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FCCB6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BF9C3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英语考试分数</w:t>
            </w:r>
          </w:p>
        </w:tc>
      </w:tr>
      <w:tr w14:paraId="6F009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34676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math_score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59058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5EAE0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数学分数</w:t>
            </w:r>
          </w:p>
        </w:tc>
      </w:tr>
      <w:tr w14:paraId="0001F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D2152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professional_score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FDCE4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1B572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专业课分数</w:t>
            </w:r>
          </w:p>
        </w:tc>
      </w:tr>
      <w:tr w14:paraId="099A6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4B69DD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target_directions_topn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3F393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B176D6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目标研究方向</w:t>
            </w:r>
          </w:p>
        </w:tc>
      </w:tr>
    </w:tbl>
    <w:p w14:paraId="44B71345">
      <w:pPr>
        <w:pStyle w:val="3"/>
        <w:keepNext w:val="0"/>
        <w:keepLines w:val="0"/>
        <w:widowControl/>
        <w:suppressLineNumbers w:val="0"/>
      </w:pPr>
      <w:r>
        <w:t>4.3 E-R图</w:t>
      </w:r>
    </w:p>
    <w:p w14:paraId="4B99C204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图4-1 研究生择导模块E-R图</w:t>
      </w:r>
    </w:p>
    <w:p w14:paraId="3299DFB8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┌─────────────┐       ┌─────────────┐       ┌─────────────┐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University │───1:N─│  Department │───1:N─│   Mentor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└─────────────┘       └─────────────┘       └─────────────┘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               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                              1:1  │  N:M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                      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                            ┌──────┴──────┐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                            │            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                    ┌───────────┐  ┌───────────┐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                    │Requirement│  │ Direction 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                    └───────────┘  └───────────┘</w:t>
      </w:r>
    </w:p>
    <w:p w14:paraId="03972D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Fonts w:hint="default" w:ascii="Consolas" w:hAnsi="Consolas" w:eastAsia="Consolas" w:cs="Consolas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0CC4AB">
      <w:pPr>
        <w:pStyle w:val="2"/>
        <w:keepNext w:val="0"/>
        <w:keepLines w:val="0"/>
        <w:widowControl/>
        <w:suppressLineNumbers w:val="0"/>
        <w:jc w:val="center"/>
      </w:pPr>
      <w:r>
        <w:t>第五章 详细设计与实现</w:t>
      </w:r>
    </w:p>
    <w:p w14:paraId="73359E98">
      <w:pPr>
        <w:pStyle w:val="3"/>
        <w:keepNext w:val="0"/>
        <w:keepLines w:val="0"/>
        <w:widowControl/>
        <w:suppressLineNumbers w:val="0"/>
      </w:pPr>
      <w:r>
        <w:t>5.1 后端实现</w:t>
      </w:r>
    </w:p>
    <w:p w14:paraId="36E4E5FB">
      <w:pPr>
        <w:pStyle w:val="4"/>
        <w:keepNext w:val="0"/>
        <w:keepLines w:val="0"/>
        <w:widowControl/>
        <w:suppressLineNumbers w:val="0"/>
      </w:pPr>
      <w:r>
        <w:t>5.1.1 项目结构</w:t>
      </w:r>
    </w:p>
    <w:p w14:paraId="509606E1">
      <w:pPr>
        <w:pStyle w:val="6"/>
        <w:keepNext w:val="0"/>
        <w:keepLines w:val="0"/>
        <w:widowControl/>
        <w:suppressLineNumbers w:val="0"/>
      </w:pPr>
      <w:r>
        <w:t>后端采用标准的Spring Boot项目结构，按功能模块组织代码：</w:t>
      </w:r>
    </w:p>
    <w:p w14:paraId="6A14582E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src/main/java/com/lingfan/xspp/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├── common/                    # 公共组件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└── BusinessException.java # 业务异常类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├── gaokao/                    # 高考模块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├── controller/            # 控制器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├── service/               # 服务层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├── repository/            # 数据访问层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└── entity/                # 实体类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├── grad/                      # 研究生择导模块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├── controller/            # 控制器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├── service/               # 服务层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│   ├── impl/              # 服务实现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│   └── policy/            # 策略模式实现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├── repository/            # 数据访问层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├── entity/                # 实体类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├── dto/                   # 数据传输对象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└── config/                # 配置类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└── school/                    # 学校信息模块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├── controller/            # 控制器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├── service/               # 服务层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├── repo/                  # 数据访问层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└── entity/                # 实体类</w:t>
      </w:r>
    </w:p>
    <w:p w14:paraId="31508984">
      <w:pPr>
        <w:pStyle w:val="4"/>
        <w:keepNext w:val="0"/>
        <w:keepLines w:val="0"/>
        <w:widowControl/>
        <w:suppressLineNumbers w:val="0"/>
      </w:pPr>
      <w:r>
        <w:t>5.1.2 策略模式实现</w:t>
      </w:r>
    </w:p>
    <w:p w14:paraId="344E1775">
      <w:pPr>
        <w:pStyle w:val="6"/>
        <w:keepNext w:val="0"/>
        <w:keepLines w:val="0"/>
        <w:widowControl/>
        <w:suppressLineNumbers w:val="0"/>
      </w:pPr>
      <w:r>
        <w:t>导师匹配算法采用策略模式实现，核心类设计如下：</w:t>
      </w:r>
    </w:p>
    <w:p w14:paraId="42A60FEB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（1）策略接口</w:t>
      </w:r>
    </w:p>
    <w:p w14:paraId="4AA200D4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public interface RecommendPolicy 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void apply(PolicyContext ctx, ScoreAccumulator acc);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String name();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}</w:t>
      </w:r>
    </w:p>
    <w:p w14:paraId="3396470C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（2）策略上下文</w:t>
      </w:r>
    </w:p>
    <w:p w14:paraId="323A090F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public class PolicyContext 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private final GradStudentProfile profile;    // 学生画像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private final GradMentor mentor;             // 导师信息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private final GradMentorRequirement requirement; // 导师要求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private final List&lt;Long&gt; mentorDirections;   // 导师研究方向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private final Map&lt;Long, Double&gt; targetDirectionWeights; // 学生目标方向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// ... 其他上下文信息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}</w:t>
      </w:r>
    </w:p>
    <w:p w14:paraId="1EF11A06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（3）得分累加器</w:t>
      </w:r>
    </w:p>
    <w:p w14:paraId="34D5E0FC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public class ScoreAccumulator 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private double score;           // 当前得分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private String status;          // 匹配状态：fit/borderline/unfit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private List&lt;String&gt; reasons;   // 匹配原因列表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public void addScore(double delta) { ... }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public void setStatusAtLeast(String newStatus) { ... }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public void addReason(String reason) { ... }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}</w:t>
      </w:r>
    </w:p>
    <w:p w14:paraId="1D9BDB76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（4）方向匹配策略示例</w:t>
      </w:r>
    </w:p>
    <w:p w14:paraId="001AC96A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public class DirectionProximityPolicy implements RecommendPolicy 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@Override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public void apply(PolicyContext ctx, ScoreAccumulator acc) 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double dirScore = 0.0;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for (Map.Entry&lt;Long, Double&gt; e : ctx.getTargetDirectionWeights().entrySet()) 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Long studentDir = e.getKey();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Double weight = e.getValue();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if (ctx.getMentorDirections().contains(studentDir)) 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// 精确匹配：权重 × 1.0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dirScore += weight;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} else 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// 检查父子关系匹配：权重 × 0.7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// 检查同父兄弟匹配：权重 × 0.5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    dirScore += calculateProximityScore(studentDir, ctx);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}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}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acc.addScore(50.0 + 45.0 * Math.min(dirScore, 1.0));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}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}</w:t>
      </w:r>
    </w:p>
    <w:p w14:paraId="5ACCC4CC">
      <w:pPr>
        <w:pStyle w:val="4"/>
        <w:keepNext w:val="0"/>
        <w:keepLines w:val="0"/>
        <w:widowControl/>
        <w:suppressLineNumbers w:val="0"/>
      </w:pPr>
      <w:r>
        <w:t>5.1.3 RESTful API设计</w:t>
      </w:r>
    </w:p>
    <w:p w14:paraId="7D9EA1BA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表5-1 研究生择导模块API列表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4815"/>
        <w:gridCol w:w="3591"/>
      </w:tblGrid>
      <w:tr w14:paraId="19929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8723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方法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F8C77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路径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E88FC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6666E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2E485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9DAEC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/api/grad/session/init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CDBD1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初始化会话</w:t>
            </w:r>
          </w:p>
        </w:tc>
      </w:tr>
      <w:tr w14:paraId="77F80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604CCC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FA4C9C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/api/grad/profile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8A31C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获取学生画像</w:t>
            </w:r>
          </w:p>
        </w:tc>
      </w:tr>
      <w:tr w14:paraId="181AC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D8DC5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E3A662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/api/grad/profile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34CBA9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保存学生画像</w:t>
            </w:r>
          </w:p>
        </w:tc>
      </w:tr>
      <w:tr w14:paraId="347F4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0A9A5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04CBFF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/api/grad/mentors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AF6E9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检索导师列表</w:t>
            </w:r>
          </w:p>
        </w:tc>
      </w:tr>
      <w:tr w14:paraId="7C853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2FE8F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3B03B6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/api/grad/recommend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D5639D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获取推荐结果</w:t>
            </w:r>
          </w:p>
        </w:tc>
      </w:tr>
      <w:tr w14:paraId="36963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C34E1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81ED3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/api/grad/directions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73495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获取研究方向字典</w:t>
            </w:r>
          </w:p>
        </w:tc>
      </w:tr>
    </w:tbl>
    <w:p w14:paraId="09E4626F">
      <w:pPr>
        <w:pStyle w:val="3"/>
        <w:keepNext w:val="0"/>
        <w:keepLines w:val="0"/>
        <w:widowControl/>
        <w:suppressLineNumbers w:val="0"/>
      </w:pPr>
      <w:r>
        <w:t>5.2 前端实现</w:t>
      </w:r>
    </w:p>
    <w:p w14:paraId="4B059CD6">
      <w:pPr>
        <w:pStyle w:val="4"/>
        <w:keepNext w:val="0"/>
        <w:keepLines w:val="0"/>
        <w:widowControl/>
        <w:suppressLineNumbers w:val="0"/>
      </w:pPr>
      <w:r>
        <w:t>5.2.1 项目结构</w:t>
      </w:r>
    </w:p>
    <w:p w14:paraId="762B4145">
      <w:pPr>
        <w:pStyle w:val="6"/>
        <w:keepNext w:val="0"/>
        <w:keepLines w:val="0"/>
        <w:widowControl/>
        <w:suppressLineNumbers w:val="0"/>
      </w:pPr>
      <w:r>
        <w:t>前端采用Vue3 + TypeScript开发，项目结构如下：</w:t>
      </w:r>
    </w:p>
    <w:p w14:paraId="256B5001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frontend/src/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├── api/                       # API封装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├── gaokao.ts              # 高考模块API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├── grad.ts                # 研究生择导API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└── school.ts              # 学校信息API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├── components/                # 功能组件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├── GaokaoMockFill.vue     # 高考模拟填报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├── GradAdvisorSelect.vue  # 研究生择导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└── SchoolInfo.vue         # 学校信息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├── pages/                     # 页面组件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└── Home.vue               # 首页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├── router/                    # 路由配置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└── index.ts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├── styles/                    # 样式文件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└── theme.css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├── types/                     # 类型定义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│   └── dto.ts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├── App.vue                    # 根组件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└── main.ts                    # 入口文件</w:t>
      </w:r>
    </w:p>
    <w:p w14:paraId="241B2D6B">
      <w:pPr>
        <w:pStyle w:val="4"/>
        <w:keepNext w:val="0"/>
        <w:keepLines w:val="0"/>
        <w:widowControl/>
        <w:suppressLineNumbers w:val="0"/>
      </w:pPr>
      <w:r>
        <w:t>5.2.2 路由配置</w:t>
      </w:r>
    </w:p>
    <w:p w14:paraId="7C1508FC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import { createRouter, createWebHistory } from 'vue-router'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const routes = [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{ path: '/', name: 'Home', component: () =&gt; import('@/pages/Home.vue') },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{ path: '/gaokao', name: 'Gaokao', component: () =&gt; import('@/components/GaokaoMockFill.vue') },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{ path: '/grad', name: 'Grad', component: () =&gt; import('@/components/GradAdvisorSelect.vue') },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{ path: '/school', name: 'School', component: () =&gt; import('@/components/SchoolInfo.vue') }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]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const router = createRouter({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history: createWebHistory(),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routes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})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export default router</w:t>
      </w:r>
    </w:p>
    <w:p w14:paraId="6B1465D7">
      <w:pPr>
        <w:pStyle w:val="4"/>
        <w:keepNext w:val="0"/>
        <w:keepLines w:val="0"/>
        <w:widowControl/>
        <w:suppressLineNumbers w:val="0"/>
      </w:pPr>
      <w:r>
        <w:t>5.2.3 API封装示例</w:t>
      </w:r>
    </w:p>
    <w:p w14:paraId="3BEFD677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// api/grad.ts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import axios from 'axios'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const api = axios.create({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baseURL: '/api/grad'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})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// 获取推荐结果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export const getRecommend = (page: number, size: number) =&gt; 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return api.get('/recommend', { params: { page, size } })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}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// 保存学生画像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export const saveProfile = (profile: StudentProfile) =&gt; 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return api.post('/profile', profile)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}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// 获取研究方向字典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export const getDirections = () =&gt; 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return api.get('/directions')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}</w:t>
      </w:r>
    </w:p>
    <w:p w14:paraId="11E739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 w:ascii="Consolas" w:hAnsi="Consolas" w:eastAsia="Consolas" w:cs="Consolas"/>
        </w:rPr>
      </w:pPr>
    </w:p>
    <w:p w14:paraId="24AC363B">
      <w:pPr>
        <w:pStyle w:val="3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t>5.</w:t>
      </w: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>运行图</w:t>
      </w:r>
    </w:p>
    <w:p w14:paraId="0953D0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drawing>
          <wp:inline distT="0" distB="0" distL="114300" distR="114300">
            <wp:extent cx="4156075" cy="1960880"/>
            <wp:effectExtent l="0" t="0" r="4445" b="5080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899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drawing>
          <wp:inline distT="0" distB="0" distL="114300" distR="114300">
            <wp:extent cx="4351020" cy="1395095"/>
            <wp:effectExtent l="0" t="0" r="7620" b="6985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02455" cy="2032000"/>
            <wp:effectExtent l="0" t="0" r="1905" b="10160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09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drawing>
          <wp:inline distT="0" distB="0" distL="114300" distR="114300">
            <wp:extent cx="3909695" cy="1841500"/>
            <wp:effectExtent l="0" t="0" r="6985" b="2540"/>
            <wp:docPr id="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1D1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drawing>
          <wp:inline distT="0" distB="0" distL="114300" distR="114300">
            <wp:extent cx="4579620" cy="2151380"/>
            <wp:effectExtent l="0" t="0" r="7620" b="12700"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582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drawing>
          <wp:inline distT="0" distB="0" distL="114300" distR="114300">
            <wp:extent cx="5010150" cy="2136775"/>
            <wp:effectExtent l="0" t="0" r="3810" b="12065"/>
            <wp:docPr id="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21225" cy="1711960"/>
            <wp:effectExtent l="0" t="0" r="3175" b="10160"/>
            <wp:docPr id="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1225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1D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drawing>
          <wp:inline distT="0" distB="0" distL="114300" distR="114300">
            <wp:extent cx="4438650" cy="2110740"/>
            <wp:effectExtent l="0" t="0" r="11430" b="7620"/>
            <wp:docPr id="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422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drawing>
          <wp:inline distT="0" distB="0" distL="114300" distR="114300">
            <wp:extent cx="5936615" cy="2485390"/>
            <wp:effectExtent l="0" t="0" r="6985" b="13970"/>
            <wp:docPr id="1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A7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drawing>
          <wp:inline distT="0" distB="0" distL="114300" distR="114300">
            <wp:extent cx="4832350" cy="2171065"/>
            <wp:effectExtent l="0" t="0" r="13970" b="8255"/>
            <wp:docPr id="1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60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  <w:rPr>
          <w:rFonts w:hint="default"/>
        </w:rPr>
      </w:pPr>
      <w:bookmarkStart w:id="0" w:name="_GoBack"/>
      <w:r>
        <w:drawing>
          <wp:inline distT="0" distB="0" distL="114300" distR="114300">
            <wp:extent cx="4933950" cy="2165350"/>
            <wp:effectExtent l="0" t="0" r="3810" b="13970"/>
            <wp:docPr id="1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4469130" cy="1977390"/>
            <wp:effectExtent l="0" t="0" r="11430" b="3810"/>
            <wp:docPr id="1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70425" cy="2186305"/>
            <wp:effectExtent l="0" t="0" r="8255" b="8255"/>
            <wp:docPr id="1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042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25315" cy="1765300"/>
            <wp:effectExtent l="0" t="0" r="9525" b="2540"/>
            <wp:docPr id="1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5315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DFC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rFonts w:hint="default" w:ascii="Consolas" w:hAnsi="Consolas" w:eastAsia="Consolas" w:cs="Consolas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D5CD3">
      <w:pPr>
        <w:pStyle w:val="2"/>
        <w:keepNext w:val="0"/>
        <w:keepLines w:val="0"/>
        <w:widowControl/>
        <w:suppressLineNumbers w:val="0"/>
        <w:jc w:val="center"/>
      </w:pPr>
      <w:r>
        <w:t>第六章 系统测试</w:t>
      </w:r>
    </w:p>
    <w:p w14:paraId="386128E9">
      <w:pPr>
        <w:pStyle w:val="3"/>
        <w:keepNext w:val="0"/>
        <w:keepLines w:val="0"/>
        <w:widowControl/>
        <w:suppressLineNumbers w:val="0"/>
      </w:pPr>
      <w:r>
        <w:t>6.1 测试环境</w:t>
      </w:r>
    </w:p>
    <w:p w14:paraId="7071137D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表6-1 测试环境配置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1"/>
        <w:gridCol w:w="6181"/>
      </w:tblGrid>
      <w:tr w14:paraId="2F89B1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DFDE2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0242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配置</w:t>
            </w:r>
          </w:p>
        </w:tc>
      </w:tr>
      <w:tr w14:paraId="7FDF5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72DC7C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AAD25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Windows 11</w:t>
            </w:r>
          </w:p>
        </w:tc>
      </w:tr>
      <w:tr w14:paraId="13CC2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F5B52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JDK版本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3268C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OpenJDK 17</w:t>
            </w:r>
          </w:p>
        </w:tc>
      </w:tr>
      <w:tr w14:paraId="02BD6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5C78B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548B4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 8.0</w:t>
            </w:r>
          </w:p>
        </w:tc>
      </w:tr>
      <w:tr w14:paraId="3781C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E349B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浏览器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CD4A80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Chrome 120+</w:t>
            </w:r>
          </w:p>
        </w:tc>
      </w:tr>
      <w:tr w14:paraId="1ADC5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A34CA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测试框架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237CC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JUnit 5, Mockito</w:t>
            </w:r>
          </w:p>
        </w:tc>
      </w:tr>
    </w:tbl>
    <w:p w14:paraId="2D3E6458">
      <w:pPr>
        <w:pStyle w:val="3"/>
        <w:keepNext w:val="0"/>
        <w:keepLines w:val="0"/>
        <w:widowControl/>
        <w:suppressLineNumbers w:val="0"/>
      </w:pPr>
      <w:r>
        <w:t>6.2 测试策略</w:t>
      </w:r>
    </w:p>
    <w:p w14:paraId="23D506DF">
      <w:pPr>
        <w:pStyle w:val="6"/>
        <w:keepNext w:val="0"/>
        <w:keepLines w:val="0"/>
        <w:widowControl/>
        <w:suppressLineNumbers w:val="0"/>
      </w:pPr>
      <w:r>
        <w:t>本项目采用多层次测试策略：</w:t>
      </w:r>
    </w:p>
    <w:p w14:paraId="0B779C66">
      <w:pPr>
        <w:pStyle w:val="6"/>
        <w:keepNext w:val="0"/>
        <w:keepLines w:val="0"/>
        <w:widowControl/>
        <w:suppressLineNumbers w:val="0"/>
      </w:pPr>
      <w:r>
        <w:t>（1）单元测试：使用JUnit 5对核心业务逻辑进行测试</w:t>
      </w:r>
    </w:p>
    <w:p w14:paraId="4CC0743C">
      <w:pPr>
        <w:pStyle w:val="6"/>
        <w:keepNext w:val="0"/>
        <w:keepLines w:val="0"/>
        <w:widowControl/>
        <w:suppressLineNumbers w:val="0"/>
      </w:pPr>
      <w:r>
        <w:t>（2）集成测试：测试各模块之间的协作</w:t>
      </w:r>
    </w:p>
    <w:p w14:paraId="30BA22EC">
      <w:pPr>
        <w:pStyle w:val="6"/>
        <w:keepNext w:val="0"/>
        <w:keepLines w:val="0"/>
        <w:widowControl/>
        <w:suppressLineNumbers w:val="0"/>
      </w:pPr>
      <w:r>
        <w:t>（3）接口测试：使用Postman对RESTful API进行测试</w:t>
      </w:r>
    </w:p>
    <w:p w14:paraId="056FF090">
      <w:pPr>
        <w:pStyle w:val="6"/>
        <w:keepNext w:val="0"/>
        <w:keepLines w:val="0"/>
        <w:widowControl/>
        <w:suppressLineNumbers w:val="0"/>
      </w:pPr>
      <w:r>
        <w:t>（4）功能测试：对前端功能进行手工测试</w:t>
      </w:r>
    </w:p>
    <w:p w14:paraId="43A08E47">
      <w:pPr>
        <w:pStyle w:val="3"/>
        <w:keepNext w:val="0"/>
        <w:keepLines w:val="0"/>
        <w:widowControl/>
        <w:suppressLineNumbers w:val="0"/>
      </w:pPr>
      <w:r>
        <w:t>6.3 测试用例</w:t>
      </w:r>
    </w:p>
    <w:p w14:paraId="68981DEB">
      <w:pPr>
        <w:pStyle w:val="4"/>
        <w:keepNext w:val="0"/>
        <w:keepLines w:val="0"/>
        <w:widowControl/>
        <w:suppressLineNumbers w:val="0"/>
      </w:pPr>
      <w:r>
        <w:t>6.3.1 导师推荐服务测试</w:t>
      </w:r>
    </w:p>
    <w:p w14:paraId="6E3AD794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表6-2 导师推荐测试用例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6"/>
        <w:gridCol w:w="1844"/>
        <w:gridCol w:w="2658"/>
        <w:gridCol w:w="3744"/>
      </w:tblGrid>
      <w:tr w14:paraId="53D66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A92B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5666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测试场景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AF94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输入条件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7A98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预期结果</w:t>
            </w:r>
          </w:p>
        </w:tc>
      </w:tr>
      <w:tr w14:paraId="468BC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CD219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TC001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74718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正常推荐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30A2F5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完整学生画像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AE737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返回匹配导师列表，得分≥60</w:t>
            </w:r>
          </w:p>
        </w:tc>
      </w:tr>
      <w:tr w14:paraId="1F391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832111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TC002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E106E2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画像不完整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B8053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缺少目标方向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36CFC4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返回错误提示</w:t>
            </w:r>
          </w:p>
        </w:tc>
      </w:tr>
      <w:tr w14:paraId="60A91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690C1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TC003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556348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GPA不达标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F7AE5E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GPA低于导师要求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14260C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导师状态为unfit</w:t>
            </w:r>
          </w:p>
        </w:tc>
      </w:tr>
      <w:tr w14:paraId="36B21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C047B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TC004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B857A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方向完全匹配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B22C6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学生方向与导师一致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197E35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得分较高（80+）</w:t>
            </w:r>
          </w:p>
        </w:tc>
      </w:tr>
      <w:tr w14:paraId="04FD6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D2FF8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TC005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17D75A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方向部分匹配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19300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学生方向与导师相近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C93DC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得分中等（60-80）</w:t>
            </w:r>
          </w:p>
        </w:tc>
      </w:tr>
    </w:tbl>
    <w:p w14:paraId="5D99D501">
      <w:pPr>
        <w:pStyle w:val="4"/>
        <w:keepNext w:val="0"/>
        <w:keepLines w:val="0"/>
        <w:widowControl/>
        <w:suppressLineNumbers w:val="0"/>
      </w:pPr>
      <w:r>
        <w:t>6.3.2 测试代码示例</w:t>
      </w:r>
    </w:p>
    <w:p w14:paraId="09D08678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@SpringBootTest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class GradRecommendServiceTest 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@Autowired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private GradRecommendService recommendService;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@Test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void testRecommendWithValidProfile() 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// Given: 完整的学生画像，userId=10001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Long userId = 10001L;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// When: 调用推荐服务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List&lt;RecommendResultDTO&gt; results = recommendService.recommend(userId, 0, 10);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// Then: 返回匹配结果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assertFalse(results.isEmpty());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assertTrue(results.get(0).getScore() &gt;= 60.0);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assertEquals("fit", results.get(0).getStatus());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}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@Test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void testRecommendWithInsufficientProfile() 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// Given: 缺失关键信息的画像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Long userId = 10002L;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// When &amp; Then: 抛出业务异常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BusinessException exception = assertThrows(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BusinessException.class,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    () -&gt; recommendService.recommend(userId, 0, 10)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assertEquals("insufficient_profile", exception.getCode());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}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@Test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void testDirectionProximityPolicy() {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// Given: 策略上下文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PolicyContext ctx = createTestContext();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ScoreAccumulator acc = new ScoreAccumulator(0.0);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// When: 执行方向匹配策略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new DirectionProximityPolicy().apply(ctx, acc);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// Then: 得分在合理范围内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assertTrue(acc.getScore() &gt;= 50.0);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    assertTrue(acc.getScore() &lt;= 95.0);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}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}</w:t>
      </w:r>
    </w:p>
    <w:p w14:paraId="52F3176C">
      <w:pPr>
        <w:pStyle w:val="3"/>
        <w:keepNext w:val="0"/>
        <w:keepLines w:val="0"/>
        <w:widowControl/>
        <w:suppressLineNumbers w:val="0"/>
      </w:pPr>
      <w:r>
        <w:t>6.4 测试结果</w:t>
      </w:r>
    </w:p>
    <w:p w14:paraId="7E84E164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表6-3 测试结果汇总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1"/>
        <w:gridCol w:w="2240"/>
        <w:gridCol w:w="2240"/>
        <w:gridCol w:w="2241"/>
      </w:tblGrid>
      <w:tr w14:paraId="7D879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7D50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测试类型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862F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用例数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870C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通过数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3312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通过率</w:t>
            </w:r>
          </w:p>
        </w:tc>
      </w:tr>
      <w:tr w14:paraId="6F9B4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A47F6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单元测试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5ABDC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B668C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63C050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04F91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D4A9B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集成测试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BBC13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0B2EF6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F667F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06A17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210FBD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接口测试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2DE63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3F9330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5D2F9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08143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D763B9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功能测试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C38445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A03EC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308B3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08EF05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A3DCAA">
      <w:pPr>
        <w:pStyle w:val="2"/>
        <w:keepNext w:val="0"/>
        <w:keepLines w:val="0"/>
        <w:widowControl/>
        <w:suppressLineNumbers w:val="0"/>
        <w:jc w:val="center"/>
      </w:pPr>
      <w:r>
        <w:t>第七章 运行与部署</w:t>
      </w:r>
    </w:p>
    <w:p w14:paraId="4AC2609E">
      <w:pPr>
        <w:pStyle w:val="3"/>
        <w:keepNext w:val="0"/>
        <w:keepLines w:val="0"/>
        <w:widowControl/>
        <w:suppressLineNumbers w:val="0"/>
      </w:pPr>
      <w:r>
        <w:t>7.1 环境要求</w:t>
      </w:r>
    </w:p>
    <w:p w14:paraId="7AD300A4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表7-1 运行环境要求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70"/>
        <w:gridCol w:w="5382"/>
      </w:tblGrid>
      <w:tr w14:paraId="17287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A9CE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组件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1D37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版本要求</w:t>
            </w:r>
          </w:p>
        </w:tc>
      </w:tr>
      <w:tr w14:paraId="6A4C8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82997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JDK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94449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17或更高</w:t>
            </w:r>
          </w:p>
        </w:tc>
      </w:tr>
      <w:tr w14:paraId="05474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BF26D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Node.js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105B84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18或更高</w:t>
            </w:r>
          </w:p>
        </w:tc>
      </w:tr>
      <w:tr w14:paraId="2ED31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628D1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6E429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8.0或更高</w:t>
            </w:r>
          </w:p>
        </w:tc>
      </w:tr>
      <w:tr w14:paraId="4E859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88D0B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Maven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D7170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3.8或更高</w:t>
            </w:r>
          </w:p>
        </w:tc>
      </w:tr>
    </w:tbl>
    <w:p w14:paraId="58017214">
      <w:pPr>
        <w:pStyle w:val="3"/>
        <w:keepNext w:val="0"/>
        <w:keepLines w:val="0"/>
        <w:widowControl/>
        <w:suppressLineNumbers w:val="0"/>
      </w:pPr>
      <w:r>
        <w:t>7.2 数据库初始化</w:t>
      </w:r>
    </w:p>
    <w:p w14:paraId="4A1CC96A">
      <w:pPr>
        <w:pStyle w:val="6"/>
        <w:keepNext w:val="0"/>
        <w:keepLines w:val="0"/>
        <w:widowControl/>
        <w:suppressLineNumbers w:val="0"/>
      </w:pPr>
      <w:r>
        <w:t>（1）创建数据库</w:t>
      </w:r>
    </w:p>
    <w:p w14:paraId="03ECC24A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CREATE DATABASE xspp CHARACTER SET utf8mb4 COLLATE utf8mb4_general_ci;</w:t>
      </w:r>
    </w:p>
    <w:p w14:paraId="22B3D15F">
      <w:pPr>
        <w:pStyle w:val="6"/>
        <w:keepNext w:val="0"/>
        <w:keepLines w:val="0"/>
        <w:widowControl/>
        <w:suppressLineNumbers w:val="0"/>
      </w:pPr>
      <w:r>
        <w:t>（2）执行建表脚本</w:t>
      </w:r>
    </w:p>
    <w:p w14:paraId="6819BF30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mysql -u root -p xspp &lt; src/main/resources/schema.sql</w:t>
      </w:r>
    </w:p>
    <w:p w14:paraId="40565225">
      <w:pPr>
        <w:pStyle w:val="6"/>
        <w:keepNext w:val="0"/>
        <w:keepLines w:val="0"/>
        <w:widowControl/>
        <w:suppressLineNumbers w:val="0"/>
      </w:pPr>
      <w:r>
        <w:t>（3）导入初始数据</w:t>
      </w:r>
    </w:p>
    <w:p w14:paraId="58D06EB9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mysql -u root -p xspp &lt; src/main/resources/data.sql</w:t>
      </w:r>
    </w:p>
    <w:p w14:paraId="3343BADB">
      <w:pPr>
        <w:pStyle w:val="3"/>
        <w:keepNext w:val="0"/>
        <w:keepLines w:val="0"/>
        <w:widowControl/>
        <w:suppressLineNumbers w:val="0"/>
      </w:pPr>
      <w:r>
        <w:t>7.3 后端启动</w:t>
      </w:r>
    </w:p>
    <w:p w14:paraId="4546CBED">
      <w:pPr>
        <w:pStyle w:val="6"/>
        <w:keepNext w:val="0"/>
        <w:keepLines w:val="0"/>
        <w:widowControl/>
        <w:suppressLineNumbers w:val="0"/>
      </w:pPr>
      <w:r>
        <w:t>（1）修改数据库配置（application.yml）</w:t>
      </w:r>
    </w:p>
    <w:p w14:paraId="2744D33C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spring: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datasource: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url: jdbc:mysql://localhost:3306/xspp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username: root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    password: your_password</w:t>
      </w:r>
    </w:p>
    <w:p w14:paraId="531BABF9">
      <w:pPr>
        <w:pStyle w:val="6"/>
        <w:keepNext w:val="0"/>
        <w:keepLines w:val="0"/>
        <w:widowControl/>
        <w:suppressLineNumbers w:val="0"/>
      </w:pPr>
      <w:r>
        <w:t>（2）启动后端服务</w:t>
      </w:r>
    </w:p>
    <w:p w14:paraId="471E2279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mvn spring-boot:run</w:t>
      </w:r>
    </w:p>
    <w:p w14:paraId="64DC26BA">
      <w:pPr>
        <w:pStyle w:val="6"/>
        <w:keepNext w:val="0"/>
        <w:keepLines w:val="0"/>
        <w:widowControl/>
        <w:suppressLineNumbers w:val="0"/>
      </w:pPr>
      <w:r>
        <w:t>或打包后运行：</w:t>
      </w:r>
    </w:p>
    <w:p w14:paraId="22EE72ED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mvn clean package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java -jar target/xspp-0.0.1-SNAPSHOT.jar</w:t>
      </w:r>
    </w:p>
    <w:p w14:paraId="0EE00E51">
      <w:pPr>
        <w:pStyle w:val="3"/>
        <w:keepNext w:val="0"/>
        <w:keepLines w:val="0"/>
        <w:widowControl/>
        <w:suppressLineNumbers w:val="0"/>
      </w:pPr>
      <w:r>
        <w:t>7.4 前端启动</w:t>
      </w:r>
    </w:p>
    <w:p w14:paraId="74BAB525">
      <w:pPr>
        <w:pStyle w:val="6"/>
        <w:keepNext w:val="0"/>
        <w:keepLines w:val="0"/>
        <w:widowControl/>
        <w:suppressLineNumbers w:val="0"/>
      </w:pPr>
      <w:r>
        <w:t>（1）安装依赖</w:t>
      </w:r>
    </w:p>
    <w:p w14:paraId="06B65F7C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cd frontend</w:t>
      </w:r>
      <w:r>
        <w:rPr>
          <w:rStyle w:val="11"/>
          <w:shd w:val="clear" w:fill="F5F5F5"/>
        </w:rPr>
        <w:br w:type="textWrapping"/>
      </w:r>
      <w:r>
        <w:rPr>
          <w:rStyle w:val="11"/>
          <w:shd w:val="clear" w:fill="F5F5F5"/>
        </w:rPr>
        <w:t>npm install</w:t>
      </w:r>
    </w:p>
    <w:p w14:paraId="0B7D8D8B">
      <w:pPr>
        <w:pStyle w:val="6"/>
        <w:keepNext w:val="0"/>
        <w:keepLines w:val="0"/>
        <w:widowControl/>
        <w:suppressLineNumbers w:val="0"/>
      </w:pPr>
      <w:r>
        <w:t>（2）启动开发服务器</w:t>
      </w:r>
    </w:p>
    <w:p w14:paraId="28BEFA75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npm run dev</w:t>
      </w:r>
    </w:p>
    <w:p w14:paraId="45957F25">
      <w:pPr>
        <w:pStyle w:val="6"/>
        <w:keepNext w:val="0"/>
        <w:keepLines w:val="0"/>
        <w:widowControl/>
        <w:suppressLineNumbers w:val="0"/>
      </w:pPr>
      <w:r>
        <w:t>（3）生产环境构建</w:t>
      </w:r>
    </w:p>
    <w:p w14:paraId="749D7040">
      <w:pPr>
        <w:pStyle w:val="5"/>
        <w:keepNext w:val="0"/>
        <w:keepLines w:val="0"/>
        <w:widowControl/>
        <w:suppressLineNumbers w:val="0"/>
        <w:pBdr>
          <w:top w:val="single" w:color="D1D5DB" w:sz="4" w:space="7"/>
          <w:left w:val="single" w:color="D1D5DB" w:sz="4" w:space="7"/>
          <w:bottom w:val="single" w:color="D1D5DB" w:sz="4" w:space="7"/>
          <w:right w:val="single" w:color="D1D5DB" w:sz="4" w:space="7"/>
        </w:pBdr>
        <w:shd w:val="clear" w:fill="F5F5F5"/>
        <w:rPr>
          <w:rFonts w:hint="default" w:ascii="Consolas" w:hAnsi="Consolas" w:eastAsia="Consolas" w:cs="Consolas"/>
        </w:rPr>
      </w:pPr>
      <w:r>
        <w:rPr>
          <w:rStyle w:val="11"/>
          <w:shd w:val="clear" w:fill="F5F5F5"/>
        </w:rPr>
        <w:t>npm run build</w:t>
      </w:r>
    </w:p>
    <w:p w14:paraId="0639D77E">
      <w:pPr>
        <w:pStyle w:val="3"/>
        <w:keepNext w:val="0"/>
        <w:keepLines w:val="0"/>
        <w:widowControl/>
        <w:suppressLineNumbers w:val="0"/>
      </w:pPr>
      <w:r>
        <w:t>7.5 访问地址</w:t>
      </w:r>
    </w:p>
    <w:p w14:paraId="7754CAC8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表7-2 系统访问地址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3"/>
        <w:gridCol w:w="7019"/>
      </w:tblGrid>
      <w:tr w14:paraId="751E0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0974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服务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6F6B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地址</w:t>
            </w:r>
          </w:p>
        </w:tc>
      </w:tr>
      <w:tr w14:paraId="7A6D9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94B58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前端页面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C369C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lang w:val="en-US" w:eastAsia="zh-CN" w:bidi="ar"/>
              </w:rPr>
              <w:instrText xml:space="preserve"> HYPERLINK "http://localhost:5173"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  <w:u w:val="single"/>
              </w:rPr>
              <w:t>http://localhost:5173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lang w:val="en-US" w:eastAsia="zh-CN" w:bidi="ar"/>
              </w:rPr>
              <w:fldChar w:fldCharType="end"/>
            </w:r>
          </w:p>
        </w:tc>
      </w:tr>
      <w:tr w14:paraId="6F181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C43E4D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后端API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7990D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lang w:val="en-US" w:eastAsia="zh-CN" w:bidi="ar"/>
              </w:rPr>
              <w:instrText xml:space="preserve"> HYPERLINK "http://localhost:8080/api"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lang w:val="en-US" w:eastAsia="zh-CN" w:bidi="ar"/>
              </w:rPr>
              <w:fldChar w:fldCharType="separate"/>
            </w:r>
            <w:r>
              <w:rPr>
                <w:rStyle w:val="10"/>
                <w:rFonts w:ascii="宋体" w:hAnsi="宋体" w:eastAsia="宋体" w:cs="宋体"/>
                <w:sz w:val="24"/>
                <w:szCs w:val="24"/>
                <w:u w:val="single"/>
              </w:rPr>
              <w:t>http://localhost:8080/api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u w:val="single"/>
                <w:lang w:val="en-US" w:eastAsia="zh-CN" w:bidi="ar"/>
              </w:rPr>
              <w:fldChar w:fldCharType="end"/>
            </w:r>
          </w:p>
        </w:tc>
      </w:tr>
    </w:tbl>
    <w:p w14:paraId="027AEF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C8F420">
      <w:pPr>
        <w:pStyle w:val="2"/>
        <w:keepNext w:val="0"/>
        <w:keepLines w:val="0"/>
        <w:widowControl/>
        <w:suppressLineNumbers w:val="0"/>
        <w:jc w:val="center"/>
      </w:pPr>
      <w:r>
        <w:t>第八章 总结与展望</w:t>
      </w:r>
    </w:p>
    <w:p w14:paraId="7B2DF2C0">
      <w:pPr>
        <w:pStyle w:val="3"/>
        <w:keepNext w:val="0"/>
        <w:keepLines w:val="0"/>
        <w:widowControl/>
        <w:suppressLineNumbers w:val="0"/>
      </w:pPr>
      <w:r>
        <w:t>8.1 项目完成情况</w:t>
      </w:r>
    </w:p>
    <w:p w14:paraId="19C4BA8C">
      <w:pPr>
        <w:pStyle w:val="6"/>
        <w:keepNext w:val="0"/>
        <w:keepLines w:val="0"/>
        <w:widowControl/>
        <w:suppressLineNumbers w:val="0"/>
      </w:pPr>
      <w:r>
        <w:t>本项目按照预定计划完成了所有核心功能的开发，具体完成情况如下：</w:t>
      </w:r>
    </w:p>
    <w:p w14:paraId="13189523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表8-1 功能完成情况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34"/>
        <w:gridCol w:w="3686"/>
        <w:gridCol w:w="2432"/>
      </w:tblGrid>
      <w:tr w14:paraId="770B5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05E6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D856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9960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完成状态</w:t>
            </w:r>
          </w:p>
        </w:tc>
      </w:tr>
      <w:tr w14:paraId="18E21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01BB5B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高考模拟填报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E85F0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分数/位次输入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78445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  <w:tr w14:paraId="0D31A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48EA5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高考模拟填报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9BB8B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智能推荐算法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ACF33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  <w:tr w14:paraId="47149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9D30A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高考模拟填报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25B79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风险分类展示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D7D41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  <w:tr w14:paraId="5CF2F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28D74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研究生择导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02D47E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学生画像管理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DF4B5B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  <w:tr w14:paraId="73CEA7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1F62C3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研究生择导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65C379B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考研成绩录入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292A7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  <w:tr w14:paraId="00801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DB511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研究生择导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85ED8E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导师检索筛选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F8A4F3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  <w:tr w14:paraId="51F58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95932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研究生择导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25FE51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智能匹配推荐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19FAE01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  <w:tr w14:paraId="46BBB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F056BC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学校信息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F433CC2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高校信息查询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2DD38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  <w:tr w14:paraId="7C8E3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695A7A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学校信息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357F9F0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学科专业展示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F2DC4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  <w:tr w14:paraId="77DDA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66972C4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学校信息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48A08C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招生简章查看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B03398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</w:tbl>
    <w:p w14:paraId="096474EC">
      <w:pPr>
        <w:pStyle w:val="3"/>
        <w:keepNext w:val="0"/>
        <w:keepLines w:val="0"/>
        <w:widowControl/>
        <w:suppressLineNumbers w:val="0"/>
      </w:pPr>
      <w:r>
        <w:t>8.2 技术亮点</w:t>
      </w:r>
    </w:p>
    <w:p w14:paraId="4AD279AB">
      <w:pPr>
        <w:pStyle w:val="6"/>
        <w:keepNext w:val="0"/>
        <w:keepLines w:val="0"/>
        <w:widowControl/>
        <w:suppressLineNumbers w:val="0"/>
      </w:pPr>
      <w:r>
        <w:t>（1）</w:t>
      </w:r>
      <w:r>
        <w:rPr>
          <w:rStyle w:val="9"/>
          <w:b/>
          <w:bCs/>
        </w:rPr>
        <w:t>策略模式应用</w:t>
      </w:r>
      <w:r>
        <w:t>：导师匹配算法采用策略管道模式，将复杂的匹配逻辑分解为多个独立策略，便于维护和扩展。</w:t>
      </w:r>
    </w:p>
    <w:p w14:paraId="6D0A1A84">
      <w:pPr>
        <w:pStyle w:val="6"/>
        <w:keepNext w:val="0"/>
        <w:keepLines w:val="0"/>
        <w:widowControl/>
        <w:suppressLineNumbers w:val="0"/>
      </w:pPr>
      <w:r>
        <w:t>（2）</w:t>
      </w:r>
      <w:r>
        <w:rPr>
          <w:rStyle w:val="9"/>
          <w:b/>
          <w:bCs/>
        </w:rPr>
        <w:t>前后端分离架构</w:t>
      </w:r>
      <w:r>
        <w:t>：采用RESTful API设计，前后端独立开发部署，提高开发效率。</w:t>
      </w:r>
    </w:p>
    <w:p w14:paraId="1F72E47F">
      <w:pPr>
        <w:pStyle w:val="6"/>
        <w:keepNext w:val="0"/>
        <w:keepLines w:val="0"/>
        <w:widowControl/>
        <w:suppressLineNumbers w:val="0"/>
      </w:pPr>
      <w:r>
        <w:t>（3）</w:t>
      </w:r>
      <w:r>
        <w:rPr>
          <w:rStyle w:val="9"/>
          <w:b/>
          <w:bCs/>
        </w:rPr>
        <w:t>现代化前端技术</w:t>
      </w:r>
      <w:r>
        <w:t>：使用Vue3 + TypeScript + Composition API，代码类型安全，组件化程度高。</w:t>
      </w:r>
    </w:p>
    <w:p w14:paraId="38292863">
      <w:pPr>
        <w:pStyle w:val="6"/>
        <w:keepNext w:val="0"/>
        <w:keepLines w:val="0"/>
        <w:widowControl/>
        <w:suppressLineNumbers w:val="0"/>
      </w:pPr>
      <w:r>
        <w:t>（4）</w:t>
      </w:r>
      <w:r>
        <w:rPr>
          <w:rStyle w:val="9"/>
          <w:b/>
          <w:bCs/>
        </w:rPr>
        <w:t>模块化数据库设计</w:t>
      </w:r>
      <w:r>
        <w:t>：按功能模块划分表结构，支持多机构数据，便于扩展。</w:t>
      </w:r>
    </w:p>
    <w:p w14:paraId="5B3BD2C9">
      <w:pPr>
        <w:pStyle w:val="6"/>
        <w:keepNext w:val="0"/>
        <w:keepLines w:val="0"/>
        <w:widowControl/>
        <w:suppressLineNumbers w:val="0"/>
      </w:pPr>
      <w:r>
        <w:t>（5）</w:t>
      </w:r>
      <w:r>
        <w:rPr>
          <w:rStyle w:val="9"/>
          <w:b/>
          <w:bCs/>
        </w:rPr>
        <w:t>完善的测试体系</w:t>
      </w:r>
      <w:r>
        <w:t>：包含单元测试、集成测试、接口测试，保证代码质量。</w:t>
      </w:r>
    </w:p>
    <w:p w14:paraId="65CA60DE">
      <w:pPr>
        <w:pStyle w:val="3"/>
        <w:keepNext w:val="0"/>
        <w:keepLines w:val="0"/>
        <w:widowControl/>
        <w:suppressLineNumbers w:val="0"/>
      </w:pPr>
      <w:r>
        <w:t>8.3 遇到的问题与解决方案</w:t>
      </w:r>
    </w:p>
    <w:p w14:paraId="0DB91524">
      <w:pPr>
        <w:pStyle w:val="6"/>
        <w:keepNext w:val="0"/>
        <w:keepLines w:val="0"/>
        <w:widowControl/>
        <w:suppressLineNumbers w:val="0"/>
      </w:pPr>
      <w:r>
        <w:rPr>
          <w:rStyle w:val="9"/>
          <w:b/>
          <w:bCs/>
        </w:rPr>
        <w:t>表8-2 问题与解决方案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3"/>
        <w:gridCol w:w="6549"/>
      </w:tblGrid>
      <w:tr w14:paraId="282EA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869F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问题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8456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解决方案</w:t>
            </w:r>
          </w:p>
        </w:tc>
      </w:tr>
      <w:tr w14:paraId="0AB0B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4857AB6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匹配算法复杂度高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F57ED35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采用策略模式分解，每个策略独立实现</w:t>
            </w:r>
          </w:p>
        </w:tc>
      </w:tr>
      <w:tr w14:paraId="7752B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4C0B09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前后端数据格式不一致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8D418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定义统一的DTO类型，前后端共享类型定义</w:t>
            </w:r>
          </w:p>
        </w:tc>
      </w:tr>
      <w:tr w14:paraId="5FD7A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EC476F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数据库脚本重复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88A829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整合为schema.sql和data.sql两个文件</w:t>
            </w:r>
          </w:p>
        </w:tc>
      </w:tr>
      <w:tr w14:paraId="4E984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D391D7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会话管理与限流</w:t>
            </w:r>
          </w:p>
        </w:tc>
        <w:tc>
          <w:tcPr>
            <w:tcW w:w="0" w:type="auto"/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FB9DCD"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实现RateLimitFilter过滤器，支持按IP/会话限流</w:t>
            </w:r>
          </w:p>
        </w:tc>
      </w:tr>
    </w:tbl>
    <w:p w14:paraId="6BFD5A95">
      <w:pPr>
        <w:pStyle w:val="3"/>
        <w:keepNext w:val="0"/>
        <w:keepLines w:val="0"/>
        <w:widowControl/>
        <w:suppressLineNumbers w:val="0"/>
      </w:pPr>
      <w:r>
        <w:t>8.4 后续优化方向</w:t>
      </w:r>
    </w:p>
    <w:p w14:paraId="7CBA2F26">
      <w:pPr>
        <w:pStyle w:val="6"/>
        <w:keepNext w:val="0"/>
        <w:keepLines w:val="0"/>
        <w:widowControl/>
        <w:suppressLineNumbers w:val="0"/>
      </w:pPr>
      <w:r>
        <w:t>（1）</w:t>
      </w:r>
      <w:r>
        <w:rPr>
          <w:rStyle w:val="9"/>
          <w:b/>
          <w:bCs/>
        </w:rPr>
        <w:t>性能优化</w:t>
      </w:r>
      <w:r>
        <w:t>：引入Redis缓存热点数据，提升查询性能</w:t>
      </w:r>
    </w:p>
    <w:p w14:paraId="62201C23">
      <w:pPr>
        <w:pStyle w:val="6"/>
        <w:keepNext w:val="0"/>
        <w:keepLines w:val="0"/>
        <w:widowControl/>
        <w:suppressLineNumbers w:val="0"/>
      </w:pPr>
      <w:r>
        <w:t>（2）</w:t>
      </w:r>
      <w:r>
        <w:rPr>
          <w:rStyle w:val="9"/>
          <w:b/>
          <w:bCs/>
        </w:rPr>
        <w:t>用户系统</w:t>
      </w:r>
      <w:r>
        <w:t>：添加用户注册登录、权限管理功能</w:t>
      </w:r>
    </w:p>
    <w:p w14:paraId="36D33E57">
      <w:pPr>
        <w:pStyle w:val="6"/>
        <w:keepNext w:val="0"/>
        <w:keepLines w:val="0"/>
        <w:widowControl/>
        <w:suppressLineNumbers w:val="0"/>
      </w:pPr>
      <w:r>
        <w:t>（3）</w:t>
      </w:r>
      <w:r>
        <w:rPr>
          <w:rStyle w:val="9"/>
          <w:b/>
          <w:bCs/>
        </w:rPr>
        <w:t>数据扩展</w:t>
      </w:r>
      <w:r>
        <w:t>：接入更多高校和导师数据，提高推荐覆盖面</w:t>
      </w:r>
    </w:p>
    <w:p w14:paraId="0B407D6B">
      <w:pPr>
        <w:pStyle w:val="6"/>
        <w:keepNext w:val="0"/>
        <w:keepLines w:val="0"/>
        <w:widowControl/>
        <w:suppressLineNumbers w:val="0"/>
      </w:pPr>
      <w:r>
        <w:t>（4）</w:t>
      </w:r>
      <w:r>
        <w:rPr>
          <w:rStyle w:val="9"/>
          <w:b/>
          <w:bCs/>
        </w:rPr>
        <w:t>算法优化</w:t>
      </w:r>
      <w:r>
        <w:t>：引入机器学习模型，提升推荐准确度</w:t>
      </w:r>
    </w:p>
    <w:p w14:paraId="6AA970EE">
      <w:pPr>
        <w:pStyle w:val="6"/>
        <w:keepNext w:val="0"/>
        <w:keepLines w:val="0"/>
        <w:widowControl/>
        <w:suppressLineNumbers w:val="0"/>
      </w:pPr>
      <w:r>
        <w:t>（5）</w:t>
      </w:r>
      <w:r>
        <w:rPr>
          <w:rStyle w:val="9"/>
          <w:b/>
          <w:bCs/>
        </w:rPr>
        <w:t>移动端支持</w:t>
      </w:r>
      <w:r>
        <w:t>：开发移动端应用或小程序</w:t>
      </w:r>
    </w:p>
    <w:p w14:paraId="7F20CED1">
      <w:pPr>
        <w:pStyle w:val="6"/>
        <w:keepNext w:val="0"/>
        <w:keepLines w:val="0"/>
        <w:widowControl/>
        <w:suppressLineNumbers w:val="0"/>
      </w:pPr>
      <w:r>
        <w:t>（6）</w:t>
      </w:r>
      <w:r>
        <w:rPr>
          <w:rStyle w:val="9"/>
          <w:b/>
          <w:bCs/>
        </w:rPr>
        <w:t>数据可视化</w:t>
      </w:r>
      <w:r>
        <w:t>：添加图表展示，直观呈现匹配分析结果</w:t>
      </w:r>
    </w:p>
    <w:p w14:paraId="17433432">
      <w:pPr>
        <w:pStyle w:val="3"/>
        <w:keepNext w:val="0"/>
        <w:keepLines w:val="0"/>
        <w:widowControl/>
        <w:suppressLineNumbers w:val="0"/>
      </w:pPr>
      <w:r>
        <w:t>8.5 心得体会</w:t>
      </w:r>
    </w:p>
    <w:p w14:paraId="108E2628">
      <w:pPr>
        <w:pStyle w:val="6"/>
        <w:keepNext w:val="0"/>
        <w:keepLines w:val="0"/>
        <w:widowControl/>
        <w:suppressLineNumbers w:val="0"/>
      </w:pPr>
      <w:r>
        <w:t>通过本项目的开发，我深入学习和实践了以下技术和方法：</w:t>
      </w:r>
    </w:p>
    <w:p w14:paraId="2D2DA8A5">
      <w:pPr>
        <w:pStyle w:val="6"/>
        <w:keepNext w:val="0"/>
        <w:keepLines w:val="0"/>
        <w:widowControl/>
        <w:suppressLineNumbers w:val="0"/>
      </w:pPr>
      <w:r>
        <w:t>（1）掌握了Spring Boot框架的使用，理解了依赖注入、AOP等核心概念</w:t>
      </w:r>
    </w:p>
    <w:p w14:paraId="349702D6">
      <w:pPr>
        <w:pStyle w:val="6"/>
        <w:keepNext w:val="0"/>
        <w:keepLines w:val="0"/>
        <w:widowControl/>
        <w:suppressLineNumbers w:val="0"/>
      </w:pPr>
      <w:r>
        <w:t>（2）学习了设计模式在实际项目中的应用，特别是策略模式的灵活运用</w:t>
      </w:r>
    </w:p>
    <w:p w14:paraId="229DC774">
      <w:pPr>
        <w:pStyle w:val="6"/>
        <w:keepNext w:val="0"/>
        <w:keepLines w:val="0"/>
        <w:widowControl/>
        <w:suppressLineNumbers w:val="0"/>
      </w:pPr>
      <w:r>
        <w:t>（3）熟悉了前后端分离的开发模式和RESTful API设计规范</w:t>
      </w:r>
    </w:p>
    <w:p w14:paraId="16630946">
      <w:pPr>
        <w:pStyle w:val="6"/>
        <w:keepNext w:val="0"/>
        <w:keepLines w:val="0"/>
        <w:widowControl/>
        <w:suppressLineNumbers w:val="0"/>
      </w:pPr>
      <w:r>
        <w:t>（4）提升了数据库设计能力，理解了模块化设计的重要性</w:t>
      </w:r>
    </w:p>
    <w:p w14:paraId="2AC7437F">
      <w:pPr>
        <w:pStyle w:val="6"/>
        <w:keepNext w:val="0"/>
        <w:keepLines w:val="0"/>
        <w:widowControl/>
        <w:suppressLineNumbers w:val="0"/>
      </w:pPr>
      <w:r>
        <w:t>（5）体会到了文档驱动开发和测试驱动开发的价值</w:t>
      </w:r>
    </w:p>
    <w:p w14:paraId="0B9AF5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775118">
      <w:pPr>
        <w:pStyle w:val="2"/>
        <w:keepNext w:val="0"/>
        <w:keepLines w:val="0"/>
        <w:widowControl/>
        <w:suppressLineNumbers w:val="0"/>
        <w:jc w:val="center"/>
      </w:pPr>
      <w:r>
        <w:t>参考文献</w:t>
      </w:r>
    </w:p>
    <w:p w14:paraId="27C4B355">
      <w:pPr>
        <w:pStyle w:val="6"/>
        <w:keepNext w:val="0"/>
        <w:keepLines w:val="0"/>
        <w:widowControl/>
        <w:suppressLineNumbers w:val="0"/>
      </w:pPr>
      <w:r>
        <w:t xml:space="preserve">[1] Spring Boot官方文档. </w:t>
      </w:r>
      <w:r>
        <w:rPr>
          <w:u w:val="single"/>
        </w:rPr>
        <w:fldChar w:fldCharType="begin"/>
      </w:r>
      <w:r>
        <w:rPr>
          <w:u w:val="single"/>
        </w:rPr>
        <w:instrText xml:space="preserve"> HYPERLINK "https://spring.io/projects/spring-boot" </w:instrText>
      </w:r>
      <w:r>
        <w:rPr>
          <w:u w:val="single"/>
        </w:rPr>
        <w:fldChar w:fldCharType="separate"/>
      </w:r>
      <w:r>
        <w:rPr>
          <w:rStyle w:val="10"/>
          <w:u w:val="single"/>
        </w:rPr>
        <w:t>https://spring.io/projects/spring-boot</w:t>
      </w:r>
      <w:r>
        <w:rPr>
          <w:u w:val="single"/>
        </w:rPr>
        <w:fldChar w:fldCharType="end"/>
      </w:r>
    </w:p>
    <w:p w14:paraId="5B03E4A8">
      <w:pPr>
        <w:pStyle w:val="6"/>
        <w:keepNext w:val="0"/>
        <w:keepLines w:val="0"/>
        <w:widowControl/>
        <w:suppressLineNumbers w:val="0"/>
      </w:pPr>
      <w:r>
        <w:t xml:space="preserve">[2] Vue.js官方文档. </w:t>
      </w:r>
      <w:r>
        <w:rPr>
          <w:u w:val="single"/>
        </w:rPr>
        <w:fldChar w:fldCharType="begin"/>
      </w:r>
      <w:r>
        <w:rPr>
          <w:u w:val="single"/>
        </w:rPr>
        <w:instrText xml:space="preserve"> HYPERLINK "https://vuejs.org/" </w:instrText>
      </w:r>
      <w:r>
        <w:rPr>
          <w:u w:val="single"/>
        </w:rPr>
        <w:fldChar w:fldCharType="separate"/>
      </w:r>
      <w:r>
        <w:rPr>
          <w:rStyle w:val="10"/>
          <w:u w:val="single"/>
        </w:rPr>
        <w:t>https://vuejs.org/</w:t>
      </w:r>
      <w:r>
        <w:rPr>
          <w:u w:val="single"/>
        </w:rPr>
        <w:fldChar w:fldCharType="end"/>
      </w:r>
    </w:p>
    <w:p w14:paraId="14B55072">
      <w:pPr>
        <w:pStyle w:val="6"/>
        <w:keepNext w:val="0"/>
        <w:keepLines w:val="0"/>
        <w:widowControl/>
        <w:suppressLineNumbers w:val="0"/>
      </w:pPr>
      <w:r>
        <w:t xml:space="preserve">[3] Element Plus组件库. </w:t>
      </w:r>
      <w:r>
        <w:rPr>
          <w:u w:val="single"/>
        </w:rPr>
        <w:fldChar w:fldCharType="begin"/>
      </w:r>
      <w:r>
        <w:rPr>
          <w:u w:val="single"/>
        </w:rPr>
        <w:instrText xml:space="preserve"> HYPERLINK "https://element-plus.org/" </w:instrText>
      </w:r>
      <w:r>
        <w:rPr>
          <w:u w:val="single"/>
        </w:rPr>
        <w:fldChar w:fldCharType="separate"/>
      </w:r>
      <w:r>
        <w:rPr>
          <w:rStyle w:val="10"/>
          <w:u w:val="single"/>
        </w:rPr>
        <w:t>https://element-plus.org/</w:t>
      </w:r>
      <w:r>
        <w:rPr>
          <w:u w:val="single"/>
        </w:rPr>
        <w:fldChar w:fldCharType="end"/>
      </w:r>
    </w:p>
    <w:p w14:paraId="4CC49A37">
      <w:pPr>
        <w:pStyle w:val="6"/>
        <w:keepNext w:val="0"/>
        <w:keepLines w:val="0"/>
        <w:widowControl/>
        <w:suppressLineNumbers w:val="0"/>
      </w:pPr>
      <w:r>
        <w:t xml:space="preserve">[4] MySQL 8.0参考手册. </w:t>
      </w:r>
      <w:r>
        <w:rPr>
          <w:u w:val="single"/>
        </w:rPr>
        <w:fldChar w:fldCharType="begin"/>
      </w:r>
      <w:r>
        <w:rPr>
          <w:u w:val="single"/>
        </w:rPr>
        <w:instrText xml:space="preserve"> HYPERLINK "https://dev.mysql.com/doc/refman/8.0/en/" </w:instrText>
      </w:r>
      <w:r>
        <w:rPr>
          <w:u w:val="single"/>
        </w:rPr>
        <w:fldChar w:fldCharType="separate"/>
      </w:r>
      <w:r>
        <w:rPr>
          <w:rStyle w:val="10"/>
          <w:u w:val="single"/>
        </w:rPr>
        <w:t>https://dev.mysql.com/doc/refman/8.0/en/</w:t>
      </w:r>
      <w:r>
        <w:rPr>
          <w:u w:val="single"/>
        </w:rPr>
        <w:fldChar w:fldCharType="end"/>
      </w:r>
    </w:p>
    <w:p w14:paraId="142F4765">
      <w:pPr>
        <w:pStyle w:val="6"/>
        <w:keepNext w:val="0"/>
        <w:keepLines w:val="0"/>
        <w:widowControl/>
        <w:suppressLineNumbers w:val="0"/>
      </w:pPr>
      <w:r>
        <w:t>[5] 设计模式：可复用面向对象软件的基础. Erich Gamma等著</w:t>
      </w:r>
    </w:p>
    <w:p w14:paraId="302115E0">
      <w:pPr>
        <w:pStyle w:val="6"/>
        <w:keepNext w:val="0"/>
        <w:keepLines w:val="0"/>
        <w:widowControl/>
        <w:suppressLineNumbers w:val="0"/>
      </w:pPr>
      <w:r>
        <w:t xml:space="preserve">[6] 东南大学官方网站. </w:t>
      </w:r>
      <w:r>
        <w:rPr>
          <w:u w:val="single"/>
        </w:rPr>
        <w:fldChar w:fldCharType="begin"/>
      </w:r>
      <w:r>
        <w:rPr>
          <w:u w:val="single"/>
        </w:rPr>
        <w:instrText xml:space="preserve"> HYPERLINK "https://www.seu.edu.cn" </w:instrText>
      </w:r>
      <w:r>
        <w:rPr>
          <w:u w:val="single"/>
        </w:rPr>
        <w:fldChar w:fldCharType="separate"/>
      </w:r>
      <w:r>
        <w:rPr>
          <w:rStyle w:val="10"/>
          <w:u w:val="single"/>
        </w:rPr>
        <w:t>https://www.seu.edu.cn</w:t>
      </w:r>
      <w:r>
        <w:rPr>
          <w:u w:val="single"/>
        </w:rPr>
        <w:fldChar w:fldCharType="end"/>
      </w:r>
    </w:p>
    <w:p w14:paraId="4E836C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</w:p>
    <w:p w14:paraId="21334970"/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A0C6B"/>
    <w:rsid w:val="421C6388"/>
    <w:rsid w:val="7B1A0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174" w:beforeAutospacing="0" w:after="174" w:afterAutospacing="0"/>
      <w:jc w:val="left"/>
    </w:pPr>
    <w:rPr>
      <w:rFonts w:hint="eastAsia" w:ascii="宋体" w:hAnsi="宋体" w:eastAsia="宋体" w:cs="宋体"/>
      <w:b/>
      <w:bCs/>
      <w:kern w:val="0"/>
      <w:sz w:val="31"/>
      <w:szCs w:val="31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210" w:beforeAutospacing="0" w:after="210" w:afterAutospacing="0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279" w:beforeAutospacing="0" w:after="279" w:afterAutospacing="0"/>
      <w:jc w:val="left"/>
    </w:pPr>
    <w:rPr>
      <w:rFonts w:hint="eastAsia" w:ascii="宋体" w:hAnsi="宋体" w:eastAsia="宋体" w:cs="宋体"/>
      <w:b/>
      <w:bCs/>
      <w:kern w:val="0"/>
      <w:sz w:val="21"/>
      <w:szCs w:val="21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05" w:beforeAutospacing="0" w:after="105" w:afterAutospacing="0"/>
      <w:ind w:left="0" w:right="0"/>
      <w:jc w:val="left"/>
    </w:pPr>
    <w:rPr>
      <w:rFonts w:hint="default" w:ascii="monospace" w:hAnsi="monospace" w:eastAsia="monospace" w:cs="monospace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210" w:beforeAutospacing="0" w:after="21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  <w:bCs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monospace" w:hAnsi="monospace" w:eastAsia="monospace" w:cs="monospace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420</Words>
  <Characters>446</Characters>
  <Lines>0</Lines>
  <Paragraphs>0</Paragraphs>
  <TotalTime>11</TotalTime>
  <ScaleCrop>false</ScaleCrop>
  <LinksUpToDate>false</LinksUpToDate>
  <CharactersWithSpaces>632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2025-12-18T05:16:00Z</dcterms:created>
  <dc:creator>BIEN</dc:creator>
  <cp:lastModifiedBy>BIEN</cp:lastModifiedBy>
  <dcterms:modified xsi:type="dcterms:W3CDTF">2025-12-22T02:54:10Z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2D5324D5EB69499F876388BB76B9170B_11</vt:lpwstr>
  </property>
  <property fmtid="{D5CDD505-2E9C-101B-9397-08002B2CF9AE}" pid="4" name="KSOTemplateDocerSaveRecord">
    <vt:lpwstr>eyJoZGlkIjoiYjcxNGZjNWM5YTJhNzg4MzEzZjU0NmRkZjZkMmM1YzIiLCJ1c2VySWQiOiIzOTQ5NzQwODMifQ==</vt:lpwstr>
  </property>
</Properties>
</file>