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44418">
      <w:r>
        <w:rPr>
          <w:rFonts w:hint="eastAsia" w:eastAsia="宋体"/>
          <w:lang w:eastAsia="zh-CN"/>
        </w:rPr>
        <w:pict>
          <v:shape id="_x0000_s1031" o:spid="_x0000_s1031" o:spt="75" alt="未标题-1" type="#_x0000_t75" style="position:absolute;left:0pt;margin-left:-88.25pt;margin-top:-71.5pt;height:512.9pt;width:595.35pt;z-index:-251654144;mso-width-relative:page;mso-height-relative:page;" filled="f" o:preferrelative="t" stroked="f" coordsize="21600,21600">
            <v:path/>
            <v:fill on="f" focussize="0,0"/>
            <v:stroke on="f"/>
            <v:imagedata r:id="rId12" o:title="未标题-1"/>
            <o:lock v:ext="edit" aspectratio="t"/>
          </v:shape>
        </w:pict>
      </w:r>
      <w:r>
        <mc:AlternateContent>
          <mc:Choice Requires="wpg">
            <w:drawing>
              <wp:anchor distT="0" distB="0" distL="114300" distR="114300" simplePos="0" relativeHeight="251663360" behindDoc="0" locked="0" layoutInCell="1" allowOverlap="1">
                <wp:simplePos x="0" y="0"/>
                <wp:positionH relativeFrom="column">
                  <wp:posOffset>-448945</wp:posOffset>
                </wp:positionH>
                <wp:positionV relativeFrom="paragraph">
                  <wp:posOffset>-155575</wp:posOffset>
                </wp:positionV>
                <wp:extent cx="1628775" cy="598170"/>
                <wp:effectExtent l="0" t="0" r="9525" b="11430"/>
                <wp:wrapNone/>
                <wp:docPr id="1073742880" name="组合 1073742879"/>
                <wp:cNvGraphicFramePr/>
                <a:graphic xmlns:a="http://schemas.openxmlformats.org/drawingml/2006/main">
                  <a:graphicData uri="http://schemas.microsoft.com/office/word/2010/wordprocessingGroup">
                    <wpg:wgp>
                      <wpg:cNvGrpSpPr/>
                      <wpg:grpSpPr>
                        <a:xfrm>
                          <a:off x="0" y="0"/>
                          <a:ext cx="1629289" cy="598390"/>
                          <a:chOff x="4618" y="1134"/>
                          <a:chExt cx="7537" cy="2886"/>
                        </a:xfrm>
                      </wpg:grpSpPr>
                      <pic:pic xmlns:pic="http://schemas.openxmlformats.org/drawingml/2006/picture">
                        <pic:nvPicPr>
                          <pic:cNvPr id="1073742881" name="图像" descr="图像"/>
                          <pic:cNvPicPr>
                            <a:picLocks noChangeAspect="1"/>
                          </pic:cNvPicPr>
                        </pic:nvPicPr>
                        <pic:blipFill>
                          <a:blip r:embed="rId13">
                            <a:clrChange>
                              <a:clrFrom>
                                <a:srgbClr val="FFFFFF"/>
                              </a:clrFrom>
                              <a:clrTo>
                                <a:srgbClr val="FFFFFF">
                                  <a:alpha val="0"/>
                                </a:srgbClr>
                              </a:clrTo>
                            </a:clrChange>
                          </a:blip>
                          <a:srcRect r="9856"/>
                          <a:stretch>
                            <a:fillRect/>
                          </a:stretch>
                        </pic:blipFill>
                        <pic:spPr>
                          <a:xfrm>
                            <a:off x="4618" y="1160"/>
                            <a:ext cx="2767" cy="2860"/>
                          </a:xfrm>
                          <a:prstGeom prst="rect">
                            <a:avLst/>
                          </a:prstGeom>
                          <a:noFill/>
                          <a:ln w="12700">
                            <a:noFill/>
                          </a:ln>
                        </pic:spPr>
                      </pic:pic>
                      <pic:pic xmlns:pic="http://schemas.openxmlformats.org/drawingml/2006/picture">
                        <pic:nvPicPr>
                          <pic:cNvPr id="1073742882" name="图片 30" descr="东湖智库logo"/>
                          <pic:cNvPicPr>
                            <a:picLocks noChangeAspect="1"/>
                          </pic:cNvPicPr>
                        </pic:nvPicPr>
                        <pic:blipFill>
                          <a:blip r:embed="rId14">
                            <a:clrChange>
                              <a:clrFrom>
                                <a:srgbClr val="FFFFFF"/>
                              </a:clrFrom>
                              <a:clrTo>
                                <a:srgbClr val="FFFFFF">
                                  <a:alpha val="0"/>
                                </a:srgbClr>
                              </a:clrTo>
                            </a:clrChange>
                          </a:blip>
                          <a:srcRect r="29938"/>
                          <a:stretch>
                            <a:fillRect/>
                          </a:stretch>
                        </pic:blipFill>
                        <pic:spPr>
                          <a:xfrm>
                            <a:off x="8266" y="1134"/>
                            <a:ext cx="3889" cy="2842"/>
                          </a:xfrm>
                          <a:prstGeom prst="rect">
                            <a:avLst/>
                          </a:prstGeom>
                          <a:noFill/>
                          <a:ln w="9525">
                            <a:noFill/>
                          </a:ln>
                        </pic:spPr>
                      </pic:pic>
                    </wpg:wgp>
                  </a:graphicData>
                </a:graphic>
              </wp:anchor>
            </w:drawing>
          </mc:Choice>
          <mc:Fallback>
            <w:pict>
              <v:group id="组合 1073742879" o:spid="_x0000_s1026" o:spt="203" style="position:absolute;left:0pt;margin-left:-35.35pt;margin-top:-12.25pt;height:47.1pt;width:128.25pt;z-index:251663360;mso-width-relative:page;mso-height-relative:page;" coordorigin="4618,1134" coordsize="7537,2886" o:gfxdata="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">
                <o:lock v:ext="edit" aspectratio="f"/>
                <v:shape id="图像" o:spid="_x0000_s1026" o:spt="75" alt="图像" type="#_x0000_t75" style="position:absolute;left:4618;top:1160;height:2860;width:2767;" filled="f" o:preferrelative="t" stroked="f" coordsize="21600,21600" o:gfxdata="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B&#10;K67CAAAA4wAAAA8AAAAAAAAAAQAgAAAAIgAAAGRycy9kb3ducmV2LnhtbFBLAQIUABQAAAAIAIdO&#10;4kAzLwWeOwAAADkAAAAQAAAAAAAAAAEAIAAAABEBAABkcnMvc2hhcGV4bWwueG1sUEsFBgAAAAAG&#10;AAYAWwEAALsDAAAAAA==&#10;">
                  <v:fill on="f" focussize="0,0"/>
                  <v:stroke on="f" weight="1pt"/>
                  <v:imagedata r:id="rId13" cropright="6459f" chromakey="#FFFFFF" o:title=""/>
                  <o:lock v:ext="edit" aspectratio="t"/>
                </v:shape>
                <v:shape id="图片 30" o:spid="_x0000_s1026" o:spt="75" alt="东湖智库logo" type="#_x0000_t75" style="position:absolute;left:8266;top:1134;height:2842;width:3889;" filled="f" o:preferrelative="t" stroked="f" coordsize="21600,21600" o:gfxdata="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az46MQAAADjAAAADwAAAAAAAAABACAAAAAiAAAAZHJzL2Rvd25yZXYueG1sUEsBAhQAFAAAAAgA&#10;h07iQDMvBZ47AAAAOQAAABAAAAAAAAAAAQAgAAAAEwEAAGRycy9zaGFwZXhtbC54bWxQSwUGAAAA&#10;AAYABgBbAQAAvQMAAAAA&#10;">
                  <v:fill on="f" focussize="0,0"/>
                  <v:stroke on="f"/>
                  <v:imagedata r:id="rId14" cropright="19620f" chromakey="#FFFFFF" o:title=""/>
                  <o:lock v:ext="edit" aspectratio="t"/>
                </v:shape>
              </v:group>
            </w:pict>
          </mc:Fallback>
        </mc:AlternateContent>
      </w:r>
    </w:p>
    <w:p w14:paraId="1C4C6D7A">
      <w:pPr>
        <w:sectPr>
          <w:headerReference r:id="rId3" w:type="default"/>
          <w:pgSz w:w="11906" w:h="16838"/>
          <w:pgMar w:top="1440" w:right="1800" w:bottom="1440" w:left="1800" w:header="851" w:footer="992" w:gutter="0"/>
          <w:cols w:space="425" w:num="1"/>
          <w:docGrid w:type="lines" w:linePitch="312" w:charSpace="0"/>
        </w:sectPr>
      </w:pPr>
      <w:r>
        <w:pict>
          <v:rect id="_x0000_s1032" o:spid="_x0000_s1032" o:spt="1" style="position:absolute;left:0pt;margin-left:33.85pt;margin-top:519.2pt;height:38.4pt;width:356.1pt;z-index:251661312;mso-width-relative:page;mso-height-relative:page;" filled="f" stroked="f" coordsize="21600,21600">
            <v:path/>
            <v:fill on="f" focussize="0,0"/>
            <v:stroke on="f"/>
            <v:imagedata o:title=""/>
            <o:lock v:ext="edit" aspectratio="f"/>
            <v:textbox style="mso-fit-shape-to-text:t;">
              <w:txbxContent>
                <w:p w14:paraId="71883397">
                  <w:pPr>
                    <w:pStyle w:val="10"/>
                    <w:ind w:left="0" w:leftChars="0" w:firstLine="0" w:firstLineChars="0"/>
                    <w:jc w:val="center"/>
                    <w:rPr>
                      <w:rFonts w:hint="eastAsia" w:ascii="Times New Roman" w:hAnsi="Times New Roman" w:eastAsia="宋体" w:cstheme="minorBidi"/>
                      <w:b/>
                      <w:bCs/>
                      <w:color w:val="808080"/>
                      <w:kern w:val="2"/>
                      <w:sz w:val="36"/>
                      <w:szCs w:val="36"/>
                      <w:lang w:val="zh-CN" w:eastAsia="zh-CN"/>
                    </w:rPr>
                  </w:pPr>
                  <w:r>
                    <w:rPr>
                      <w:rFonts w:hint="eastAsia" w:ascii="Times New Roman" w:hAnsi="Times New Roman" w:eastAsia="宋体" w:cstheme="minorBidi"/>
                      <w:b/>
                      <w:bCs/>
                      <w:color w:val="808080"/>
                      <w:kern w:val="2"/>
                      <w:sz w:val="36"/>
                      <w:szCs w:val="36"/>
                      <w:lang w:val="zh-CN" w:eastAsia="zh-CN"/>
                    </w:rPr>
                    <w:t>中国移动通信集团湖北有限公司</w:t>
                  </w:r>
                  <w:r>
                    <w:rPr>
                      <w:rFonts w:hint="eastAsia" w:ascii="Times New Roman" w:hAnsi="Times New Roman" w:eastAsia="宋体" w:cstheme="minorBidi"/>
                      <w:b/>
                      <w:bCs/>
                      <w:color w:val="808080"/>
                      <w:kern w:val="2"/>
                      <w:sz w:val="36"/>
                      <w:szCs w:val="36"/>
                      <w:lang w:val="en-US" w:eastAsia="zh-CN"/>
                    </w:rPr>
                    <w:t xml:space="preserve"> </w:t>
                  </w:r>
                  <w:r>
                    <w:rPr>
                      <w:rFonts w:hint="eastAsia" w:ascii="Times New Roman" w:hAnsi="Times New Roman" w:eastAsia="宋体" w:cstheme="minorBidi"/>
                      <w:b/>
                      <w:bCs/>
                      <w:color w:val="808080"/>
                      <w:kern w:val="2"/>
                      <w:sz w:val="36"/>
                      <w:szCs w:val="36"/>
                      <w:lang w:val="zh-CN" w:eastAsia="zh-CN"/>
                    </w:rPr>
                    <w:t>东湖智库</w:t>
                  </w:r>
                </w:p>
                <w:p w14:paraId="0500A205">
                  <w:pPr>
                    <w:jc w:val="center"/>
                    <w:rPr>
                      <w:rFonts w:hint="eastAsia"/>
                      <w:b/>
                      <w:bCs/>
                      <w:color w:val="808080"/>
                      <w:sz w:val="36"/>
                      <w:szCs w:val="36"/>
                      <w:lang w:val="zh-CN"/>
                    </w:rPr>
                  </w:pPr>
                </w:p>
              </w:txbxContent>
            </v:textbox>
          </v:rect>
        </w:pict>
      </w:r>
      <w:r>
        <w:rPr>
          <w:sz w:val="21"/>
        </w:rPr>
        <mc:AlternateContent>
          <mc:Choice Requires="wps">
            <w:drawing>
              <wp:anchor distT="0" distB="0" distL="114300" distR="114300" simplePos="0" relativeHeight="251664384" behindDoc="0" locked="0" layoutInCell="1" allowOverlap="1">
                <wp:simplePos x="0" y="0"/>
                <wp:positionH relativeFrom="column">
                  <wp:posOffset>1752600</wp:posOffset>
                </wp:positionH>
                <wp:positionV relativeFrom="paragraph">
                  <wp:posOffset>2816860</wp:posOffset>
                </wp:positionV>
                <wp:extent cx="2160270" cy="588645"/>
                <wp:effectExtent l="0" t="0" r="0" b="0"/>
                <wp:wrapNone/>
                <wp:docPr id="1" name="文本框 1"/>
                <wp:cNvGraphicFramePr/>
                <a:graphic xmlns:a="http://schemas.openxmlformats.org/drawingml/2006/main">
                  <a:graphicData uri="http://schemas.microsoft.com/office/word/2010/wordprocessingShape">
                    <wps:wsp>
                      <wps:cNvSpPr txBox="1"/>
                      <wps:spPr>
                        <a:xfrm>
                          <a:off x="3051175" y="4228465"/>
                          <a:ext cx="2160270" cy="588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20388D">
                            <w:pPr>
                              <w:jc w:val="center"/>
                              <w:rPr>
                                <w:rFonts w:hint="eastAsia"/>
                                <w:b/>
                                <w:bCs/>
                                <w:color w:val="000000" w:themeColor="text1"/>
                                <w:sz w:val="52"/>
                                <w:szCs w:val="52"/>
                                <w:lang w:val="zh-CN"/>
                                <w14:textFill>
                                  <w14:solidFill>
                                    <w14:schemeClr w14:val="tx1"/>
                                  </w14:solidFill>
                                </w14:textFill>
                              </w:rPr>
                            </w:pPr>
                            <w:r>
                              <w:rPr>
                                <w:rFonts w:hint="eastAsia"/>
                                <w:b/>
                                <w:bCs/>
                                <w:color w:val="000000" w:themeColor="text1"/>
                                <w:sz w:val="52"/>
                                <w:szCs w:val="52"/>
                                <w:lang w:val="zh-CN"/>
                                <w14:textFill>
                                  <w14:solidFill>
                                    <w14:schemeClr w14:val="tx1"/>
                                  </w14:solidFill>
                                </w14:textFill>
                              </w:rPr>
                              <w:t>（3.</w:t>
                            </w:r>
                            <w:r>
                              <w:rPr>
                                <w:rFonts w:hint="eastAsia"/>
                                <w:b/>
                                <w:bCs/>
                                <w:color w:val="000000" w:themeColor="text1"/>
                                <w:sz w:val="52"/>
                                <w:szCs w:val="52"/>
                                <w:lang w:val="en-US" w:eastAsia="zh-CN"/>
                                <w14:textFill>
                                  <w14:solidFill>
                                    <w14:schemeClr w14:val="tx1"/>
                                  </w14:solidFill>
                                </w14:textFill>
                              </w:rPr>
                              <w:t>27</w:t>
                            </w:r>
                            <w:r>
                              <w:rPr>
                                <w:rFonts w:hint="eastAsia"/>
                                <w:b/>
                                <w:bCs/>
                                <w:color w:val="000000" w:themeColor="text1"/>
                                <w:sz w:val="52"/>
                                <w:szCs w:val="52"/>
                                <w:lang w:val="zh-CN"/>
                                <w14:textFill>
                                  <w14:solidFill>
                                    <w14:schemeClr w14:val="tx1"/>
                                  </w14:solidFill>
                                </w14:textFill>
                              </w:rPr>
                              <w:t>-</w:t>
                            </w:r>
                            <w:r>
                              <w:rPr>
                                <w:rFonts w:hint="eastAsia"/>
                                <w:b/>
                                <w:bCs/>
                                <w:color w:val="000000" w:themeColor="text1"/>
                                <w:sz w:val="52"/>
                                <w:szCs w:val="52"/>
                                <w:lang w:val="en-US" w:eastAsia="zh-CN"/>
                                <w14:textFill>
                                  <w14:solidFill>
                                    <w14:schemeClr w14:val="tx1"/>
                                  </w14:solidFill>
                                </w14:textFill>
                              </w:rPr>
                              <w:t>4.3</w:t>
                            </w:r>
                            <w:r>
                              <w:rPr>
                                <w:rFonts w:hint="eastAsia"/>
                                <w:b/>
                                <w:bCs/>
                                <w:color w:val="000000" w:themeColor="text1"/>
                                <w:sz w:val="52"/>
                                <w:szCs w:val="52"/>
                                <w:lang w:val="zh-CN"/>
                                <w14:textFill>
                                  <w14:solidFill>
                                    <w14:schemeClr w14:val="tx1"/>
                                  </w14:solidFill>
                                </w14:textFill>
                              </w:rPr>
                              <w:t>）</w:t>
                            </w:r>
                          </w:p>
                          <w:p w14:paraId="394C4A1C">
                            <w:pPr>
                              <w:rPr>
                                <w:color w:val="000000" w:themeColor="text1"/>
                                <w:sz w:val="32"/>
                                <w:szCs w:val="28"/>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221.8pt;height:46.35pt;width:170.1pt;z-index:251664384;mso-width-relative:page;mso-height-relative:page;" filled="f" stroked="f" coordsize="21600,21600" o:gfxdata="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1fTJ9wAAAALAQAADwAAAAAA&#10;AAABACAAAAAiAAAAZHJzL2Rvd25yZXYueG1sUEsBAhQAFAAAAAgAh07iQDjiDdFIAgAAcgQAAA4A&#10;AAAAAAAAAQAgAAAAKwEAAGRycy9lMm9Eb2MueG1sUEsFBgAAAAAGAAYAWQEAAOUFAAAAAA==&#10;">
                <v:fill on="f" focussize="0,0"/>
                <v:stroke on="f" weight="0.5pt"/>
                <v:imagedata o:title=""/>
                <o:lock v:ext="edit" aspectratio="f"/>
                <v:textbox>
                  <w:txbxContent>
                    <w:p w14:paraId="4C20388D">
                      <w:pPr>
                        <w:jc w:val="center"/>
                        <w:rPr>
                          <w:rFonts w:hint="eastAsia"/>
                          <w:b/>
                          <w:bCs/>
                          <w:color w:val="000000" w:themeColor="text1"/>
                          <w:sz w:val="52"/>
                          <w:szCs w:val="52"/>
                          <w:lang w:val="zh-CN"/>
                          <w14:textFill>
                            <w14:solidFill>
                              <w14:schemeClr w14:val="tx1"/>
                            </w14:solidFill>
                          </w14:textFill>
                        </w:rPr>
                      </w:pPr>
                      <w:r>
                        <w:rPr>
                          <w:rFonts w:hint="eastAsia"/>
                          <w:b/>
                          <w:bCs/>
                          <w:color w:val="000000" w:themeColor="text1"/>
                          <w:sz w:val="52"/>
                          <w:szCs w:val="52"/>
                          <w:lang w:val="zh-CN"/>
                          <w14:textFill>
                            <w14:solidFill>
                              <w14:schemeClr w14:val="tx1"/>
                            </w14:solidFill>
                          </w14:textFill>
                        </w:rPr>
                        <w:t>（3.</w:t>
                      </w:r>
                      <w:r>
                        <w:rPr>
                          <w:rFonts w:hint="eastAsia"/>
                          <w:b/>
                          <w:bCs/>
                          <w:color w:val="000000" w:themeColor="text1"/>
                          <w:sz w:val="52"/>
                          <w:szCs w:val="52"/>
                          <w:lang w:val="en-US" w:eastAsia="zh-CN"/>
                          <w14:textFill>
                            <w14:solidFill>
                              <w14:schemeClr w14:val="tx1"/>
                            </w14:solidFill>
                          </w14:textFill>
                        </w:rPr>
                        <w:t>27</w:t>
                      </w:r>
                      <w:r>
                        <w:rPr>
                          <w:rFonts w:hint="eastAsia"/>
                          <w:b/>
                          <w:bCs/>
                          <w:color w:val="000000" w:themeColor="text1"/>
                          <w:sz w:val="52"/>
                          <w:szCs w:val="52"/>
                          <w:lang w:val="zh-CN"/>
                          <w14:textFill>
                            <w14:solidFill>
                              <w14:schemeClr w14:val="tx1"/>
                            </w14:solidFill>
                          </w14:textFill>
                        </w:rPr>
                        <w:t>-</w:t>
                      </w:r>
                      <w:r>
                        <w:rPr>
                          <w:rFonts w:hint="eastAsia"/>
                          <w:b/>
                          <w:bCs/>
                          <w:color w:val="000000" w:themeColor="text1"/>
                          <w:sz w:val="52"/>
                          <w:szCs w:val="52"/>
                          <w:lang w:val="en-US" w:eastAsia="zh-CN"/>
                          <w14:textFill>
                            <w14:solidFill>
                              <w14:schemeClr w14:val="tx1"/>
                            </w14:solidFill>
                          </w14:textFill>
                        </w:rPr>
                        <w:t>4.3</w:t>
                      </w:r>
                      <w:r>
                        <w:rPr>
                          <w:rFonts w:hint="eastAsia"/>
                          <w:b/>
                          <w:bCs/>
                          <w:color w:val="000000" w:themeColor="text1"/>
                          <w:sz w:val="52"/>
                          <w:szCs w:val="52"/>
                          <w:lang w:val="zh-CN"/>
                          <w14:textFill>
                            <w14:solidFill>
                              <w14:schemeClr w14:val="tx1"/>
                            </w14:solidFill>
                          </w14:textFill>
                        </w:rPr>
                        <w:t>）</w:t>
                      </w:r>
                    </w:p>
                    <w:p w14:paraId="394C4A1C">
                      <w:pPr>
                        <w:rPr>
                          <w:color w:val="000000" w:themeColor="text1"/>
                          <w:sz w:val="32"/>
                          <w:szCs w:val="28"/>
                          <w14:textFill>
                            <w14:solidFill>
                              <w14:schemeClr w14:val="tx1"/>
                            </w14:solidFill>
                          </w14:textFill>
                        </w:rPr>
                      </w:pPr>
                    </w:p>
                  </w:txbxContent>
                </v:textbox>
              </v:shape>
            </w:pict>
          </mc:Fallback>
        </mc:AlternateContent>
      </w:r>
      <w:r>
        <w:pict>
          <v:rect id="_x0000_s1033" o:spid="_x0000_s1033" o:spt="1" style="position:absolute;left:0pt;margin-left:69.85pt;margin-top:139.45pt;height:69.6pt;width:294.35pt;mso-wrap-style:none;z-index:251660288;mso-width-relative:page;mso-height-relative:page;" filled="f" stroked="f" coordsize="21600,21600">
            <v:path/>
            <v:fill on="f" focussize="0,0"/>
            <v:stroke on="f"/>
            <v:imagedata o:title=""/>
            <o:lock v:ext="edit" aspectratio="f"/>
            <v:textbox style="mso-fit-shape-to-text:t;">
              <w:txbxContent>
                <w:p w14:paraId="24B716EE">
                  <w:pPr>
                    <w:pStyle w:val="21"/>
                    <w:rPr>
                      <w:rFonts w:hint="eastAsia" w:ascii="微软雅黑" w:hAnsi="微软雅黑" w:eastAsia="微软雅黑" w:cs="微软雅黑"/>
                      <w:b/>
                      <w:bCs/>
                      <w:sz w:val="84"/>
                    </w:rPr>
                  </w:pPr>
                  <w:bookmarkStart w:id="83" w:name="_Title#3910760528"/>
                  <w:r>
                    <w:rPr>
                      <w:rFonts w:hint="eastAsia" w:ascii="微软雅黑" w:hAnsi="微软雅黑" w:eastAsia="微软雅黑" w:cs="微软雅黑"/>
                      <w:b/>
                      <w:bCs/>
                      <w:sz w:val="84"/>
                      <w:lang w:val="zh-CN"/>
                    </w:rPr>
                    <w:t>一周资讯速递</w:t>
                  </w:r>
                  <w:bookmarkEnd w:id="83"/>
                </w:p>
              </w:txbxContent>
            </v:textbox>
          </v:rect>
        </w:pict>
      </w:r>
    </w:p>
    <w:p w14:paraId="17886E24">
      <w:pPr>
        <w:spacing w:line="240" w:lineRule="auto"/>
        <w:ind w:firstLine="0" w:firstLineChars="0"/>
        <w:jc w:val="center"/>
      </w:pPr>
      <w:bookmarkStart w:id="0" w:name="OLE_LINK56"/>
    </w:p>
    <w:sdt>
      <w:sdtPr>
        <w:rPr>
          <w:rFonts w:ascii="宋体" w:hAnsi="宋体" w:eastAsia="宋体" w:cs="Times New Roman"/>
          <w:kern w:val="2"/>
          <w:sz w:val="21"/>
          <w:szCs w:val="32"/>
          <w:lang w:val="en-US" w:eastAsia="zh-CN" w:bidi="ar-SA"/>
        </w:rPr>
        <w:id w:val="147478816"/>
        <w15:color w:val="DBDBDB"/>
        <w:docPartObj>
          <w:docPartGallery w:val="Table of Contents"/>
          <w:docPartUnique/>
        </w:docPartObj>
      </w:sdtPr>
      <w:sdtEndPr>
        <w:rPr>
          <w:rFonts w:ascii="宋体" w:hAnsi="宋体" w:eastAsia="宋体" w:cs="Times New Roman"/>
          <w:kern w:val="2"/>
          <w:sz w:val="21"/>
          <w:szCs w:val="32"/>
          <w:lang w:val="en-US" w:eastAsia="zh-CN" w:bidi="ar-SA"/>
        </w:rPr>
      </w:sdtEndPr>
      <w:sdtContent>
        <w:p w14:paraId="0B51896D">
          <w:pPr>
            <w:keepNext w:val="0"/>
            <w:keepLines w:val="0"/>
            <w:pageBreakBefore w:val="0"/>
            <w:widowControl w:val="0"/>
            <w:kinsoku/>
            <w:wordWrap/>
            <w:overflowPunct/>
            <w:topLinePunct w:val="0"/>
            <w:autoSpaceDE/>
            <w:autoSpaceDN/>
            <w:bidi w:val="0"/>
            <w:adjustRightInd/>
            <w:snapToGrid/>
            <w:spacing w:before="188" w:beforeLines="60" w:after="188" w:afterLines="60" w:line="400" w:lineRule="exact"/>
            <w:ind w:left="0" w:leftChars="0" w:right="0" w:rightChars="0" w:firstLine="0" w:firstLineChars="0"/>
            <w:jc w:val="center"/>
            <w:textAlignment w:val="auto"/>
          </w:pPr>
          <w:r>
            <w:rPr>
              <w:rFonts w:hint="eastAsia" w:ascii="黑体" w:hAnsi="黑体" w:eastAsia="黑体" w:cs="黑体"/>
              <w:b/>
              <w:bCs/>
              <w:sz w:val="40"/>
              <w:szCs w:val="56"/>
            </w:rPr>
            <w:t>目</w:t>
          </w:r>
          <w:r>
            <w:rPr>
              <w:rFonts w:hint="eastAsia" w:ascii="黑体" w:hAnsi="黑体" w:eastAsia="黑体" w:cs="黑体"/>
              <w:b/>
              <w:bCs/>
              <w:sz w:val="40"/>
              <w:szCs w:val="56"/>
              <w:lang w:val="en-US" w:eastAsia="zh-CN"/>
            </w:rPr>
            <w:t xml:space="preserve">   </w:t>
          </w:r>
          <w:r>
            <w:rPr>
              <w:rFonts w:hint="eastAsia" w:ascii="黑体" w:hAnsi="黑体" w:eastAsia="黑体" w:cs="黑体"/>
              <w:b/>
              <w:bCs/>
              <w:sz w:val="40"/>
              <w:szCs w:val="56"/>
            </w:rPr>
            <w:t>录</w:t>
          </w:r>
        </w:p>
        <w:p w14:paraId="420AEEB2">
          <w:pPr>
            <w:pStyle w:val="9"/>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color w:val="4874CB" w:themeColor="accent1"/>
              <w:sz w:val="32"/>
              <w:szCs w:val="32"/>
              <w14:textFill>
                <w14:solidFill>
                  <w14:schemeClr w14:val="accent1"/>
                </w14:solidFill>
              </w14:textFill>
            </w:rPr>
          </w:pPr>
          <w:r>
            <w:fldChar w:fldCharType="begin"/>
          </w:r>
          <w:r>
            <w:instrText xml:space="preserve">TOC \o "1-3" \h \u </w:instrText>
          </w:r>
          <w:r>
            <w:fldChar w:fldCharType="separate"/>
          </w:r>
          <w:r>
            <w:rPr>
              <w:rFonts w:hint="eastAsia" w:ascii="仿宋_GB2312" w:hAnsi="仿宋_GB2312" w:eastAsia="仿宋_GB2312" w:cs="仿宋_GB2312"/>
              <w:color w:val="4874CB" w:themeColor="accent1"/>
              <w:sz w:val="32"/>
              <w:szCs w:val="32"/>
              <w14:textFill>
                <w14:solidFill>
                  <w14:schemeClr w14:val="accent1"/>
                </w14:solidFill>
              </w14:textFill>
            </w:rPr>
            <w:fldChar w:fldCharType="begin"/>
          </w:r>
          <w:r>
            <w:rPr>
              <w:rFonts w:hint="eastAsia" w:ascii="仿宋_GB2312" w:hAnsi="仿宋_GB2312" w:eastAsia="仿宋_GB2312" w:cs="仿宋_GB2312"/>
              <w:color w:val="4874CB" w:themeColor="accent1"/>
              <w:sz w:val="32"/>
              <w:szCs w:val="32"/>
              <w14:textFill>
                <w14:solidFill>
                  <w14:schemeClr w14:val="accent1"/>
                </w14:solidFill>
              </w14:textFill>
            </w:rPr>
            <w:instrText xml:space="preserve"> HYPERLINK \l _Toc8726 </w:instrText>
          </w:r>
          <w:r>
            <w:rPr>
              <w:rFonts w:hint="eastAsia" w:ascii="仿宋_GB2312" w:hAnsi="仿宋_GB2312" w:eastAsia="仿宋_GB2312" w:cs="仿宋_GB2312"/>
              <w:color w:val="4874CB" w:themeColor="accent1"/>
              <w:sz w:val="32"/>
              <w:szCs w:val="32"/>
              <w14:textFill>
                <w14:solidFill>
                  <w14:schemeClr w14:val="accent1"/>
                </w14:solidFill>
              </w14:textFill>
            </w:rPr>
            <w:fldChar w:fldCharType="separate"/>
          </w:r>
          <w:r>
            <w:rPr>
              <w:rFonts w:hint="eastAsia" w:ascii="仿宋_GB2312" w:hAnsi="仿宋_GB2312" w:eastAsia="仿宋_GB2312" w:cs="仿宋_GB2312"/>
              <w:color w:val="4874CB" w:themeColor="accent1"/>
              <w:sz w:val="32"/>
              <w:szCs w:val="32"/>
              <w14:textFill>
                <w14:solidFill>
                  <w14:schemeClr w14:val="accent1"/>
                </w14:solidFill>
              </w14:textFill>
            </w:rPr>
            <w:t>政策速递</w:t>
          </w:r>
          <w:r>
            <w:rPr>
              <w:rFonts w:hint="eastAsia" w:ascii="仿宋_GB2312" w:hAnsi="仿宋_GB2312" w:eastAsia="仿宋_GB2312" w:cs="仿宋_GB2312"/>
              <w:color w:val="4874CB" w:themeColor="accent1"/>
              <w:sz w:val="32"/>
              <w:szCs w:val="32"/>
              <w14:textFill>
                <w14:solidFill>
                  <w14:schemeClr w14:val="accent1"/>
                </w14:solidFill>
              </w14:textFill>
            </w:rPr>
            <w:fldChar w:fldCharType="end"/>
          </w:r>
        </w:p>
        <w:p w14:paraId="2733569C">
          <w:pPr>
            <w:pStyle w:val="11"/>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ind w:left="0" w:leftChars="0" w:hanging="6" w:firstLineChars="0"/>
            <w:jc w:val="both"/>
            <w:textAlignment w:val="auto"/>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pP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 xml:space="preserve">01 </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instrText xml:space="preserve"> HYPERLINK \l _Toc215 </w:instrTex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t>重点 · 关注</w:t>
          </w:r>
          <w:r>
            <w:rPr>
              <w:rFonts w:hint="eastAsia" w:ascii="仿宋_GB2312" w:hAnsi="仿宋_GB2312" w:eastAsia="仿宋_GB2312" w:cs="仿宋_GB2312"/>
              <w:b/>
              <w:bCs w:val="0"/>
              <w:color w:val="75BD42" w:themeColor="accent4"/>
              <w:sz w:val="28"/>
              <w:szCs w:val="40"/>
              <w:lang w:val="en-US" w:eastAsia="zh-CN"/>
              <w14:textFill>
                <w14:solidFill>
                  <w14:schemeClr w14:val="accent4"/>
                </w14:solidFill>
              </w14:textFill>
            </w:rPr>
            <w:fldChar w:fldCharType="end"/>
          </w:r>
        </w:p>
        <w:p w14:paraId="1ECECE0C">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_Toc30841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一、 李强主持召开国务院常务会议</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_Toc30841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4</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6B96C2D">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_Toc31501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二、 教育部召开国家教育数字化战略行动2026年部署会，全面深入推动“人工智能+教育”</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_Toc31501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EF3B441">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_Toc1878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三、 习近平向世界数据组织成立致贺信</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_Toc1878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6</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31A9B57C">
          <w:pPr>
            <w:pStyle w:val="11"/>
            <w:keepNext w:val="0"/>
            <w:keepLines w:val="0"/>
            <w:pageBreakBefore w:val="0"/>
            <w:widowControl w:val="0"/>
            <w:tabs>
              <w:tab w:val="right" w:leader="dot" w:pos="8960"/>
            </w:tabs>
            <w:kinsoku/>
            <w:wordWrap/>
            <w:overflowPunct/>
            <w:topLinePunct w:val="0"/>
            <w:autoSpaceDE/>
            <w:autoSpaceDN/>
            <w:bidi w:val="0"/>
            <w:adjustRightInd/>
            <w:snapToGrid/>
            <w:spacing w:before="63" w:beforeLines="20" w:after="63" w:afterLines="20" w:line="400" w:lineRule="exact"/>
            <w:ind w:left="0" w:leftChars="0" w:hanging="6" w:firstLineChars="0"/>
            <w:jc w:val="both"/>
            <w:textAlignment w:val="auto"/>
            <w:rPr>
              <w:rFonts w:hint="eastAsia" w:ascii="仿宋_GB2312" w:hAnsi="仿宋_GB2312" w:eastAsia="仿宋_GB2312" w:cs="仿宋_GB2312"/>
              <w:b/>
              <w:bCs w:val="0"/>
              <w:color w:val="75BD42" w:themeColor="accent4"/>
              <w:sz w:val="24"/>
              <w:szCs w:val="24"/>
              <w:lang w:val="en-US" w:eastAsia="zh-CN"/>
              <w14:textFill>
                <w14:solidFill>
                  <w14:schemeClr w14:val="accent4"/>
                </w14:solidFill>
              </w14:textFill>
            </w:rPr>
          </w:pPr>
          <w:r>
            <w:rPr>
              <w:rFonts w:hint="eastAsia" w:ascii="仿宋_GB2312" w:hAnsi="仿宋_GB2312" w:eastAsia="仿宋_GB2312" w:cs="仿宋_GB2312"/>
              <w:b/>
              <w:bCs w:val="0"/>
              <w:color w:val="75BD42" w:themeColor="accent4"/>
              <w:sz w:val="28"/>
              <w:szCs w:val="28"/>
              <w:lang w:val="en-US" w:eastAsia="zh-CN"/>
              <w14:textFill>
                <w14:solidFill>
                  <w14:schemeClr w14:val="accent4"/>
                </w14:solidFill>
              </w14:textFill>
            </w:rPr>
            <w:t xml:space="preserve">02 </w:t>
          </w:r>
          <w:r>
            <w:rPr>
              <w:rFonts w:hint="eastAsia" w:ascii="仿宋_GB2312" w:hAnsi="仿宋_GB2312" w:eastAsia="仿宋_GB2312" w:cs="仿宋_GB2312"/>
              <w:b/>
              <w:bCs w:val="0"/>
              <w:color w:val="75BD42" w:themeColor="accent4"/>
              <w:sz w:val="28"/>
              <w:szCs w:val="28"/>
              <w:lang w:val="en-US" w:eastAsia="zh-CN"/>
              <w14:textFill>
                <w14:solidFill>
                  <w14:schemeClr w14:val="accent4"/>
                </w14:solidFill>
              </w14:textFill>
            </w:rPr>
            <w:fldChar w:fldCharType="begin"/>
          </w:r>
          <w:r>
            <w:rPr>
              <w:rFonts w:hint="eastAsia" w:ascii="仿宋_GB2312" w:hAnsi="仿宋_GB2312" w:eastAsia="仿宋_GB2312" w:cs="仿宋_GB2312"/>
              <w:b/>
              <w:bCs w:val="0"/>
              <w:color w:val="75BD42" w:themeColor="accent4"/>
              <w:sz w:val="28"/>
              <w:szCs w:val="28"/>
              <w:lang w:val="en-US" w:eastAsia="zh-CN"/>
              <w14:textFill>
                <w14:solidFill>
                  <w14:schemeClr w14:val="accent4"/>
                </w14:solidFill>
              </w14:textFill>
            </w:rPr>
            <w:instrText xml:space="preserve"> HYPERLINK \l _Toc29982 </w:instrText>
          </w:r>
          <w:r>
            <w:rPr>
              <w:rFonts w:hint="eastAsia" w:ascii="仿宋_GB2312" w:hAnsi="仿宋_GB2312" w:eastAsia="仿宋_GB2312" w:cs="仿宋_GB2312"/>
              <w:b/>
              <w:bCs w:val="0"/>
              <w:color w:val="75BD42" w:themeColor="accent4"/>
              <w:sz w:val="28"/>
              <w:szCs w:val="28"/>
              <w:lang w:val="en-US" w:eastAsia="zh-CN"/>
              <w14:textFill>
                <w14:solidFill>
                  <w14:schemeClr w14:val="accent4"/>
                </w14:solidFill>
              </w14:textFill>
            </w:rPr>
            <w:fldChar w:fldCharType="separate"/>
          </w:r>
          <w:r>
            <w:rPr>
              <w:rFonts w:hint="eastAsia" w:ascii="仿宋_GB2312" w:hAnsi="仿宋_GB2312" w:eastAsia="仿宋_GB2312" w:cs="仿宋_GB2312"/>
              <w:b/>
              <w:bCs w:val="0"/>
              <w:color w:val="75BD42" w:themeColor="accent4"/>
              <w:sz w:val="28"/>
              <w:szCs w:val="28"/>
              <w:lang w:val="en-US" w:eastAsia="zh-CN"/>
              <w14:textFill>
                <w14:solidFill>
                  <w14:schemeClr w14:val="accent4"/>
                </w14:solidFill>
              </w14:textFill>
            </w:rPr>
            <w:t>政策 · 速递</w:t>
          </w:r>
          <w:r>
            <w:rPr>
              <w:rFonts w:hint="eastAsia" w:ascii="仿宋_GB2312" w:hAnsi="仿宋_GB2312" w:eastAsia="仿宋_GB2312" w:cs="仿宋_GB2312"/>
              <w:b/>
              <w:bCs w:val="0"/>
              <w:color w:val="75BD42" w:themeColor="accent4"/>
              <w:sz w:val="28"/>
              <w:szCs w:val="28"/>
              <w:lang w:val="en-US" w:eastAsia="zh-CN"/>
              <w14:textFill>
                <w14:solidFill>
                  <w14:schemeClr w14:val="accent4"/>
                </w14:solidFill>
              </w14:textFill>
            </w:rPr>
            <w:fldChar w:fldCharType="end"/>
          </w:r>
        </w:p>
        <w:p w14:paraId="14DB0FF0">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_Toc18378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b/>
              <w:bCs/>
            </w:rPr>
            <w:t>中 央</w:t>
          </w:r>
          <w:r>
            <w:rPr>
              <w:rFonts w:hint="eastAsia" w:ascii="仿宋_GB2312" w:hAnsi="仿宋_GB2312" w:eastAsia="仿宋_GB2312" w:cs="仿宋_GB2312"/>
              <w:sz w:val="24"/>
              <w:szCs w:val="24"/>
            </w:rPr>
            <w:fldChar w:fldCharType="end"/>
          </w:r>
        </w:p>
        <w:p w14:paraId="7AD5F50D">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_Toc16364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一、 《推动物联网产业创新发展行动方案（2026—2028年）》</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_Toc16364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7</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D172D8B">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_Toc31365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二、 《推动物联网产业创新发展行动方案（2026—2028年）》</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_Toc31365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B1C202C">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_Toc18288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三、 《智能航运2030行动计划》</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_Toc18288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FEDDE4B">
          <w:pPr>
            <w:pStyle w:val="6"/>
            <w:keepNext w:val="0"/>
            <w:keepLines w:val="0"/>
            <w:pageBreakBefore w:val="0"/>
            <w:widowControl w:val="0"/>
            <w:tabs>
              <w:tab w:val="right" w:leader="dot" w:pos="8960"/>
            </w:tabs>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_Toc31099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四、 《YD/ 6770—2026 人工智能 关键基础技术 具身智能基准测试方法》</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_Toc31099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938239E">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_Toc11305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五、 《关于开展2026年助力小微经营主体发展“春雨润苗”专项行动的通知》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_Toc11305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11</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D51DCDA">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_Toc16417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湖北省</w:t>
          </w:r>
          <w:r>
            <w:rPr>
              <w:rFonts w:hint="eastAsia" w:ascii="仿宋_GB2312" w:hAnsi="仿宋_GB2312" w:eastAsia="仿宋_GB2312" w:cs="仿宋_GB2312"/>
              <w:sz w:val="24"/>
              <w:szCs w:val="24"/>
            </w:rPr>
            <w:fldChar w:fldCharType="end"/>
          </w:r>
        </w:p>
        <w:p w14:paraId="1060EF2B">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_Toc11487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一、 《关于开展数据企业（第三批）入库登记和数据流通服务机构摸底的通知》</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_Toc11487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66240955">
          <w:pPr>
            <w:pStyle w:val="9"/>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b/>
              <w:bCs w:val="0"/>
              <w:caps w:val="0"/>
              <w:smallCaps/>
              <w:color w:val="75BD42" w:themeColor="accent4"/>
              <w:kern w:val="2"/>
              <w:sz w:val="28"/>
              <w:szCs w:val="28"/>
              <w:lang w:val="en-US" w:eastAsia="zh-CN"/>
              <w14:textFill>
                <w14:solidFill>
                  <w14:schemeClr w14:val="accent4"/>
                </w14:solidFill>
              </w14:textFill>
            </w:rPr>
          </w:pPr>
          <w:r>
            <w:rPr>
              <w:rFonts w:hint="eastAsia" w:ascii="仿宋_GB2312" w:eastAsia="仿宋_GB2312" w:cs="仿宋_GB2312"/>
              <w:b/>
              <w:bCs w:val="0"/>
              <w:caps w:val="0"/>
              <w:smallCaps/>
              <w:color w:val="75BD42" w:themeColor="accent4"/>
              <w:kern w:val="2"/>
              <w:sz w:val="28"/>
              <w:szCs w:val="28"/>
              <w:lang w:val="en-US" w:eastAsia="zh-CN"/>
              <w14:textFill>
                <w14:solidFill>
                  <w14:schemeClr w14:val="accent4"/>
                </w14:solidFill>
              </w14:textFill>
            </w:rPr>
            <w:t xml:space="preserve">03 </w:t>
          </w:r>
          <w:r>
            <w:rPr>
              <w:rFonts w:hint="eastAsia" w:ascii="仿宋_GB2312" w:hAnsi="仿宋_GB2312" w:eastAsia="仿宋_GB2312" w:cs="仿宋_GB2312"/>
              <w:b/>
              <w:bCs w:val="0"/>
              <w:caps w:val="0"/>
              <w:smallCaps/>
              <w:color w:val="75BD42" w:themeColor="accent4"/>
              <w:kern w:val="2"/>
              <w:sz w:val="28"/>
              <w:szCs w:val="28"/>
              <w:lang w:val="en-US" w:eastAsia="zh-CN"/>
              <w14:textFill>
                <w14:solidFill>
                  <w14:schemeClr w14:val="accent4"/>
                </w14:solidFill>
              </w14:textFill>
            </w:rPr>
            <w:fldChar w:fldCharType="begin"/>
          </w:r>
          <w:r>
            <w:rPr>
              <w:rFonts w:hint="eastAsia" w:ascii="仿宋_GB2312" w:hAnsi="仿宋_GB2312" w:eastAsia="仿宋_GB2312" w:cs="仿宋_GB2312"/>
              <w:b/>
              <w:bCs w:val="0"/>
              <w:caps w:val="0"/>
              <w:smallCaps/>
              <w:color w:val="75BD42" w:themeColor="accent4"/>
              <w:kern w:val="2"/>
              <w:sz w:val="28"/>
              <w:szCs w:val="28"/>
              <w:lang w:val="en-US" w:eastAsia="zh-CN"/>
              <w14:textFill>
                <w14:solidFill>
                  <w14:schemeClr w14:val="accent4"/>
                </w14:solidFill>
              </w14:textFill>
            </w:rPr>
            <w:instrText xml:space="preserve"> HYPERLINK \l _Toc9893 </w:instrText>
          </w:r>
          <w:r>
            <w:rPr>
              <w:rFonts w:hint="eastAsia" w:ascii="仿宋_GB2312" w:hAnsi="仿宋_GB2312" w:eastAsia="仿宋_GB2312" w:cs="仿宋_GB2312"/>
              <w:b/>
              <w:bCs w:val="0"/>
              <w:caps w:val="0"/>
              <w:smallCaps/>
              <w:color w:val="75BD42" w:themeColor="accent4"/>
              <w:kern w:val="2"/>
              <w:sz w:val="28"/>
              <w:szCs w:val="28"/>
              <w:lang w:val="en-US" w:eastAsia="zh-CN"/>
              <w14:textFill>
                <w14:solidFill>
                  <w14:schemeClr w14:val="accent4"/>
                </w14:solidFill>
              </w14:textFill>
            </w:rPr>
            <w:fldChar w:fldCharType="separate"/>
          </w:r>
          <w:r>
            <w:rPr>
              <w:rFonts w:hint="eastAsia" w:ascii="仿宋_GB2312" w:hAnsi="仿宋_GB2312" w:eastAsia="仿宋_GB2312" w:cs="仿宋_GB2312"/>
              <w:b/>
              <w:bCs w:val="0"/>
              <w:caps w:val="0"/>
              <w:smallCaps/>
              <w:color w:val="75BD42" w:themeColor="accent4"/>
              <w:kern w:val="2"/>
              <w:sz w:val="28"/>
              <w:szCs w:val="28"/>
              <w:lang w:val="en-US" w:eastAsia="zh-CN"/>
              <w14:textFill>
                <w14:solidFill>
                  <w14:schemeClr w14:val="accent4"/>
                </w14:solidFill>
              </w14:textFill>
            </w:rPr>
            <w:t>热点 · 资讯</w:t>
          </w:r>
          <w:r>
            <w:rPr>
              <w:rFonts w:hint="eastAsia" w:ascii="仿宋_GB2312" w:hAnsi="仿宋_GB2312" w:eastAsia="仿宋_GB2312" w:cs="仿宋_GB2312"/>
              <w:b/>
              <w:bCs w:val="0"/>
              <w:caps w:val="0"/>
              <w:smallCaps/>
              <w:color w:val="75BD42" w:themeColor="accent4"/>
              <w:kern w:val="2"/>
              <w:sz w:val="28"/>
              <w:szCs w:val="28"/>
              <w:lang w:val="en-US" w:eastAsia="zh-CN"/>
              <w14:textFill>
                <w14:solidFill>
                  <w14:schemeClr w14:val="accent4"/>
                </w14:solidFill>
              </w14:textFill>
            </w:rPr>
            <w:fldChar w:fldCharType="end"/>
          </w:r>
        </w:p>
        <w:p w14:paraId="6D2E2D1C">
          <w:pPr>
            <w:pStyle w:val="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_Toc2949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bidi="ar-SA"/>
            </w:rPr>
            <w:t>一、 王忠林在武汉调研生产性服务业高质量发展工作时强调，加快推动现代服务业和先进制造业融合发展，创造新价值，激活新动能</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_Toc2949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13</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106081F0">
          <w:pPr>
            <w:pStyle w:val="9"/>
            <w:keepNext w:val="0"/>
            <w:keepLines w:val="0"/>
            <w:pageBreakBefore w:val="0"/>
            <w:widowControl w:val="0"/>
            <w:tabs>
              <w:tab w:val="right" w:leader="dot" w:pos="8960"/>
            </w:tabs>
            <w:kinsoku/>
            <w:wordWrap/>
            <w:overflowPunct/>
            <w:topLinePunct w:val="0"/>
            <w:autoSpaceDE/>
            <w:autoSpaceDN/>
            <w:bidi w:val="0"/>
            <w:adjustRightInd/>
            <w:snapToGrid/>
            <w:spacing w:before="95" w:beforeLines="30" w:after="0" w:line="240" w:lineRule="auto"/>
            <w:ind w:left="0" w:leftChars="0" w:hanging="6" w:firstLineChars="0"/>
            <w:jc w:val="both"/>
            <w:textAlignment w:val="auto"/>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pP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fldChar w:fldCharType="begin"/>
          </w: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instrText xml:space="preserve"> HYPERLINK \l _Toc28601 </w:instrText>
          </w: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fldChar w:fldCharType="separate"/>
          </w: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t>AI技术趋势</w:t>
          </w:r>
          <w:r>
            <w:rPr>
              <w:rFonts w:hint="eastAsia" w:ascii="仿宋_GB2312" w:hAnsi="仿宋_GB2312" w:eastAsia="仿宋_GB2312" w:cs="仿宋_GB2312"/>
              <w:color w:val="F2BA02" w:themeColor="accent3"/>
              <w:sz w:val="32"/>
              <w:szCs w:val="32"/>
              <w:lang w:val="en-US" w:eastAsia="zh-CN"/>
              <w14:textFill>
                <w14:solidFill>
                  <w14:schemeClr w14:val="accent3"/>
                </w14:solidFill>
              </w14:textFill>
            </w:rPr>
            <w:fldChar w:fldCharType="end"/>
          </w:r>
        </w:p>
        <w:p w14:paraId="096FA53D">
          <w:pPr>
            <w:pStyle w:val="11"/>
            <w:tabs>
              <w:tab w:val="right" w:leader="dot" w:pos="8960"/>
            </w:tabs>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pP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 xml:space="preserve">01 </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begin"/>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instrText xml:space="preserve"> HYPERLINK \l _Toc11855 </w:instrTex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separate"/>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最新技术趋势新闻</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end"/>
          </w:r>
        </w:p>
        <w:p w14:paraId="31E0E34D">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_Toc1517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一、全球AI动态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_Toc1517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15</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5FF9A0C">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_Toc1574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rPr>
            <w:t>二</w:t>
          </w:r>
          <w:r>
            <w:rPr>
              <w:rFonts w:hint="eastAsia" w:ascii="仿宋_GB2312" w:hAnsi="仿宋_GB2312" w:eastAsia="仿宋_GB2312" w:cs="仿宋_GB2312"/>
              <w:sz w:val="24"/>
              <w:szCs w:val="24"/>
            </w:rPr>
            <w:t>、从业者经验分享</w:t>
          </w:r>
          <w:r>
            <w:rPr>
              <w:rFonts w:hint="eastAsia" w:ascii="仿宋_GB2312" w:hAnsi="仿宋_GB2312" w:eastAsia="仿宋_GB2312" w:cs="仿宋_GB2312"/>
              <w:sz w:val="24"/>
              <w:szCs w:val="24"/>
              <w:lang w:val="en-US" w:eastAsia="zh-CN"/>
            </w:rPr>
            <w:t>-</w:t>
          </w:r>
          <w:r>
            <w:rPr>
              <w:rFonts w:hint="eastAsia" w:ascii="仿宋_GB2312" w:hAnsi="仿宋_GB2312" w:eastAsia="仿宋_GB2312" w:cs="仿宋_GB2312"/>
              <w:sz w:val="24"/>
              <w:szCs w:val="24"/>
            </w:rPr>
            <w:t>Claude Code 重大更新</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_Toc1574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5C36C16A">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_Toc19044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rPr>
            <w:t>三</w:t>
          </w:r>
          <w:r>
            <w:rPr>
              <w:rFonts w:hint="eastAsia" w:ascii="仿宋_GB2312" w:hAnsi="仿宋_GB2312" w:eastAsia="仿宋_GB2312" w:cs="仿宋_GB2312"/>
              <w:sz w:val="24"/>
              <w:szCs w:val="24"/>
            </w:rPr>
            <w:t>、湖北地区动态</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_Toc19044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1283C2E5">
          <w:pPr>
            <w:pStyle w:val="11"/>
            <w:tabs>
              <w:tab w:val="right" w:leader="dot" w:pos="8960"/>
            </w:tabs>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pP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 xml:space="preserve">02 </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begin"/>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instrText xml:space="preserve"> HYPERLINK \l _Toc27052 </w:instrTex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separate"/>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t>前沿技术深度解析</w:t>
          </w:r>
          <w:r>
            <w:rPr>
              <w:rFonts w:hint="eastAsia" w:ascii="仿宋_GB2312" w:hAnsi="仿宋_GB2312" w:eastAsia="仿宋_GB2312" w:cs="仿宋_GB2312"/>
              <w:b/>
              <w:bCs w:val="0"/>
              <w:color w:val="E54C5E" w:themeColor="accent6"/>
              <w:sz w:val="28"/>
              <w:szCs w:val="40"/>
              <w:lang w:val="en-US" w:eastAsia="zh-CN"/>
              <w14:textFill>
                <w14:solidFill>
                  <w14:schemeClr w14:val="accent6"/>
                </w14:solidFill>
              </w14:textFill>
            </w:rPr>
            <w:fldChar w:fldCharType="end"/>
          </w:r>
        </w:p>
        <w:p w14:paraId="214AE9BE">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_Toc14833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rPr>
            <w:t>一、技术背景</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_Toc14833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2222A51F">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_Toc15540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rPr>
            <w:t>二、核心应用场景</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_Toc15540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20</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7178E897">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_Toc611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rPr>
            <w:t>三、技术架构与实现</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_Toc611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21</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01B5031">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_Toc3421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rPr>
            <w:t>四、典型案例分析</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_Toc3421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4ABF6CF1">
          <w:pPr>
            <w:pStyle w:val="11"/>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HYPERLINK \l _Toc18063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rPr>
            <w:t>五、发展趋势与展望</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_Toc18063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end"/>
          </w:r>
        </w:p>
        <w:p w14:paraId="051A6783">
          <w:pPr>
            <w:keepNext w:val="0"/>
            <w:keepLines w:val="0"/>
            <w:pageBreakBefore w:val="0"/>
            <w:widowControl w:val="0"/>
            <w:kinsoku/>
            <w:wordWrap/>
            <w:overflowPunct/>
            <w:topLinePunct w:val="0"/>
            <w:autoSpaceDE/>
            <w:autoSpaceDN/>
            <w:bidi w:val="0"/>
            <w:adjustRightInd/>
            <w:snapToGrid/>
            <w:spacing w:before="0" w:beforeLines="0" w:after="0" w:afterLines="0" w:line="400" w:lineRule="exact"/>
            <w:ind w:left="0" w:leftChars="0" w:hanging="3" w:firstLineChars="0"/>
            <w:jc w:val="left"/>
            <w:textAlignment w:val="auto"/>
          </w:pPr>
          <w:r>
            <w:fldChar w:fldCharType="end"/>
          </w:r>
        </w:p>
      </w:sdtContent>
    </w:sdt>
    <w:p w14:paraId="7DFD67D1"/>
    <w:p w14:paraId="7306F7DE">
      <w:pPr>
        <w:pStyle w:val="10"/>
        <w:wordWrap w:val="0"/>
        <w:snapToGrid w:val="0"/>
        <w:spacing w:before="500"/>
        <w:ind w:firstLine="0" w:firstLineChars="0"/>
        <w:outlineLvl w:val="0"/>
        <w:rPr>
          <w:rFonts w:hint="eastAsia" w:ascii="Arial" w:hAnsi="Arial" w:cs="Arial"/>
          <w:sz w:val="44"/>
          <w:lang w:val="en-US" w:eastAsia="zh-CN"/>
        </w:rPr>
        <w:sectPr>
          <w:headerReference r:id="rId6" w:type="first"/>
          <w:footerReference r:id="rId9" w:type="first"/>
          <w:headerReference r:id="rId4" w:type="default"/>
          <w:footerReference r:id="rId7" w:type="default"/>
          <w:headerReference r:id="rId5" w:type="even"/>
          <w:footerReference r:id="rId8" w:type="even"/>
          <w:pgSz w:w="11906" w:h="16838"/>
          <w:pgMar w:top="1440" w:right="1466" w:bottom="1440" w:left="1480" w:header="851" w:footer="992" w:gutter="0"/>
          <w:pgNumType w:fmt="decimal"/>
          <w:cols w:space="720" w:num="1"/>
          <w:docGrid w:type="lines" w:linePitch="312" w:charSpace="0"/>
        </w:sectPr>
      </w:pPr>
    </w:p>
    <w:p w14:paraId="45D98AB7">
      <w:pPr>
        <w:pStyle w:val="10"/>
        <w:keepNext w:val="0"/>
        <w:keepLines w:val="0"/>
        <w:pageBreakBefore w:val="0"/>
        <w:widowControl w:val="0"/>
        <w:kinsoku/>
        <w:wordWrap w:val="0"/>
        <w:overflowPunct/>
        <w:topLinePunct w:val="0"/>
        <w:autoSpaceDE/>
        <w:autoSpaceDN/>
        <w:bidi w:val="0"/>
        <w:adjustRightInd/>
        <w:snapToGrid w:val="0"/>
        <w:spacing w:before="500" w:line="240" w:lineRule="auto"/>
        <w:ind w:firstLine="0" w:firstLineChars="0"/>
        <w:textAlignment w:val="auto"/>
        <w:outlineLvl w:val="0"/>
        <w:rPr>
          <w:rFonts w:hint="eastAsia" w:ascii="Arial" w:hAnsi="Arial" w:cs="Arial"/>
          <w:sz w:val="44"/>
        </w:rPr>
      </w:pPr>
      <w:bookmarkStart w:id="1" w:name="_Toc8726"/>
      <w:r>
        <w:rPr>
          <w:rFonts w:hint="eastAsia" w:ascii="Arial" w:hAnsi="Arial" w:cs="Arial"/>
          <w:sz w:val="44"/>
        </w:rPr>
        <w:t>政策速递（</w:t>
      </w:r>
      <w:bookmarkEnd w:id="0"/>
      <w:r>
        <w:rPr>
          <w:rFonts w:hint="eastAsia" w:ascii="Arial" w:hAnsi="Arial" w:cs="Arial"/>
          <w:sz w:val="44"/>
        </w:rPr>
        <w:t>3.</w:t>
      </w:r>
      <w:r>
        <w:rPr>
          <w:rFonts w:hint="eastAsia" w:hAnsi="Arial" w:cs="Arial"/>
          <w:sz w:val="44"/>
          <w:lang w:val="en-US" w:eastAsia="zh-CN"/>
        </w:rPr>
        <w:t>27</w:t>
      </w:r>
      <w:r>
        <w:rPr>
          <w:rFonts w:hint="eastAsia" w:ascii="Arial" w:hAnsi="Arial" w:cs="Arial"/>
          <w:sz w:val="44"/>
        </w:rPr>
        <w:t>-</w:t>
      </w:r>
      <w:r>
        <w:rPr>
          <w:rFonts w:hint="eastAsia" w:hAnsi="Arial" w:cs="Arial"/>
          <w:sz w:val="44"/>
          <w:lang w:val="en-US" w:eastAsia="zh-CN"/>
        </w:rPr>
        <w:t>4.3</w:t>
      </w:r>
      <w:r>
        <w:rPr>
          <w:rFonts w:hint="eastAsia" w:ascii="Arial" w:hAnsi="Arial" w:cs="Arial"/>
          <w:sz w:val="44"/>
        </w:rPr>
        <w:t>）</w:t>
      </w:r>
      <w:bookmarkEnd w:id="1"/>
    </w:p>
    <w:p w14:paraId="07A775C4">
      <w:pPr>
        <w:keepNext w:val="0"/>
        <w:keepLines w:val="0"/>
        <w:pageBreakBefore w:val="0"/>
        <w:widowControl w:val="0"/>
        <w:kinsoku/>
        <w:wordWrap w:val="0"/>
        <w:overflowPunct/>
        <w:topLinePunct w:val="0"/>
        <w:autoSpaceDE/>
        <w:autoSpaceDN/>
        <w:bidi w:val="0"/>
        <w:adjustRightInd/>
        <w:snapToGrid/>
        <w:spacing w:after="157" w:afterLines="50"/>
        <w:ind w:firstLine="0" w:firstLineChars="0"/>
        <w:jc w:val="center"/>
        <w:textAlignment w:val="auto"/>
      </w:pPr>
      <w:r>
        <w:rPr>
          <w:rFonts w:hint="eastAsia" w:ascii="楷体_GB2312" w:eastAsia="楷体_GB2312"/>
          <w:sz w:val="28"/>
        </w:rPr>
        <w:t>中国移动通信集团湖北有限公司 东湖智库</w:t>
      </w:r>
    </w:p>
    <w:p w14:paraId="3E5D9BFF">
      <w:pPr>
        <w:keepNext w:val="0"/>
        <w:keepLines w:val="0"/>
        <w:pageBreakBefore w:val="0"/>
        <w:widowControl w:val="0"/>
        <w:kinsoku/>
        <w:wordWrap w:val="0"/>
        <w:overflowPunct/>
        <w:topLinePunct w:val="0"/>
        <w:autoSpaceDE/>
        <w:autoSpaceDN/>
        <w:bidi w:val="0"/>
        <w:adjustRightInd/>
        <w:snapToGrid/>
        <w:ind w:firstLine="638" w:firstLineChars="228"/>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为抢抓产业变革机遇，加快转型升级步伐，长江研究院东湖智库整理社会各级工作领域政策、研究、热点资讯最新进展，特别推出“一周政策速递”专题进行推送。</w:t>
      </w:r>
    </w:p>
    <w:p w14:paraId="28365D88">
      <w:pPr>
        <w:wordWrap w:val="0"/>
        <w:snapToGrid w:val="0"/>
        <w:spacing w:line="360" w:lineRule="auto"/>
        <w:ind w:firstLine="304" w:firstLineChars="145"/>
        <w:rPr>
          <w:rFonts w:ascii="Times New Roman" w:hAnsi="Times New Roman" w:eastAsia="宋体"/>
        </w:rPr>
      </w:pPr>
    </w:p>
    <w:p w14:paraId="48AEE05B">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2" w:name="_Toc30794"/>
      <w:bookmarkStart w:id="3" w:name="_Toc215"/>
      <w:r>
        <w:rPr>
          <w:rFonts w:hint="eastAsia" w:ascii="微软雅黑" w:hAnsi="微软雅黑" w:eastAsia="微软雅黑" w:cs="微软雅黑"/>
          <w:b/>
          <w:bCs/>
          <w:sz w:val="36"/>
          <w:szCs w:val="36"/>
        </w:rPr>
        <mc:AlternateContent>
          <mc:Choice Requires="wps">
            <w:drawing>
              <wp:anchor distT="0" distB="0" distL="114300" distR="114300" simplePos="0" relativeHeight="251674624"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9"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285.15pt;margin-top:13.8pt;height:0.45pt;width:155.35pt;z-index:251674624;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Oz4ZPX&#10;AAAACQEAAA8AAAAAAAAAAQAgAAAAIgAAAGRycy9kb3ducmV2LnhtbFBLAQIUABQAAAAIAIdO4kCk&#10;pWOq6AEAANMDAAAOAAAAAAAAAAEAIAAAACYBAABkcnMvZTJvRG9jLnhtbFBLBQYAAAAABgAGAFkB&#10;AACA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3600"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0"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1.9pt;margin-top:13.7pt;height:0pt;width:159.2pt;z-index:251673600;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q2ZzDWAAAACAEA&#10;AA8AAAAAAAAAAQAgAAAAIgAAAGRycy9kb3ducmV2LnhtbFBLAQIUABQAAAAIAIdO4kA7vwRH4wEA&#10;ANEDAAAOAAAAAAAAAAEAIAAAACU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重点 · 关注</w:t>
      </w:r>
      <w:bookmarkEnd w:id="2"/>
      <w:bookmarkEnd w:id="3"/>
      <w:bookmarkStart w:id="4" w:name="OLE_LINK24"/>
    </w:p>
    <w:bookmarkEnd w:id="4"/>
    <w:p w14:paraId="1AFDA37A">
      <w:pPr>
        <w:wordWrap w:val="0"/>
        <w:snapToGrid w:val="0"/>
        <w:spacing w:line="240" w:lineRule="auto"/>
        <w:ind w:firstLine="304" w:firstLineChars="145"/>
        <w:jc w:val="center"/>
        <w:rPr>
          <w:rFonts w:ascii="Times New Roman" w:hAnsi="Times New Roman" w:eastAsia="宋体"/>
        </w:rPr>
      </w:pPr>
    </w:p>
    <w:p w14:paraId="2EFD7E2A">
      <w:pPr>
        <w:wordWrap w:val="0"/>
        <w:snapToGrid w:val="0"/>
        <w:spacing w:line="240" w:lineRule="auto"/>
        <w:ind w:firstLine="30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1" name="图片 11"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标1"/>
                    <pic:cNvPicPr>
                      <a:picLocks noChangeAspect="1"/>
                    </pic:cNvPicPr>
                  </pic:nvPicPr>
                  <pic:blipFill>
                    <a:blip r:embed="rId15"/>
                    <a:stretch>
                      <a:fillRect/>
                    </a:stretch>
                  </pic:blipFill>
                  <pic:spPr>
                    <a:xfrm>
                      <a:off x="0" y="0"/>
                      <a:ext cx="489585" cy="408305"/>
                    </a:xfrm>
                    <a:prstGeom prst="rect">
                      <a:avLst/>
                    </a:prstGeom>
                  </pic:spPr>
                </pic:pic>
              </a:graphicData>
            </a:graphic>
          </wp:inline>
        </w:drawing>
      </w:r>
    </w:p>
    <w:p w14:paraId="4DDDD7D7">
      <w:pPr>
        <w:wordWrap w:val="0"/>
        <w:snapToGrid w:val="0"/>
        <w:spacing w:line="240" w:lineRule="auto"/>
        <w:ind w:firstLine="304" w:firstLineChars="145"/>
        <w:jc w:val="center"/>
        <w:rPr>
          <w:rFonts w:ascii="Times New Roman" w:hAnsi="Times New Roman" w:eastAsia="宋体"/>
        </w:rPr>
      </w:pPr>
    </w:p>
    <w:p w14:paraId="59531A60">
      <w:pPr>
        <w:pStyle w:val="4"/>
        <w:keepNext w:val="0"/>
        <w:keepLines w:val="0"/>
        <w:pageBreakBefore w:val="0"/>
        <w:widowControl/>
        <w:numPr>
          <w:ilvl w:val="0"/>
          <w:numId w:val="3"/>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5" w:name="_Toc23197"/>
      <w:bookmarkStart w:id="6" w:name="_Toc30841"/>
      <w:bookmarkStart w:id="7" w:name="_Toc356355360"/>
      <w:r>
        <w:rPr>
          <w:rFonts w:hint="eastAsia"/>
          <w:sz w:val="32"/>
          <w:lang w:val="en-US" w:eastAsia="zh-CN" w:bidi="ar-SA"/>
        </w:rPr>
        <w:t>李强主持召开国务院常务会议</w:t>
      </w:r>
      <w:bookmarkEnd w:id="5"/>
      <w:bookmarkEnd w:id="6"/>
    </w:p>
    <w:p w14:paraId="1958D70C">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国务院总理李强3月27日主持召开国务院常务会议，学习贯彻习近平总书记在深入推进雄安新区高质量建设和发展座谈会上的重要讲话精神，听取当前我国服务业发展情况汇报，研究加快建设分级诊疗体系有关政策措施。</w:t>
      </w:r>
    </w:p>
    <w:p w14:paraId="6B55023D">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会议强调，建设雄安新区要保持战略定力和历史耐心，增强北京非首都功能疏解动力和承接引力，一体抓好高质量建设和高效能治理，集聚优势培育现代化产业体系，各有关方面要强化大局观、执行力，给予新区更大支持，凝聚建设发展合力。会议指出，服务业是现代化产业体系的重要组成部分，要推进生产性服务业向专业化和价值链高端延伸，促进生活性服务业高品质多样化便利化发展，聚焦重点领域完善政策配套和体制机制，加大支持，扩大准入和开放领域，形成工作合力，构建多维度综合评价指标。会议指出，推进分级诊疗要统筹抓好体系建设和医疗卫生强基工程实施，引导群众基层首诊，优化转诊服务管理，做好家庭医生签约服务，推动医疗卫生服务下沉和基层能力提升。</w:t>
      </w:r>
    </w:p>
    <w:p w14:paraId="3AEEAFB0">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2026年3月27日</w:t>
      </w:r>
    </w:p>
    <w:p w14:paraId="62CEC4FF">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发文单位:</w:t>
      </w:r>
      <w:r>
        <w:rPr>
          <w:rFonts w:hint="eastAsia" w:ascii="仿宋_GB2312" w:hAnsi="Arial" w:eastAsia="仿宋_GB2312" w:cs="仿宋_GB2312"/>
          <w:sz w:val="20"/>
          <w:szCs w:val="20"/>
          <w:lang w:val="en-US" w:eastAsia="zh-CN" w:bidi="ar"/>
        </w:rPr>
        <w:t>国务院</w:t>
      </w:r>
    </w:p>
    <w:p w14:paraId="1DD4B4E1">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"http://www.scio.gov.cn/yw/lq_/202603/t20260327_971477.html"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http://www.scio.gov.cn/yw/lq_/202603/t20260327_971477.html</w:t>
      </w:r>
      <w:r>
        <w:rPr>
          <w:rFonts w:hint="eastAsia" w:ascii="仿宋_GB2312" w:hAnsi="Arial" w:eastAsia="仿宋_GB2312" w:cs="仿宋_GB2312"/>
          <w:sz w:val="20"/>
          <w:szCs w:val="20"/>
          <w:lang w:bidi="ar"/>
        </w:rPr>
        <w:fldChar w:fldCharType="end"/>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"https://www.gov.cn/yaowen/liebiao/202601/content_7056276.htm"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fldChar w:fldCharType="end"/>
      </w:r>
    </w:p>
    <w:p w14:paraId="6DB74540">
      <w:pPr>
        <w:pStyle w:val="7"/>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highlight w:val="none"/>
          <w:u w:val="none"/>
          <w:lang w:bidi="ar"/>
        </w:rPr>
      </w:pPr>
    </w:p>
    <w:p w14:paraId="3FD4B300">
      <w:pPr>
        <w:pStyle w:val="4"/>
        <w:keepNext w:val="0"/>
        <w:keepLines w:val="0"/>
        <w:pageBreakBefore w:val="0"/>
        <w:widowControl/>
        <w:numPr>
          <w:ilvl w:val="0"/>
          <w:numId w:val="3"/>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8" w:name="_Toc1610"/>
      <w:bookmarkStart w:id="9" w:name="_Toc31501"/>
      <w:r>
        <w:rPr>
          <w:rFonts w:hint="eastAsia"/>
          <w:sz w:val="32"/>
          <w:lang w:val="en-US" w:eastAsia="zh-CN" w:bidi="ar-SA"/>
        </w:rPr>
        <w:t>教育部召开国家教育数字化战略行动2026年部署会，全面深入推动“人工智能+教育”</w:t>
      </w:r>
      <w:bookmarkEnd w:id="8"/>
      <w:bookmarkEnd w:id="9"/>
    </w:p>
    <w:p w14:paraId="1067F43D">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教育部召开国家教育数字化战略行动2026年部署会，系统总结“十四五”时期教育数字化成效经验，部署“十五五”时期重点工作。教育部党组书记、部长怀进鹏出席会议并讲话，强调要用好人工智能这一关键变量，以“人工智能+教育”为抓手，推动人工智能融入教育全要素、全过程、全场景，开创国家教育数字化战略行动2.0新格局。</w:t>
      </w:r>
    </w:p>
    <w:p w14:paraId="3529F741">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怀进鹏指出，“十四五”时期教育数字化为教育强国建设五大重点任务提供了坚实数字支撑和智力支撑。当前人工智能对教育底层逻辑、人才培养、人口发展、价值观引领等带来系统性影响与全新课题，需增强推进教育数智化的使命感紧迫感。面向“十五五”，要深入推进“AI for学校教育”“AI for终身教育”“AI for科技创新”“AI for国际交流”“AI for教师发展”“AI for教育治理”六大行动，筑牢教育核心阵地、服务学习型社会建设、助力科技成果转化、扩大教育国际影响力、促进教师专业成长、提升教育治理现代化水平。</w:t>
      </w:r>
    </w:p>
    <w:p w14:paraId="3BA2BEEE">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会议要求树立正确政绩观，强化预期管理，“一把手”亲自抓落实，打破部门壁垒，以试点破解难题，拓展创新领域，理顺工作机制，保障数据安全与个人信息保护。会上发布国家智慧教育公共服务平台新版本，上线终身学习中心、科技创新中心、中文教育中心和教育大数据中心。</w:t>
      </w:r>
    </w:p>
    <w:p w14:paraId="2BCC88EA">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2026年3月31日</w:t>
      </w:r>
    </w:p>
    <w:p w14:paraId="68837A9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发文单位:</w:t>
      </w:r>
      <w:r>
        <w:rPr>
          <w:rFonts w:hint="eastAsia" w:ascii="仿宋_GB2312" w:hAnsi="Arial" w:eastAsia="仿宋_GB2312" w:cs="仿宋_GB2312"/>
          <w:sz w:val="20"/>
          <w:szCs w:val="20"/>
          <w:lang w:val="en-US" w:eastAsia="zh-CN" w:bidi="ar"/>
        </w:rPr>
        <w:t>教育部</w:t>
      </w:r>
    </w:p>
    <w:p w14:paraId="605DCBB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"http://www.moe.gov.cn/jyb_xwfb/gzdt_gzdt/moe_1485/202603/t20260331_1432621.html"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http://www.moe.gov.cn/jyb_xwfb/gzdt_gzdt/moe_1485/202603/t20260331_1432621.html</w:t>
      </w:r>
      <w:r>
        <w:rPr>
          <w:rFonts w:hint="eastAsia" w:ascii="仿宋_GB2312" w:hAnsi="Arial" w:eastAsia="仿宋_GB2312" w:cs="仿宋_GB2312"/>
          <w:sz w:val="20"/>
          <w:szCs w:val="20"/>
          <w:lang w:bidi="ar"/>
        </w:rPr>
        <w:fldChar w:fldCharType="end"/>
      </w:r>
    </w:p>
    <w:p w14:paraId="147949AE">
      <w:pPr>
        <w:pStyle w:val="7"/>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highlight w:val="none"/>
          <w:u w:val="none"/>
          <w:lang w:bidi="ar"/>
        </w:rPr>
      </w:pPr>
    </w:p>
    <w:p w14:paraId="2476DB93">
      <w:pPr>
        <w:pStyle w:val="4"/>
        <w:keepNext w:val="0"/>
        <w:keepLines w:val="0"/>
        <w:pageBreakBefore w:val="0"/>
        <w:widowControl/>
        <w:numPr>
          <w:ilvl w:val="0"/>
          <w:numId w:val="3"/>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10" w:name="_Toc29511"/>
      <w:bookmarkStart w:id="11" w:name="_Toc1878"/>
      <w:r>
        <w:rPr>
          <w:rFonts w:hint="eastAsia"/>
          <w:sz w:val="32"/>
          <w:lang w:val="en-US" w:eastAsia="zh-CN" w:bidi="ar-SA"/>
        </w:rPr>
        <w:t>习近平向世界数据组织成立致贺信</w:t>
      </w:r>
      <w:bookmarkEnd w:id="10"/>
      <w:bookmarkEnd w:id="11"/>
    </w:p>
    <w:p w14:paraId="238A38F0">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国家主席习近平于3月30日向世界数据组织成立致贺信。他指出，当今世界正加速迈入智能时代，数据的基础资源作用和创新引擎作用日渐显现。世界数据组织以“弥合数据鸿沟、释放数据价值、繁荣数字经济”为宗旨，为深化数据国际合作、完善全球数据治理提供了有益平台。</w:t>
      </w:r>
    </w:p>
    <w:p w14:paraId="6B7FDF00">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习近平强调，中国将秉持共商共建共享理念，支持世界数据组织发挥作用，同各方一道凝聚数据治理规则共识，推动数智技术创新，促进数据安全有序流动和高效开发利用，服务全球数字经济健康发展，让数据红利更好造福各国人民。</w:t>
      </w:r>
    </w:p>
    <w:p w14:paraId="7D5EC710">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世界数据组织成立大会当日在北京举行，主题为“共建数据合作平台·共享数字发展机遇”。该组织会员包括全球数据领域相关企业、高校、智库、国际组织、金融机构等。</w:t>
      </w:r>
    </w:p>
    <w:p w14:paraId="3ADAD960">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2026年3月30日</w:t>
      </w:r>
    </w:p>
    <w:p w14:paraId="00D4B28D">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发文单位:</w:t>
      </w:r>
      <w:r>
        <w:rPr>
          <w:rFonts w:hint="eastAsia" w:ascii="仿宋_GB2312" w:hAnsi="Arial" w:eastAsia="仿宋_GB2312" w:cs="仿宋_GB2312"/>
          <w:sz w:val="20"/>
          <w:szCs w:val="20"/>
          <w:lang w:val="en-US" w:eastAsia="zh-CN" w:bidi="ar"/>
        </w:rPr>
        <w:t>新华社</w:t>
      </w:r>
    </w:p>
    <w:p w14:paraId="1C1D49A8">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原文链接:https://www.gov.cn/yaowen/liebiao/202603/content_7064183.htm</w:t>
      </w:r>
    </w:p>
    <w:bookmarkEnd w:id="7"/>
    <w:p w14:paraId="56772824">
      <w:pPr>
        <w:pStyle w:val="7"/>
        <w:wordWrap w:val="0"/>
        <w:spacing w:line="360" w:lineRule="auto"/>
        <w:ind w:firstLine="0" w:firstLineChars="0"/>
        <w:rPr>
          <w:rFonts w:cs="仿宋_GB2312"/>
          <w:sz w:val="20"/>
          <w:szCs w:val="20"/>
          <w:lang w:bidi="ar"/>
        </w:rPr>
      </w:pPr>
    </w:p>
    <w:p w14:paraId="344BC8A4">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12" w:name="_Toc214013977"/>
      <w:bookmarkStart w:id="13" w:name="_Toc29982"/>
      <w:r>
        <w:rPr>
          <w:rFonts w:hint="eastAsia" w:ascii="微软雅黑" w:hAnsi="微软雅黑" w:eastAsia="微软雅黑" w:cs="微软雅黑"/>
          <w:b/>
          <w:bCs/>
          <w:sz w:val="36"/>
          <w:szCs w:val="36"/>
        </w:rPr>
        <mc:AlternateContent>
          <mc:Choice Requires="wps">
            <w:drawing>
              <wp:anchor distT="0" distB="0" distL="114300" distR="114300" simplePos="0" relativeHeight="25166643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12"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643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tUBP1wAAAAkB&#10;AAAPAAAAAAAAAAEAIAAAACIAAABkcnMvZG93bnJldi54bWxQSwECFAAUAAAACACHTuJA5j0BR+MB&#10;AADTAwAADgAAAAAAAAABACAAAAAmAQAAZHJzL2Uyb0RvYy54bWxQSwUGAAAAAAYABgBZAQAAewUA&#10;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1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540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KALPDztAQAA3g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0iYsOHNgaeJPX789ff/B&#10;ZldZnT5gTUn3bhvHG4ZtzFSPKlqmjA5f6HEhT3TYsWh7Omsrj4kJctLoX88X15wJit0srov01YCS&#10;0ULE9E56y7LRcKNdZg41HN5josqU+islu41j/YjDBNAaKho/gdtAVNDty1v0RrcbbUx+gXG/uzeR&#10;HYBW4WpzO3uzzvwI96+0XGQN2A15JTQsSSehfetalk6BNHL0N3huwcqWMyPpK2WLAKFOoM0lmVTa&#10;OOogSzyImq2db09F6+KnsZcexxXNe/Xnvbz+/S1X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q&#10;XrTK1gAAAAYBAAAPAAAAAAAAAAEAIAAAACIAAABkcnMvZG93bnJldi54bWxQSwECFAAUAAAACACH&#10;TuJAoAs8PO0BAADeAwAADgAAAAAAAAABACAAAAAlAQAAZHJzL2Uyb0RvYy54bWxQSwUGAAAAAAYA&#10;BgBZAQAAhA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政策 · 速递</w:t>
      </w:r>
      <w:bookmarkEnd w:id="12"/>
      <w:bookmarkEnd w:id="13"/>
    </w:p>
    <w:p w14:paraId="5A5D1411">
      <w:pPr>
        <w:wordWrap w:val="0"/>
        <w:spacing w:line="240" w:lineRule="auto"/>
        <w:ind w:firstLine="0" w:firstLineChars="0"/>
        <w:jc w:val="center"/>
        <w:rPr>
          <w:b/>
          <w:bCs/>
        </w:rPr>
      </w:pPr>
      <w:r>
        <w:rPr>
          <w:rFonts w:hint="eastAsia"/>
          <w:b/>
          <w:bCs/>
        </w:rPr>
        <w:drawing>
          <wp:inline distT="0" distB="0" distL="114300" distR="114300">
            <wp:extent cx="652145" cy="610870"/>
            <wp:effectExtent l="0" t="0" r="14605" b="17780"/>
            <wp:docPr id="15" name="图片 15"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中央"/>
                    <pic:cNvPicPr>
                      <a:picLocks noChangeAspect="1"/>
                    </pic:cNvPicPr>
                  </pic:nvPicPr>
                  <pic:blipFill>
                    <a:blip r:embed="rId16"/>
                    <a:srcRect l="1" r="2222" b="42053"/>
                    <a:stretch>
                      <a:fillRect/>
                    </a:stretch>
                  </pic:blipFill>
                  <pic:spPr>
                    <a:xfrm>
                      <a:off x="0" y="0"/>
                      <a:ext cx="654566" cy="612913"/>
                    </a:xfrm>
                    <a:prstGeom prst="rect">
                      <a:avLst/>
                    </a:prstGeom>
                    <a:ln>
                      <a:noFill/>
                    </a:ln>
                  </pic:spPr>
                </pic:pic>
              </a:graphicData>
            </a:graphic>
          </wp:inline>
        </w:drawing>
      </w:r>
    </w:p>
    <w:p w14:paraId="3FD7BDDF">
      <w:pPr>
        <w:pStyle w:val="3"/>
        <w:wordWrap w:val="0"/>
        <w:ind w:firstLine="0" w:firstLineChars="0"/>
        <w:rPr>
          <w:rFonts w:hint="eastAsia" w:ascii="黑体" w:hAnsi="黑体" w:eastAsia="黑体"/>
        </w:rPr>
      </w:pPr>
      <w:bookmarkStart w:id="14" w:name="_Toc23243"/>
      <w:bookmarkStart w:id="15" w:name="_Toc214013978"/>
      <w:bookmarkStart w:id="16" w:name="_Toc18378"/>
      <w:r>
        <w:rPr>
          <w:rFonts w:hint="eastAsia" w:ascii="黑体" w:hAnsi="黑体" w:eastAsia="黑体"/>
        </w:rPr>
        <w:t>中 央</w:t>
      </w:r>
      <w:bookmarkEnd w:id="14"/>
      <w:bookmarkEnd w:id="15"/>
      <w:bookmarkEnd w:id="16"/>
    </w:p>
    <w:p w14:paraId="66997D72">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17" w:name="_Toc8776"/>
      <w:bookmarkStart w:id="18" w:name="_Toc16364"/>
      <w:bookmarkStart w:id="19" w:name="_Toc1880397376"/>
      <w:bookmarkStart w:id="20" w:name="_Toc214013979"/>
      <w:r>
        <w:rPr>
          <w:rFonts w:hint="eastAsia"/>
          <w:sz w:val="32"/>
          <w:lang w:val="en-US" w:eastAsia="zh-CN" w:bidi="ar-SA"/>
        </w:rPr>
        <w:t>《推动物联网产业创新发展行动方案（2026—2028年）》</w:t>
      </w:r>
      <w:bookmarkEnd w:id="17"/>
      <w:bookmarkEnd w:id="18"/>
    </w:p>
    <w:p w14:paraId="08DC67EC">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工业和信息化部等九部门联合印发《推动物联网产业创新发展行动方案（2026—2028年）》，明确通过五大举措推动物联网产业创新发展，加速物联网技术融入生产、消费和社会治理各领域，促进数字经济与实体经济深度融合，助力发展新质生产力。</w:t>
      </w:r>
    </w:p>
    <w:p w14:paraId="66C03943">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行动方案》提出，到2028年，物联网关键技术取得突破，终端和平台智能化水平显著提升，制修订50项以上先进适用标准，培育10个亿级连接和15个千万级连接应用领域，终端连接数力争达百亿级，核心产业规模突破3.5万亿元。重点任务包括：推动物联网设备创新升级，突破感知设备关键技术，加快应用终端优化升级；提升平台服务效能，构建“端—边—云”架构；培育生产、消费、社会治理领域应用场景；夯实物联网网络底座，扩大网络部署并加快多网融合；营造产业发展生态，健全产业体系，突出企业创新主体地位，深化与人工智能融合，释放数据价值潜能，加强安全监管。</w:t>
      </w:r>
    </w:p>
    <w:p w14:paraId="26AEDD41">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2026年3月31日</w:t>
      </w:r>
    </w:p>
    <w:p w14:paraId="6B8ED0D7">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发文单位:工业和信息化部、中央网信办、国家发展改革委、教育部、生态环境部、住房城乡建设部、国家卫生健康委、市场监管总局、国家数据局</w:t>
      </w:r>
    </w:p>
    <w:p w14:paraId="3F07B44C">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"https://www.miit.gov.cn/zwgk/zcwj/wjfb/tz/art/2026/art_9d8c75f8355a4179abad5a6296273dd2.html"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https://www.miit.gov.cn/zwgk/zcwj/wjfb/tz/art/2026/art_9d8c75f8355a4179abad5a6296273dd2.html</w:t>
      </w:r>
      <w:r>
        <w:rPr>
          <w:rFonts w:hint="eastAsia" w:ascii="仿宋_GB2312" w:hAnsi="Arial" w:eastAsia="仿宋_GB2312" w:cs="仿宋_GB2312"/>
          <w:sz w:val="20"/>
          <w:szCs w:val="20"/>
          <w:lang w:bidi="ar"/>
        </w:rPr>
        <w:fldChar w:fldCharType="end"/>
      </w:r>
    </w:p>
    <w:p w14:paraId="0396CAFE">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p>
    <w:p w14:paraId="28BDD167">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21" w:name="_Toc959"/>
      <w:bookmarkStart w:id="22" w:name="_Toc5922"/>
      <w:bookmarkStart w:id="23" w:name="_Toc18288"/>
      <w:r>
        <w:rPr>
          <w:rFonts w:hint="eastAsia"/>
          <w:sz w:val="32"/>
          <w:lang w:val="en-US" w:eastAsia="zh-CN" w:bidi="ar-SA"/>
        </w:rPr>
        <w:t>《关于推广5G工厂典型应用实践的通知》</w:t>
      </w:r>
      <w:bookmarkEnd w:id="21"/>
    </w:p>
    <w:p w14:paraId="30F38AC1">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工业和信息化部发布《2025年5G工厂典型应用实践》，遴选出100个技术先进、标杆引领的5G工厂典型应用实践，覆盖原材料工业、装备工业、消费品工业、电子信息、能源交通等重要行业领域。通知指出，5G工厂“百千万”行动目标已全面完成，累计推动2.3万余个工业5G专网建设，发布1260个分类分级的5G工厂名录项目，有效推动“5G+工业互联网”从单点探索向系统集成拓展、从外围辅助环节向生产核心环节延伸。</w:t>
      </w:r>
    </w:p>
    <w:p w14:paraId="4CB791F1">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进一步推进5G工厂建设，通知提出五项要求：一是强化标杆引领，组织开展5G工厂交流推广，帮助企业找到工业5G应用切入点；二是推动协同创新，促进产业链上下游深度融合，打造可复制易推广的解决方案；三是提升建设质量，建立常态化监测与评估，定期更新项目状态；四是做好要素保障，加快推动5G工厂规模建设，探索工业5G独立专网试点；五是擦亮中国品牌，打造世界级5G工厂，提升5G工厂品牌国际影响力。各地需因地制宜加强政策支持和资源保障，加速“5G+工业互联网”深度嵌入生产制造全流程、各环节。</w:t>
      </w:r>
    </w:p>
    <w:p w14:paraId="41A609EE">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2026年3月30日</w:t>
      </w:r>
    </w:p>
    <w:p w14:paraId="37954C6A">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发文单位:工业和信息化部</w:t>
      </w:r>
    </w:p>
    <w:p w14:paraId="79D675B4">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"https://www.miit.gov.cn/jgsj/xgj/wjfb/art/2026/art_3a18983db9024d1cbf4ccd88c4e7333f.html"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https://www.miit.gov.cn/jgsj/xgj/wjfb/art/2026/art_3a18983db9024d1cbf4ccd88c4e7333f.html</w:t>
      </w:r>
      <w:r>
        <w:rPr>
          <w:rFonts w:hint="eastAsia" w:ascii="仿宋_GB2312" w:hAnsi="Arial" w:eastAsia="仿宋_GB2312" w:cs="仿宋_GB2312"/>
          <w:sz w:val="20"/>
          <w:szCs w:val="20"/>
          <w:lang w:bidi="ar"/>
        </w:rPr>
        <w:fldChar w:fldCharType="end"/>
      </w:r>
    </w:p>
    <w:p w14:paraId="04A0C2DB">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bookmarkStart w:id="84" w:name="_GoBack"/>
      <w:bookmarkEnd w:id="84"/>
    </w:p>
    <w:p w14:paraId="166FFACA">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r>
        <w:rPr>
          <w:rFonts w:hint="eastAsia"/>
          <w:sz w:val="32"/>
          <w:lang w:val="en-US" w:eastAsia="zh-CN" w:bidi="ar-SA"/>
        </w:rPr>
        <w:t>《智能航运2030行动计划》</w:t>
      </w:r>
      <w:bookmarkEnd w:id="22"/>
      <w:bookmarkEnd w:id="23"/>
    </w:p>
    <w:p w14:paraId="71AF1CBA">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为深入贯彻党中央、国务院决策部署，顺应绿色智能航运业发展趋势，加快培育和发展新质生产力，交通运输部、工业和信息化部、国务院国资委、市场监管总局联合制定并印发《智能航运2030行动计划》。智能航运是以船舶自主化为重点，以基础设施数字化为支撑，以运行控制协同化为保障的水路运输系统，发展智能航运有利于提升航运安全、效率、环境保护水平，是培育新质生产力的重要应用场景。</w:t>
      </w:r>
    </w:p>
    <w:p w14:paraId="08E143E4">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计划》明确总体要求，以习近平新时代中国特色社会主义思想为指导，以培育航运领域新质生产力、保障航运安全、提升航运效率、降低航运成本为目标。提出到2027年，实现人工智能技术与航运要素广泛深度融合，智能航运核心关键技术取得突破，建立三个以上智能航运综合试点区域等；到2030年，全面掌握智能航运核心关键技术，形成技术、产业、治理协同发展新模式，智能航运发展处于国际先进水平。</w:t>
      </w:r>
    </w:p>
    <w:p w14:paraId="289EA21D">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计划》部署技术与装备攻关行动，包括开展智能航运共性技术研究，加快智能船舶、港口航道、航海保障智能化技术与装备攻关；推进应用试点赋能行动，加强成熟技术推广应用，推进多要素综合试点；实施基础设施提升行动，加快通信导航、运营服务、测试验证能力建设；开展监管治理提升行动，加快监管治理体系和能力建设。同时，明确建立智能航运发展协调机制等保障措施，加强部门协同，发挥国家科技项目和资金作用，推进重点任务落实。</w:t>
      </w:r>
    </w:p>
    <w:p w14:paraId="0EC9AB27">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2026年3月30日</w:t>
      </w:r>
    </w:p>
    <w:p w14:paraId="5A0F02CE">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发文单位:交通运输部、工业和信息化部、国务院国资委、市场监管总局</w:t>
      </w:r>
    </w:p>
    <w:p w14:paraId="57BAF59E">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"https://xxgk.mot.gov.cn/jigou/haishi/202603/t20260330_4202678.html"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https://xxgk.mot.gov.cn/jigou/haishi/202603/t20260330_4202678.html</w:t>
      </w:r>
      <w:r>
        <w:rPr>
          <w:rFonts w:hint="eastAsia" w:ascii="仿宋_GB2312" w:hAnsi="Arial" w:eastAsia="仿宋_GB2312" w:cs="仿宋_GB2312"/>
          <w:sz w:val="20"/>
          <w:szCs w:val="20"/>
          <w:lang w:bidi="ar"/>
        </w:rPr>
        <w:fldChar w:fldCharType="end"/>
      </w:r>
    </w:p>
    <w:p w14:paraId="1534C5F1">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p>
    <w:p w14:paraId="1D9F9A5A">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24" w:name="_Toc9946"/>
      <w:bookmarkStart w:id="25" w:name="_Toc31099"/>
      <w:r>
        <w:rPr>
          <w:rFonts w:hint="eastAsia"/>
          <w:sz w:val="32"/>
          <w:lang w:val="en-US" w:eastAsia="zh-CN" w:bidi="ar-SA"/>
        </w:rPr>
        <w:t>《YD/ 6770—2026 人工智能 关键基础技术 具身智能基准测试方法》</w:t>
      </w:r>
      <w:bookmarkEnd w:id="24"/>
      <w:bookmarkEnd w:id="25"/>
    </w:p>
    <w:p w14:paraId="64C47C79">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工业和信息化部批准发布《YD/T 6770—2026 人工智能 关键基础技术 具身智能基准测试方法》，作为具身智能领域首份行业标准，将于6月1日正式实施，标志着具身智能评测迈入“有标可依”的新阶段。该标准构建了统一基准测试框架，规范了仿真与真实环境下的测试环境设置、任务库构建、测试过程及指标计算方法，目前已同步推进国际标准立项。中国信通院专家指出，该标准将为行业提供统一技术规范框架与互信基础，在技术研发层面提供统一度量依据以指引迭代方向、减少无效投入，应用落地层面支撑产品选型与应用验证以避免“劣币驱逐良币”，产业发展层面加速技术从实验室走向真实场景，促进工程化落地与产业化应用。</w:t>
      </w:r>
    </w:p>
    <w:p w14:paraId="5462448F">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2026年3月30日</w:t>
      </w:r>
    </w:p>
    <w:p w14:paraId="03AD2702">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发文单位:</w:t>
      </w:r>
      <w:r>
        <w:rPr>
          <w:rFonts w:hint="eastAsia" w:ascii="仿宋_GB2312" w:hAnsi="Arial" w:eastAsia="仿宋_GB2312" w:cs="仿宋_GB2312"/>
          <w:sz w:val="20"/>
          <w:szCs w:val="20"/>
          <w:lang w:val="en-US" w:eastAsia="zh-CN" w:bidi="ar"/>
        </w:rPr>
        <w:t>工业和信息化部</w:t>
      </w:r>
    </w:p>
    <w:p w14:paraId="7BFE08CD">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"https://www.gov.cn/lianbo/202603/content_7064102.htm"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https://www.gov.cn/lianbo/202603/content_7064102.htm</w:t>
      </w:r>
      <w:r>
        <w:rPr>
          <w:rFonts w:hint="eastAsia" w:ascii="仿宋_GB2312" w:hAnsi="Arial" w:eastAsia="仿宋_GB2312" w:cs="仿宋_GB2312"/>
          <w:sz w:val="20"/>
          <w:szCs w:val="20"/>
          <w:lang w:bidi="ar"/>
        </w:rPr>
        <w:fldChar w:fldCharType="end"/>
      </w:r>
    </w:p>
    <w:p w14:paraId="5B322510">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"https://szs.mof.gov.cn/zhengcefabu/202601/t20260131_3983038.htm"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fldChar w:fldCharType="end"/>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"https://www.gov.cn/zhengce/content/202601/content_7056374.htm"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fldChar w:fldCharType="end"/>
      </w:r>
    </w:p>
    <w:p w14:paraId="3A9EE27B">
      <w:pPr>
        <w:pStyle w:val="4"/>
        <w:keepNext w:val="0"/>
        <w:keepLines w:val="0"/>
        <w:pageBreakBefore w:val="0"/>
        <w:widowControl/>
        <w:numPr>
          <w:ilvl w:val="0"/>
          <w:numId w:val="4"/>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26" w:name="_Toc19943"/>
      <w:bookmarkStart w:id="27" w:name="_Toc11305"/>
      <w:r>
        <w:rPr>
          <w:rFonts w:hint="eastAsia"/>
          <w:sz w:val="32"/>
          <w:lang w:val="en-US" w:eastAsia="zh-CN" w:bidi="ar-SA"/>
        </w:rPr>
        <w:t>《关于开展2026年助力小微经营主体发展“春雨润苗”专项行动的通知》</w:t>
      </w:r>
      <w:bookmarkEnd w:id="26"/>
      <w:bookmarkEnd w:id="27"/>
    </w:p>
    <w:p w14:paraId="1F3AED4E">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国家税务总局会同国家发展改革委、科技部等九部门联合印发通知，部署开展2026年“春雨润苗”专项行动。该行动以“护航小微 合规发展”为主题，围绕4个方面推出15项50条服务举措，旨在促进小微企业和个体工商户等小微经营主体高质量发展。</w:t>
      </w:r>
    </w:p>
    <w:p w14:paraId="27BB5CCE">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行动明确，将通过加深常态沟通联系、加强数据共享应用、加快诉求联动响应，协同发力助企纾困；通过强化多维度宣传辅导、提升多场景办事效率、推进多要素信用增值、开展多元化专项服务，拓展服务优化体验。同时，聚焦重点人群分类施策，助力重点群体创业就业、促进个体工商户转型提升、推动新就业形态健康发展、引导涉税专业服务行业规范执业；并聚焦科技创新、跨境经营、乡村振兴、绿色发展等重点领域，赋能小微经营主体升级发展。</w:t>
      </w:r>
    </w:p>
    <w:p w14:paraId="4E055B97">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通知要求各级各部门强化协同联动，建立常态化工作机制，细化落实举措，确保行动措施走深走实，为小微经营主体发展营造良好环境。</w:t>
      </w:r>
    </w:p>
    <w:p w14:paraId="687521A6">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default" w:ascii="仿宋_GB2312" w:hAnsi="Arial" w:eastAsia="仿宋_GB2312" w:cs="仿宋_GB2312"/>
          <w:sz w:val="20"/>
          <w:szCs w:val="20"/>
          <w:lang w:val="en-US" w:eastAsia="zh-CN" w:bidi="ar"/>
        </w:rPr>
      </w:pPr>
      <w:r>
        <w:rPr>
          <w:rFonts w:hint="eastAsia" w:ascii="仿宋_GB2312" w:hAnsi="Arial" w:eastAsia="仿宋_GB2312" w:cs="仿宋_GB2312"/>
          <w:sz w:val="20"/>
          <w:szCs w:val="20"/>
          <w:lang w:bidi="ar"/>
        </w:rPr>
        <w:t>发文日期:</w:t>
      </w:r>
      <w:r>
        <w:rPr>
          <w:rFonts w:hint="eastAsia" w:ascii="仿宋_GB2312" w:hAnsi="Arial" w:eastAsia="仿宋_GB2312" w:cs="仿宋_GB2312"/>
          <w:sz w:val="20"/>
          <w:szCs w:val="20"/>
          <w:lang w:val="en-US" w:eastAsia="zh-CN" w:bidi="ar"/>
        </w:rPr>
        <w:t>2026年3月26日</w:t>
      </w:r>
    </w:p>
    <w:p w14:paraId="4F438EBE">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r>
        <w:rPr>
          <w:rFonts w:hint="eastAsia" w:ascii="仿宋_GB2312" w:hAnsi="Arial" w:eastAsia="仿宋_GB2312" w:cs="仿宋_GB2312"/>
          <w:sz w:val="20"/>
          <w:szCs w:val="20"/>
          <w:lang w:val="en-US" w:eastAsia="zh-CN" w:bidi="ar"/>
        </w:rPr>
        <w:t>发文单位:</w:t>
      </w:r>
      <w:r>
        <w:rPr>
          <w:rFonts w:hint="default" w:ascii="仿宋_GB2312" w:hAnsi="Arial" w:eastAsia="仿宋_GB2312" w:cs="仿宋_GB2312"/>
          <w:sz w:val="20"/>
          <w:szCs w:val="20"/>
          <w:lang w:bidi="ar"/>
        </w:rPr>
        <w:t>国家税务总局、国家发展改革委、科技部、工业和信息化部、人力资源社会保障部、市场监管总局、金融监管总局、国家医保局、全国工商联</w:t>
      </w:r>
    </w:p>
    <w:p w14:paraId="713752C7">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原文链接:</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"https://fgk.chinatax.gov.cn/zcfgk/c102424/c5248498/content.html"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https://fgk.chinatax.gov.cn/zcfgk/c102424/c5248498/content.html</w:t>
      </w:r>
      <w:r>
        <w:rPr>
          <w:rFonts w:hint="eastAsia" w:ascii="仿宋_GB2312" w:hAnsi="Arial" w:eastAsia="仿宋_GB2312" w:cs="仿宋_GB2312"/>
          <w:sz w:val="20"/>
          <w:szCs w:val="20"/>
          <w:lang w:bidi="ar"/>
        </w:rPr>
        <w:fldChar w:fldCharType="end"/>
      </w:r>
    </w:p>
    <w:p w14:paraId="0DD4CD0E">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p>
    <w:bookmarkEnd w:id="19"/>
    <w:bookmarkEnd w:id="20"/>
    <w:p w14:paraId="482C8A45">
      <w:pPr>
        <w:wordWrap w:val="0"/>
        <w:snapToGrid w:val="0"/>
        <w:spacing w:line="240" w:lineRule="auto"/>
        <w:ind w:firstLine="0" w:firstLineChars="0"/>
        <w:jc w:val="center"/>
        <w:rPr>
          <w:rFonts w:hint="eastAsia" w:ascii="宋体" w:hAnsi="宋体" w:eastAsia="宋体" w:cs="宋体"/>
          <w:i/>
          <w:iCs/>
          <w:color w:val="666666"/>
          <w:kern w:val="0"/>
          <w:sz w:val="21"/>
          <w:szCs w:val="21"/>
          <w:shd w:val="clear" w:color="auto" w:fill="FFFFFF"/>
          <w:lang w:bidi="ar"/>
        </w:rPr>
      </w:pPr>
      <w:bookmarkStart w:id="28" w:name="_Toc214013984"/>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6" name="图片 16"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湖北省"/>
                    <pic:cNvPicPr>
                      <a:picLocks noChangeAspect="1"/>
                    </pic:cNvPicPr>
                  </pic:nvPicPr>
                  <pic:blipFill>
                    <a:blip r:embed="rId17"/>
                    <a:srcRect r="3217" b="39995"/>
                    <a:stretch>
                      <a:fillRect/>
                    </a:stretch>
                  </pic:blipFill>
                  <pic:spPr>
                    <a:xfrm>
                      <a:off x="0" y="0"/>
                      <a:ext cx="780678" cy="610964"/>
                    </a:xfrm>
                    <a:prstGeom prst="rect">
                      <a:avLst/>
                    </a:prstGeom>
                    <a:ln>
                      <a:noFill/>
                    </a:ln>
                  </pic:spPr>
                </pic:pic>
              </a:graphicData>
            </a:graphic>
          </wp:inline>
        </w:drawing>
      </w:r>
    </w:p>
    <w:bookmarkEnd w:id="28"/>
    <w:p w14:paraId="64C7DEE9">
      <w:pPr>
        <w:pStyle w:val="3"/>
        <w:wordWrap w:val="0"/>
        <w:ind w:firstLine="0" w:firstLineChars="0"/>
        <w:rPr>
          <w:rFonts w:hint="eastAsia" w:ascii="黑体" w:hAnsi="黑体" w:eastAsia="黑体"/>
        </w:rPr>
      </w:pPr>
      <w:bookmarkStart w:id="29" w:name="_Toc29644"/>
      <w:bookmarkStart w:id="30" w:name="_Toc295008221"/>
      <w:bookmarkStart w:id="31" w:name="_Toc19713"/>
      <w:bookmarkStart w:id="32" w:name="_Toc16417"/>
      <w:bookmarkStart w:id="33" w:name="_Toc214013985"/>
      <w:r>
        <w:rPr>
          <w:rFonts w:hint="eastAsia" w:ascii="黑体" w:hAnsi="黑体" w:eastAsia="黑体"/>
        </w:rPr>
        <w:t>湖北省</w:t>
      </w:r>
      <w:bookmarkEnd w:id="29"/>
      <w:bookmarkEnd w:id="30"/>
      <w:bookmarkEnd w:id="31"/>
      <w:bookmarkEnd w:id="32"/>
    </w:p>
    <w:p w14:paraId="6978661D">
      <w:pPr>
        <w:pStyle w:val="4"/>
        <w:keepNext w:val="0"/>
        <w:keepLines w:val="0"/>
        <w:pageBreakBefore w:val="0"/>
        <w:widowControl/>
        <w:numPr>
          <w:ilvl w:val="0"/>
          <w:numId w:val="5"/>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34" w:name="_Toc21150"/>
      <w:bookmarkStart w:id="35" w:name="_Toc11487"/>
      <w:bookmarkStart w:id="36" w:name="_Toc554415624"/>
      <w:r>
        <w:rPr>
          <w:rFonts w:hint="eastAsia"/>
          <w:sz w:val="32"/>
          <w:lang w:val="en-US" w:eastAsia="zh-CN" w:bidi="ar-SA"/>
        </w:rPr>
        <w:t>《关于开展数据企业（第三批）入库登记和数据流通服务机构摸底的通知》</w:t>
      </w:r>
      <w:bookmarkEnd w:id="34"/>
      <w:bookmarkEnd w:id="35"/>
    </w:p>
    <w:p w14:paraId="160D3520">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为贯彻落实国家数据产业发展相关文件精神，摸清湖北省数据企业及数据流通服务机构发展现状，湖北省数据局于2026年3月启动第三批数据企业入库登记和数据流通服务机构摸底工作。</w:t>
      </w:r>
    </w:p>
    <w:p w14:paraId="5FA9BE4C">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数据企业入库登记申报主体需满足在鄂注册一年以上、具备相应软硬件及人才技术支撑、近三年无重大违法违规行为、上年度主营业务收入不低于300万元等条件，涵盖数据资源、技术、服务、应用、安全、基础设施六类企业，申报流程包括单位在线填报、县市区-地市-省三级审核及公示入库环节。数据流通服务机构摸底对象包括数据交易所（中心）、数据流通服务平台企业、数据商及第三方专业服务机构，采用单位填报、省局统一审核的程序。对入库企业，湖北省将提供政策激励、业务培训、供需对接及宣传推广等培育扶持措施，包括优先推荐申报国家和省级项目、纳入“数易贷”支持范围、发放“算力券”、搭建供需对接平台等。申报工作通过湖北省公共数据开放网开展，截止时间为4月20日。</w:t>
      </w:r>
    </w:p>
    <w:p w14:paraId="630BF13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发文日期:2026年3月26日</w:t>
      </w:r>
    </w:p>
    <w:p w14:paraId="5C3200C1">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发文单位:湖北省数据局</w:t>
      </w:r>
    </w:p>
    <w:p w14:paraId="0553DF48">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 xml:space="preserve">原文链接: </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"https://sjj.hubei.gov.cn/bmdt/tzgg/202603/t20260326_5900237.shtml"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https://sjj.hubei.gov.cn/bmdt/tzgg/202603/t20260326_5900237.shtml</w:t>
      </w:r>
      <w:r>
        <w:rPr>
          <w:rFonts w:hint="eastAsia" w:ascii="仿宋_GB2312" w:hAnsi="Arial" w:eastAsia="仿宋_GB2312" w:cs="仿宋_GB2312"/>
          <w:sz w:val="20"/>
          <w:szCs w:val="20"/>
          <w:lang w:bidi="ar"/>
        </w:rPr>
        <w:fldChar w:fldCharType="end"/>
      </w:r>
    </w:p>
    <w:bookmarkEnd w:id="36"/>
    <w:p w14:paraId="7DA31079">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p>
    <w:bookmarkEnd w:id="33"/>
    <w:p w14:paraId="4BCE6F60">
      <w:pPr>
        <w:pStyle w:val="2"/>
        <w:wordWrap w:val="0"/>
        <w:ind w:firstLine="0" w:firstLineChars="0"/>
        <w:rPr>
          <w:rFonts w:hint="eastAsia" w:ascii="宋体" w:hAnsi="宋体" w:eastAsia="宋体" w:cs="宋体"/>
          <w:i/>
          <w:iCs/>
          <w:color w:val="666666"/>
          <w:kern w:val="0"/>
          <w:sz w:val="36"/>
          <w:szCs w:val="36"/>
          <w:shd w:val="clear" w:color="auto" w:fill="FFFFFF"/>
          <w:lang w:bidi="ar"/>
        </w:rPr>
      </w:pPr>
      <w:bookmarkStart w:id="37" w:name="_Toc214013989"/>
      <w:bookmarkStart w:id="38" w:name="_Toc9893"/>
      <w:r>
        <w:rPr>
          <w:rFonts w:hint="eastAsia"/>
          <w:sz w:val="36"/>
          <w:szCs w:val="36"/>
        </w:rPr>
        <mc:AlternateContent>
          <mc:Choice Requires="wps">
            <w:drawing>
              <wp:anchor distT="0" distB="0" distL="114300" distR="114300" simplePos="0" relativeHeight="25166848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17"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848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4L8yvX&#10;AAAACQEAAA8AAAAAAAAAAQAgAAAAIgAAAGRycy9kb3ducmV2LnhtbFBLAQIUABQAAAAIAIdO4kC4&#10;phCx6AEAANQDAAAOAAAAAAAAAAEAIAAAACYBAABkcnMvZTJvRG9jLnhtbFBLBQYAAAAABgAGAFkB&#10;AACABQ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745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18"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745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B+948Y7AEAAN4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37"/>
      <w:bookmarkEnd w:id="38"/>
    </w:p>
    <w:p w14:paraId="55C935CA">
      <w:pPr>
        <w:pStyle w:val="4"/>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sz w:val="32"/>
          <w:lang w:val="en-US" w:eastAsia="zh-CN" w:bidi="ar-SA"/>
        </w:rPr>
      </w:pPr>
      <w:bookmarkStart w:id="39" w:name="_Toc30496"/>
      <w:bookmarkStart w:id="40" w:name="_Toc2949"/>
      <w:bookmarkStart w:id="41" w:name="_Toc189024639"/>
      <w:r>
        <w:rPr>
          <w:rFonts w:hint="eastAsia"/>
          <w:sz w:val="32"/>
          <w:lang w:val="en-US" w:eastAsia="zh-CN" w:bidi="ar-SA"/>
        </w:rPr>
        <w:t>王忠林在武汉调研生产性服务业高质量发展工作时强调，加快推动现代服务业和先进制造业融合发展，创造新价值，激活新动能</w:t>
      </w:r>
      <w:bookmarkEnd w:id="39"/>
      <w:bookmarkEnd w:id="40"/>
    </w:p>
    <w:p w14:paraId="33F831E2">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月1日，省委书记、省人大常委会主任王忠林到武汉东湖高新区调研生产性服务业高质量发展工作。王忠林强调，要深入学习贯彻习近平总书记关于服务业发展的重要论述，深刻把握产业发展规律，加快发展壮大生产性服务业，推动现代服务业和先进制造业深度融合，为全省经济高质量发展聚势赋能。</w:t>
      </w:r>
    </w:p>
    <w:p w14:paraId="51198B14">
      <w:pPr>
        <w:keepNext w:val="0"/>
        <w:keepLines w:val="0"/>
        <w:pageBreakBefore w:val="0"/>
        <w:widowControl w:val="0"/>
        <w:kinsoku/>
        <w:wordWrap w:val="0"/>
        <w:overflowPunct/>
        <w:topLinePunct w:val="0"/>
        <w:autoSpaceDE/>
        <w:autoSpaceDN/>
        <w:bidi w:val="0"/>
        <w:adjustRightInd/>
        <w:snapToGrid/>
        <w:ind w:firstLine="729" w:firstLineChars="228"/>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王忠林强调，生产性服务业是制造业高质量发展的基础，是培育壮大新质生产力的关键一环。党中央、国务院高度重视生产性服务业发展，明确要求“充分挖掘服务业发展潜力，推进生产性服务业向专业化和价值链高端延伸”。要强化思想认识，深刻把握生产性服务业的重要作用，切实把加快发展生产性服务业摆在突出位置抓紧抓实。要强化技术研发，加强云计算、大数据、人工智能等前沿技术应用，加快推进生产性服务业数智化转型。要强化场景开放，深化政企对接，加大新技术、新产品首试首用力度，集中力量打造一批生产性服务业应用示范场景。要强化基础支撑，加快布局建设概念验证、中试验证、算力数据等公共服务平台，推动算力与电力协同发展。要强化环境建设，聚焦生产性服务业发展中的难点问题，完善财政、金融、人才等支持政策，推行审慎包容监管，引导更多优质资源集聚，为促进生产性服务业高质量发展营造良好环境。</w:t>
      </w:r>
    </w:p>
    <w:p w14:paraId="234EC037">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发文日期:2026年4月2日</w:t>
      </w:r>
    </w:p>
    <w:p w14:paraId="1F30C22B">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发文单位:湖北省人民政府</w:t>
      </w:r>
    </w:p>
    <w:p w14:paraId="09C48FBA">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bidi="ar"/>
        </w:rPr>
      </w:pPr>
      <w:r>
        <w:rPr>
          <w:rFonts w:hint="eastAsia" w:ascii="仿宋_GB2312" w:hAnsi="Arial" w:eastAsia="仿宋_GB2312" w:cs="仿宋_GB2312"/>
          <w:sz w:val="20"/>
          <w:szCs w:val="20"/>
          <w:lang w:bidi="ar"/>
        </w:rPr>
        <w:t xml:space="preserve">原文链接: </w:t>
      </w:r>
      <w:r>
        <w:rPr>
          <w:rFonts w:hint="eastAsia" w:ascii="仿宋_GB2312" w:hAnsi="Arial" w:eastAsia="仿宋_GB2312" w:cs="仿宋_GB2312"/>
          <w:sz w:val="20"/>
          <w:szCs w:val="20"/>
          <w:lang w:bidi="ar"/>
        </w:rPr>
        <w:fldChar w:fldCharType="begin"/>
      </w:r>
      <w:r>
        <w:rPr>
          <w:rFonts w:hint="eastAsia" w:ascii="仿宋_GB2312" w:hAnsi="Arial" w:eastAsia="仿宋_GB2312" w:cs="仿宋_GB2312"/>
          <w:sz w:val="20"/>
          <w:szCs w:val="20"/>
          <w:lang w:bidi="ar"/>
        </w:rPr>
        <w:instrText xml:space="preserve"> HYPERLINK "http://www.hubei.gov.cn/zwgk/hbyw/hbywqb/202604/t20260402_5905928.shtml" </w:instrText>
      </w:r>
      <w:r>
        <w:rPr>
          <w:rFonts w:hint="eastAsia" w:ascii="仿宋_GB2312" w:hAnsi="Arial" w:eastAsia="仿宋_GB2312" w:cs="仿宋_GB2312"/>
          <w:sz w:val="20"/>
          <w:szCs w:val="20"/>
          <w:lang w:bidi="ar"/>
        </w:rPr>
        <w:fldChar w:fldCharType="separate"/>
      </w:r>
      <w:r>
        <w:rPr>
          <w:rFonts w:hint="eastAsia" w:ascii="仿宋_GB2312" w:hAnsi="Arial" w:eastAsia="仿宋_GB2312" w:cs="仿宋_GB2312"/>
          <w:sz w:val="20"/>
          <w:szCs w:val="20"/>
          <w:lang w:bidi="ar"/>
        </w:rPr>
        <w:t xml:space="preserve">http://www.hubei.gov.cn/zwgk/hbyw/hbywqb/202604/t20260402_5905928.shtml </w:t>
      </w:r>
      <w:r>
        <w:rPr>
          <w:rFonts w:hint="eastAsia" w:ascii="仿宋_GB2312" w:hAnsi="Arial" w:eastAsia="仿宋_GB2312" w:cs="仿宋_GB2312"/>
          <w:sz w:val="20"/>
          <w:szCs w:val="20"/>
          <w:lang w:bidi="ar"/>
        </w:rPr>
        <w:fldChar w:fldCharType="end"/>
      </w:r>
    </w:p>
    <w:p w14:paraId="02F08AF5">
      <w:pPr>
        <w:pStyle w:val="7"/>
        <w:keepNext w:val="0"/>
        <w:keepLines w:val="0"/>
        <w:pageBreakBefore w:val="0"/>
        <w:widowControl w:val="0"/>
        <w:kinsoku/>
        <w:wordWrap w:val="0"/>
        <w:overflowPunct/>
        <w:topLinePunct w:val="0"/>
        <w:autoSpaceDE/>
        <w:autoSpaceDN/>
        <w:bidi w:val="0"/>
        <w:adjustRightInd/>
        <w:snapToGrid w:val="0"/>
        <w:spacing w:line="400" w:lineRule="exact"/>
        <w:ind w:left="0" w:leftChars="0" w:firstLine="0" w:firstLineChars="0"/>
        <w:textAlignment w:val="auto"/>
        <w:rPr>
          <w:rFonts w:hint="eastAsia" w:ascii="仿宋_GB2312" w:hAnsi="Arial" w:eastAsia="仿宋_GB2312" w:cs="仿宋_GB2312"/>
          <w:sz w:val="20"/>
          <w:szCs w:val="20"/>
          <w:lang w:val="en-US" w:eastAsia="zh-CN" w:bidi="ar"/>
        </w:rPr>
      </w:pPr>
    </w:p>
    <w:bookmarkEnd w:id="41"/>
    <w:p w14:paraId="7A6E7CF7">
      <w:r>
        <w:br w:type="page"/>
      </w:r>
    </w:p>
    <w:p w14:paraId="38599053">
      <w:pPr>
        <w:pStyle w:val="10"/>
        <w:keepNext w:val="0"/>
        <w:keepLines w:val="0"/>
        <w:pageBreakBefore w:val="0"/>
        <w:widowControl w:val="0"/>
        <w:kinsoku/>
        <w:wordWrap w:val="0"/>
        <w:overflowPunct/>
        <w:topLinePunct w:val="0"/>
        <w:autoSpaceDE/>
        <w:autoSpaceDN/>
        <w:bidi w:val="0"/>
        <w:adjustRightInd/>
        <w:snapToGrid w:val="0"/>
        <w:spacing w:before="500" w:after="0" w:line="264" w:lineRule="auto"/>
        <w:ind w:left="0" w:leftChars="0" w:firstLine="0" w:firstLineChars="0"/>
        <w:jc w:val="center"/>
        <w:textAlignment w:val="auto"/>
        <w:outlineLvl w:val="9"/>
        <w:rPr>
          <w:rFonts w:hint="eastAsia"/>
          <w:sz w:val="15"/>
          <w:szCs w:val="10"/>
          <w:lang w:val="en-US" w:eastAsia="zh-CN"/>
        </w:rPr>
      </w:pPr>
      <w:bookmarkStart w:id="42" w:name="_Toc27875"/>
    </w:p>
    <w:p w14:paraId="7BBD0DD5">
      <w:pPr>
        <w:pStyle w:val="10"/>
        <w:keepNext w:val="0"/>
        <w:keepLines w:val="0"/>
        <w:pageBreakBefore w:val="0"/>
        <w:widowControl w:val="0"/>
        <w:kinsoku/>
        <w:wordWrap w:val="0"/>
        <w:overflowPunct/>
        <w:topLinePunct w:val="0"/>
        <w:autoSpaceDE/>
        <w:autoSpaceDN/>
        <w:bidi w:val="0"/>
        <w:adjustRightInd/>
        <w:snapToGrid w:val="0"/>
        <w:spacing w:before="200" w:after="0" w:line="264" w:lineRule="auto"/>
        <w:ind w:left="0" w:leftChars="0" w:firstLine="0" w:firstLineChars="0"/>
        <w:jc w:val="center"/>
        <w:textAlignment w:val="auto"/>
        <w:outlineLvl w:val="0"/>
        <w:rPr>
          <w:rFonts w:hint="eastAsia"/>
          <w:sz w:val="44"/>
          <w:lang w:val="en-US" w:eastAsia="zh-CN"/>
        </w:rPr>
      </w:pPr>
      <w:bookmarkStart w:id="43" w:name="_Toc28601"/>
      <w:r>
        <w:rPr>
          <w:rFonts w:hint="eastAsia"/>
          <w:sz w:val="44"/>
          <w:lang w:val="en-US" w:eastAsia="zh-CN"/>
        </w:rPr>
        <w:t>AI技术趋势</w:t>
      </w:r>
      <w:bookmarkEnd w:id="42"/>
      <w:bookmarkEnd w:id="43"/>
    </w:p>
    <w:p w14:paraId="1EC89932">
      <w:pPr>
        <w:pStyle w:val="7"/>
        <w:wordWrap w:val="0"/>
        <w:spacing w:line="360" w:lineRule="auto"/>
        <w:ind w:firstLine="0" w:firstLineChars="0"/>
        <w:jc w:val="center"/>
        <w:rPr>
          <w:rFonts w:ascii="楷体_GB2312" w:eastAsia="楷体_GB2312"/>
          <w:sz w:val="28"/>
        </w:rPr>
      </w:pPr>
      <w:r>
        <w:rPr>
          <w:rFonts w:hint="eastAsia" w:ascii="楷体_GB2312" w:eastAsia="楷体_GB2312"/>
          <w:sz w:val="28"/>
        </w:rPr>
        <w:t>2026年第</w:t>
      </w:r>
      <w:r>
        <w:rPr>
          <w:rFonts w:hint="eastAsia" w:ascii="楷体_GB2312" w:eastAsia="楷体_GB2312"/>
          <w:sz w:val="28"/>
          <w:lang w:val="en-US" w:eastAsia="zh-CN"/>
        </w:rPr>
        <w:t>4</w:t>
      </w:r>
      <w:r>
        <w:rPr>
          <w:rFonts w:hint="eastAsia" w:ascii="楷体_GB2312" w:eastAsia="楷体_GB2312"/>
          <w:sz w:val="28"/>
        </w:rPr>
        <w:t>期</w:t>
      </w:r>
    </w:p>
    <w:p w14:paraId="10A9CD89">
      <w:pPr>
        <w:pStyle w:val="7"/>
        <w:wordWrap w:val="0"/>
        <w:spacing w:line="360" w:lineRule="auto"/>
        <w:ind w:firstLine="0" w:firstLineChars="0"/>
        <w:jc w:val="center"/>
        <w:rPr>
          <w:rFonts w:ascii="楷体_GB2312" w:eastAsia="楷体_GB2312"/>
          <w:sz w:val="28"/>
        </w:rPr>
      </w:pPr>
      <w:r>
        <w:rPr>
          <w:rFonts w:hint="eastAsia" w:ascii="楷体_GB2312" w:eastAsia="楷体_GB2312"/>
          <w:sz w:val="28"/>
        </w:rPr>
        <w:t>长江研究院人工智能及大数据研发部</w:t>
      </w:r>
    </w:p>
    <w:p w14:paraId="7C50F188">
      <w:pPr>
        <w:wordWrap w:val="0"/>
        <w:spacing w:before="156" w:beforeLines="50"/>
        <w:ind w:firstLine="638" w:firstLineChars="228"/>
        <w:rPr>
          <w:rFonts w:hint="eastAsia"/>
          <w:sz w:val="28"/>
          <w:szCs w:val="28"/>
        </w:rPr>
      </w:pPr>
      <w:r>
        <w:rPr>
          <w:rFonts w:hint="eastAsia"/>
          <w:sz w:val="28"/>
          <w:szCs w:val="28"/>
        </w:rPr>
        <w:t>为准确把握人工智能技术脉搏，抢占智能化发展先机，长江研究院深度追踪AI领域前沿突破、应用落地与产业动态，特别推出“AI技术趋势周报”专题进行推送。</w:t>
      </w:r>
    </w:p>
    <w:p w14:paraId="1498F7AB">
      <w:pPr>
        <w:wordWrap w:val="0"/>
        <w:spacing w:before="156" w:beforeLines="50"/>
        <w:ind w:firstLine="638" w:firstLineChars="228"/>
        <w:rPr>
          <w:rFonts w:hint="eastAsia"/>
          <w:sz w:val="28"/>
          <w:szCs w:val="28"/>
        </w:rPr>
      </w:pPr>
    </w:p>
    <w:p w14:paraId="65470F75">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44" w:name="_Toc18534"/>
      <w:bookmarkStart w:id="45" w:name="_Toc11855"/>
      <w:bookmarkStart w:id="46" w:name="_Toc1144713241"/>
      <w:r>
        <w:rPr>
          <w:rFonts w:hint="eastAsia" w:ascii="微软雅黑" w:hAnsi="微软雅黑" w:eastAsia="微软雅黑" w:cs="微软雅黑"/>
          <w:b/>
          <w:bCs/>
          <w:sz w:val="36"/>
          <w:szCs w:val="36"/>
        </w:rPr>
        <mc:AlternateContent>
          <mc:Choice Requires="wps">
            <w:drawing>
              <wp:anchor distT="0" distB="0" distL="114300" distR="114300" simplePos="0" relativeHeight="251669504"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19"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69504;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T55w1QAA&#10;AAYBAAAPAAAAAAAAAAEAIAAAACIAAABkcnMvZG93bnJldi54bWxQSwECFAAUAAAACACHTuJAvDuU&#10;qegBAADUAwAADgAAAAAAAAABACAAAAAkAQAAZHJzL2Uyb0RvYy54bWxQSwUGAAAAAAYABgBZAQAA&#10;fg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0528"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35"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0528;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EVhfXAAAACQEA&#10;AA8AAAAAAAAAAQAgAAAAIgAAAGRycy9kb3ducmV2LnhtbFBLAQIUABQAAAAIAIdO4kCwZ0qR4gEA&#10;ANM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最新技术趋势新闻</w:t>
      </w:r>
      <w:bookmarkEnd w:id="44"/>
      <w:bookmarkEnd w:id="45"/>
    </w:p>
    <w:bookmarkEnd w:id="46"/>
    <w:p w14:paraId="34288673">
      <w:pPr>
        <w:pStyle w:val="3"/>
        <w:bidi w:val="0"/>
        <w:ind w:left="0" w:leftChars="0" w:firstLine="0" w:firstLineChars="0"/>
        <w:jc w:val="left"/>
        <w:rPr>
          <w:sz w:val="32"/>
          <w:szCs w:val="32"/>
        </w:rPr>
      </w:pPr>
      <w:bookmarkStart w:id="47" w:name="_Toc1347146720"/>
      <w:bookmarkStart w:id="48" w:name="_Toc1517"/>
      <w:bookmarkStart w:id="49" w:name="_Toc2141303817"/>
      <w:r>
        <w:rPr>
          <w:sz w:val="32"/>
          <w:szCs w:val="32"/>
        </w:rPr>
        <w:t>一、全球AI动态</w:t>
      </w:r>
      <w:bookmarkEnd w:id="47"/>
      <w:bookmarkEnd w:id="48"/>
    </w:p>
    <w:p w14:paraId="4669B7D5">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outlineLvl w:val="9"/>
        <w:rPr>
          <w:rFonts w:hint="eastAsia" w:ascii="仿宋_GB2312" w:hAnsi="仿宋_GB2312" w:eastAsia="仿宋_GB2312" w:cs="仿宋_GB2312"/>
          <w:b/>
          <w:sz w:val="32"/>
          <w:szCs w:val="32"/>
        </w:rPr>
      </w:pPr>
      <w:bookmarkStart w:id="50" w:name="_Toc574832719"/>
      <w:r>
        <w:rPr>
          <w:rFonts w:hint="eastAsia" w:ascii="仿宋_GB2312" w:hAnsi="仿宋_GB2312" w:eastAsia="仿宋_GB2312" w:cs="仿宋_GB2312"/>
          <w:b/>
          <w:sz w:val="32"/>
          <w:szCs w:val="32"/>
        </w:rPr>
        <w:t>1. Anthropic发布Claude Mythos 5与Sonnet 4.6</w:t>
      </w:r>
      <w:bookmarkEnd w:id="50"/>
    </w:p>
    <w:p w14:paraId="22801AAE">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通俗理解：Anthropic推出了具有10万亿参数的超级AI模型，同时发布了性价比极高的Sonnet 4.6，在AI竞赛中持续领先。</w:t>
      </w:r>
    </w:p>
    <w:p w14:paraId="7D2376BF">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2026年4月，Anthropic成为AI竞赛的焦点。Claude Mythos 5模型拥有</w:t>
      </w:r>
      <w:r>
        <w:rPr>
          <w:rFonts w:hint="eastAsia" w:ascii="仿宋_GB2312" w:hAnsi="仿宋_GB2312" w:eastAsia="仿宋_GB2312" w:cs="仿宋_GB2312"/>
          <w:b/>
          <w:sz w:val="32"/>
          <w:szCs w:val="32"/>
        </w:rPr>
        <w:t>10万亿参数</w:t>
      </w:r>
      <w:r>
        <w:rPr>
          <w:rFonts w:hint="eastAsia" w:ascii="仿宋_GB2312" w:hAnsi="仿宋_GB2312" w:eastAsia="仿宋_GB2312" w:cs="仿宋_GB2312"/>
          <w:sz w:val="32"/>
          <w:szCs w:val="32"/>
        </w:rPr>
        <w:t>，专注于高级网络安全能力。同时，Claude Sonnet 4.6正式发布，在编程、计算机操作、长推理、智能体规划等能力上全面升级，接近Opus 4.6的智能水平但成本更低。开发者使用Claude Code时，59%的时间更偏好Sonnet 4.6。</w:t>
      </w:r>
    </w:p>
    <w:p w14:paraId="1084330E">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信息来源：https://www.anthropic.com</w:t>
      </w:r>
    </w:p>
    <w:p w14:paraId="4CD7FCA3">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outlineLvl w:val="9"/>
        <w:rPr>
          <w:rFonts w:hint="eastAsia" w:ascii="仿宋_GB2312" w:hAnsi="仿宋_GB2312" w:eastAsia="仿宋_GB2312" w:cs="仿宋_GB2312"/>
          <w:b/>
          <w:sz w:val="32"/>
          <w:szCs w:val="32"/>
        </w:rPr>
      </w:pPr>
      <w:bookmarkStart w:id="51" w:name="_Toc1832064027"/>
      <w:r>
        <w:rPr>
          <w:rFonts w:hint="eastAsia" w:ascii="仿宋_GB2312" w:hAnsi="仿宋_GB2312" w:eastAsia="仿宋_GB2312" w:cs="仿宋_GB2312"/>
          <w:b/>
          <w:sz w:val="32"/>
          <w:szCs w:val="32"/>
        </w:rPr>
        <w:t>2. OpenAI宣布1220亿美元收入里程碑</w:t>
      </w:r>
      <w:bookmarkEnd w:id="51"/>
    </w:p>
    <w:p w14:paraId="63604CB9">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通俗理解：OpenAI年收入突破千亿美元大关，计划大规模扩招员工以应对Anthropic和Google的激烈竞争。</w:t>
      </w:r>
    </w:p>
    <w:p w14:paraId="13F18427">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OpenAI宣布达到</w:t>
      </w:r>
      <w:r>
        <w:rPr>
          <w:rFonts w:hint="eastAsia" w:ascii="仿宋_GB2312" w:hAnsi="仿宋_GB2312" w:eastAsia="仿宋_GB2312" w:cs="仿宋_GB2312"/>
          <w:b/>
          <w:sz w:val="32"/>
          <w:szCs w:val="32"/>
        </w:rPr>
        <w:t>1220亿美元</w:t>
      </w:r>
      <w:r>
        <w:rPr>
          <w:rFonts w:hint="eastAsia" w:ascii="仿宋_GB2312" w:hAnsi="仿宋_GB2312" w:eastAsia="仿宋_GB2312" w:cs="仿宋_GB2312"/>
          <w:sz w:val="32"/>
          <w:szCs w:val="32"/>
        </w:rPr>
        <w:t>年度收入里程碑，并计划在年底前员工数量翻倍，以应对Anthropic和Google在企业AI市场的竞争。据报道，OpenAI与Anthropic的"算力战争"正在白热化，两家公司在同一天发布竞争模型。</w:t>
      </w:r>
    </w:p>
    <w:p w14:paraId="74D8B19F">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信息来源：https://www.openai.com</w:t>
      </w:r>
    </w:p>
    <w:p w14:paraId="1AF94DAA">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outlineLvl w:val="9"/>
        <w:rPr>
          <w:rFonts w:hint="eastAsia" w:ascii="仿宋_GB2312" w:hAnsi="仿宋_GB2312" w:eastAsia="仿宋_GB2312" w:cs="仿宋_GB2312"/>
          <w:b/>
          <w:sz w:val="32"/>
          <w:szCs w:val="32"/>
        </w:rPr>
      </w:pPr>
      <w:bookmarkStart w:id="52" w:name="_Toc879571103"/>
      <w:r>
        <w:rPr>
          <w:rFonts w:hint="eastAsia" w:ascii="仿宋_GB2312" w:hAnsi="仿宋_GB2312" w:eastAsia="仿宋_GB2312" w:cs="仿宋_GB2312"/>
          <w:b/>
          <w:sz w:val="32"/>
          <w:szCs w:val="32"/>
        </w:rPr>
        <w:t>3. Google发布Veo 3.1 Lite视频生成模型</w:t>
      </w:r>
      <w:bookmarkEnd w:id="52"/>
    </w:p>
    <w:p w14:paraId="76C153A7">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通俗理解：Google推出轻量级AI视频生成工具，让更多开发者能够使用AI视频创作能力，同时扩展搜索智能化功能。</w:t>
      </w:r>
    </w:p>
    <w:p w14:paraId="3A84C0D1">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Google发布</w:t>
      </w:r>
      <w:r>
        <w:rPr>
          <w:rFonts w:hint="eastAsia" w:ascii="仿宋_GB2312" w:hAnsi="仿宋_GB2312" w:eastAsia="仿宋_GB2312" w:cs="仿宋_GB2312"/>
          <w:b/>
          <w:sz w:val="32"/>
          <w:szCs w:val="32"/>
        </w:rPr>
        <w:t>Veo 3.1 Lite</w:t>
      </w:r>
      <w:r>
        <w:rPr>
          <w:rFonts w:hint="eastAsia" w:ascii="仿宋_GB2312" w:hAnsi="仿宋_GB2312" w:eastAsia="仿宋_GB2312" w:cs="仿宋_GB2312"/>
          <w:sz w:val="32"/>
          <w:szCs w:val="32"/>
        </w:rPr>
        <w:t>视频生成模型，同时扩展Search Live功能和Personal Intelligence特性。Google持续在AI竞赛中与OpenAI和Anthropic展开激烈竞争，三家公司的差距正在缩小。</w:t>
      </w:r>
    </w:p>
    <w:p w14:paraId="6ACE5FB3">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信息来源：https://deepmind.google</w:t>
      </w:r>
    </w:p>
    <w:p w14:paraId="6E82DFE4">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outlineLvl w:val="9"/>
        <w:rPr>
          <w:rFonts w:hint="eastAsia" w:ascii="仿宋_GB2312" w:hAnsi="仿宋_GB2312" w:eastAsia="仿宋_GB2312" w:cs="仿宋_GB2312"/>
          <w:b/>
          <w:sz w:val="32"/>
          <w:szCs w:val="32"/>
        </w:rPr>
      </w:pPr>
      <w:bookmarkStart w:id="53" w:name="_Toc1821585820"/>
      <w:r>
        <w:rPr>
          <w:rFonts w:hint="eastAsia" w:ascii="仿宋_GB2312" w:hAnsi="仿宋_GB2312" w:eastAsia="仿宋_GB2312" w:cs="仿宋_GB2312"/>
          <w:b/>
          <w:sz w:val="32"/>
          <w:szCs w:val="32"/>
        </w:rPr>
        <w:t>4. DeepSeek重回声量榜第二</w:t>
      </w:r>
      <w:bookmarkEnd w:id="53"/>
    </w:p>
    <w:p w14:paraId="3B15B15D">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通俗理解：国产AI模型DeepSeek再次获得市场高度关注，V4版本即将发布，编程能力有望赶超国际顶尖模型。</w:t>
      </w:r>
    </w:p>
    <w:p w14:paraId="64C92F83">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2026年首期"全媒介之星"榜单出炉，DeepSeek时隔半年重回声量榜第二位。DeepSeek V4模型即将发布，编程实力预计可赶超Claude、GPT系列等顶尖闭源模型，展现了国产大模型的强劲竞争力。</w:t>
      </w:r>
    </w:p>
    <w:p w14:paraId="5CFB7E6C">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信息来源：https://www.deepseek.com</w:t>
      </w:r>
    </w:p>
    <w:p w14:paraId="138142E5">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outlineLvl w:val="9"/>
        <w:rPr>
          <w:rFonts w:hint="eastAsia" w:ascii="仿宋_GB2312" w:hAnsi="仿宋_GB2312" w:eastAsia="仿宋_GB2312" w:cs="仿宋_GB2312"/>
          <w:b/>
          <w:sz w:val="32"/>
          <w:szCs w:val="32"/>
        </w:rPr>
      </w:pPr>
      <w:bookmarkStart w:id="54" w:name="_Toc866005108"/>
      <w:r>
        <w:rPr>
          <w:rFonts w:hint="eastAsia" w:ascii="仿宋_GB2312" w:hAnsi="仿宋_GB2312" w:eastAsia="仿宋_GB2312" w:cs="仿宋_GB2312"/>
          <w:b/>
          <w:sz w:val="32"/>
          <w:szCs w:val="32"/>
        </w:rPr>
        <w:t>5. 英伟达Blackwell Ultra芯片量产</w:t>
      </w:r>
      <w:bookmarkEnd w:id="54"/>
    </w:p>
    <w:p w14:paraId="07C3615F">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通俗理解：英伟达新一代AI芯片开始大规模出货，为更大规模的AI模型训练提供更强的算力支持。</w:t>
      </w:r>
    </w:p>
    <w:p w14:paraId="557E78D2">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英伟达Blackwell Ultra芯片开始大规模量产，单卡算力较前代提升</w:t>
      </w:r>
      <w:r>
        <w:rPr>
          <w:rFonts w:hint="eastAsia" w:ascii="仿宋_GB2312" w:hAnsi="仿宋_GB2312" w:eastAsia="仿宋_GB2312" w:cs="仿宋_GB2312"/>
          <w:b/>
          <w:sz w:val="32"/>
          <w:szCs w:val="32"/>
        </w:rPr>
        <w:t>4倍</w:t>
      </w:r>
      <w:r>
        <w:rPr>
          <w:rFonts w:hint="eastAsia" w:ascii="仿宋_GB2312" w:hAnsi="仿宋_GB2312" w:eastAsia="仿宋_GB2312" w:cs="仿宋_GB2312"/>
          <w:sz w:val="32"/>
          <w:szCs w:val="32"/>
        </w:rPr>
        <w:t>，专为万亿参数级模型训练设计。同时，英伟达宣布与多家云服务商达成合作，进一步巩固其在AI硬件领域的领先地位。</w:t>
      </w:r>
    </w:p>
    <w:p w14:paraId="5AE21BD4">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信息来源：https://www.nvidia.com</w:t>
      </w:r>
    </w:p>
    <w:p w14:paraId="4214F6D6">
      <w:pPr>
        <w:keepNext w:val="0"/>
        <w:keepLines w:val="0"/>
        <w:pageBreakBefore w:val="0"/>
        <w:widowControl/>
        <w:numPr>
          <w:ilvl w:val="0"/>
          <w:numId w:val="0"/>
        </w:numPr>
        <w:kinsoku/>
        <w:wordWrap/>
        <w:overflowPunct/>
        <w:topLinePunct w:val="0"/>
        <w:autoSpaceDE/>
        <w:autoSpaceDN/>
        <w:bidi w:val="0"/>
        <w:adjustRightInd/>
        <w:snapToGrid/>
        <w:ind w:left="0" w:leftChars="0" w:firstLine="0" w:firstLineChars="0"/>
        <w:textAlignment w:val="auto"/>
        <w:outlineLvl w:val="9"/>
        <w:rPr>
          <w:rFonts w:hint="eastAsia" w:ascii="仿宋_GB2312" w:hAnsi="仿宋_GB2312" w:eastAsia="仿宋_GB2312" w:cs="仿宋_GB2312"/>
          <w:b/>
          <w:sz w:val="32"/>
          <w:szCs w:val="32"/>
        </w:rPr>
      </w:pPr>
      <w:bookmarkStart w:id="55" w:name="_Toc1451174437"/>
      <w:r>
        <w:rPr>
          <w:rFonts w:hint="eastAsia" w:ascii="仿宋_GB2312" w:hAnsi="仿宋_GB2312" w:eastAsia="仿宋_GB2312" w:cs="仿宋_GB2312"/>
          <w:b/>
          <w:sz w:val="32"/>
          <w:szCs w:val="32"/>
        </w:rPr>
        <w:t>6. Meta被曝在AI竞赛中"失去优势"</w:t>
      </w:r>
      <w:bookmarkEnd w:id="55"/>
    </w:p>
    <w:p w14:paraId="06DA6FD0">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通俗理解：Meta在AI大模型竞争中逐渐落后，正面临来自OpenAI、Anthropic、Google的巨大压力。</w:t>
      </w:r>
    </w:p>
    <w:p w14:paraId="348F90CF">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据多家媒体报道，Meta在AI竞赛中"失去优势"，Llama系列模型的市场份额被持续挤压。Meta正在调整AI战略，加大对Llama 4的投入，试图重新追赶竞争对手。</w:t>
      </w:r>
    </w:p>
    <w:p w14:paraId="7737264A">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信息来源：https://www.meta.com</w:t>
      </w:r>
    </w:p>
    <w:p w14:paraId="476D57DC">
      <w:pPr>
        <w:keepNext w:val="0"/>
        <w:keepLines w:val="0"/>
        <w:pageBreakBefore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一句话总结（本周AI趋势）：2026年4月AI竞争进入"算力战争"白热化阶段：Anthropic推出10万亿参数超级模型、OpenAI突破千亿收入、Google持续发力、国产DeepSeek崛起、Meta面临挑战——AI巨头之间的差距正在缩小，竞争格局更加激烈。</w:t>
      </w:r>
    </w:p>
    <w:p w14:paraId="375487F7">
      <w:pPr>
        <w:pStyle w:val="3"/>
        <w:bidi w:val="0"/>
        <w:ind w:left="0" w:leftChars="0" w:firstLine="0" w:firstLineChars="0"/>
        <w:jc w:val="left"/>
        <w:rPr>
          <w:rFonts w:hint="eastAsia"/>
          <w:sz w:val="32"/>
          <w:szCs w:val="32"/>
          <w:lang w:val="en-US" w:eastAsia="zh-CN"/>
        </w:rPr>
      </w:pPr>
      <w:bookmarkStart w:id="56" w:name="_Toc916983680"/>
      <w:bookmarkStart w:id="57" w:name="_Toc1574"/>
      <w:r>
        <w:rPr>
          <w:rFonts w:hint="eastAsia"/>
          <w:sz w:val="32"/>
          <w:szCs w:val="32"/>
          <w:lang w:val="en-US" w:eastAsia="zh-CN"/>
        </w:rPr>
        <w:t>二</w:t>
      </w:r>
      <w:r>
        <w:rPr>
          <w:rFonts w:hint="eastAsia"/>
          <w:sz w:val="32"/>
          <w:szCs w:val="32"/>
        </w:rPr>
        <w:t>、从业者经验分享</w:t>
      </w:r>
      <w:r>
        <w:rPr>
          <w:rFonts w:hint="eastAsia"/>
          <w:sz w:val="32"/>
          <w:szCs w:val="32"/>
          <w:lang w:val="en-US" w:eastAsia="zh-CN"/>
        </w:rPr>
        <w:t>-</w:t>
      </w:r>
      <w:r>
        <w:rPr>
          <w:rFonts w:hint="eastAsia"/>
          <w:sz w:val="32"/>
          <w:szCs w:val="32"/>
        </w:rPr>
        <w:t>Claude Code 重大更新</w:t>
      </w:r>
      <w:bookmarkEnd w:id="56"/>
      <w:bookmarkEnd w:id="57"/>
    </w:p>
    <w:p w14:paraId="557F63FE">
      <w:pPr>
        <w:pStyle w:val="4"/>
        <w:keepNext w:val="0"/>
        <w:keepLines w:val="0"/>
        <w:pageBreakBefore w:val="0"/>
        <w:numPr>
          <w:ilvl w:val="0"/>
          <w:numId w:val="0"/>
        </w:numPr>
        <w:kinsoku/>
        <w:wordWrap/>
        <w:overflowPunct/>
        <w:topLinePunct w:val="0"/>
        <w:autoSpaceDE/>
        <w:autoSpaceDN/>
        <w:bidi w:val="0"/>
        <w:adjustRightInd/>
        <w:snapToGrid/>
        <w:ind w:leftChars="0" w:firstLine="643" w:firstLineChars="200"/>
        <w:textAlignment w:val="auto"/>
        <w:rPr>
          <w:rFonts w:hint="eastAsia" w:ascii="仿宋_GB2312" w:hAnsi="仿宋_GB2312" w:eastAsia="仿宋_GB2312" w:cs="仿宋_GB2312"/>
          <w:sz w:val="32"/>
          <w:szCs w:val="32"/>
        </w:rPr>
      </w:pPr>
      <w:bookmarkStart w:id="58" w:name="_Toc1402058888"/>
      <w:bookmarkStart w:id="59" w:name="_Toc27823"/>
      <w:r>
        <w:rPr>
          <w:rFonts w:hint="eastAsia" w:ascii="仿宋_GB2312" w:hAnsi="仿宋_GB2312" w:eastAsia="仿宋_GB2312" w:cs="仿宋_GB2312"/>
          <w:sz w:val="32"/>
          <w:szCs w:val="32"/>
        </w:rPr>
        <w:t>1. AI工程师的真实生存图景</w:t>
      </w:r>
      <w:bookmarkEnd w:id="58"/>
      <w:bookmarkEnd w:id="59"/>
    </w:p>
    <w:p w14:paraId="2B544CB7">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通俗理解：2026年AI工程师市场呈现"冰火两重天"——顶尖人才年薪逼近200万，但普通工程师面临激烈竞争。</w:t>
      </w:r>
    </w:p>
    <w:p w14:paraId="7720F5C8">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知乎专栏文章《泡沫消退后的冷思考：2026年，AI工程师的真实生存图景》引发行业热议。文章指出：2026届秋招中，大厂针对AI相关岗位展开"人才军备竞赛"，</w:t>
      </w:r>
      <w:r>
        <w:rPr>
          <w:rFonts w:hint="eastAsia" w:ascii="仿宋_GB2312" w:hAnsi="仿宋_GB2312" w:eastAsia="仿宋_GB2312" w:cs="仿宋_GB2312"/>
          <w:b/>
          <w:sz w:val="32"/>
          <w:szCs w:val="32"/>
        </w:rPr>
        <w:t>顶尖高校博士应届生年薪逼近200万元</w:t>
      </w:r>
      <w:r>
        <w:rPr>
          <w:rFonts w:hint="eastAsia" w:ascii="仿宋_GB2312" w:hAnsi="仿宋_GB2312" w:eastAsia="仿宋_GB2312" w:cs="仿宋_GB2312"/>
          <w:sz w:val="32"/>
          <w:szCs w:val="32"/>
        </w:rPr>
        <w:t>。但这只是"局部高温"，经验不足的工程师仍面临巨大挑战。</w:t>
      </w:r>
    </w:p>
    <w:p w14:paraId="024DAC78">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信息来源：https://zhuanlan.zhihu.com</w:t>
      </w:r>
    </w:p>
    <w:p w14:paraId="1883EF0B">
      <w:pPr>
        <w:pStyle w:val="4"/>
        <w:keepNext w:val="0"/>
        <w:keepLines w:val="0"/>
        <w:pageBreakBefore w:val="0"/>
        <w:numPr>
          <w:ilvl w:val="0"/>
          <w:numId w:val="0"/>
        </w:numPr>
        <w:kinsoku/>
        <w:wordWrap/>
        <w:overflowPunct/>
        <w:topLinePunct w:val="0"/>
        <w:autoSpaceDE/>
        <w:autoSpaceDN/>
        <w:bidi w:val="0"/>
        <w:adjustRightInd/>
        <w:snapToGrid/>
        <w:ind w:leftChars="0" w:firstLine="643" w:firstLineChars="200"/>
        <w:textAlignment w:val="auto"/>
        <w:rPr>
          <w:rFonts w:hint="eastAsia" w:ascii="仿宋_GB2312" w:hAnsi="仿宋_GB2312" w:eastAsia="仿宋_GB2312" w:cs="仿宋_GB2312"/>
          <w:sz w:val="32"/>
          <w:szCs w:val="32"/>
        </w:rPr>
      </w:pPr>
      <w:bookmarkStart w:id="60" w:name="_Toc65672085"/>
      <w:bookmarkStart w:id="61" w:name="_Toc20010"/>
      <w:r>
        <w:rPr>
          <w:rFonts w:hint="eastAsia" w:ascii="仿宋_GB2312" w:hAnsi="仿宋_GB2312" w:eastAsia="仿宋_GB2312" w:cs="仿宋_GB2312"/>
          <w:sz w:val="32"/>
          <w:szCs w:val="32"/>
        </w:rPr>
        <w:t>2. AI原生与企业组织重构</w:t>
      </w:r>
      <w:bookmarkEnd w:id="60"/>
      <w:bookmarkEnd w:id="61"/>
    </w:p>
    <w:p w14:paraId="1E78881E">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通俗理解：2026年企业正在重新设计"人+AI智能体"的共生工作模式，AI成为企业的"数字员工"。</w:t>
      </w:r>
    </w:p>
    <w:p w14:paraId="0DC677F0">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136位科技从业者发布的年度总结揭示：2026年企业架构核心转向设计"</w:t>
      </w:r>
      <w:r>
        <w:rPr>
          <w:rFonts w:hint="eastAsia" w:ascii="仿宋_GB2312" w:hAnsi="仿宋_GB2312" w:eastAsia="仿宋_GB2312" w:cs="仿宋_GB2312"/>
          <w:b/>
          <w:sz w:val="32"/>
          <w:szCs w:val="32"/>
        </w:rPr>
        <w:t>人+AI智能体共生系统</w:t>
      </w:r>
      <w:r>
        <w:rPr>
          <w:rFonts w:hint="eastAsia" w:ascii="仿宋_GB2312" w:hAnsi="仿宋_GB2312" w:eastAsia="仿宋_GB2312" w:cs="仿宋_GB2312"/>
          <w:sz w:val="32"/>
          <w:szCs w:val="32"/>
        </w:rPr>
        <w:t>"。AI原生技术正在赋能"超级个体"，企业组织形态正在经历深刻重塑。</w:t>
      </w:r>
    </w:p>
    <w:p w14:paraId="71ACAFF7">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信息来源：https://www.huxiu.com</w:t>
      </w:r>
    </w:p>
    <w:p w14:paraId="0132DC0E">
      <w:pPr>
        <w:pStyle w:val="3"/>
        <w:bidi w:val="0"/>
        <w:ind w:left="0" w:leftChars="0" w:firstLine="0" w:firstLineChars="0"/>
        <w:jc w:val="left"/>
        <w:rPr>
          <w:rFonts w:hint="eastAsia"/>
          <w:sz w:val="32"/>
          <w:szCs w:val="32"/>
        </w:rPr>
      </w:pPr>
      <w:bookmarkStart w:id="62" w:name="_Toc2091621684"/>
      <w:bookmarkStart w:id="63" w:name="_Toc19044"/>
      <w:r>
        <w:rPr>
          <w:rFonts w:hint="eastAsia"/>
          <w:sz w:val="32"/>
          <w:szCs w:val="32"/>
          <w:lang w:val="en-US" w:eastAsia="zh-CN"/>
        </w:rPr>
        <w:t>三</w:t>
      </w:r>
      <w:r>
        <w:rPr>
          <w:rFonts w:hint="eastAsia"/>
          <w:sz w:val="32"/>
          <w:szCs w:val="32"/>
        </w:rPr>
        <w:t>、湖北地区动态</w:t>
      </w:r>
      <w:bookmarkEnd w:id="62"/>
      <w:bookmarkEnd w:id="63"/>
    </w:p>
    <w:p w14:paraId="02E236AD">
      <w:pPr>
        <w:pStyle w:val="4"/>
        <w:keepNext w:val="0"/>
        <w:keepLines w:val="0"/>
        <w:pageBreakBefore w:val="0"/>
        <w:numPr>
          <w:ilvl w:val="0"/>
          <w:numId w:val="0"/>
        </w:numPr>
        <w:kinsoku/>
        <w:wordWrap/>
        <w:overflowPunct/>
        <w:topLinePunct w:val="0"/>
        <w:autoSpaceDE/>
        <w:autoSpaceDN/>
        <w:bidi w:val="0"/>
        <w:adjustRightInd/>
        <w:snapToGrid/>
        <w:ind w:leftChars="0" w:firstLine="643" w:firstLineChars="200"/>
        <w:textAlignment w:val="auto"/>
        <w:rPr>
          <w:rFonts w:hint="eastAsia" w:ascii="仿宋_GB2312" w:hAnsi="仿宋_GB2312" w:eastAsia="仿宋_GB2312" w:cs="仿宋_GB2312"/>
          <w:sz w:val="32"/>
          <w:szCs w:val="32"/>
        </w:rPr>
      </w:pPr>
      <w:bookmarkStart w:id="64" w:name="_Toc1725825245"/>
      <w:bookmarkStart w:id="65" w:name="_Toc5094"/>
      <w:r>
        <w:rPr>
          <w:rFonts w:hint="eastAsia" w:ascii="仿宋_GB2312" w:hAnsi="仿宋_GB2312" w:eastAsia="仿宋_GB2312" w:cs="仿宋_GB2312"/>
          <w:sz w:val="32"/>
          <w:szCs w:val="32"/>
        </w:rPr>
        <w:t>1. 工信部发布"人工智能+制造"专项行动</w:t>
      </w:r>
      <w:bookmarkEnd w:id="64"/>
      <w:bookmarkEnd w:id="65"/>
    </w:p>
    <w:p w14:paraId="46904E74">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通俗理解：国家8部门联合发文，明确到2027年推出1000个工业智能体、推广500个典型应用场景。</w:t>
      </w:r>
    </w:p>
    <w:p w14:paraId="5C2D0AF4">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工业和信息化部等8部门联合印发《"人工智能+制造"专项行动实施意见》，明确目标：到2027年推出</w:t>
      </w:r>
      <w:r>
        <w:rPr>
          <w:rFonts w:hint="eastAsia" w:ascii="仿宋_GB2312" w:hAnsi="仿宋_GB2312" w:eastAsia="仿宋_GB2312" w:cs="仿宋_GB2312"/>
          <w:b/>
          <w:sz w:val="32"/>
          <w:szCs w:val="32"/>
        </w:rPr>
        <w:t>1000个高水平工业智能体</w:t>
      </w:r>
      <w:r>
        <w:rPr>
          <w:rFonts w:hint="eastAsia" w:ascii="仿宋_GB2312" w:hAnsi="仿宋_GB2312" w:eastAsia="仿宋_GB2312" w:cs="仿宋_GB2312"/>
          <w:sz w:val="32"/>
          <w:szCs w:val="32"/>
        </w:rPr>
        <w:t>、推广</w:t>
      </w:r>
      <w:r>
        <w:rPr>
          <w:rFonts w:hint="eastAsia" w:ascii="仿宋_GB2312" w:hAnsi="仿宋_GB2312" w:eastAsia="仿宋_GB2312" w:cs="仿宋_GB2312"/>
          <w:b/>
          <w:sz w:val="32"/>
          <w:szCs w:val="32"/>
        </w:rPr>
        <w:t>500个典型应用场景</w:t>
      </w:r>
      <w:r>
        <w:rPr>
          <w:rFonts w:hint="eastAsia" w:ascii="仿宋_GB2312" w:hAnsi="仿宋_GB2312" w:eastAsia="仿宋_GB2312" w:cs="仿宋_GB2312"/>
          <w:sz w:val="32"/>
          <w:szCs w:val="32"/>
        </w:rPr>
        <w:t>。同时宣布：我国规上制造业企业人工智能（AI）技术应用普及率超30%，AI核心产业规模超1.2万亿元。</w:t>
      </w:r>
    </w:p>
    <w:p w14:paraId="5F73053A">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信息来源：http://www.news.cn</w:t>
      </w:r>
    </w:p>
    <w:p w14:paraId="0B8BB44E">
      <w:pPr>
        <w:pStyle w:val="4"/>
        <w:keepNext w:val="0"/>
        <w:keepLines w:val="0"/>
        <w:pageBreakBefore w:val="0"/>
        <w:numPr>
          <w:ilvl w:val="0"/>
          <w:numId w:val="0"/>
        </w:numPr>
        <w:kinsoku/>
        <w:wordWrap/>
        <w:overflowPunct/>
        <w:topLinePunct w:val="0"/>
        <w:autoSpaceDE/>
        <w:autoSpaceDN/>
        <w:bidi w:val="0"/>
        <w:adjustRightInd/>
        <w:snapToGrid/>
        <w:ind w:leftChars="0" w:firstLine="643" w:firstLineChars="200"/>
        <w:textAlignment w:val="auto"/>
        <w:rPr>
          <w:rFonts w:hint="eastAsia" w:ascii="仿宋_GB2312" w:hAnsi="仿宋_GB2312" w:eastAsia="仿宋_GB2312" w:cs="仿宋_GB2312"/>
          <w:sz w:val="32"/>
          <w:szCs w:val="32"/>
        </w:rPr>
      </w:pPr>
      <w:bookmarkStart w:id="66" w:name="_Toc2030756333"/>
      <w:bookmarkStart w:id="67" w:name="_Toc23612"/>
      <w:r>
        <w:rPr>
          <w:rFonts w:hint="eastAsia" w:ascii="仿宋_GB2312" w:hAnsi="仿宋_GB2312" w:eastAsia="仿宋_GB2312" w:cs="仿宋_GB2312"/>
          <w:sz w:val="32"/>
          <w:szCs w:val="32"/>
        </w:rPr>
        <w:t>2. 武汉发布"人工智能+"行动方案</w:t>
      </w:r>
      <w:bookmarkEnd w:id="66"/>
      <w:bookmarkEnd w:id="67"/>
    </w:p>
    <w:p w14:paraId="1848B551">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通俗理解：武汉设定2028年AI产业规模突破2000亿元目标，加速建设国内一流AI创新高地。</w:t>
      </w:r>
    </w:p>
    <w:p w14:paraId="231C1A5E">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武汉市发布《推动"人工智能+"行动方案》，目标：到2028年，全市人工智能产业规模突破</w:t>
      </w:r>
      <w:r>
        <w:rPr>
          <w:rFonts w:hint="eastAsia" w:ascii="仿宋_GB2312" w:hAnsi="仿宋_GB2312" w:eastAsia="仿宋_GB2312" w:cs="仿宋_GB2312"/>
          <w:b/>
          <w:sz w:val="32"/>
          <w:szCs w:val="32"/>
        </w:rPr>
        <w:t>2000亿元</w:t>
      </w:r>
      <w:r>
        <w:rPr>
          <w:rFonts w:hint="eastAsia" w:ascii="仿宋_GB2312" w:hAnsi="仿宋_GB2312" w:eastAsia="仿宋_GB2312" w:cs="仿宋_GB2312"/>
          <w:sz w:val="32"/>
          <w:szCs w:val="32"/>
        </w:rPr>
        <w:t>，集聚人工智能企业超</w:t>
      </w:r>
      <w:r>
        <w:rPr>
          <w:rFonts w:hint="eastAsia" w:ascii="仿宋_GB2312" w:hAnsi="仿宋_GB2312" w:eastAsia="仿宋_GB2312" w:cs="仿宋_GB2312"/>
          <w:b/>
          <w:sz w:val="32"/>
          <w:szCs w:val="32"/>
        </w:rPr>
        <w:t>1500家</w:t>
      </w:r>
      <w:r>
        <w:rPr>
          <w:rFonts w:hint="eastAsia" w:ascii="仿宋_GB2312" w:hAnsi="仿宋_GB2312" w:eastAsia="仿宋_GB2312" w:cs="仿宋_GB2312"/>
          <w:sz w:val="32"/>
          <w:szCs w:val="32"/>
        </w:rPr>
        <w:t>，建成</w:t>
      </w:r>
      <w:r>
        <w:rPr>
          <w:rFonts w:hint="eastAsia" w:ascii="仿宋_GB2312" w:hAnsi="仿宋_GB2312" w:eastAsia="仿宋_GB2312" w:cs="仿宋_GB2312"/>
          <w:b/>
          <w:sz w:val="32"/>
          <w:szCs w:val="32"/>
        </w:rPr>
        <w:t>350个</w:t>
      </w:r>
      <w:r>
        <w:rPr>
          <w:rFonts w:hint="eastAsia" w:ascii="仿宋_GB2312" w:hAnsi="仿宋_GB2312" w:eastAsia="仿宋_GB2312" w:cs="仿宋_GB2312"/>
          <w:sz w:val="32"/>
          <w:szCs w:val="32"/>
        </w:rPr>
        <w:t>市级以上人工智能示范应用场景。</w:t>
      </w:r>
    </w:p>
    <w:p w14:paraId="42F676BE">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信息来源：https://www.wuhan.gov.cn</w:t>
      </w:r>
    </w:p>
    <w:p w14:paraId="6E5C98D0">
      <w:pPr>
        <w:pStyle w:val="4"/>
        <w:keepNext w:val="0"/>
        <w:keepLines w:val="0"/>
        <w:pageBreakBefore w:val="0"/>
        <w:numPr>
          <w:ilvl w:val="0"/>
          <w:numId w:val="0"/>
        </w:numPr>
        <w:kinsoku/>
        <w:wordWrap/>
        <w:overflowPunct/>
        <w:topLinePunct w:val="0"/>
        <w:autoSpaceDE/>
        <w:autoSpaceDN/>
        <w:bidi w:val="0"/>
        <w:adjustRightInd/>
        <w:snapToGrid/>
        <w:ind w:leftChars="0" w:firstLine="643" w:firstLineChars="200"/>
        <w:textAlignment w:val="auto"/>
        <w:rPr>
          <w:rFonts w:hint="eastAsia" w:ascii="仿宋_GB2312" w:hAnsi="仿宋_GB2312" w:eastAsia="仿宋_GB2312" w:cs="仿宋_GB2312"/>
          <w:sz w:val="32"/>
          <w:szCs w:val="32"/>
        </w:rPr>
      </w:pPr>
      <w:bookmarkStart w:id="68" w:name="_Toc964086960"/>
      <w:bookmarkStart w:id="69" w:name="_Toc13909"/>
      <w:r>
        <w:rPr>
          <w:rFonts w:hint="eastAsia" w:ascii="仿宋_GB2312" w:hAnsi="仿宋_GB2312" w:eastAsia="仿宋_GB2312" w:cs="仿宋_GB2312"/>
          <w:sz w:val="32"/>
          <w:szCs w:val="32"/>
        </w:rPr>
        <w:t>3. 湖北省AI产业数据</w:t>
      </w:r>
      <w:bookmarkEnd w:id="68"/>
      <w:bookmarkEnd w:id="69"/>
    </w:p>
    <w:p w14:paraId="246C2FEA">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通俗理解：湖北AI产业规模位居中部六省第一，智能制造水平全国领先。</w:t>
      </w:r>
    </w:p>
    <w:p w14:paraId="2CBF369E">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2025年湖北AI核心产业规模约</w:t>
      </w:r>
      <w:r>
        <w:rPr>
          <w:rFonts w:hint="eastAsia" w:ascii="仿宋_GB2312" w:hAnsi="仿宋_GB2312" w:eastAsia="仿宋_GB2312" w:cs="仿宋_GB2312"/>
          <w:b/>
          <w:sz w:val="32"/>
          <w:szCs w:val="32"/>
        </w:rPr>
        <w:t>516亿元</w:t>
      </w:r>
      <w:r>
        <w:rPr>
          <w:rFonts w:hint="eastAsia" w:ascii="仿宋_GB2312" w:hAnsi="仿宋_GB2312" w:eastAsia="仿宋_GB2312" w:cs="仿宋_GB2312"/>
          <w:sz w:val="32"/>
          <w:szCs w:val="32"/>
        </w:rPr>
        <w:t>（中部六省第一），2025年目标超1500亿元。武汉AI企业约650家。全省累计建成各级智能工厂超</w:t>
      </w:r>
      <w:r>
        <w:rPr>
          <w:rFonts w:hint="eastAsia" w:ascii="仿宋_GB2312" w:hAnsi="仿宋_GB2312" w:eastAsia="仿宋_GB2312" w:cs="仿宋_GB2312"/>
          <w:b/>
          <w:sz w:val="32"/>
          <w:szCs w:val="32"/>
        </w:rPr>
        <w:t>4.3万家</w:t>
      </w:r>
      <w:r>
        <w:rPr>
          <w:rFonts w:hint="eastAsia" w:ascii="仿宋_GB2312" w:hAnsi="仿宋_GB2312" w:eastAsia="仿宋_GB2312" w:cs="仿宋_GB2312"/>
          <w:sz w:val="32"/>
          <w:szCs w:val="32"/>
        </w:rPr>
        <w:t>，中国在全球灯塔工厂中占比</w:t>
      </w:r>
      <w:r>
        <w:rPr>
          <w:rFonts w:hint="eastAsia" w:ascii="仿宋_GB2312" w:hAnsi="仿宋_GB2312" w:eastAsia="仿宋_GB2312" w:cs="仿宋_GB2312"/>
          <w:b/>
          <w:sz w:val="32"/>
          <w:szCs w:val="32"/>
        </w:rPr>
        <w:t>45%</w:t>
      </w:r>
      <w:r>
        <w:rPr>
          <w:rFonts w:hint="eastAsia" w:ascii="仿宋_GB2312" w:hAnsi="仿宋_GB2312" w:eastAsia="仿宋_GB2312" w:cs="仿宋_GB2312"/>
          <w:sz w:val="32"/>
          <w:szCs w:val="32"/>
        </w:rPr>
        <w:t>。</w:t>
      </w:r>
    </w:p>
    <w:p w14:paraId="5713F786">
      <w:pPr>
        <w:keepNext w:val="0"/>
        <w:keepLines w:val="0"/>
        <w:pageBreakBefore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信息来源：https://www.hubei.gov.cn</w:t>
      </w:r>
    </w:p>
    <w:bookmarkEnd w:id="49"/>
    <w:p w14:paraId="779EA352">
      <w:pPr>
        <w:rPr>
          <w:rFonts w:hint="eastAsia"/>
          <w:lang w:val="en-US" w:eastAsia="zh-CN"/>
        </w:rPr>
      </w:pPr>
    </w:p>
    <w:p w14:paraId="3DFF0A68">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70" w:name="_Toc9880"/>
      <w:bookmarkStart w:id="71" w:name="_Toc27052"/>
      <w:bookmarkStart w:id="72" w:name="_Toc1118790940"/>
      <w:r>
        <w:rPr>
          <w:rFonts w:hint="eastAsia" w:ascii="微软雅黑" w:hAnsi="微软雅黑" w:eastAsia="微软雅黑" w:cs="微软雅黑"/>
          <w:b/>
          <w:bCs/>
          <w:sz w:val="36"/>
          <w:szCs w:val="36"/>
        </w:rPr>
        <mc:AlternateContent>
          <mc:Choice Requires="wps">
            <w:drawing>
              <wp:anchor distT="0" distB="0" distL="114300" distR="114300" simplePos="0" relativeHeight="251671552" behindDoc="0" locked="0" layoutInCell="1" allowOverlap="1">
                <wp:simplePos x="0" y="0"/>
                <wp:positionH relativeFrom="column">
                  <wp:posOffset>5715</wp:posOffset>
                </wp:positionH>
                <wp:positionV relativeFrom="paragraph">
                  <wp:posOffset>196850</wp:posOffset>
                </wp:positionV>
                <wp:extent cx="1742440" cy="8890"/>
                <wp:effectExtent l="0" t="0" r="0" b="0"/>
                <wp:wrapNone/>
                <wp:docPr id="20"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71552;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BPnnDVAAAA&#10;BgEAAA8AAAAAAAAAAQAgAAAAIgAAAGRycy9kb3ducmV2LnhtbFBLAQIUABQAAAAIAIdO4kBZZ8PB&#10;5wEAANQDAAAOAAAAAAAAAAEAIAAAACQBAABkcnMvZTJvRG9jLnhtbFBLBQYAAAAABgAGAFkBAAB9&#10;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2576" behindDoc="0" locked="0" layoutInCell="1" allowOverlap="1">
                <wp:simplePos x="0" y="0"/>
                <wp:positionH relativeFrom="column">
                  <wp:posOffset>3953510</wp:posOffset>
                </wp:positionH>
                <wp:positionV relativeFrom="paragraph">
                  <wp:posOffset>188595</wp:posOffset>
                </wp:positionV>
                <wp:extent cx="1744345" cy="635"/>
                <wp:effectExtent l="0" t="0" r="0" b="0"/>
                <wp:wrapNone/>
                <wp:docPr id="21"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2576;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oRWF9cAAAAJ&#10;AQAADwAAAAAAAAABACAAAAAiAAAAZHJzL2Rvd25yZXYueG1sUEsBAhQAFAAAAAgAh07iQOAF3HLk&#10;AQAA0wMAAA4AAAAAAAAAAQAgAAAAJgEAAGRycy9lMm9Eb2MueG1sUEsFBgAAAAAGAAYAWQEAAHwF&#10;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前沿技术深度解析</w:t>
      </w:r>
      <w:bookmarkEnd w:id="70"/>
      <w:bookmarkEnd w:id="71"/>
    </w:p>
    <w:bookmarkEnd w:id="72"/>
    <w:p w14:paraId="568A203C">
      <w:pPr>
        <w:pStyle w:val="3"/>
        <w:bidi w:val="0"/>
        <w:ind w:left="0" w:leftChars="0" w:firstLine="0" w:firstLineChars="0"/>
        <w:jc w:val="left"/>
        <w:rPr>
          <w:rFonts w:hint="eastAsia"/>
          <w:sz w:val="32"/>
          <w:szCs w:val="32"/>
          <w:lang w:val="en-US" w:eastAsia="zh-CN"/>
        </w:rPr>
      </w:pPr>
      <w:bookmarkStart w:id="73" w:name="_Toc635803738"/>
      <w:bookmarkStart w:id="74" w:name="_Toc14833"/>
      <w:r>
        <w:rPr>
          <w:rFonts w:hint="eastAsia"/>
          <w:sz w:val="32"/>
          <w:szCs w:val="32"/>
          <w:lang w:val="en-US" w:eastAsia="zh-CN"/>
        </w:rPr>
        <w:t>一、技术背景</w:t>
      </w:r>
      <w:bookmarkEnd w:id="73"/>
      <w:bookmarkEnd w:id="74"/>
    </w:p>
    <w:p w14:paraId="79D3CF3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通俗理解：工业AI就是把AI技术应用到工厂里，让机器能自己发现问题、解决问题，像有经验的老师傅一样"聪明"。</w:t>
      </w:r>
    </w:p>
    <w:p w14:paraId="3B42C3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工业AI（Industrial AI）是将人工智能技术深度应用于工业生产全流程的技术体系。2026年，工业AI正从"单点应用"向"全链条智能化"演进，成为制造业数字化转型的核心引擎。</w:t>
      </w:r>
    </w:p>
    <w:p w14:paraId="57589E8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发展历程：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2720"/>
        <w:gridCol w:w="3596"/>
      </w:tblGrid>
      <w:tr w14:paraId="05B2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shd w:val="clear" w:color="auto" w:fill="E8F4F8"/>
          </w:tcPr>
          <w:p w14:paraId="071F7CF9">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sz w:val="24"/>
                <w:szCs w:val="24"/>
              </w:rPr>
              <w:t>阶段</w:t>
            </w:r>
          </w:p>
        </w:tc>
        <w:tc>
          <w:tcPr>
            <w:tcW w:w="2933" w:type="dxa"/>
            <w:shd w:val="clear" w:color="auto" w:fill="E8F4F8"/>
          </w:tcPr>
          <w:p w14:paraId="112109CD">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sz w:val="24"/>
                <w:szCs w:val="24"/>
              </w:rPr>
              <w:t>时期</w:t>
            </w:r>
          </w:p>
        </w:tc>
        <w:tc>
          <w:tcPr>
            <w:tcW w:w="3834" w:type="dxa"/>
            <w:shd w:val="clear" w:color="auto" w:fill="E8F4F8"/>
          </w:tcPr>
          <w:p w14:paraId="42DC653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sz w:val="24"/>
                <w:szCs w:val="24"/>
              </w:rPr>
              <w:t>特点</w:t>
            </w:r>
          </w:p>
        </w:tc>
      </w:tr>
      <w:tr w14:paraId="4AF2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tcPr>
          <w:p w14:paraId="5F70630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工业1.0</w:t>
            </w:r>
          </w:p>
        </w:tc>
        <w:tc>
          <w:tcPr>
            <w:tcW w:w="2933" w:type="dxa"/>
          </w:tcPr>
          <w:p w14:paraId="79EC0BDB">
            <w:pPr>
              <w:spacing w:after="0" w:line="240" w:lineRule="auto"/>
              <w:rPr>
                <w:rFonts w:hint="eastAsia" w:ascii="宋体" w:hAnsi="宋体" w:eastAsia="宋体" w:cs="宋体"/>
                <w:sz w:val="24"/>
                <w:szCs w:val="24"/>
              </w:rPr>
            </w:pPr>
            <w:r>
              <w:rPr>
                <w:rFonts w:hint="eastAsia" w:ascii="宋体" w:hAnsi="宋体" w:eastAsia="宋体" w:cs="宋体"/>
                <w:sz w:val="24"/>
                <w:szCs w:val="24"/>
              </w:rPr>
              <w:t>机械化时代</w:t>
            </w:r>
          </w:p>
        </w:tc>
        <w:tc>
          <w:tcPr>
            <w:tcW w:w="3834" w:type="dxa"/>
          </w:tcPr>
          <w:p w14:paraId="08B95BE9">
            <w:pPr>
              <w:spacing w:after="0" w:line="24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蒸汽机、水力驱动</w:t>
            </w:r>
          </w:p>
        </w:tc>
      </w:tr>
      <w:tr w14:paraId="05296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tcPr>
          <w:p w14:paraId="01D728C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工业2.0</w:t>
            </w:r>
          </w:p>
        </w:tc>
        <w:tc>
          <w:tcPr>
            <w:tcW w:w="2933" w:type="dxa"/>
          </w:tcPr>
          <w:p w14:paraId="46F7CAC8">
            <w:pPr>
              <w:spacing w:after="0" w:line="240" w:lineRule="auto"/>
              <w:rPr>
                <w:rFonts w:hint="eastAsia" w:ascii="宋体" w:hAnsi="宋体" w:eastAsia="宋体" w:cs="宋体"/>
                <w:sz w:val="24"/>
                <w:szCs w:val="24"/>
              </w:rPr>
            </w:pPr>
            <w:r>
              <w:rPr>
                <w:rFonts w:hint="eastAsia" w:ascii="宋体" w:hAnsi="宋体" w:eastAsia="宋体" w:cs="宋体"/>
                <w:sz w:val="24"/>
                <w:szCs w:val="24"/>
              </w:rPr>
              <w:t>电气化时代</w:t>
            </w:r>
          </w:p>
        </w:tc>
        <w:tc>
          <w:tcPr>
            <w:tcW w:w="3834" w:type="dxa"/>
          </w:tcPr>
          <w:p w14:paraId="28918755">
            <w:pPr>
              <w:spacing w:after="0" w:line="24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流水线生产</w:t>
            </w:r>
          </w:p>
        </w:tc>
      </w:tr>
      <w:tr w14:paraId="44B6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tcPr>
          <w:p w14:paraId="2AA9DE2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工业3.0</w:t>
            </w:r>
          </w:p>
        </w:tc>
        <w:tc>
          <w:tcPr>
            <w:tcW w:w="2933" w:type="dxa"/>
          </w:tcPr>
          <w:p w14:paraId="517E522E">
            <w:pPr>
              <w:spacing w:after="0" w:line="240" w:lineRule="auto"/>
              <w:rPr>
                <w:rFonts w:hint="eastAsia" w:ascii="宋体" w:hAnsi="宋体" w:eastAsia="宋体" w:cs="宋体"/>
                <w:sz w:val="24"/>
                <w:szCs w:val="24"/>
              </w:rPr>
            </w:pPr>
            <w:r>
              <w:rPr>
                <w:rFonts w:hint="eastAsia" w:ascii="宋体" w:hAnsi="宋体" w:eastAsia="宋体" w:cs="宋体"/>
                <w:sz w:val="24"/>
                <w:szCs w:val="24"/>
              </w:rPr>
              <w:t>自动化时代</w:t>
            </w:r>
          </w:p>
        </w:tc>
        <w:tc>
          <w:tcPr>
            <w:tcW w:w="3834" w:type="dxa"/>
          </w:tcPr>
          <w:p w14:paraId="0C8D6128">
            <w:pPr>
              <w:spacing w:after="0" w:line="24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PLC、SCADA系统</w:t>
            </w:r>
          </w:p>
        </w:tc>
      </w:tr>
      <w:tr w14:paraId="5739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4" w:type="dxa"/>
          </w:tcPr>
          <w:p w14:paraId="7378FE10">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工业4.0/5.0</w:t>
            </w:r>
          </w:p>
        </w:tc>
        <w:tc>
          <w:tcPr>
            <w:tcW w:w="2933" w:type="dxa"/>
          </w:tcPr>
          <w:p w14:paraId="20A0F9F4">
            <w:pPr>
              <w:spacing w:after="0" w:line="240" w:lineRule="auto"/>
              <w:rPr>
                <w:rFonts w:hint="eastAsia" w:ascii="宋体" w:hAnsi="宋体" w:eastAsia="宋体" w:cs="宋体"/>
                <w:sz w:val="24"/>
                <w:szCs w:val="24"/>
              </w:rPr>
            </w:pPr>
            <w:r>
              <w:rPr>
                <w:rFonts w:hint="eastAsia" w:ascii="宋体" w:hAnsi="宋体" w:eastAsia="宋体" w:cs="宋体"/>
                <w:sz w:val="24"/>
                <w:szCs w:val="24"/>
              </w:rPr>
              <w:t>智能化时代</w:t>
            </w:r>
          </w:p>
        </w:tc>
        <w:tc>
          <w:tcPr>
            <w:tcW w:w="3834" w:type="dxa"/>
          </w:tcPr>
          <w:p w14:paraId="47106D1D">
            <w:pPr>
              <w:spacing w:after="0" w:line="240" w:lineRule="auto"/>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AI+IoT+云计算深度融合</w:t>
            </w:r>
          </w:p>
        </w:tc>
      </w:tr>
    </w:tbl>
    <w:p w14:paraId="61C68E86">
      <w:pPr>
        <w:pStyle w:val="3"/>
        <w:bidi w:val="0"/>
        <w:ind w:left="0" w:leftChars="0" w:firstLine="0" w:firstLineChars="0"/>
        <w:jc w:val="left"/>
        <w:rPr>
          <w:rFonts w:hint="eastAsia"/>
          <w:sz w:val="32"/>
          <w:szCs w:val="32"/>
          <w:lang w:val="en-US" w:eastAsia="zh-CN"/>
        </w:rPr>
      </w:pPr>
      <w:bookmarkStart w:id="75" w:name="_Toc74797094"/>
      <w:bookmarkStart w:id="76" w:name="_Toc15540"/>
      <w:r>
        <w:rPr>
          <w:rFonts w:hint="eastAsia"/>
          <w:sz w:val="32"/>
          <w:szCs w:val="32"/>
          <w:lang w:val="en-US" w:eastAsia="zh-CN"/>
        </w:rPr>
        <w:t>二、核心应用场景</w:t>
      </w:r>
      <w:bookmarkEnd w:id="75"/>
      <w:bookmarkEnd w:id="76"/>
    </w:p>
    <w:p w14:paraId="2CF8F4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通俗理解：工业AI主要干四件事：预测设备什么时候坏、检查产品有没有缺陷、安排生产计划、省电省钱。</w:t>
      </w:r>
    </w:p>
    <w:p w14:paraId="7A4B51B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场景一：预测性维护（Predictive Maintenance）</w:t>
      </w:r>
    </w:p>
    <w:p w14:paraId="00A3038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通过传感器采集设备运行数据（温度、振动、电流等），利用AI模型预测设备故障风险，实现"从被动维修到主动预防"的转变。</w:t>
      </w:r>
      <w:r>
        <w:rPr>
          <w:rFonts w:hint="eastAsia" w:ascii="仿宋_GB2312" w:hAnsi="仿宋_GB2312" w:eastAsia="仿宋_GB2312" w:cs="仿宋_GB2312"/>
          <w:b/>
          <w:sz w:val="32"/>
          <w:szCs w:val="32"/>
        </w:rPr>
        <w:t>核心价值：减少计划外停机时间50%以上、降低维护成本20-40%、延长设备使用寿命10-20%。</w:t>
      </w:r>
    </w:p>
    <w:p w14:paraId="19CE235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场景二：智能质检（AI Quality Inspection）</w:t>
      </w:r>
    </w:p>
    <w:p w14:paraId="05F082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基于计算机视觉技术，自动识别产品表面缺陷、尺寸偏差、装配错误等质量问题。</w:t>
      </w:r>
      <w:r>
        <w:rPr>
          <w:rFonts w:hint="eastAsia" w:ascii="仿宋_GB2312" w:hAnsi="仿宋_GB2312" w:eastAsia="仿宋_GB2312" w:cs="仿宋_GB2312"/>
          <w:b/>
          <w:sz w:val="32"/>
          <w:szCs w:val="32"/>
        </w:rPr>
        <w:t>技术指标：检测速度可达1000件/分钟、准确率可达99.5%以上。</w:t>
      </w:r>
    </w:p>
    <w:p w14:paraId="53175F82">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场景三：智能排产（Intelligent Scheduling）</w:t>
      </w:r>
    </w:p>
    <w:p w14:paraId="7ED4E2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基于AI优化算法，综合考虑订单优先级、设备产能、物料库存、人员排班等多约束条件，自动生成最优生产计划。</w:t>
      </w:r>
      <w:r>
        <w:rPr>
          <w:rFonts w:hint="eastAsia" w:ascii="仿宋_GB2312" w:hAnsi="仿宋_GB2312" w:eastAsia="仿宋_GB2312" w:cs="仿宋_GB2312"/>
          <w:b/>
          <w:sz w:val="32"/>
          <w:szCs w:val="32"/>
        </w:rPr>
        <w:t>核心能力：多约束优化、实时调整、场景模拟。</w:t>
      </w:r>
    </w:p>
    <w:p w14:paraId="29CD3FA9">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场景四：能耗优化（Energy Optimization）</w:t>
      </w:r>
    </w:p>
    <w:p w14:paraId="594549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通过AI分析能源消耗数据，识别能耗异常点，优化设备运行参数。</w:t>
      </w:r>
      <w:r>
        <w:rPr>
          <w:rFonts w:hint="eastAsia" w:ascii="仿宋_GB2312" w:hAnsi="仿宋_GB2312" w:eastAsia="仿宋_GB2312" w:cs="仿宋_GB2312"/>
          <w:b/>
          <w:sz w:val="32"/>
          <w:szCs w:val="32"/>
        </w:rPr>
        <w:t>典型效果：能耗降低10-30%、碳排放减少15-25%。</w:t>
      </w:r>
    </w:p>
    <w:p w14:paraId="7B55119D">
      <w:pPr>
        <w:pStyle w:val="3"/>
        <w:bidi w:val="0"/>
        <w:ind w:left="0" w:leftChars="0" w:firstLine="0" w:firstLineChars="0"/>
        <w:jc w:val="left"/>
        <w:rPr>
          <w:rFonts w:hint="eastAsia"/>
          <w:sz w:val="32"/>
          <w:szCs w:val="32"/>
          <w:lang w:val="en-US" w:eastAsia="zh-CN"/>
        </w:rPr>
      </w:pPr>
      <w:bookmarkStart w:id="77" w:name="_Toc836825363"/>
      <w:bookmarkStart w:id="78" w:name="_Toc611"/>
      <w:r>
        <w:rPr>
          <w:rFonts w:hint="eastAsia"/>
          <w:sz w:val="32"/>
          <w:szCs w:val="32"/>
          <w:lang w:val="en-US" w:eastAsia="zh-CN"/>
        </w:rPr>
        <w:t>三、技术架构与实现</w:t>
      </w:r>
      <w:bookmarkEnd w:id="77"/>
      <w:bookmarkEnd w:id="78"/>
    </w:p>
    <w:p w14:paraId="3FE0A2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通俗理解：工业AI的架构就像"五官+大脑+手脚"——传感器是眼睛耳朵，云端是大脑，执行器是手脚。</w:t>
      </w:r>
    </w:p>
    <w:p w14:paraId="362479A3">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工业AI典型架构：</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2181"/>
        <w:gridCol w:w="4419"/>
      </w:tblGrid>
      <w:tr w14:paraId="7B38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shd w:val="clear" w:color="auto" w:fill="D1FAE5"/>
          </w:tcPr>
          <w:p w14:paraId="5C80DD26">
            <w:pPr>
              <w:spacing w:after="0" w:line="240" w:lineRule="auto"/>
              <w:rPr>
                <w:rFonts w:hint="eastAsia" w:ascii="宋体" w:hAnsi="宋体" w:eastAsia="宋体" w:cs="宋体"/>
                <w:sz w:val="24"/>
                <w:szCs w:val="24"/>
              </w:rPr>
            </w:pPr>
            <w:r>
              <w:rPr>
                <w:rFonts w:hint="eastAsia" w:ascii="宋体" w:hAnsi="宋体" w:eastAsia="宋体" w:cs="宋体"/>
                <w:b/>
                <w:sz w:val="24"/>
                <w:szCs w:val="24"/>
              </w:rPr>
              <w:t>层级</w:t>
            </w:r>
          </w:p>
        </w:tc>
        <w:tc>
          <w:tcPr>
            <w:tcW w:w="2181" w:type="dxa"/>
            <w:shd w:val="clear" w:color="auto" w:fill="D1FAE5"/>
          </w:tcPr>
          <w:p w14:paraId="50105D69">
            <w:pPr>
              <w:spacing w:after="0" w:line="240" w:lineRule="auto"/>
              <w:rPr>
                <w:rFonts w:hint="eastAsia" w:ascii="宋体" w:hAnsi="宋体" w:eastAsia="宋体" w:cs="宋体"/>
                <w:sz w:val="24"/>
                <w:szCs w:val="24"/>
              </w:rPr>
            </w:pPr>
            <w:r>
              <w:rPr>
                <w:rFonts w:hint="eastAsia" w:ascii="宋体" w:hAnsi="宋体" w:eastAsia="宋体" w:cs="宋体"/>
                <w:b/>
                <w:sz w:val="24"/>
                <w:szCs w:val="24"/>
              </w:rPr>
              <w:t>组件</w:t>
            </w:r>
          </w:p>
        </w:tc>
        <w:tc>
          <w:tcPr>
            <w:tcW w:w="4419" w:type="dxa"/>
            <w:shd w:val="clear" w:color="auto" w:fill="D1FAE5"/>
          </w:tcPr>
          <w:p w14:paraId="6A6113EE">
            <w:pPr>
              <w:spacing w:after="0" w:line="240" w:lineRule="auto"/>
              <w:rPr>
                <w:rFonts w:hint="eastAsia" w:ascii="宋体" w:hAnsi="宋体" w:eastAsia="宋体" w:cs="宋体"/>
                <w:sz w:val="24"/>
                <w:szCs w:val="24"/>
              </w:rPr>
            </w:pPr>
            <w:r>
              <w:rPr>
                <w:rFonts w:hint="eastAsia" w:ascii="宋体" w:hAnsi="宋体" w:eastAsia="宋体" w:cs="宋体"/>
                <w:b/>
                <w:sz w:val="24"/>
                <w:szCs w:val="24"/>
              </w:rPr>
              <w:t>功能</w:t>
            </w:r>
          </w:p>
        </w:tc>
      </w:tr>
      <w:tr w14:paraId="145E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14:paraId="648F6AE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感知层</w:t>
            </w:r>
          </w:p>
        </w:tc>
        <w:tc>
          <w:tcPr>
            <w:tcW w:w="2181" w:type="dxa"/>
          </w:tcPr>
          <w:p w14:paraId="2C5F607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传感器/摄像头</w:t>
            </w:r>
          </w:p>
        </w:tc>
        <w:tc>
          <w:tcPr>
            <w:tcW w:w="4419" w:type="dxa"/>
          </w:tcPr>
          <w:p w14:paraId="5A12910C">
            <w:pPr>
              <w:keepNext w:val="0"/>
              <w:keepLines w:val="0"/>
              <w:pageBreakBefore w:val="0"/>
              <w:widowControl w:val="0"/>
              <w:kinsoku/>
              <w:wordWrap/>
              <w:overflowPunct/>
              <w:topLinePunct w:val="0"/>
              <w:autoSpaceDE/>
              <w:autoSpaceDN/>
              <w:bidi w:val="0"/>
              <w:adjustRightInd/>
              <w:snapToGrid/>
              <w:spacing w:after="0"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采集设备状态、生产数据、环境参数</w:t>
            </w:r>
          </w:p>
        </w:tc>
      </w:tr>
      <w:tr w14:paraId="1D1A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14:paraId="03471AE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边缘层</w:t>
            </w:r>
          </w:p>
        </w:tc>
        <w:tc>
          <w:tcPr>
            <w:tcW w:w="2181" w:type="dxa"/>
          </w:tcPr>
          <w:p w14:paraId="2A85A0EF">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MEC边缘计算</w:t>
            </w:r>
          </w:p>
        </w:tc>
        <w:tc>
          <w:tcPr>
            <w:tcW w:w="4419" w:type="dxa"/>
          </w:tcPr>
          <w:p w14:paraId="743C4E01">
            <w:pPr>
              <w:keepNext w:val="0"/>
              <w:keepLines w:val="0"/>
              <w:pageBreakBefore w:val="0"/>
              <w:widowControl w:val="0"/>
              <w:kinsoku/>
              <w:wordWrap/>
              <w:overflowPunct/>
              <w:topLinePunct w:val="0"/>
              <w:autoSpaceDE/>
              <w:autoSpaceDN/>
              <w:bidi w:val="0"/>
              <w:adjustRightInd/>
              <w:snapToGrid/>
              <w:spacing w:after="0"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实时数据处理、本地推理、低延迟响应</w:t>
            </w:r>
          </w:p>
        </w:tc>
      </w:tr>
      <w:tr w14:paraId="1A53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14:paraId="617C786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平台层</w:t>
            </w:r>
          </w:p>
        </w:tc>
        <w:tc>
          <w:tcPr>
            <w:tcW w:w="2181" w:type="dxa"/>
          </w:tcPr>
          <w:p w14:paraId="4838C962">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工业互联网平台</w:t>
            </w:r>
          </w:p>
        </w:tc>
        <w:tc>
          <w:tcPr>
            <w:tcW w:w="4419" w:type="dxa"/>
          </w:tcPr>
          <w:p w14:paraId="4C68865D">
            <w:pPr>
              <w:keepNext w:val="0"/>
              <w:keepLines w:val="0"/>
              <w:pageBreakBefore w:val="0"/>
              <w:widowControl w:val="0"/>
              <w:kinsoku/>
              <w:wordWrap/>
              <w:overflowPunct/>
              <w:topLinePunct w:val="0"/>
              <w:autoSpaceDE/>
              <w:autoSpaceDN/>
              <w:bidi w:val="0"/>
              <w:adjustRightInd/>
              <w:snapToGrid/>
              <w:spacing w:after="0"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数据汇聚、模型训练、应用托管</w:t>
            </w:r>
          </w:p>
        </w:tc>
      </w:tr>
      <w:tr w14:paraId="00B7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14:paraId="0E06FBCC">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应用层</w:t>
            </w:r>
          </w:p>
        </w:tc>
        <w:tc>
          <w:tcPr>
            <w:tcW w:w="2181" w:type="dxa"/>
          </w:tcPr>
          <w:p w14:paraId="022EB84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工业智能体</w:t>
            </w:r>
          </w:p>
        </w:tc>
        <w:tc>
          <w:tcPr>
            <w:tcW w:w="4419" w:type="dxa"/>
          </w:tcPr>
          <w:p w14:paraId="015DFE12">
            <w:pPr>
              <w:keepNext w:val="0"/>
              <w:keepLines w:val="0"/>
              <w:pageBreakBefore w:val="0"/>
              <w:widowControl w:val="0"/>
              <w:kinsoku/>
              <w:wordWrap/>
              <w:overflowPunct/>
              <w:topLinePunct w:val="0"/>
              <w:autoSpaceDE/>
              <w:autoSpaceDN/>
              <w:bidi w:val="0"/>
              <w:adjustRightInd/>
              <w:snapToGrid/>
              <w:spacing w:after="0"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业务逻辑、决策支持、人机交互</w:t>
            </w:r>
          </w:p>
        </w:tc>
      </w:tr>
      <w:tr w14:paraId="0385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Pr>
          <w:p w14:paraId="66F16304">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执行层</w:t>
            </w:r>
          </w:p>
        </w:tc>
        <w:tc>
          <w:tcPr>
            <w:tcW w:w="2181" w:type="dxa"/>
          </w:tcPr>
          <w:p w14:paraId="27F9F7F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PLC/机器人</w:t>
            </w:r>
          </w:p>
        </w:tc>
        <w:tc>
          <w:tcPr>
            <w:tcW w:w="4419" w:type="dxa"/>
          </w:tcPr>
          <w:p w14:paraId="57DBE0AB">
            <w:pPr>
              <w:keepNext w:val="0"/>
              <w:keepLines w:val="0"/>
              <w:pageBreakBefore w:val="0"/>
              <w:widowControl w:val="0"/>
              <w:kinsoku/>
              <w:wordWrap/>
              <w:overflowPunct/>
              <w:topLinePunct w:val="0"/>
              <w:autoSpaceDE/>
              <w:autoSpaceDN/>
              <w:bidi w:val="0"/>
              <w:adjustRightInd/>
              <w:snapToGrid/>
              <w:spacing w:after="0" w:line="240" w:lineRule="auto"/>
              <w:ind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执行控制指令、完成物理操作</w:t>
            </w:r>
          </w:p>
        </w:tc>
      </w:tr>
    </w:tbl>
    <w:p w14:paraId="322F344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关键技术栈：</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边缘-云协同：边缘侧实时推理 + 云端模型训练</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时序数据库：InfluxDB、TDengine等存储设备运行数据</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工业协议：OPC UA、MQTT、Modbus等设备通信</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 AI模型：时序预测（LSTM/Transformer）、视觉检测（YOLO/VLM）</w:t>
      </w:r>
    </w:p>
    <w:p w14:paraId="544265AC">
      <w:pPr>
        <w:pStyle w:val="3"/>
        <w:bidi w:val="0"/>
        <w:ind w:left="0" w:leftChars="0" w:firstLine="0" w:firstLineChars="0"/>
        <w:jc w:val="left"/>
        <w:rPr>
          <w:rFonts w:hint="eastAsia"/>
          <w:sz w:val="32"/>
          <w:szCs w:val="32"/>
          <w:lang w:val="en-US" w:eastAsia="zh-CN"/>
        </w:rPr>
      </w:pPr>
      <w:bookmarkStart w:id="79" w:name="_Toc653471738"/>
      <w:bookmarkStart w:id="80" w:name="_Toc3421"/>
      <w:r>
        <w:rPr>
          <w:rFonts w:hint="eastAsia"/>
          <w:sz w:val="32"/>
          <w:szCs w:val="32"/>
          <w:lang w:val="en-US" w:eastAsia="zh-CN"/>
        </w:rPr>
        <w:t>四、典型案例分析</w:t>
      </w:r>
      <w:bookmarkEnd w:id="79"/>
      <w:bookmarkEnd w:id="80"/>
    </w:p>
    <w:p w14:paraId="39C6F9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通俗理解：看看国内外顶尖工厂是怎么用AI的——它们就是"工业AI应用"的教科书。</w:t>
      </w:r>
    </w:p>
    <w:p w14:paraId="2D3650AE">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案例一：领航级智能工厂</w:t>
      </w:r>
    </w:p>
    <w:p w14:paraId="761BCA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2025年底，工信部公布首批15家领航级智能工厂。人工智能已渗透70%以上的业务场景，沉淀了超6000个垂直领域模型，带动1700多项关键技术突破。</w:t>
      </w:r>
    </w:p>
    <w:p w14:paraId="2F028EA1">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案例二：全球灯塔工厂</w:t>
      </w:r>
    </w:p>
    <w:p w14:paraId="587AF0D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中国拥有全球45%的灯塔工厂。典型应用：三一重工AI预测性维护（设备故障率降低60%）、富士康AI质检（效率提升10倍）、宝武钢铁AI炼钢（能耗降低15%）。</w:t>
      </w:r>
    </w:p>
    <w:p w14:paraId="236F0E1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案例三：中小企业智改数转</w:t>
      </w:r>
    </w:p>
    <w:p w14:paraId="74E1D4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2026年"中小企业数字化转型城市试点"全面铺开。轻量化SaaS订阅年费1-5万元，政策补贴最高可达项目投资的50%。</w:t>
      </w:r>
    </w:p>
    <w:p w14:paraId="4B7BBBFC">
      <w:pPr>
        <w:pStyle w:val="3"/>
        <w:bidi w:val="0"/>
        <w:ind w:left="0" w:leftChars="0" w:firstLine="0" w:firstLineChars="0"/>
        <w:jc w:val="left"/>
        <w:rPr>
          <w:rFonts w:hint="eastAsia"/>
          <w:sz w:val="32"/>
          <w:szCs w:val="32"/>
          <w:lang w:val="en-US" w:eastAsia="zh-CN"/>
        </w:rPr>
      </w:pPr>
      <w:bookmarkStart w:id="81" w:name="_Toc668129808"/>
      <w:bookmarkStart w:id="82" w:name="_Toc18063"/>
      <w:r>
        <w:rPr>
          <w:rFonts w:hint="eastAsia"/>
          <w:sz w:val="32"/>
          <w:szCs w:val="32"/>
          <w:lang w:val="en-US" w:eastAsia="zh-CN"/>
        </w:rPr>
        <w:t>五、发展趋势与展望</w:t>
      </w:r>
      <w:bookmarkEnd w:id="81"/>
      <w:bookmarkEnd w:id="82"/>
    </w:p>
    <w:p w14:paraId="72A818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i/>
          <w:color w:val="808080"/>
          <w:sz w:val="32"/>
          <w:szCs w:val="32"/>
        </w:rPr>
        <w:t>◆ 通俗理解：工业AI的未来方向——更专（行业大模型）、更聪明（工业智能体）、更能干（具身智能机器人）。</w:t>
      </w:r>
    </w:p>
    <w:p w14:paraId="69BDA4E1">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sz w:val="32"/>
          <w:szCs w:val="32"/>
        </w:rPr>
        <w:t>2026年四大发展趋势：</w:t>
      </w:r>
    </w:p>
    <w:p w14:paraId="57D2CC00">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趋势一：从通用大模型到行业大模型</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通用大模型正在被垂直行业大模型取代，2026年将出现更多针对汽车、电子、化工、医药等细分行业的专用模型。</w:t>
      </w:r>
    </w:p>
    <w:p w14:paraId="624F264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趋势二：工业智能体成为核心能力</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工业智能体将多种AI能力封装为可复用的智能模块，支持自然语言交互，实现"对话式生产管理"。目标到2027年推出1000个高水平工业智能体。</w:t>
      </w:r>
    </w:p>
    <w:p w14:paraId="78221CB9">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趋势三：预测性维护进入"自主执行"阶段</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AI正从"诊断问题"向"自主修复"演进，2026年将出现更多自愈型系统，能够自动调整设备参数、触发维护工单、协调备件供应。</w:t>
      </w:r>
    </w:p>
    <w:p w14:paraId="0D4DB63D">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color w:val="2E5090"/>
          <w:sz w:val="32"/>
          <w:szCs w:val="32"/>
        </w:rPr>
        <w:t>趋势四：具身智能进入工业现场</w:t>
      </w:r>
      <w:r>
        <w:rPr>
          <w:rFonts w:hint="eastAsia" w:ascii="仿宋_GB2312" w:hAnsi="仿宋_GB2312" w:eastAsia="仿宋_GB2312" w:cs="仿宋_GB2312"/>
          <w:sz w:val="32"/>
          <w:szCs w:val="32"/>
        </w:rPr>
        <w:br w:type="textWrapping"/>
      </w:r>
      <w:r>
        <w:rPr>
          <w:rFonts w:hint="eastAsia" w:ascii="仿宋_GB2312" w:hAnsi="仿宋_GB2312" w:eastAsia="仿宋_GB2312" w:cs="仿宋_GB2312"/>
          <w:sz w:val="32"/>
          <w:szCs w:val="32"/>
        </w:rPr>
        <w:t>具身智能（Embodied AI）机器人开始在工业现场部署，执行巡检、操作、搬运等任务。高危、重复性工作岗位将率先被替代。</w:t>
      </w:r>
    </w:p>
    <w:p w14:paraId="40FA82F8">
      <w:pPr>
        <w:keepNext w:val="0"/>
        <w:keepLines w:val="0"/>
        <w:pageBreakBefore w:val="0"/>
        <w:widowControl w:val="0"/>
        <w:kinsoku/>
        <w:wordWrap/>
        <w:overflowPunct/>
        <w:topLinePunct w:val="0"/>
        <w:autoSpaceDE/>
        <w:autoSpaceDN/>
        <w:bidi w:val="0"/>
        <w:adjustRightInd/>
        <w:snapToGrid/>
        <w:ind w:left="0" w:leftChars="0" w:firstLine="640" w:firstLineChars="200"/>
        <w:textAlignment w:val="auto"/>
        <w:rPr>
          <w:rFonts w:hint="eastAsia" w:ascii="仿宋_GB2312" w:hAnsi="仿宋_GB2312" w:eastAsia="仿宋_GB2312" w:cs="仿宋_GB2312"/>
          <w:sz w:val="32"/>
          <w:szCs w:val="32"/>
          <w:lang w:val="en-US" w:eastAsia="zh-CN"/>
        </w:rPr>
      </w:pPr>
    </w:p>
    <w:sectPr>
      <w:headerReference r:id="rId10"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FangSong_GB2312">
    <w:altName w:val="仿宋_GB2312"/>
    <w:panose1 w:val="02010609030101010101"/>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05CAD">
    <w:pPr>
      <w:pStyle w:val="7"/>
      <w:ind w:right="360" w:firstLine="360"/>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828CF">
                          <w:pPr>
                            <w:pStyle w:val="7"/>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64B828CF">
                    <w:pPr>
                      <w:pStyle w:val="7"/>
                      <w:ind w:firstLine="360"/>
                      <w:rPr>
                        <w:rStyle w:val="15"/>
                      </w:rPr>
                    </w:pPr>
                    <w:r>
                      <w:rPr>
                        <w:rStyle w:val="15"/>
                      </w:rPr>
                      <w:fldChar w:fldCharType="begin"/>
                    </w:r>
                    <w:r>
                      <w:rPr>
                        <w:rStyle w:val="15"/>
                      </w:rPr>
                      <w:instrText xml:space="preserve">PAGE  </w:instrText>
                    </w:r>
                    <w:r>
                      <w:rPr>
                        <w:rStyle w:val="15"/>
                      </w:rPr>
                      <w:fldChar w:fldCharType="separate"/>
                    </w:r>
                    <w:r>
                      <w:rPr>
                        <w:rStyle w:val="15"/>
                      </w:rPr>
                      <w:t>3</w:t>
                    </w:r>
                    <w:r>
                      <w:rPr>
                        <w:rStyle w:val="1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A9668">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B266A">
    <w:pPr>
      <w:pStyle w:val="7"/>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9746F">
    <w:pPr>
      <w:pStyle w:val="8"/>
      <w:ind w:left="0" w:leftChars="0" w:firstLine="0" w:firstLineChars="0"/>
      <w:jc w:val="distribute"/>
      <w:rPr>
        <w:rFonts w:eastAsia="宋体"/>
      </w:rPr>
    </w:pPr>
    <w:r>
      <w:rPr>
        <w:rFonts w:hint="eastAsia"/>
      </w:rPr>
      <w:t>库</w:t>
    </w:r>
  </w:p>
  <w:p w14:paraId="3C2D98E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99B4E">
    <w:pPr>
      <w:pStyle w:val="8"/>
      <w:ind w:firstLine="360"/>
      <w:jc w:val="distribute"/>
      <w:rPr>
        <w:rFonts w:eastAsia="宋体"/>
      </w:rPr>
    </w:pP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BA018">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5E0B0">
    <w:pPr>
      <w:pStyle w:val="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7E408">
    <w:pPr>
      <w:pStyle w:val="8"/>
      <w:ind w:left="0" w:leftChars="0" w:firstLine="0" w:firstLineChars="0"/>
      <w:jc w:val="distribute"/>
      <w:rPr>
        <w:rFonts w:eastAsia="宋体"/>
      </w:rPr>
    </w:pPr>
    <w:r>
      <mc:AlternateContent>
        <mc:Choice Requires="wpg">
          <w:drawing>
            <wp:inline distT="0" distB="0" distL="114300" distR="114300">
              <wp:extent cx="702945" cy="227330"/>
              <wp:effectExtent l="0" t="0" r="1905" b="1270"/>
              <wp:docPr id="5"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6"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JLNQD7kAAADa&#10;AAAADwAAAGRycy9kb3ducmV2LnhtbEWPQYvCMBSE78L+h/AW9mYTPYhWowdhYW9iVw/eHs2zLTYv&#10;tXlW/fcbQdjjMDPfMKvNw7dqoD42gS1MMgOKuAyu4crC4fd7PAcVBdlhG5gsPCnCZv0xWmHuwp33&#10;NBRSqQThmKOFWqTLtY5lTR5jFjri5J1D71GS7CvterwnuG/11JiZ9thwWqixo21N5aW4eQvcHKpi&#10;GMy1PGKhpztcbOUk1n59TswSlNBD/sPv9o+zMIPXlXQD9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zUA+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LtjMH7sAAADa&#10;AAAADwAAAGRycy9kb3ducmV2LnhtbEVPy2rCQBTdF/yH4QrumkkUSo2OLgTxQSltogt318w1CWbu&#10;hMxE07/vLApdHs57uR5MIx7UudqygiSKQRAXVtdcKjjl29d3EM4ja2wsk4IfcrBejV6WmGr75G96&#10;ZL4UIYRdigoq79tUSldUZNBFtiUO3M12Bn2AXSl1h88Qbho5jeM3abDm0FBhS5uKinvWGwVyJr8u&#10;7fzzpK+Hc5LTkfrdR6/UZJzECxCeBv8v/nPvtYKwNVwJN0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jMH7sAAADa&#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中国移动通信集团湖北有限公司   </w:t>
    </w:r>
    <w:r>
      <w:rPr>
        <w:rFonts w:hint="eastAsia"/>
        <w:i/>
        <w:iCs/>
      </w:rPr>
      <w:t xml:space="preserve">                       </w:t>
    </w:r>
    <w:r>
      <w:rPr>
        <w:rFonts w:hint="eastAsia"/>
      </w:rPr>
      <w:t>东湖智库</w:t>
    </w:r>
  </w:p>
  <w:p w14:paraId="683C56F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4"/>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0"/>
  </w:num>
  <w:num w:numId="2">
    <w:abstractNumId w:val="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75C5F0D"/>
    <w:rsid w:val="081A6159"/>
    <w:rsid w:val="10741CA3"/>
    <w:rsid w:val="12F35ADA"/>
    <w:rsid w:val="157F3705"/>
    <w:rsid w:val="25CE2DFB"/>
    <w:rsid w:val="2B4F64B7"/>
    <w:rsid w:val="339977DD"/>
    <w:rsid w:val="35EC5F93"/>
    <w:rsid w:val="3C9339D1"/>
    <w:rsid w:val="3E235F81"/>
    <w:rsid w:val="62F0602B"/>
    <w:rsid w:val="72BF549C"/>
    <w:rsid w:val="73F82F53"/>
    <w:rsid w:val="768C6B15"/>
    <w:rsid w:val="790E5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lang w:val="en-US" w:eastAsia="zh-CN"/>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1"/>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4">
    <w:name w:val="heading 3"/>
    <w:basedOn w:val="1"/>
    <w:next w:val="1"/>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5">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39"/>
    <w:pPr>
      <w:ind w:firstLine="0" w:firstLineChars="0"/>
      <w:jc w:val="left"/>
    </w:pPr>
    <w:rPr>
      <w:rFonts w:hAnsi="仿宋_GB2312"/>
      <w:iCs/>
      <w:sz w:val="24"/>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toc 1"/>
    <w:basedOn w:val="1"/>
    <w:next w:val="1"/>
    <w:qFormat/>
    <w:uiPriority w:val="39"/>
    <w:pPr>
      <w:spacing w:before="120" w:after="120"/>
      <w:ind w:firstLine="0" w:firstLineChars="0"/>
      <w:jc w:val="left"/>
    </w:pPr>
    <w:rPr>
      <w:rFonts w:hAnsi="仿宋_GB2312"/>
      <w:b/>
      <w:bCs/>
      <w:caps/>
      <w:sz w:val="24"/>
    </w:rPr>
  </w:style>
  <w:style w:type="paragraph" w:styleId="10">
    <w:name w:val="Subtitle"/>
    <w:basedOn w:val="1"/>
    <w:qFormat/>
    <w:uiPriority w:val="0"/>
    <w:pPr>
      <w:spacing w:before="240" w:after="240" w:line="312" w:lineRule="auto"/>
      <w:jc w:val="center"/>
    </w:pPr>
    <w:rPr>
      <w:rFonts w:ascii="Arial" w:cs="Arial"/>
      <w:b/>
      <w:bCs/>
      <w:kern w:val="28"/>
    </w:rPr>
  </w:style>
  <w:style w:type="paragraph" w:styleId="11">
    <w:name w:val="toc 2"/>
    <w:basedOn w:val="1"/>
    <w:next w:val="1"/>
    <w:qFormat/>
    <w:uiPriority w:val="39"/>
    <w:pPr>
      <w:ind w:firstLine="0" w:firstLineChars="0"/>
      <w:jc w:val="left"/>
    </w:pPr>
    <w:rPr>
      <w:rFonts w:hAnsi="仿宋_GB2312"/>
      <w:smallCaps/>
      <w:sz w:val="24"/>
    </w:rPr>
  </w:style>
  <w:style w:type="table" w:styleId="1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page number"/>
    <w:basedOn w:val="14"/>
    <w:qFormat/>
    <w:uiPriority w:val="0"/>
  </w:style>
  <w:style w:type="character" w:styleId="16">
    <w:name w:val="FollowedHyperlink"/>
    <w:basedOn w:val="14"/>
    <w:qFormat/>
    <w:uiPriority w:val="0"/>
    <w:rPr>
      <w:rFonts w:ascii="仿宋_GB2312" w:hAnsi="仿宋_GB2312" w:eastAsia="仿宋_GB2312"/>
      <w:color w:val="000000" w:themeColor="text1"/>
      <w:u w:val="single"/>
      <w14:textFill>
        <w14:solidFill>
          <w14:schemeClr w14:val="tx1"/>
        </w14:solidFill>
      </w14:textFill>
    </w:rPr>
  </w:style>
  <w:style w:type="character" w:styleId="17">
    <w:name w:val="Hyperlink"/>
    <w:basedOn w:val="14"/>
    <w:qFormat/>
    <w:uiPriority w:val="99"/>
    <w:rPr>
      <w:rFonts w:ascii="仿宋_GB2312" w:hAnsi="仿宋_GB2312" w:eastAsia="仿宋_GB2312"/>
      <w:color w:val="000000" w:themeColor="text1"/>
      <w:u w:val="single"/>
      <w14:textFill>
        <w14:solidFill>
          <w14:schemeClr w14:val="tx1"/>
        </w14:solidFill>
      </w14:textFill>
    </w:rPr>
  </w:style>
  <w:style w:type="paragraph" w:customStyle="1" w:styleId="18">
    <w:name w:val="Date"/>
    <w:basedOn w:val="1"/>
    <w:next w:val="1"/>
    <w:qFormat/>
    <w:uiPriority w:val="0"/>
    <w:pPr>
      <w:spacing w:after="0" w:afterLines="0"/>
      <w:jc w:val="right"/>
    </w:pPr>
    <w:rPr>
      <w:color w:val="5590CC"/>
      <w:sz w:val="24"/>
      <w:szCs w:val="24"/>
    </w:rPr>
  </w:style>
  <w:style w:type="paragraph" w:customStyle="1" w:styleId="19">
    <w:name w:val="Contact Details"/>
    <w:basedOn w:val="1"/>
    <w:qFormat/>
    <w:uiPriority w:val="0"/>
    <w:pPr>
      <w:spacing w:before="80" w:beforeLines="0" w:after="80" w:afterLines="0"/>
    </w:pPr>
    <w:rPr>
      <w:color w:val="FFFFFF"/>
      <w:sz w:val="16"/>
      <w:szCs w:val="14"/>
    </w:rPr>
  </w:style>
  <w:style w:type="paragraph" w:customStyle="1" w:styleId="20">
    <w:name w:val="Organization"/>
    <w:basedOn w:val="1"/>
    <w:qFormat/>
    <w:uiPriority w:val="0"/>
    <w:pPr>
      <w:spacing w:after="0" w:afterLines="0" w:line="600" w:lineRule="exact"/>
    </w:pPr>
    <w:rPr>
      <w:rFonts w:ascii="Calibri" w:hAnsi="Calibri"/>
      <w:color w:val="FFFFFF"/>
      <w:sz w:val="56"/>
      <w:szCs w:val="36"/>
    </w:rPr>
  </w:style>
  <w:style w:type="paragraph" w:customStyle="1" w:styleId="21">
    <w:name w:val="No Spacing"/>
    <w:link w:val="22"/>
    <w:qFormat/>
    <w:uiPriority w:val="0"/>
    <w:rPr>
      <w:rFonts w:hint="default" w:ascii="Times New Roman" w:hAnsi="Times New Roman" w:eastAsia="宋体" w:cstheme="minorBidi"/>
      <w:sz w:val="22"/>
    </w:rPr>
  </w:style>
  <w:style w:type="character" w:customStyle="1" w:styleId="22">
    <w:name w:val="无间隔 Char"/>
    <w:basedOn w:val="14"/>
    <w:link w:val="21"/>
    <w:qFormat/>
    <w:uiPriority w:val="0"/>
    <w:rPr>
      <w:rFonts w:hint="default" w:ascii="Times New Roman" w:hAnsi="Times New Roman" w:eastAsia="宋体"/>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tiff"/><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Kingsoft\WPS%20Office\12.8.2.19315\office6\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格纹型"/>
      <sectRole val="1"/>
    </customSectPr>
    <customSectPr/>
  </customSectProps>
  <customShpExts>
    <customShpInfo spid="_x0000_s1026" textRotate="1"/>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湖北有限公司</Company>
  <Pages>23</Pages>
  <Words>8102</Words>
  <Characters>9900</Characters>
  <Lines>0</Lines>
  <Paragraphs>0</Paragraphs>
  <TotalTime>0</TotalTime>
  <ScaleCrop>false</ScaleCrop>
  <LinksUpToDate>false</LinksUpToDate>
  <CharactersWithSpaces>16169</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2026-03-27T01:39:00Z</dcterms:created>
  <dc:creator>hb-cmcc</dc:creator>
  <cp:lastModifiedBy>hb-cmcc</cp:lastModifiedBy>
  <dcterms:modified xsi:type="dcterms:W3CDTF">2026-04-03T09:39:40Z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0FE84E399AE74D06A948E1903D8C83D9_11</vt:lpwstr>
  </property>
</Properties>
</file>