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Overskrift"/>
        <w:jc w:val="center"/>
      </w:pPr>
      <w:r>
        <w:rPr>
          <w:rtl w:val="0"/>
        </w:rPr>
        <w:t xml:space="preserve">MAKKER-LYTTEARK </w:t>
      </w:r>
    </w:p>
    <w:p>
      <w:pPr>
        <w:pStyle w:val="Brødtekst"/>
        <w:jc w:val="center"/>
      </w:pPr>
      <w:r>
        <w:t>Træning af konsonanterne D, R og G</w:t>
        <w:br/>
        <w:t>Samtale 2: Den ansatte ringer til chefen</w:t>
      </w:r>
    </w:p>
    <w:p>
      <w:pPr>
        <w:pStyle w:val="Brødtekst"/>
      </w:pPr>
    </w:p>
    <w:p>
      <w:pPr>
        <w:pStyle w:val="Brødtekst"/>
      </w:pPr>
      <w:r>
        <w:rPr>
          <w:rFonts w:ascii="Cambria Bold" w:hAnsi="Cambria Bold"/>
          <w:rtl w:val="0"/>
          <w:lang w:val="en-US"/>
        </w:rPr>
        <w:t>Kursistens navn (taler): _____________________   Makkers navn (lytter): _____________________</w:t>
      </w:r>
    </w:p>
    <w:p>
      <w:pPr>
        <w:pStyle w:val="Brødtekst"/>
      </w:pPr>
      <w:r>
        <w:rPr>
          <w:rFonts w:ascii="Cambria Bold" w:hAnsi="Cambria Bold"/>
          <w:rtl w:val="0"/>
          <w:lang w:val="en-US"/>
        </w:rPr>
        <w:t>INSTRUKTION TIL LYTTEREN:</w:t>
      </w:r>
    </w:p>
    <w:p>
      <w:pPr>
        <w:pStyle w:val="Brødtekst"/>
      </w:pPr>
      <w:r>
        <w:rPr>
          <w:rtl w:val="0"/>
          <w:lang w:val="da-DK"/>
        </w:rPr>
        <w:t>1. Din makker l</w:t>
      </w:r>
      <w:r>
        <w:rPr>
          <w:rtl w:val="0"/>
          <w:lang w:val="da-DK"/>
        </w:rPr>
        <w:t>æ</w:t>
      </w:r>
      <w:r>
        <w:rPr>
          <w:rtl w:val="0"/>
          <w:lang w:val="da-DK"/>
        </w:rPr>
        <w:t>ser replikkerne h</w:t>
      </w:r>
      <w:r>
        <w:rPr>
          <w:rtl w:val="0"/>
          <w:lang w:val="da-DK"/>
        </w:rPr>
        <w:t>ø</w:t>
      </w:r>
      <w:r>
        <w:rPr>
          <w:rtl w:val="0"/>
          <w:lang w:val="da-DK"/>
        </w:rPr>
        <w:t>jt (eller bruger appen).</w:t>
      </w:r>
      <w:r>
        <w:br w:type="textWrapping"/>
      </w:r>
      <w:r>
        <w:rPr>
          <w:rtl w:val="0"/>
          <w:lang w:val="da-DK"/>
        </w:rPr>
        <w:t>2. Lyt opm</w:t>
      </w:r>
      <w:r>
        <w:rPr>
          <w:rtl w:val="0"/>
          <w:lang w:val="da-DK"/>
        </w:rPr>
        <w:t>æ</w:t>
      </w:r>
      <w:r>
        <w:rPr>
          <w:rtl w:val="0"/>
          <w:lang w:val="da-DK"/>
        </w:rPr>
        <w:t>rksomt efter de markerede lyde for D, R og G.</w:t>
      </w:r>
      <w:r>
        <w:br w:type="textWrapping"/>
      </w:r>
      <w:r>
        <w:rPr>
          <w:rtl w:val="0"/>
        </w:rPr>
        <w:t>3. S</w:t>
      </w:r>
      <w:r>
        <w:rPr>
          <w:rtl w:val="0"/>
          <w:lang w:val="da-DK"/>
        </w:rPr>
        <w:t>æ</w:t>
      </w:r>
      <w:r>
        <w:rPr>
          <w:rtl w:val="0"/>
          <w:lang w:val="da-DK"/>
        </w:rPr>
        <w:t>t kryds: H</w:t>
      </w:r>
      <w:r>
        <w:rPr>
          <w:rtl w:val="0"/>
          <w:lang w:val="da-DK"/>
        </w:rPr>
        <w:t>ø</w:t>
      </w:r>
      <w:r>
        <w:rPr>
          <w:rtl w:val="0"/>
          <w:lang w:val="da-DK"/>
        </w:rPr>
        <w:t>rte du den rigtige danske lyd, eller skal den justeres?</w:t>
      </w:r>
    </w:p>
    <w:p>
      <w:pPr>
        <w:pStyle w:val="Brødtekst"/>
      </w:pPr>
    </w:p>
    <w:tbl>
      <w:tblPr>
        <w:tblW w:w="10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3600"/>
        <w:gridCol w:w="360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rødtekst"/>
            </w:pPr>
            <w:r>
              <w:rPr>
                <w:rFonts w:ascii="Cambria Bold" w:hAnsi="Cambria Bold"/>
                <w:shd w:val="nil" w:color="auto" w:fill="auto"/>
                <w:rtl w:val="0"/>
                <w:lang w:val="en-US"/>
              </w:rPr>
              <w:t>REPLIKSKIFTE &amp; FOKUSORD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rødtekst"/>
              <w:spacing w:after="0" w:line="240" w:lineRule="auto"/>
              <w:jc w:val="center"/>
            </w:pPr>
            <w:r>
              <w:rPr>
                <w:rFonts w:ascii="Cambria Bold" w:hAnsi="Cambria Bold"/>
                <w:outline w:val="0"/>
                <w:color w:val="009900"/>
                <w:u w:color="009900"/>
                <w:shd w:val="nil" w:color="auto" w:fill="auto"/>
                <w:rtl w:val="0"/>
                <w:lang w:val="en-US"/>
                <w14:textFill>
                  <w14:solidFill>
                    <w14:srgbClr w14:val="009900"/>
                  </w14:solidFill>
                </w14:textFill>
              </w:rPr>
              <w:t>RIGTIGT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rødtekst"/>
              <w:spacing w:after="0" w:line="240" w:lineRule="auto"/>
              <w:jc w:val="center"/>
            </w:pPr>
            <w:r>
              <w:rPr>
                <w:rFonts w:ascii="Cambria Bold" w:hAnsi="Cambria Bold"/>
                <w:outline w:val="0"/>
                <w:color w:val="cc0000"/>
                <w:u w:color="cc0000"/>
                <w:shd w:val="nil" w:color="auto" w:fill="auto"/>
                <w:rtl w:val="0"/>
                <w:lang w:val="en-US"/>
                <w14:textFill>
                  <w14:solidFill>
                    <w14:srgbClr w14:val="CC0000"/>
                  </w14:solidFill>
                </w14:textFill>
              </w:rPr>
              <w:t>FORKERT</w:t>
            </w:r>
          </w:p>
        </w:tc>
      </w:tr>
      <w:tr>
        <w:tblPrEx>
          <w:shd w:val="clear" w:color="auto" w:fill="ced7e7"/>
        </w:tblPrEx>
        <w:trPr>
          <w:trHeight w:val="1450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>1. "Hej chef, det er [Navn]."</w:t>
              <w:br/>
              <w:t>• Vokalisk R i "er" (åben -er endelse)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br/>
              <w:t>☐ Blød, åben lyd i "er"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br/>
              <w:t>☐ Hårdt / rullende R</w:t>
            </w:r>
          </w:p>
        </w:tc>
      </w:tr>
      <w:tr>
        <w:tblPrEx>
          <w:shd w:val="clear" w:color="auto" w:fill="ced7e7"/>
        </w:tblPrEx>
        <w:trPr>
          <w:trHeight w:val="1930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>2. "Jeg ringer for at melde mig syg i dag."</w:t>
              <w:br/>
              <w:t>• Stumt G i "jeg" [ja]</w:t>
              <w:br/>
              <w:t>• Hårdt hals-R i "ringer" (gurgle-lyd i ganen)</w:t>
              <w:br/>
              <w:t>• Stumt D i "melde" (d-lyden forsvinder)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br/>
              <w:t>☐ G var stumt!</w:t>
              <w:br/>
              <w:t>☐ Godt hals-R!</w:t>
              <w:br/>
              <w:t>☐ D var stumt i "melde"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br/>
              <w:t>☐ Hårdt G blev udtalt</w:t>
              <w:br/>
              <w:t>☐ Rullende tungespids-R</w:t>
              <w:br/>
              <w:t>☐ Hårdt D udtalt</w:t>
            </w:r>
          </w:p>
        </w:tc>
      </w:tr>
      <w:tr>
        <w:tblPrEx>
          <w:shd w:val="clear" w:color="auto" w:fill="ced7e7"/>
        </w:tblPrEx>
        <w:trPr>
          <w:trHeight w:val="1450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>3. "Jeg har høj feber, hovedpine og muskelsmerter."</w:t>
              <w:br/>
              <w:t>• Vokalisk R i "har", "feber" og "muskelsmerter"</w:t>
              <w:br/>
              <w:t>• Blødt D i "hovedpine" (flad tunge, blød luftlyd som "th")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br/>
              <w:t>☐ Bløde -er endelser</w:t>
              <w:br/>
              <w:t>☐ Flot blødt D!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br/>
              <w:t>☐ Hård konsonant-R</w:t>
              <w:br/>
              <w:t>☐ Hårdt D (d-lyd)</w:t>
            </w:r>
          </w:p>
        </w:tc>
      </w:tr>
      <w:tr>
        <w:tblPrEx>
          <w:shd w:val="clear" w:color="auto" w:fill="ced7e7"/>
        </w:tblPrEx>
        <w:trPr>
          <w:trHeight w:val="1001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>4. "Ja, jeg ringede til lægen i morges."</w:t>
              <w:br/>
              <w:t>• Stumt G i "lægen"</w:t>
              <w:br/>
              <w:t>• Blødt G i "ringede"</w:t>
              <w:br/>
              <w:t>• Stumt G i "morges"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br/>
              <w:t>☐ G var stumt i "lægen"</w:t>
              <w:br/>
              <w:t>☐ Blødt G i "ringede"</w:t>
              <w:br/>
              <w:t>☐ G var stumt i "morges"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br/>
              <w:t>☐ Hårdt G blev udtalt</w:t>
              <w:br/>
              <w:t>☐ Hårdt G i "ringede"</w:t>
              <w:br/>
              <w:t>☐ G blev udtalt i "morges"</w:t>
            </w:r>
          </w:p>
        </w:tc>
      </w:tr>
      <w:tr>
        <w:tblPrEx>
          <w:shd w:val="clear" w:color="auto" w:fill="ced7e7"/>
        </w:tblPrEx>
        <w:trPr>
          <w:trHeight w:val="1210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>5. "Lægen sagde, at jeg nok har influenza."</w:t>
              <w:br/>
              <w:t>• Stumt G i "Lægen"</w:t>
              <w:br/>
              <w:t>• Stumt G i "sagde"</w:t>
              <w:br/>
              <w:t>• Stumt D i "sagde" (udtales som [sa:])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br/>
              <w:t>☐ G var stumt i "Lægen"</w:t>
              <w:br/>
              <w:t>☐ Stumt G og D i "sagde"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br/>
              <w:t>☐ G blev udtalt</w:t>
              <w:br/>
              <w:t>☐ Hårdt G/D i "sagde"</w:t>
            </w:r>
          </w:p>
        </w:tc>
      </w:tr>
      <w:tr>
        <w:tblPrEx>
          <w:shd w:val="clear" w:color="auto" w:fill="ced7e7"/>
        </w:tblPrEx>
        <w:trPr>
          <w:trHeight w:val="1450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>6. "Ja, lægen gav mig noget mod feberen og smerten."</w:t>
              <w:br/>
              <w:t>• Stumt G i "lægen"</w:t>
              <w:br/>
              <w:t>• Stumt G i "noget" (udtales [nå-et])</w:t>
              <w:br/>
              <w:t>• Vokalisk R i "feberen" og "smerten"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br/>
              <w:t>☐ G var stumt!</w:t>
              <w:br/>
              <w:t>☐ Stumt G i "noget"</w:t>
              <w:br/>
              <w:t>☐ Blød, åben -en endelse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br/>
              <w:t>☐ Hårdt G blev udtalt</w:t>
              <w:br/>
              <w:t>☐ Hårdt G i "noget"</w:t>
              <w:br/>
              <w:t>☐ Hårdt konsonant-R</w:t>
            </w:r>
          </w:p>
        </w:tc>
      </w:tr>
      <w:tr>
        <w:tblPrEx>
          <w:shd w:val="clear" w:color="auto" w:fill="ced7e7"/>
        </w:tblPrEx>
        <w:trPr>
          <w:trHeight w:val="970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>7. "Tak, jeg ringer til dig igen i morgen og holder dig opdateret."</w:t>
              <w:br/>
              <w:t>• Ng-lyd i "ringer"</w:t>
              <w:br/>
              <w:t>• Hårdt G i "igen"</w:t>
              <w:br/>
              <w:t>• Stumt G i "morgen"</w:t>
              <w:br/>
              <w:t>• Blødt D i "-et" i "opdateret"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br/>
              <w:t>☐ Fin ng-lyd i "ringer"</w:t>
              <w:br/>
              <w:t>☐ Tydeligt hårdt G i "igen"</w:t>
              <w:br/>
              <w:t>☐ G var stumt i "morgen"</w:t>
              <w:br/>
              <w:t>☐ Flot blødt D i "-et"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br/>
              <w:t>☐ G udtalt separat i "ringer"</w:t>
              <w:br/>
              <w:t>☐ Svagt G i "igen"</w:t>
              <w:br/>
              <w:t>☐ G udtalt i "morgen"</w:t>
              <w:br/>
              <w:t>☐ Hårdt D som på engelsk</w:t>
            </w:r>
          </w:p>
        </w:tc>
      </w:tr>
    </w:tbl>
    <w:p>
      <w:pPr>
        <w:pStyle w:val="Brødtekst"/>
        <w:widowControl w:val="0"/>
        <w:spacing w:line="240" w:lineRule="auto"/>
      </w:pPr>
    </w:p>
    <w:p>
      <w:pPr>
        <w:pStyle w:val="Brødtekst"/>
      </w:pPr>
    </w:p>
    <w:p>
      <w:pPr>
        <w:pStyle w:val="Brødtekst"/>
      </w:pPr>
      <w:r>
        <w:rPr>
          <w:rFonts w:ascii="Cambria Bold" w:hAnsi="Cambria Bold"/>
          <w:rtl w:val="0"/>
          <w:lang w:val="en-US"/>
        </w:rPr>
        <w:t>OPSAMLING &amp; FEEDBACK TIL DIN MAKKER:</w:t>
      </w:r>
      <w:r>
        <w:rPr>
          <w:rFonts w:ascii="Cambria Bold" w:cs="Cambria Bold" w:hAnsi="Cambria Bold" w:eastAsia="Cambria Bold"/>
        </w:rPr>
        <w:br w:type="textWrapping"/>
      </w:r>
      <w:r>
        <w:rPr>
          <w:rtl w:val="0"/>
          <w:lang w:val="da-DK"/>
        </w:rPr>
        <w:t>Hvilket bogstav skal din makker have lidt ekstra fokus p</w:t>
      </w:r>
      <w:r>
        <w:rPr>
          <w:rtl w:val="0"/>
        </w:rPr>
        <w:t xml:space="preserve">å </w:t>
      </w:r>
      <w:r>
        <w:rPr>
          <w:rtl w:val="0"/>
          <w:lang w:val="it-IT"/>
        </w:rPr>
        <w:t>i appen?</w:t>
      </w:r>
      <w: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tl w:val="0"/>
        </w:rPr>
        <w:t xml:space="preserve"> </w:t>
      </w:r>
      <w:r>
        <w:rPr>
          <w:rtl w:val="0"/>
        </w:rPr>
        <w:t>Bogstav D (bl</w:t>
      </w:r>
      <w:r>
        <w:rPr>
          <w:rtl w:val="0"/>
          <w:lang w:val="da-DK"/>
        </w:rPr>
        <w:t>ø</w:t>
      </w:r>
      <w:r>
        <w:rPr>
          <w:rtl w:val="0"/>
          <w:lang w:val="de-DE"/>
        </w:rPr>
        <w:t>dt D / stumt D)</w:t>
      </w:r>
      <w: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tl w:val="0"/>
        </w:rPr>
        <w:t xml:space="preserve"> </w:t>
      </w:r>
      <w:r>
        <w:rPr>
          <w:rtl w:val="0"/>
        </w:rPr>
        <w:t>Bogstav R (hals-R / vokalisk R)</w:t>
      </w:r>
      <w: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tl w:val="0"/>
        </w:rPr>
        <w:t xml:space="preserve"> </w:t>
      </w:r>
      <w:r>
        <w:rPr>
          <w:rtl w:val="0"/>
        </w:rPr>
        <w:t>Bogstav G (stumt G / h</w:t>
      </w:r>
      <w:r>
        <w:rPr>
          <w:rtl w:val="0"/>
          <w:lang w:val="da-DK"/>
        </w:rPr>
        <w:t>å</w:t>
      </w:r>
      <w:r>
        <w:rPr>
          <w:rtl w:val="0"/>
          <w:lang w:val="nl-NL"/>
        </w:rPr>
        <w:t>rdt G)</w:t>
      </w:r>
    </w:p>
    <w:sectPr>
      <w:headerReference w:type="default" r:id="rId4"/>
      <w:footerReference w:type="default" r:id="rId5"/>
      <w:pgSz w:w="12240" w:h="15840" w:orient="portrait"/>
      <w:pgMar w:top="720" w:right="720" w:bottom="720" w:left="72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Sidehoved og sidefod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Sidehoved og sidefod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dansk" w:val="‘“(〔[{〈《「『【⦅〘〖«〝︵︷︹︻︽︿﹁﹃﹇﹙﹛﹝｢"/>
  <w:noLineBreaksBefore w:lang="dansk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Sidehoved og sidefod">
    <w:name w:val="Sidehoved og sidefod"/>
    <w:next w:val="Sidehoved og sidefod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Overskrift">
    <w:name w:val="Overskrift"/>
    <w:next w:val="Brødteks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14:textOutline>
        <w14:noFill/>
      </w14:textOutline>
      <w14:textFill>
        <w14:solidFill>
          <w14:srgbClr w14:val="365F91"/>
        </w14:solidFill>
      </w14:textFill>
    </w:rPr>
  </w:style>
  <w:style w:type="paragraph" w:styleId="Brødtekst">
    <w:name w:val="Brødtekst"/>
    <w:next w:val="Brødteks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