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lang w:val="id-ID"/>
        </w:rPr>
      </w:pPr>
      <w:bookmarkStart w:id="0" w:name="_Toc526190751"/>
      <w:r>
        <w:rPr>
          <w:rFonts w:hint="default"/>
          <w:lang w:val="id-ID"/>
        </w:rPr>
        <w:t>ELBOW METHOD</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2262505" cy="2629535"/>
            <wp:effectExtent l="0" t="0" r="4445" b="18415"/>
            <wp:docPr id="2" name="Picture 2" descr="E:\DOWNLOADS\LOGO 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OWNLOADS\LOGO UNDI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62505" cy="2629535"/>
                    </a:xfrm>
                    <a:prstGeom prst="rect">
                      <a:avLst/>
                    </a:prstGeom>
                    <a:noFill/>
                    <a:ln>
                      <a:noFill/>
                    </a:ln>
                  </pic:spPr>
                </pic:pic>
              </a:graphicData>
            </a:graphic>
          </wp:inline>
        </w:drawing>
      </w:r>
    </w:p>
    <w:p>
      <w:pPr>
        <w:jc w:val="center"/>
        <w:rPr>
          <w:rFonts w:hint="default" w:ascii="Times New Roman" w:hAnsi="Times New Roman" w:cs="Times New Roman"/>
        </w:rPr>
      </w:pPr>
    </w:p>
    <w:p>
      <w:pPr>
        <w:spacing w:line="276" w:lineRule="auto"/>
        <w:jc w:val="center"/>
        <w:rPr>
          <w:rFonts w:hint="default" w:ascii="Times New Roman" w:hAnsi="Times New Roman" w:cs="Times New Roman"/>
          <w:b/>
          <w:szCs w:val="24"/>
        </w:rPr>
      </w:pPr>
      <w:r>
        <w:rPr>
          <w:rFonts w:hint="default" w:cs="Times New Roman"/>
          <w:b/>
          <w:szCs w:val="24"/>
          <w:lang w:val="id-ID"/>
        </w:rPr>
        <w:t>LAPORAN PRAKTIKUM</w:t>
      </w:r>
      <w:r>
        <w:rPr>
          <w:rFonts w:hint="default" w:ascii="Times New Roman" w:hAnsi="Times New Roman" w:cs="Times New Roman"/>
          <w:b/>
          <w:szCs w:val="24"/>
        </w:rPr>
        <w:br w:type="textWrapping"/>
      </w:r>
      <w:r>
        <w:rPr>
          <w:rFonts w:hint="default" w:ascii="Times New Roman" w:hAnsi="Times New Roman" w:cs="Times New Roman"/>
          <w:b/>
          <w:szCs w:val="24"/>
        </w:rPr>
        <w:t xml:space="preserve">Disusun untuk Memenuhi Tugas </w:t>
      </w:r>
      <w:r>
        <w:rPr>
          <w:rFonts w:hint="default" w:cs="Times New Roman"/>
          <w:b/>
          <w:szCs w:val="24"/>
          <w:lang w:val="id-ID"/>
        </w:rPr>
        <w:t>Laporan Praktikum Pertemuan 4</w:t>
      </w:r>
      <w:r>
        <w:rPr>
          <w:rFonts w:hint="default" w:ascii="Times New Roman" w:hAnsi="Times New Roman" w:cs="Times New Roman"/>
          <w:b/>
          <w:szCs w:val="24"/>
        </w:rPr>
        <w:br w:type="textWrapping"/>
      </w:r>
      <w:r>
        <w:rPr>
          <w:rFonts w:hint="default" w:ascii="Times New Roman" w:hAnsi="Times New Roman" w:cs="Times New Roman"/>
          <w:b/>
          <w:szCs w:val="24"/>
        </w:rPr>
        <w:t xml:space="preserve">Mata Kuliah </w:t>
      </w:r>
      <w:r>
        <w:rPr>
          <w:rFonts w:hint="default" w:cs="Times New Roman"/>
          <w:b/>
          <w:szCs w:val="24"/>
          <w:lang w:val="id-ID"/>
        </w:rPr>
        <w:t>Pembelajaran Mesin</w:t>
      </w:r>
    </w:p>
    <w:p>
      <w:pPr>
        <w:spacing w:line="276" w:lineRule="auto"/>
        <w:jc w:val="center"/>
        <w:rPr>
          <w:rFonts w:hint="default" w:ascii="Times New Roman" w:hAnsi="Times New Roman" w:cs="Times New Roman"/>
          <w:b/>
          <w:szCs w:val="24"/>
        </w:rPr>
      </w:pPr>
    </w:p>
    <w:p>
      <w:pPr>
        <w:spacing w:line="276" w:lineRule="auto"/>
        <w:jc w:val="center"/>
        <w:rPr>
          <w:rFonts w:hint="default" w:ascii="Times New Roman" w:hAnsi="Times New Roman" w:cs="Times New Roman"/>
          <w:b/>
          <w:szCs w:val="24"/>
        </w:rPr>
      </w:pPr>
    </w:p>
    <w:p>
      <w:pPr>
        <w:spacing w:line="276" w:lineRule="auto"/>
        <w:jc w:val="center"/>
        <w:rPr>
          <w:rFonts w:hint="default" w:cs="Times New Roman"/>
          <w:b/>
          <w:szCs w:val="24"/>
          <w:lang w:val="id-ID"/>
        </w:rPr>
      </w:pPr>
      <w:r>
        <w:rPr>
          <w:rFonts w:hint="default" w:ascii="Times New Roman" w:hAnsi="Times New Roman" w:cs="Times New Roman"/>
          <w:b/>
          <w:szCs w:val="24"/>
        </w:rPr>
        <w:t>DISUSUN OLEH:</w:t>
      </w:r>
      <w:r>
        <w:rPr>
          <w:rFonts w:hint="default" w:ascii="Times New Roman" w:hAnsi="Times New Roman" w:cs="Times New Roman"/>
          <w:b/>
          <w:szCs w:val="24"/>
        </w:rPr>
        <w:br w:type="textWrapping"/>
      </w:r>
      <w:r>
        <w:rPr>
          <w:rFonts w:hint="default" w:cs="Times New Roman"/>
          <w:b/>
          <w:szCs w:val="24"/>
          <w:lang w:val="id-ID"/>
        </w:rPr>
        <w:t>LINGGAR MARETVA CENDANI</w:t>
      </w:r>
      <w:r>
        <w:rPr>
          <w:rFonts w:hint="default" w:ascii="Times New Roman" w:hAnsi="Times New Roman" w:cs="Times New Roman"/>
          <w:b/>
          <w:szCs w:val="24"/>
        </w:rPr>
        <w:br w:type="textWrapping"/>
      </w:r>
      <w:r>
        <w:rPr>
          <w:rFonts w:hint="default" w:ascii="Times New Roman" w:hAnsi="Times New Roman" w:cs="Times New Roman"/>
          <w:b/>
          <w:szCs w:val="24"/>
        </w:rPr>
        <w:t>240601171</w:t>
      </w:r>
      <w:r>
        <w:rPr>
          <w:rFonts w:hint="default" w:cs="Times New Roman"/>
          <w:b/>
          <w:szCs w:val="24"/>
          <w:lang w:val="id-ID"/>
        </w:rPr>
        <w:t>20031</w:t>
      </w:r>
    </w:p>
    <w:p>
      <w:pPr>
        <w:spacing w:line="276" w:lineRule="auto"/>
        <w:jc w:val="center"/>
        <w:rPr>
          <w:rFonts w:hint="default" w:cs="Times New Roman"/>
          <w:b/>
          <w:szCs w:val="24"/>
          <w:lang w:val="id-ID"/>
        </w:rPr>
      </w:pPr>
    </w:p>
    <w:p>
      <w:pPr>
        <w:spacing w:line="276" w:lineRule="auto"/>
        <w:jc w:val="center"/>
        <w:rPr>
          <w:rFonts w:hint="default" w:cs="Times New Roman"/>
          <w:b/>
          <w:szCs w:val="24"/>
          <w:lang w:val="id-ID"/>
        </w:rPr>
      </w:pPr>
    </w:p>
    <w:p>
      <w:pPr>
        <w:spacing w:line="276" w:lineRule="auto"/>
        <w:jc w:val="center"/>
        <w:rPr>
          <w:rFonts w:hint="default" w:ascii="Times New Roman" w:hAnsi="Times New Roman" w:cs="Times New Roman"/>
          <w:sz w:val="24"/>
          <w:szCs w:val="24"/>
        </w:rPr>
      </w:pPr>
      <w:r>
        <w:rPr>
          <w:rFonts w:hint="default" w:ascii="Times New Roman" w:hAnsi="Times New Roman" w:cs="Times New Roman"/>
          <w:b/>
          <w:sz w:val="28"/>
          <w:szCs w:val="28"/>
        </w:rPr>
        <w:t>PROGRAM STUDI STRATA 1 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DEPARTEMEN ILMU KOMPUTER/INFORMATIKA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FAKULTAS SAINS DAN MATEMATIKA</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UNIVERSITAS DIPONEGORO</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SEMARANG</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201</w:t>
      </w:r>
      <w:r>
        <w:rPr>
          <w:rFonts w:hint="default" w:cs="Times New Roman"/>
          <w:b/>
          <w:sz w:val="28"/>
          <w:szCs w:val="28"/>
          <w:lang w:val="id-ID"/>
        </w:rPr>
        <w:t>9</w:t>
      </w:r>
    </w:p>
    <w:p>
      <w:pPr>
        <w:pStyle w:val="2"/>
        <w:rPr>
          <w:rFonts w:hint="default" w:ascii="Times New Roman" w:hAnsi="Times New Roman" w:cs="Times New Roman"/>
          <w:lang w:val="id-ID"/>
        </w:rPr>
      </w:pPr>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0"/>
        </w:numPr>
        <w:ind w:left="397" w:leftChars="0"/>
        <w:rPr>
          <w:rFonts w:hint="default" w:ascii="Times New Roman" w:hAnsi="Times New Roman" w:cs="Times New Roman"/>
        </w:rPr>
      </w:pPr>
      <w:bookmarkStart w:id="1" w:name="_Toc526190753"/>
      <w:r>
        <w:rPr>
          <w:rFonts w:hint="default" w:cs="Times New Roman"/>
          <w:lang w:val="id-ID"/>
        </w:rPr>
        <w:t xml:space="preserve">1.1 </w:t>
      </w:r>
      <w:r>
        <w:rPr>
          <w:rFonts w:hint="default" w:ascii="Times New Roman" w:hAnsi="Times New Roman" w:cs="Times New Roman"/>
        </w:rPr>
        <w:t>Rumusan Masalah</w:t>
      </w:r>
      <w:bookmarkEnd w:id="1"/>
    </w:p>
    <w:p>
      <w:pPr>
        <w:pStyle w:val="22"/>
        <w:numPr>
          <w:ilvl w:val="0"/>
          <w:numId w:val="1"/>
        </w:numPr>
        <w:spacing w:line="360" w:lineRule="auto"/>
        <w:rPr>
          <w:rFonts w:hint="default" w:ascii="Times New Roman" w:hAnsi="Times New Roman" w:cs="Times New Roman"/>
        </w:rPr>
      </w:pPr>
      <w:r>
        <w:rPr>
          <w:rFonts w:hint="default" w:cs="Times New Roman"/>
          <w:lang w:val="id-ID"/>
        </w:rPr>
        <w:t xml:space="preserve">Bagaimana cara meng-mport library? </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memuat data?</w:t>
      </w:r>
    </w:p>
    <w:p>
      <w:pPr>
        <w:pStyle w:val="22"/>
        <w:numPr>
          <w:ilvl w:val="0"/>
          <w:numId w:val="1"/>
        </w:numPr>
        <w:spacing w:line="360" w:lineRule="auto"/>
        <w:rPr>
          <w:rFonts w:hint="default" w:cs="Times New Roman"/>
          <w:lang w:val="id-ID"/>
        </w:rPr>
      </w:pPr>
      <w:r>
        <w:rPr>
          <w:rFonts w:hint="default" w:cs="Times New Roman"/>
          <w:lang w:val="id-ID"/>
        </w:rPr>
        <w:t>Bagaimana cara menentukan nilai yang tepat untuk cluster?</w:t>
      </w:r>
    </w:p>
    <w:p>
      <w:pPr>
        <w:pStyle w:val="22"/>
        <w:numPr>
          <w:ilvl w:val="0"/>
          <w:numId w:val="1"/>
        </w:numPr>
        <w:spacing w:line="360" w:lineRule="auto"/>
        <w:rPr>
          <w:rFonts w:hint="default" w:cs="Times New Roman"/>
          <w:lang w:val="id-ID"/>
        </w:rPr>
      </w:pPr>
      <w:r>
        <w:rPr>
          <w:rFonts w:hint="default" w:cs="Times New Roman"/>
          <w:lang w:val="id-ID"/>
        </w:rPr>
        <w:t>Bagaimana cara plot nilai k?</w:t>
      </w:r>
    </w:p>
    <w:p>
      <w:pPr>
        <w:pStyle w:val="22"/>
        <w:numPr>
          <w:ilvl w:val="0"/>
          <w:numId w:val="1"/>
        </w:numPr>
        <w:spacing w:line="360" w:lineRule="auto"/>
        <w:rPr>
          <w:rFonts w:hint="default" w:ascii="Times New Roman" w:hAnsi="Times New Roman" w:cs="Times New Roman"/>
        </w:rPr>
      </w:pPr>
      <w:r>
        <w:rPr>
          <w:rFonts w:hint="default" w:cs="Times New Roman"/>
          <w:lang w:val="id-ID"/>
        </w:rPr>
        <w:t>Bagaimana cara menentukan nilai k berdasarkan elbow graph?</w:t>
      </w:r>
    </w:p>
    <w:p>
      <w:pPr>
        <w:pStyle w:val="3"/>
        <w:numPr>
          <w:ilvl w:val="0"/>
          <w:numId w:val="0"/>
        </w:numPr>
        <w:ind w:left="397" w:leftChars="0"/>
        <w:rPr>
          <w:rFonts w:hint="default" w:ascii="Times New Roman" w:hAnsi="Times New Roman" w:cs="Times New Roman"/>
        </w:rPr>
      </w:pPr>
      <w:bookmarkStart w:id="2" w:name="_Toc526190754"/>
      <w:r>
        <w:rPr>
          <w:rFonts w:hint="default" w:cs="Times New Roman"/>
          <w:lang w:val="id-ID"/>
        </w:rPr>
        <w:t xml:space="preserve">1.2 </w:t>
      </w:r>
      <w:r>
        <w:rPr>
          <w:rFonts w:hint="default" w:ascii="Times New Roman" w:hAnsi="Times New Roman" w:cs="Times New Roman"/>
        </w:rPr>
        <w:t>Tujuan</w:t>
      </w:r>
      <w:bookmarkEnd w:id="2"/>
    </w:p>
    <w:p>
      <w:pPr>
        <w:pStyle w:val="22"/>
        <w:numPr>
          <w:ilvl w:val="0"/>
          <w:numId w:val="2"/>
        </w:numPr>
        <w:spacing w:line="360" w:lineRule="auto"/>
        <w:rPr>
          <w:rFonts w:hint="default" w:cs="Times New Roman"/>
          <w:lang w:val="id-ID"/>
        </w:rPr>
      </w:pPr>
      <w:r>
        <w:rPr>
          <w:rFonts w:hint="default" w:cs="Times New Roman"/>
          <w:lang w:val="id-ID"/>
        </w:rPr>
        <w:t xml:space="preserve">Mengetahui cara meng-mport library. </w:t>
      </w:r>
    </w:p>
    <w:p>
      <w:pPr>
        <w:pStyle w:val="22"/>
        <w:numPr>
          <w:ilvl w:val="0"/>
          <w:numId w:val="2"/>
        </w:numPr>
        <w:spacing w:line="360" w:lineRule="auto"/>
        <w:rPr>
          <w:rFonts w:hint="default" w:cs="Times New Roman"/>
          <w:lang w:val="id-ID"/>
        </w:rPr>
      </w:pPr>
      <w:r>
        <w:rPr>
          <w:rFonts w:hint="default" w:cs="Times New Roman"/>
          <w:lang w:val="id-ID"/>
        </w:rPr>
        <w:t>Mengetahui cara memuat data.</w:t>
      </w:r>
    </w:p>
    <w:p>
      <w:pPr>
        <w:pStyle w:val="22"/>
        <w:numPr>
          <w:ilvl w:val="0"/>
          <w:numId w:val="2"/>
        </w:numPr>
        <w:spacing w:line="360" w:lineRule="auto"/>
        <w:rPr>
          <w:rFonts w:hint="default" w:cs="Times New Roman"/>
          <w:lang w:val="id-ID"/>
        </w:rPr>
      </w:pPr>
      <w:r>
        <w:rPr>
          <w:rFonts w:hint="default" w:cs="Times New Roman"/>
          <w:lang w:val="id-ID"/>
        </w:rPr>
        <w:t>Mengetahui cara menentukan nilai yang tepat untuk cluster.</w:t>
      </w:r>
    </w:p>
    <w:p>
      <w:pPr>
        <w:pStyle w:val="22"/>
        <w:numPr>
          <w:ilvl w:val="0"/>
          <w:numId w:val="2"/>
        </w:numPr>
        <w:spacing w:line="360" w:lineRule="auto"/>
        <w:rPr>
          <w:rFonts w:hint="default" w:cs="Times New Roman"/>
          <w:lang w:val="id-ID"/>
        </w:rPr>
      </w:pPr>
      <w:r>
        <w:rPr>
          <w:rFonts w:hint="default" w:cs="Times New Roman"/>
          <w:lang w:val="id-ID"/>
        </w:rPr>
        <w:t>Mengetahui cara plot nilai k.</w:t>
      </w:r>
    </w:p>
    <w:p>
      <w:pPr>
        <w:pStyle w:val="22"/>
        <w:numPr>
          <w:ilvl w:val="0"/>
          <w:numId w:val="2"/>
        </w:numPr>
        <w:spacing w:line="360" w:lineRule="auto"/>
        <w:rPr>
          <w:rFonts w:hint="default" w:ascii="Times New Roman" w:hAnsi="Times New Roman" w:cs="Times New Roman"/>
        </w:rPr>
      </w:pPr>
      <w:r>
        <w:rPr>
          <w:rFonts w:hint="default" w:cs="Times New Roman"/>
          <w:lang w:val="id-ID"/>
        </w:rPr>
        <w:t>Mengetahui cara menentukan nilai k berdasarkan elbow graph.</w:t>
      </w:r>
    </w:p>
    <w:p>
      <w:pPr>
        <w:pStyle w:val="22"/>
        <w:numPr>
          <w:ilvl w:val="0"/>
          <w:numId w:val="3"/>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0"/>
        </w:numPr>
        <w:ind w:left="360" w:leftChars="0"/>
        <w:rPr>
          <w:rFonts w:hint="default"/>
          <w:lang w:val="id-ID"/>
        </w:rPr>
      </w:pPr>
      <w:r>
        <w:rPr>
          <w:rFonts w:hint="default" w:cs="Times New Roman"/>
          <w:lang w:val="id-ID"/>
        </w:rPr>
        <w:t>2.1 Scikit-learn</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Scikit-learn adalah pustaka Python open source yang mengimplementasikan serangkaian pembelajaran mesin, pra-pemrosesan, validasi silang, dan algoritma visualisasi menggunakan antarmuka terpadu.</w:t>
      </w:r>
    </w:p>
    <w:p>
      <w:pPr>
        <w:pStyle w:val="3"/>
        <w:numPr>
          <w:ilvl w:val="0"/>
          <w:numId w:val="0"/>
        </w:numPr>
        <w:ind w:left="360" w:leftChars="0"/>
        <w:rPr>
          <w:rFonts w:hint="default"/>
          <w:lang w:val="id-ID"/>
        </w:rPr>
      </w:pPr>
      <w:r>
        <w:rPr>
          <w:rFonts w:hint="default" w:cs="Times New Roman"/>
          <w:lang w:val="id-ID"/>
        </w:rPr>
        <w:t>2.2 Matplotlib</w:t>
      </w:r>
    </w:p>
    <w:p>
      <w:pPr>
        <w:spacing w:line="360" w:lineRule="auto"/>
        <w:ind w:left="720" w:leftChars="0" w:firstLine="720" w:firstLineChars="0"/>
        <w:rPr>
          <w:rFonts w:hint="default" w:cs="Times New Roman"/>
          <w:b w:val="0"/>
          <w:bCs w:val="0"/>
          <w:lang w:val="id-ID"/>
        </w:rPr>
      </w:pPr>
      <w:r>
        <w:rPr>
          <w:rFonts w:hint="default" w:cs="Times New Roman"/>
          <w:b w:val="0"/>
          <w:bCs w:val="0"/>
          <w:lang w:val="id-ID"/>
        </w:rPr>
        <w:t>Matplotlib adalah library Python 2D yang dapat menghasilkan plot dengan kualitas tinggi dalam berbagai format dan dapat digunakan di banyak platform.</w:t>
      </w:r>
    </w:p>
    <w:p>
      <w:pPr>
        <w:pStyle w:val="3"/>
        <w:numPr>
          <w:ilvl w:val="0"/>
          <w:numId w:val="0"/>
        </w:numPr>
        <w:spacing w:line="360" w:lineRule="auto"/>
        <w:ind w:left="720" w:leftChars="0" w:firstLine="720" w:firstLineChars="0"/>
        <w:rPr>
          <w:rFonts w:hint="default"/>
          <w:lang w:val="id-ID"/>
        </w:rPr>
      </w:pPr>
      <w:r>
        <w:rPr>
          <w:rFonts w:hint="default" w:cs="Times New Roman"/>
          <w:b w:val="0"/>
          <w:bCs w:val="0"/>
          <w:lang w:val="id-ID"/>
        </w:rPr>
        <w:t>Matplotlib dapat digunakan sebagai pembuat grafik dalam berbagai platform, seperti Python dan Jupyter. Grafik yang dapat dibuat beragam, seperti grafik garis, batang, lingkaran, histogram, dsb.</w:t>
      </w:r>
    </w:p>
    <w:p>
      <w:pPr>
        <w:pStyle w:val="3"/>
        <w:numPr>
          <w:ilvl w:val="0"/>
          <w:numId w:val="0"/>
        </w:numPr>
        <w:ind w:left="360" w:leftChars="0"/>
        <w:rPr>
          <w:rFonts w:hint="default"/>
          <w:lang w:val="id-ID"/>
        </w:rPr>
      </w:pPr>
      <w:r>
        <w:rPr>
          <w:rFonts w:hint="default" w:cs="Times New Roman"/>
          <w:lang w:val="id-ID"/>
        </w:rPr>
        <w:t>2.3 Numpy</w:t>
      </w:r>
    </w:p>
    <w:p>
      <w:pPr>
        <w:spacing w:line="360" w:lineRule="auto"/>
        <w:ind w:left="720" w:leftChars="0" w:firstLine="720" w:firstLineChars="0"/>
        <w:rPr>
          <w:rFonts w:hint="default"/>
          <w:lang w:val="id-ID"/>
        </w:rPr>
      </w:pPr>
      <w:r>
        <w:rPr>
          <w:rFonts w:hint="default" w:cs="Times New Roman"/>
          <w:b w:val="0"/>
          <w:bCs w:val="0"/>
          <w:lang w:val="id-ID"/>
        </w:rPr>
        <w:t>NumPy adalah paket pemrosesan array tujuan umum. Ini menyediakan objek array multidimensi berkinerja tinggi, dan alat untuk bekerja dengan array ini. Ini adalah paket mendasar untuk komputasi ilmiah dengan Python. Ini berisi berbagai fitur termasuk yang penting ini seperti Objek array N-dimensi yang kuat, Fungsi-fungsi canggih (penyiaran), Alat untuk mengintegrasikan kode C / C ++ dan Fortran, Aljabar linier yang bermanfaat, transformasi Fourier, dan kemampuan angka acak.</w:t>
      </w:r>
    </w:p>
    <w:p>
      <w:pPr>
        <w:jc w:val="both"/>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0"/>
        </w:numPr>
        <w:ind w:left="360" w:leftChars="0"/>
        <w:rPr>
          <w:rFonts w:hint="default" w:cs="Times New Roman"/>
          <w:lang w:val="id-ID"/>
        </w:rPr>
      </w:pPr>
      <w:r>
        <w:rPr>
          <w:rFonts w:hint="default" w:cs="Times New Roman"/>
          <w:lang w:val="id-ID"/>
        </w:rPr>
        <w:t>3.1 Import Library</w:t>
      </w:r>
    </w:p>
    <w:p>
      <w:pPr>
        <w:numPr>
          <w:ilvl w:val="0"/>
          <w:numId w:val="0"/>
        </w:numPr>
        <w:ind w:left="720" w:leftChars="0" w:firstLine="720" w:firstLineChars="0"/>
        <w:rPr>
          <w:rFonts w:hint="default"/>
          <w:lang w:val="id-ID"/>
        </w:rPr>
      </w:pPr>
      <w:r>
        <w:rPr>
          <w:rFonts w:hint="default"/>
          <w:lang w:val="id-ID"/>
        </w:rPr>
        <w:t xml:space="preserve">Pertama, kita import terlebih dahulu library - library yang akan kita gunakan pada program python kita, untuk mengolah dataset yang kita miliki. </w:t>
      </w:r>
    </w:p>
    <w:p>
      <w:pPr>
        <w:numPr>
          <w:ilvl w:val="0"/>
          <w:numId w:val="0"/>
        </w:numPr>
        <w:jc w:val="center"/>
        <w:rPr>
          <w:rFonts w:hint="default"/>
          <w:lang w:val="id-ID"/>
        </w:rPr>
      </w:pPr>
      <w:r>
        <w:drawing>
          <wp:inline distT="0" distB="0" distL="114300" distR="114300">
            <wp:extent cx="5985510" cy="1014095"/>
            <wp:effectExtent l="0" t="0" r="152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85510" cy="1014095"/>
                    </a:xfrm>
                    <a:prstGeom prst="rect">
                      <a:avLst/>
                    </a:prstGeom>
                    <a:noFill/>
                    <a:ln w="9525">
                      <a:noFill/>
                    </a:ln>
                  </pic:spPr>
                </pic:pic>
              </a:graphicData>
            </a:graphic>
          </wp:inline>
        </w:drawing>
      </w:r>
    </w:p>
    <w:p>
      <w:pPr>
        <w:numPr>
          <w:ilvl w:val="0"/>
          <w:numId w:val="0"/>
        </w:numPr>
        <w:ind w:left="720" w:leftChars="0" w:firstLine="720" w:firstLineChars="0"/>
        <w:rPr>
          <w:rFonts w:hint="default" w:ascii="Courier New" w:hAnsi="Courier New" w:cs="Courier New"/>
          <w:sz w:val="20"/>
          <w:szCs w:val="20"/>
          <w:vertAlign w:val="baseline"/>
          <w:lang w:val="id-ID"/>
        </w:rPr>
      </w:pPr>
      <w:r>
        <w:rPr>
          <w:rFonts w:hint="default"/>
          <w:lang w:val="id-ID"/>
        </w:rPr>
        <w:t>Seperti yang ditunjukkan pada gambar di atas, library yang kita import adalah Numpy, Matplotlib, dan Sklearn.</w:t>
      </w:r>
    </w:p>
    <w:p>
      <w:pPr>
        <w:pStyle w:val="3"/>
        <w:numPr>
          <w:ilvl w:val="0"/>
          <w:numId w:val="0"/>
        </w:numPr>
        <w:ind w:left="360" w:leftChars="0"/>
        <w:rPr>
          <w:rFonts w:hint="default"/>
          <w:lang w:val="id-ID"/>
        </w:rPr>
      </w:pPr>
      <w:r>
        <w:rPr>
          <w:rFonts w:hint="default" w:cs="Times New Roman"/>
          <w:lang w:val="id-ID"/>
        </w:rPr>
        <w:t>3.2 Memuat Data</w:t>
      </w:r>
    </w:p>
    <w:p>
      <w:pPr>
        <w:numPr>
          <w:ilvl w:val="0"/>
          <w:numId w:val="0"/>
        </w:numPr>
        <w:ind w:left="720" w:leftChars="0" w:firstLine="720" w:firstLineChars="0"/>
        <w:rPr>
          <w:rFonts w:hint="default"/>
          <w:lang w:val="id-ID"/>
        </w:rPr>
      </w:pPr>
      <w:r>
        <w:rPr>
          <w:rFonts w:hint="default"/>
          <w:lang w:val="id-ID"/>
        </w:rPr>
        <w:t>Data yang digunakan dalam eksperimen ini adalah data iris. Dataset ini terdiri atas empat fitur yaitu Sepal Length, Sepal Width, Petal Length, dan Petal Width. Serta terdiri atas tiga kelas, yaitu Iris-setosa, Iris-versicolor, dan Iris-virginica. Pada Iris dataset, jumlah keseluruhan data adalah 150 baris dengan masing-masing kelas memiliki 50 baris data.</w:t>
      </w:r>
    </w:p>
    <w:p>
      <w:pPr>
        <w:numPr>
          <w:ilvl w:val="0"/>
          <w:numId w:val="0"/>
        </w:numPr>
        <w:rPr>
          <w:rFonts w:hint="default"/>
          <w:lang w:val="id-ID"/>
        </w:rPr>
      </w:pPr>
      <w:r>
        <w:drawing>
          <wp:inline distT="0" distB="0" distL="114300" distR="114300">
            <wp:extent cx="5897880" cy="1149985"/>
            <wp:effectExtent l="0" t="0" r="7620"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897880" cy="1149985"/>
                    </a:xfrm>
                    <a:prstGeom prst="rect">
                      <a:avLst/>
                    </a:prstGeom>
                    <a:noFill/>
                    <a:ln w="9525">
                      <a:noFill/>
                    </a:ln>
                  </pic:spPr>
                </pic:pic>
              </a:graphicData>
            </a:graphic>
          </wp:inline>
        </w:drawing>
      </w:r>
    </w:p>
    <w:p>
      <w:pPr>
        <w:numPr>
          <w:ilvl w:val="0"/>
          <w:numId w:val="0"/>
        </w:numPr>
        <w:ind w:left="720" w:leftChars="0" w:firstLine="720" w:firstLineChars="0"/>
        <w:rPr>
          <w:rFonts w:hint="default"/>
          <w:lang w:val="id-ID"/>
        </w:rPr>
      </w:pPr>
      <w:r>
        <w:rPr>
          <w:rFonts w:hint="default"/>
          <w:lang w:val="id-ID"/>
        </w:rPr>
        <w:t>Dalam eksperimen ini kita akan memakai 2 fitur dari data iris, tanpa menggunakan label dari data tersebut untuk melakukan clustering. Data iris terdiri dari data pengukuran fitur (iris.data) dan label (iris.target_names). Setelah eksekusi plt.show() maka akan ditampilkan data sebagai berikut.</w:t>
      </w:r>
    </w:p>
    <w:p>
      <w:pPr>
        <w:numPr>
          <w:ilvl w:val="0"/>
          <w:numId w:val="0"/>
        </w:numPr>
        <w:rPr>
          <w:rFonts w:hint="default" w:ascii="Courier New" w:hAnsi="Courier New" w:cs="Courier New"/>
          <w:sz w:val="20"/>
          <w:szCs w:val="20"/>
          <w:vertAlign w:val="baseline"/>
          <w:lang w:val="id-ID"/>
        </w:rPr>
      </w:pPr>
      <w:r>
        <w:drawing>
          <wp:inline distT="0" distB="0" distL="114300" distR="114300">
            <wp:extent cx="5295900" cy="2917825"/>
            <wp:effectExtent l="0" t="0" r="0" b="1587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295900" cy="2917825"/>
                    </a:xfrm>
                    <a:prstGeom prst="rect">
                      <a:avLst/>
                    </a:prstGeom>
                    <a:noFill/>
                    <a:ln w="9525">
                      <a:noFill/>
                    </a:ln>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3.3 Menentukan Nilai Yang Tepat Untuk Cluster</w:t>
      </w:r>
    </w:p>
    <w:p>
      <w:pPr>
        <w:numPr>
          <w:ilvl w:val="0"/>
          <w:numId w:val="0"/>
        </w:numPr>
        <w:ind w:left="720" w:leftChars="0" w:firstLine="720" w:firstLineChars="0"/>
        <w:rPr>
          <w:rFonts w:hint="default"/>
          <w:lang w:val="id-ID"/>
        </w:rPr>
      </w:pPr>
      <w:r>
        <w:rPr>
          <w:rFonts w:hint="default"/>
          <w:lang w:val="id-ID"/>
        </w:rPr>
        <w:t>Untuk menentukan nilai yang tepat untuk K, kita dapat menghitung Sum of Squared error dari cluster yang dihasilkan. Dalam python hal tersebut dapat dilakukan dengan menyimpan nilai inertia dalam variable SSE sebagai berikut.</w:t>
      </w:r>
    </w:p>
    <w:p>
      <w:pPr>
        <w:numPr>
          <w:ilvl w:val="0"/>
          <w:numId w:val="0"/>
        </w:numPr>
        <w:rPr>
          <w:rFonts w:hint="default"/>
          <w:lang w:val="id-ID"/>
        </w:rPr>
      </w:pPr>
      <w:r>
        <w:drawing>
          <wp:inline distT="0" distB="0" distL="114300" distR="114300">
            <wp:extent cx="5842635" cy="1451610"/>
            <wp:effectExtent l="0" t="0" r="5715" b="1524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842635" cy="1451610"/>
                    </a:xfrm>
                    <a:prstGeom prst="rect">
                      <a:avLst/>
                    </a:prstGeom>
                    <a:noFill/>
                    <a:ln w="9525">
                      <a:noFill/>
                    </a:ln>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3.4 Plot Nilai K</w:t>
      </w:r>
    </w:p>
    <w:p>
      <w:pPr>
        <w:numPr>
          <w:ilvl w:val="0"/>
          <w:numId w:val="0"/>
        </w:numPr>
        <w:ind w:left="720" w:leftChars="0" w:firstLine="720" w:firstLineChars="0"/>
        <w:rPr>
          <w:rFonts w:hint="default" w:ascii="Times New Roman" w:hAnsi="Times New Roman" w:cs="Times New Roman"/>
          <w:lang w:val="id-ID"/>
        </w:rPr>
      </w:pPr>
      <w:r>
        <w:rPr>
          <w:rFonts w:hint="default" w:cs="Times New Roman"/>
          <w:lang w:val="id-ID"/>
        </w:rPr>
        <w:t>Lakukan Plot nilai K dengan sumbu x berupa jumlah K dan sumbu y berupa SSE-nya.</w:t>
      </w:r>
    </w:p>
    <w:p>
      <w:pPr>
        <w:numPr>
          <w:ilvl w:val="0"/>
          <w:numId w:val="0"/>
        </w:numPr>
        <w:jc w:val="center"/>
      </w:pPr>
      <w:r>
        <w:drawing>
          <wp:inline distT="0" distB="0" distL="114300" distR="114300">
            <wp:extent cx="4295775" cy="1143000"/>
            <wp:effectExtent l="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4295775" cy="1143000"/>
                    </a:xfrm>
                    <a:prstGeom prst="rect">
                      <a:avLst/>
                    </a:prstGeom>
                    <a:noFill/>
                    <a:ln w="9525">
                      <a:noFill/>
                    </a:ln>
                  </pic:spPr>
                </pic:pic>
              </a:graphicData>
            </a:graphic>
          </wp:inline>
        </w:drawing>
      </w:r>
    </w:p>
    <w:p>
      <w:pPr>
        <w:numPr>
          <w:ilvl w:val="0"/>
          <w:numId w:val="0"/>
        </w:numPr>
        <w:ind w:left="720" w:leftChars="0" w:firstLine="720" w:firstLineChars="0"/>
        <w:jc w:val="both"/>
        <w:rPr>
          <w:lang w:val="id-ID"/>
        </w:rPr>
      </w:pPr>
      <w:r>
        <w:rPr>
          <w:lang w:val="id-ID"/>
        </w:rPr>
        <w:t>Maka hasilnya akan sebagai berikut.</w:t>
      </w:r>
    </w:p>
    <w:p>
      <w:pPr>
        <w:numPr>
          <w:ilvl w:val="0"/>
          <w:numId w:val="0"/>
        </w:numPr>
        <w:jc w:val="center"/>
        <w:rPr>
          <w:rFonts w:hint="default"/>
          <w:lang w:val="id-ID"/>
        </w:rPr>
      </w:pPr>
      <w:r>
        <w:drawing>
          <wp:inline distT="0" distB="0" distL="114300" distR="114300">
            <wp:extent cx="4171950" cy="2667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4171950" cy="2667000"/>
                    </a:xfrm>
                    <a:prstGeom prst="rect">
                      <a:avLst/>
                    </a:prstGeom>
                    <a:noFill/>
                    <a:ln w="9525">
                      <a:noFill/>
                    </a:ln>
                  </pic:spPr>
                </pic:pic>
              </a:graphicData>
            </a:graphic>
          </wp:inline>
        </w:drawing>
      </w:r>
    </w:p>
    <w:p>
      <w:pPr>
        <w:pStyle w:val="3"/>
        <w:numPr>
          <w:ilvl w:val="0"/>
          <w:numId w:val="0"/>
        </w:numPr>
        <w:ind w:left="360" w:leftChars="0"/>
        <w:rPr>
          <w:rFonts w:hint="default" w:cs="Times New Roman"/>
          <w:lang w:val="id-ID"/>
        </w:rPr>
      </w:pPr>
      <w:r>
        <w:rPr>
          <w:rFonts w:hint="default" w:cs="Times New Roman"/>
          <w:lang w:val="id-ID"/>
        </w:rPr>
        <w:t>3.5 Menentukan Nilai K Berdasarkan Elbow Graph</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Berdasarkan nilai K yang didapatkan, dapat dilakukan clustering dengan nilai K tersebut. Sebagai contoh jika kita ambil K adalah 3.</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drawing>
          <wp:inline distT="0" distB="0" distL="114300" distR="114300">
            <wp:extent cx="3570605" cy="1618615"/>
            <wp:effectExtent l="0" t="0" r="10795" b="63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3570605" cy="161861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Maka akan tercetak hasil sebagai berikut.</w:t>
      </w:r>
    </w:p>
    <w:p>
      <w:pPr>
        <w:numPr>
          <w:ilvl w:val="0"/>
          <w:numId w:val="0"/>
        </w:numPr>
        <w:jc w:val="center"/>
        <w:rPr>
          <w:rFonts w:hint="default"/>
          <w:lang w:val="id-ID"/>
        </w:rPr>
      </w:pPr>
      <w:r>
        <w:drawing>
          <wp:inline distT="0" distB="0" distL="114300" distR="114300">
            <wp:extent cx="3449320" cy="2350135"/>
            <wp:effectExtent l="0" t="0" r="17780" b="1206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3"/>
                    <a:stretch>
                      <a:fillRect/>
                    </a:stretch>
                  </pic:blipFill>
                  <pic:spPr>
                    <a:xfrm>
                      <a:off x="0" y="0"/>
                      <a:ext cx="3449320" cy="235013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Percobaan tambahan dapat dilakukan untuk melihat bentuk cluster untuk semua kemungkinan K yang kita inginkan. Misalkan ketika kita ingin melihat hasil cluster untuk K dari 1 sampai 6 maka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drawing>
          <wp:inline distT="0" distB="0" distL="114300" distR="114300">
            <wp:extent cx="5280660" cy="2242820"/>
            <wp:effectExtent l="0" t="0" r="15240" b="508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4"/>
                    <a:stretch>
                      <a:fillRect/>
                    </a:stretch>
                  </pic:blipFill>
                  <pic:spPr>
                    <a:xfrm>
                      <a:off x="0" y="0"/>
                      <a:ext cx="5280660" cy="224282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20" w:leftChars="0" w:firstLine="720" w:firstLineChars="0"/>
        <w:textAlignment w:val="auto"/>
        <w:rPr>
          <w:rFonts w:hint="default" w:cs="Times New Roman"/>
          <w:lang w:val="id-ID"/>
        </w:rPr>
      </w:pPr>
      <w:r>
        <w:rPr>
          <w:rFonts w:hint="default" w:cs="Times New Roman"/>
          <w:lang w:val="id-ID"/>
        </w:rPr>
        <w:t>Maka akan tercetak hasil sebagai berikut.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r>
        <w:drawing>
          <wp:inline distT="0" distB="0" distL="114300" distR="114300">
            <wp:extent cx="4152900" cy="247650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5"/>
                    <a:stretch>
                      <a:fillRect/>
                    </a:stretch>
                  </pic:blipFill>
                  <pic:spPr>
                    <a:xfrm>
                      <a:off x="0" y="0"/>
                      <a:ext cx="4152900" cy="24765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center"/>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default" w:cs="Times New Roman"/>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4"/>
        </w:numPr>
        <w:ind w:left="360" w:leftChars="0"/>
        <w:rPr>
          <w:rFonts w:hint="default" w:ascii="Times New Roman" w:hAnsi="Times New Roman" w:cs="Times New Roman"/>
        </w:rPr>
      </w:pPr>
      <w:bookmarkStart w:id="5" w:name="_Toc526190761"/>
      <w:r>
        <w:rPr>
          <w:rFonts w:hint="default" w:cs="Times New Roman"/>
          <w:lang w:val="id-ID"/>
        </w:rPr>
        <w:t xml:space="preserve">1 </w:t>
      </w:r>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Dari beberapa percobaan jumlah K yang kita lihat pada Elbow Graph, didapatkan bahwa K yang paling optimal adalah K dengan jumlah 3. Ditambah grafik yang dihasilkan pada percobaan tambahan dari K 1 sampai 6.</w:t>
      </w:r>
    </w:p>
    <w:p>
      <w:pPr>
        <w:ind w:left="720" w:leftChars="0" w:firstLine="720" w:firstLineChars="0"/>
        <w:rPr>
          <w:rFonts w:hint="default" w:cs="Times New Roman"/>
          <w:lang w:val="id-ID"/>
        </w:rPr>
      </w:pPr>
      <w:r>
        <w:rPr>
          <w:rFonts w:hint="default" w:cs="Times New Roman"/>
          <w:lang w:val="id-ID"/>
        </w:rPr>
        <w:t>Maka dari itu, dapat ditarik kesimpulan bahwa jumlah K terbaik yang dapat kita pakai adalah 3.</w:t>
      </w:r>
    </w:p>
    <w:p>
      <w:pPr>
        <w:ind w:left="720" w:leftChars="0" w:firstLine="720" w:firstLineChars="0"/>
        <w:rPr>
          <w:rFonts w:hint="default" w:ascii="Times New Roman" w:hAnsi="Times New Roman" w:cs="Times New Roman"/>
          <w:lang w:val="id-ID"/>
        </w:rPr>
      </w:pP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21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Modul Praktikum 4. Issue dalam K-Means Clustering</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Pembelajaran Mesin</w:t>
              </w:r>
              <w:r>
                <w:rPr>
                  <w:rFonts w:hint="default" w:ascii="Times New Roman" w:hAnsi="Times New Roman" w:cs="Times New Roman"/>
                </w:rPr>
                <w:t xml:space="preserve"> di laboratorium komputer gedung </w:t>
              </w:r>
              <w:r>
                <w:rPr>
                  <w:rFonts w:hint="default" w:cs="Times New Roman"/>
                  <w:lang w:val="id-ID"/>
                </w:rPr>
                <w:t>E</w:t>
              </w:r>
              <w:r>
                <w:rPr>
                  <w:rFonts w:hint="default" w:ascii="Times New Roman" w:hAnsi="Times New Roman" w:cs="Times New Roman"/>
                </w:rPr>
                <w:t xml:space="preserve"> Universitas Diponegoro. Semarang, </w:t>
              </w:r>
              <w:r>
                <w:rPr>
                  <w:rFonts w:hint="default" w:cs="Times New Roman"/>
                  <w:lang w:val="id-ID"/>
                </w:rPr>
                <w:t>4 November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ind w:left="720" w:leftChars="0" w:hanging="720" w:hangingChars="300"/>
                <w:rPr>
                  <w:rFonts w:hint="default"/>
                </w:rPr>
              </w:pPr>
              <w:r>
                <w:rPr>
                  <w:rFonts w:hint="default" w:cs="Times New Roman"/>
                  <w:sz w:val="24"/>
                  <w:szCs w:val="22"/>
                  <w:lang w:val="id-ID" w:eastAsia="en-US" w:bidi="ar-SA"/>
                </w:rPr>
                <w:t xml:space="preserve">GeeksforGeeks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8 April 2017</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Learning Model Building in Scikit-learn : A Python Machine Learning Library</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4 November</w:t>
              </w:r>
              <w:r>
                <w:rPr>
                  <w:rFonts w:hint="default" w:ascii="Times New Roman" w:hAnsi="Times New Roman" w:cs="Times New Roman"/>
                </w:rPr>
                <w:t xml:space="preserve"> 201</w:t>
              </w:r>
              <w:r>
                <w:rPr>
                  <w:rFonts w:hint="default" w:cs="Times New Roman"/>
                  <w:lang w:val="id-ID"/>
                </w:rPr>
                <w:t>9</w:t>
              </w:r>
              <w:r>
                <w:rPr>
                  <w:rFonts w:hint="default" w:cs="Times New Roman"/>
                  <w:sz w:val="24"/>
                  <w:szCs w:val="22"/>
                  <w:lang w:val="id-ID" w:eastAsia="en-US" w:bidi="ar-SA"/>
                </w:rPr>
                <w:t>. from GeeksforGeeks : https://www.geeksforgeeks.org/learning-model-building-scikit-learn-python-machine-learning-library/</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GeeksforGeeks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10 Juli 2018</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NumPy in Python | Set 1 (Introduction)</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w:t>
              </w:r>
              <w:r>
                <w:rPr>
                  <w:rFonts w:hint="default" w:cs="Times New Roman"/>
                  <w:lang w:val="id-ID"/>
                </w:rPr>
                <w:t>4 November</w:t>
              </w:r>
              <w:r>
                <w:rPr>
                  <w:rFonts w:hint="default" w:ascii="Times New Roman" w:hAnsi="Times New Roman" w:cs="Times New Roman"/>
                </w:rPr>
                <w:t xml:space="preserve"> 201</w:t>
              </w:r>
              <w:r>
                <w:rPr>
                  <w:rFonts w:hint="default" w:cs="Times New Roman"/>
                  <w:lang w:val="id-ID"/>
                </w:rPr>
                <w:t>9</w:t>
              </w:r>
              <w:r>
                <w:rPr>
                  <w:rFonts w:hint="default" w:cs="Times New Roman"/>
                  <w:sz w:val="24"/>
                  <w:szCs w:val="22"/>
                  <w:lang w:val="id-ID" w:eastAsia="en-US" w:bidi="ar-SA"/>
                </w:rPr>
                <w:t>. from GeeksforGeeks : https://www.geeksforgeeks.org/numpy-in-python-set-1-introduction/</w:t>
              </w:r>
            </w:p>
            <w:p>
              <w:pPr>
                <w:rPr>
                  <w:rFonts w:hint="default" w:ascii="Times New Roman" w:hAnsi="Times New Roman" w:cs="Times New Roman"/>
                </w:rPr>
              </w:pPr>
              <w:r>
                <w:rPr>
                  <w:rFonts w:hint="default" w:ascii="Times New Roman" w:hAnsi="Times New Roman" w:cs="Times New Roman"/>
                  <w:b/>
                  <w:bCs/>
                </w:rPr>
                <w:fldChar w:fldCharType="end"/>
              </w:r>
              <w:bookmarkStart w:id="7" w:name="_GoBack"/>
              <w:bookmarkEnd w:id="7"/>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BookmanOldStyle">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663EB50"/>
    <w:multiLevelType w:val="singleLevel"/>
    <w:tmpl w:val="4663EB50"/>
    <w:lvl w:ilvl="0" w:tentative="0">
      <w:start w:val="4"/>
      <w:numFmt w:val="decimal"/>
      <w:suff w:val="space"/>
      <w:lvlText w:val="%1."/>
      <w:lvlJc w:val="left"/>
    </w:lvl>
  </w:abstractNum>
  <w:abstractNum w:abstractNumId="3">
    <w:nsid w:val="7641A9F2"/>
    <w:multiLevelType w:val="multilevel"/>
    <w:tmpl w:val="7641A9F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8B759A"/>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3436491"/>
    <w:rsid w:val="060B3453"/>
    <w:rsid w:val="140B1EE1"/>
    <w:rsid w:val="14DC2B9C"/>
    <w:rsid w:val="15D47A36"/>
    <w:rsid w:val="19F2032D"/>
    <w:rsid w:val="202638E3"/>
    <w:rsid w:val="2155737E"/>
    <w:rsid w:val="21811E97"/>
    <w:rsid w:val="252A2E69"/>
    <w:rsid w:val="25E549BD"/>
    <w:rsid w:val="27EB4BAF"/>
    <w:rsid w:val="296A1AD0"/>
    <w:rsid w:val="31A50513"/>
    <w:rsid w:val="4364103B"/>
    <w:rsid w:val="47664404"/>
    <w:rsid w:val="4E1470C5"/>
    <w:rsid w:val="55761669"/>
    <w:rsid w:val="57353A7C"/>
    <w:rsid w:val="5BC747E0"/>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2</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2019-12-22T15:02:48Z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