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2C" w:rsidRDefault="004E18C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2</w:t>
      </w:r>
    </w:p>
    <w:p w:rsidR="00D0672C" w:rsidRDefault="00296E4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Web Services</w:t>
      </w:r>
    </w:p>
    <w:p w:rsidR="00D0672C" w:rsidRDefault="00D0672C">
      <w:pPr>
        <w:jc w:val="center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Tujuan</w:t>
      </w:r>
      <w:proofErr w:type="spellEnd"/>
    </w:p>
    <w:p w:rsidR="00D0672C" w:rsidRDefault="00296E45">
      <w:pPr>
        <w:pStyle w:val="ListParagraph"/>
        <w:numPr>
          <w:ilvl w:val="0"/>
          <w:numId w:val="2"/>
        </w:numPr>
        <w:ind w:left="360" w:firstLine="0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service </w:t>
      </w:r>
      <w:proofErr w:type="spellStart"/>
      <w:r>
        <w:t>pada</w:t>
      </w:r>
      <w:proofErr w:type="spellEnd"/>
      <w:r>
        <w:t xml:space="preserve"> PHP </w:t>
      </w:r>
      <w:proofErr w:type="spellStart"/>
      <w:r>
        <w:t>tanpa</w:t>
      </w:r>
      <w:proofErr w:type="spellEnd"/>
      <w:r>
        <w:t xml:space="preserve"> WSDL.</w:t>
      </w:r>
    </w:p>
    <w:p w:rsidR="00D0672C" w:rsidRDefault="00296E45">
      <w:pPr>
        <w:pStyle w:val="ListParagraph"/>
        <w:numPr>
          <w:ilvl w:val="0"/>
          <w:numId w:val="2"/>
        </w:numPr>
        <w:ind w:left="750" w:hanging="386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service </w:t>
      </w:r>
      <w:proofErr w:type="spellStart"/>
      <w:r>
        <w:t>pada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WSDL.</w:t>
      </w:r>
    </w:p>
    <w:p w:rsidR="00D0672C" w:rsidRDefault="00D0672C">
      <w:pPr>
        <w:pStyle w:val="ListParagraph"/>
        <w:ind w:left="1084"/>
        <w:jc w:val="both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  <w:i/>
          <w:iCs/>
        </w:rPr>
      </w:pPr>
      <w:r>
        <w:rPr>
          <w:b/>
          <w:i/>
          <w:iCs/>
        </w:rPr>
        <w:t>Tools</w:t>
      </w:r>
    </w:p>
    <w:p w:rsidR="00D0672C" w:rsidRDefault="00296E45">
      <w:pPr>
        <w:pStyle w:val="ListParagraph"/>
        <w:ind w:left="360"/>
        <w:jc w:val="both"/>
      </w:pPr>
      <w:r>
        <w:t>Notepad / Notepad ++, XAMPP.</w:t>
      </w:r>
    </w:p>
    <w:p w:rsidR="00D0672C" w:rsidRDefault="00D0672C">
      <w:pPr>
        <w:pStyle w:val="ListParagraph"/>
        <w:ind w:left="360"/>
        <w:jc w:val="both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Dasar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Teori</w:t>
      </w:r>
      <w:proofErr w:type="spellEnd"/>
    </w:p>
    <w:p w:rsidR="00D0672C" w:rsidRDefault="00296E45">
      <w:pPr>
        <w:pStyle w:val="BodyText"/>
        <w:ind w:left="360"/>
        <w:jc w:val="both"/>
      </w:pPr>
      <w:proofErr w:type="spellStart"/>
      <w:r>
        <w:t>Interoperabilitas</w:t>
      </w:r>
      <w:proofErr w:type="spellEnd"/>
      <w:r>
        <w:t xml:space="preserve"> web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web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(</w:t>
      </w:r>
      <w:r>
        <w:rPr>
          <w:i/>
        </w:rPr>
        <w:t>style</w:t>
      </w:r>
      <w:r>
        <w:t xml:space="preserve">) </w:t>
      </w:r>
      <w:proofErr w:type="spellStart"/>
      <w:r>
        <w:t>penulisan</w:t>
      </w:r>
      <w:proofErr w:type="spellEnd"/>
      <w:r>
        <w:t xml:space="preserve"> WSDL </w:t>
      </w:r>
      <w:proofErr w:type="spellStart"/>
      <w:r>
        <w:t>seperti</w:t>
      </w:r>
      <w:proofErr w:type="spellEnd"/>
      <w:r>
        <w:t xml:space="preserve"> DOCUMENT </w:t>
      </w:r>
      <w:proofErr w:type="spellStart"/>
      <w:r>
        <w:t>dan</w:t>
      </w:r>
      <w:proofErr w:type="spellEnd"/>
      <w:r>
        <w:t xml:space="preserve"> RPC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WSDL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web service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berinteroperabilitas</w:t>
      </w:r>
      <w:proofErr w:type="spellEnd"/>
      <w:r>
        <w:t>.</w:t>
      </w:r>
    </w:p>
    <w:p w:rsidR="00D0672C" w:rsidRDefault="00296E45">
      <w:pPr>
        <w:pStyle w:val="BodyText"/>
        <w:ind w:left="386"/>
      </w:pPr>
      <w:proofErr w:type="spellStart"/>
      <w:r>
        <w:rPr>
          <w:rFonts w:ascii="Calibri;sans-serif" w:hAnsi="Calibri;sans-serif"/>
        </w:rPr>
        <w:t>Pada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praktikum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ini</w:t>
      </w:r>
      <w:proofErr w:type="spellEnd"/>
      <w:r>
        <w:rPr>
          <w:rFonts w:ascii="Calibri;sans-serif" w:hAnsi="Calibri;sans-serif"/>
        </w:rPr>
        <w:t xml:space="preserve">, </w:t>
      </w:r>
      <w:proofErr w:type="spellStart"/>
      <w:r>
        <w:rPr>
          <w:rFonts w:ascii="Calibri;sans-serif" w:hAnsi="Calibri;sans-serif"/>
        </w:rPr>
        <w:t>mahasiswa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diperkenalkan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interoperabilitas</w:t>
      </w:r>
      <w:proofErr w:type="spellEnd"/>
      <w:r>
        <w:rPr>
          <w:rFonts w:ascii="Calibri;sans-serif" w:hAnsi="Calibri;sans-serif"/>
        </w:rPr>
        <w:t xml:space="preserve"> web service, </w:t>
      </w:r>
      <w:proofErr w:type="spellStart"/>
      <w:r>
        <w:rPr>
          <w:rFonts w:ascii="Calibri;sans-serif" w:hAnsi="Calibri;sans-serif"/>
        </w:rPr>
        <w:t>dengan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berbagai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implementasi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penggunaan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gaya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penulisan</w:t>
      </w:r>
      <w:proofErr w:type="spellEnd"/>
      <w:r>
        <w:rPr>
          <w:rFonts w:ascii="Calibri;sans-serif" w:hAnsi="Calibri;sans-serif"/>
        </w:rPr>
        <w:t xml:space="preserve"> WSDL </w:t>
      </w:r>
      <w:proofErr w:type="spellStart"/>
      <w:r>
        <w:rPr>
          <w:rFonts w:ascii="Calibri;sans-serif" w:hAnsi="Calibri;sans-serif"/>
        </w:rPr>
        <w:t>dalam</w:t>
      </w:r>
      <w:proofErr w:type="spellEnd"/>
      <w:r>
        <w:rPr>
          <w:rFonts w:ascii="Calibri;sans-serif" w:hAnsi="Calibri;sans-serif"/>
        </w:rPr>
        <w:t xml:space="preserve"> program, </w:t>
      </w:r>
      <w:proofErr w:type="spellStart"/>
      <w:r>
        <w:rPr>
          <w:rFonts w:ascii="Calibri;sans-serif" w:hAnsi="Calibri;sans-serif"/>
        </w:rPr>
        <w:t>serta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akibat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dari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perbedaan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gaya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penulisan</w:t>
      </w:r>
      <w:proofErr w:type="spellEnd"/>
      <w:r>
        <w:rPr>
          <w:rFonts w:ascii="Calibri;sans-serif" w:hAnsi="Calibri;sans-serif"/>
        </w:rPr>
        <w:t xml:space="preserve"> WSDL. </w:t>
      </w:r>
      <w:proofErr w:type="spellStart"/>
      <w:r>
        <w:rPr>
          <w:rFonts w:ascii="Calibri;sans-serif" w:hAnsi="Calibri;sans-serif"/>
        </w:rPr>
        <w:t>Praktikum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ini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akan</w:t>
      </w:r>
      <w:proofErr w:type="spellEnd"/>
      <w:r>
        <w:rPr>
          <w:rFonts w:ascii="Calibri;sans-serif" w:hAnsi="Calibri;sans-serif"/>
        </w:rPr>
        <w:t xml:space="preserve"> </w:t>
      </w:r>
      <w:proofErr w:type="spellStart"/>
      <w:r>
        <w:rPr>
          <w:rFonts w:ascii="Calibri;sans-serif" w:hAnsi="Calibri;sans-serif"/>
        </w:rPr>
        <w:t>menggunakan</w:t>
      </w:r>
      <w:proofErr w:type="spellEnd"/>
      <w:r>
        <w:rPr>
          <w:rFonts w:ascii="Calibri;sans-serif" w:hAnsi="Calibri;sans-serif"/>
        </w:rPr>
        <w:t xml:space="preserve"> Java </w:t>
      </w:r>
      <w:proofErr w:type="spellStart"/>
      <w:r>
        <w:rPr>
          <w:rFonts w:ascii="Calibri;sans-serif" w:hAnsi="Calibri;sans-serif"/>
        </w:rPr>
        <w:t>sebagai</w:t>
      </w:r>
      <w:proofErr w:type="spellEnd"/>
      <w:r>
        <w:rPr>
          <w:rFonts w:ascii="Calibri;sans-serif" w:hAnsi="Calibri;sans-serif"/>
        </w:rPr>
        <w:t xml:space="preserve"> client </w:t>
      </w:r>
      <w:proofErr w:type="spellStart"/>
      <w:r>
        <w:rPr>
          <w:rFonts w:ascii="Calibri;sans-serif" w:hAnsi="Calibri;sans-serif"/>
        </w:rPr>
        <w:t>serta</w:t>
      </w:r>
      <w:proofErr w:type="spellEnd"/>
      <w:r>
        <w:rPr>
          <w:rFonts w:ascii="Calibri;sans-serif" w:hAnsi="Calibri;sans-serif"/>
        </w:rPr>
        <w:t xml:space="preserve"> PHP </w:t>
      </w:r>
      <w:proofErr w:type="spellStart"/>
      <w:r>
        <w:rPr>
          <w:rFonts w:ascii="Calibri;sans-serif" w:hAnsi="Calibri;sans-serif"/>
        </w:rPr>
        <w:t>sebagai</w:t>
      </w:r>
      <w:proofErr w:type="spellEnd"/>
      <w:r>
        <w:rPr>
          <w:rFonts w:ascii="Calibri;sans-serif" w:hAnsi="Calibri;sans-serif"/>
        </w:rPr>
        <w:t xml:space="preserve"> service </w:t>
      </w:r>
      <w:proofErr w:type="spellStart"/>
      <w:r>
        <w:rPr>
          <w:rFonts w:ascii="Calibri;sans-serif" w:hAnsi="Calibri;sans-serif"/>
        </w:rPr>
        <w:t>maupun</w:t>
      </w:r>
      <w:proofErr w:type="spellEnd"/>
      <w:r>
        <w:rPr>
          <w:rFonts w:ascii="Calibri;sans-serif" w:hAnsi="Calibri;sans-serif"/>
        </w:rPr>
        <w:t xml:space="preserve"> client.</w:t>
      </w:r>
      <w:r>
        <w:t xml:space="preserve"> </w:t>
      </w:r>
    </w:p>
    <w:p w:rsidR="00D0672C" w:rsidRDefault="00296E45">
      <w:pPr>
        <w:pStyle w:val="BodyText"/>
        <w:ind w:left="360"/>
        <w:jc w:val="both"/>
      </w:pPr>
      <w:proofErr w:type="spellStart"/>
      <w:r>
        <w:t>Implementasi</w:t>
      </w:r>
      <w:proofErr w:type="spellEnd"/>
      <w:r>
        <w:t xml:space="preserve"> PHP </w:t>
      </w:r>
      <w:proofErr w:type="spellStart"/>
      <w:r>
        <w:t>sebagai</w:t>
      </w:r>
      <w:proofErr w:type="spellEnd"/>
      <w:r>
        <w:t xml:space="preserve"> web service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PHP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web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SOAPServer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SOAPClient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beruturut-turut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service </w:t>
      </w:r>
      <w:proofErr w:type="spellStart"/>
      <w:r>
        <w:t>dan</w:t>
      </w:r>
      <w:proofErr w:type="spellEnd"/>
      <w:r>
        <w:t xml:space="preserve"> client.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PHP </w:t>
      </w:r>
      <w:proofErr w:type="spellStart"/>
      <w:r>
        <w:t>sebagai</w:t>
      </w:r>
      <w:proofErr w:type="spellEnd"/>
      <w:r>
        <w:t xml:space="preserve"> service </w:t>
      </w:r>
      <w:proofErr w:type="spellStart"/>
      <w:r>
        <w:t>dan</w:t>
      </w:r>
      <w:proofErr w:type="spellEnd"/>
      <w:r>
        <w:t xml:space="preserve"> client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 //service</w:t>
      </w: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$server = new </w:t>
      </w:r>
      <w:proofErr w:type="spellStart"/>
      <w:r>
        <w:rPr>
          <w:rFonts w:ascii="Courier New" w:hAnsi="Courier New"/>
          <w:b/>
          <w:sz w:val="20"/>
        </w:rPr>
        <w:t>SOAPServer</w:t>
      </w:r>
      <w:proofErr w:type="spellEnd"/>
      <w:r>
        <w:rPr>
          <w:rFonts w:ascii="Courier New" w:hAnsi="Courier New"/>
          <w:sz w:val="20"/>
        </w:rPr>
        <w:t xml:space="preserve"> ("</w:t>
      </w:r>
      <w:proofErr w:type="spellStart"/>
      <w:r>
        <w:rPr>
          <w:rFonts w:ascii="Courier New" w:hAnsi="Courier New"/>
          <w:sz w:val="20"/>
        </w:rPr>
        <w:t>lokasi.wsdl</w:t>
      </w:r>
      <w:proofErr w:type="spellEnd"/>
      <w:r>
        <w:rPr>
          <w:rFonts w:ascii="Courier New" w:hAnsi="Courier New"/>
          <w:sz w:val="20"/>
        </w:rPr>
        <w:t>");</w:t>
      </w: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$server-&gt; </w:t>
      </w:r>
      <w:proofErr w:type="spellStart"/>
      <w:r>
        <w:rPr>
          <w:rFonts w:ascii="Courier New" w:hAnsi="Courier New"/>
          <w:sz w:val="20"/>
        </w:rPr>
        <w:t>addFunction</w:t>
      </w:r>
      <w:proofErr w:type="spellEnd"/>
      <w:r>
        <w:rPr>
          <w:rFonts w:ascii="Courier New" w:hAnsi="Courier New"/>
          <w:sz w:val="20"/>
        </w:rPr>
        <w:t xml:space="preserve"> ("</w:t>
      </w:r>
      <w:proofErr w:type="spellStart"/>
      <w:r>
        <w:rPr>
          <w:rFonts w:ascii="Courier New" w:hAnsi="Courier New"/>
          <w:sz w:val="20"/>
        </w:rPr>
        <w:t>fungsi_service</w:t>
      </w:r>
      <w:proofErr w:type="spellEnd"/>
      <w:r>
        <w:rPr>
          <w:rFonts w:ascii="Courier New" w:hAnsi="Courier New"/>
          <w:sz w:val="20"/>
        </w:rPr>
        <w:t xml:space="preserve">"); </w:t>
      </w: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$server-&gt;</w:t>
      </w:r>
      <w:proofErr w:type="gramStart"/>
      <w:r>
        <w:rPr>
          <w:rFonts w:ascii="Courier New" w:hAnsi="Courier New"/>
          <w:sz w:val="20"/>
        </w:rPr>
        <w:t>handle(</w:t>
      </w:r>
      <w:proofErr w:type="gramEnd"/>
      <w:r>
        <w:rPr>
          <w:rFonts w:ascii="Courier New" w:hAnsi="Courier New"/>
          <w:sz w:val="20"/>
        </w:rPr>
        <w:t>);</w:t>
      </w: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D0672C" w:rsidRDefault="00D0672C">
      <w:pPr>
        <w:pStyle w:val="BodyText"/>
        <w:spacing w:after="0"/>
        <w:ind w:left="284"/>
      </w:pPr>
    </w:p>
    <w:p w:rsidR="00D0672C" w:rsidRDefault="00296E45">
      <w:pPr>
        <w:pStyle w:val="BodyText"/>
        <w:spacing w:after="0"/>
        <w:ind w:left="284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&lt;?/</w:t>
      </w:r>
      <w:proofErr w:type="gramEnd"/>
      <w:r>
        <w:rPr>
          <w:rFonts w:ascii="Courier New" w:hAnsi="Courier New"/>
          <w:sz w:val="20"/>
        </w:rPr>
        <w:t>/client</w:t>
      </w:r>
    </w:p>
    <w:p w:rsidR="00D0672C" w:rsidRDefault="00296E45">
      <w:pPr>
        <w:pStyle w:val="BodyText"/>
        <w:spacing w:after="0"/>
        <w:ind w:left="284"/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$client = new </w:t>
      </w:r>
      <w:proofErr w:type="spellStart"/>
      <w:r>
        <w:rPr>
          <w:rFonts w:ascii="Courier New" w:hAnsi="Courier New"/>
          <w:b/>
          <w:sz w:val="20"/>
        </w:rPr>
        <w:t>SoapClient</w:t>
      </w:r>
      <w:proofErr w:type="spellEnd"/>
      <w:r>
        <w:rPr>
          <w:rFonts w:ascii="Courier New" w:hAnsi="Courier New"/>
          <w:sz w:val="20"/>
        </w:rPr>
        <w:t>("</w:t>
      </w:r>
      <w:proofErr w:type="spellStart"/>
      <w:r>
        <w:rPr>
          <w:rFonts w:ascii="Courier New" w:hAnsi="Courier New"/>
          <w:sz w:val="20"/>
        </w:rPr>
        <w:t>lokasi.wsdl</w:t>
      </w:r>
      <w:proofErr w:type="spellEnd"/>
      <w:r>
        <w:rPr>
          <w:rFonts w:ascii="Courier New" w:hAnsi="Courier New"/>
          <w:sz w:val="20"/>
        </w:rPr>
        <w:t>");</w:t>
      </w:r>
    </w:p>
    <w:p w:rsidR="00D0672C" w:rsidRDefault="00296E45">
      <w:pPr>
        <w:pStyle w:val="BodyText"/>
        <w:spacing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$client-&gt;__</w:t>
      </w:r>
      <w:proofErr w:type="spellStart"/>
      <w:r>
        <w:rPr>
          <w:rFonts w:ascii="Courier New" w:hAnsi="Courier New"/>
          <w:sz w:val="20"/>
        </w:rPr>
        <w:t>soapCall</w:t>
      </w:r>
      <w:proofErr w:type="spellEnd"/>
      <w:r>
        <w:rPr>
          <w:rFonts w:ascii="Courier New" w:hAnsi="Courier New"/>
          <w:sz w:val="20"/>
        </w:rPr>
        <w:t>("</w:t>
      </w:r>
      <w:proofErr w:type="spellStart"/>
      <w:r>
        <w:rPr>
          <w:rFonts w:ascii="Courier New" w:hAnsi="Courier New"/>
          <w:sz w:val="20"/>
        </w:rPr>
        <w:t>fungsi_service</w:t>
      </w:r>
      <w:proofErr w:type="gramStart"/>
      <w:r>
        <w:rPr>
          <w:rFonts w:ascii="Courier New" w:hAnsi="Courier New"/>
          <w:sz w:val="20"/>
        </w:rPr>
        <w:t>",array</w:t>
      </w:r>
      <w:proofErr w:type="spellEnd"/>
      <w:proofErr w:type="gramEnd"/>
      <w:r>
        <w:rPr>
          <w:rFonts w:ascii="Courier New" w:hAnsi="Courier New"/>
          <w:sz w:val="20"/>
        </w:rPr>
        <w:t>($parameter));</w:t>
      </w:r>
    </w:p>
    <w:p w:rsidR="00D0672C" w:rsidRDefault="00296E45">
      <w:pPr>
        <w:pStyle w:val="BodyText"/>
      </w:pPr>
      <w:r>
        <w:rPr>
          <w:rFonts w:ascii="Courier New" w:hAnsi="Courier New"/>
          <w:sz w:val="20"/>
        </w:rPr>
        <w:t xml:space="preserve">  ?&gt;</w:t>
      </w:r>
      <w:r>
        <w:t xml:space="preserve"> </w:t>
      </w: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</w:p>
    <w:p w:rsidR="00D0672C" w:rsidRPr="008C23F2" w:rsidRDefault="00296E45" w:rsidP="008C23F2">
      <w:pPr>
        <w:jc w:val="both"/>
        <w:rPr>
          <w:b/>
          <w:bCs/>
        </w:rPr>
      </w:pPr>
      <w:r w:rsidRPr="008C23F2">
        <w:rPr>
          <w:b/>
          <w:bCs/>
        </w:rPr>
        <w:t xml:space="preserve">4.0. </w:t>
      </w:r>
      <w:proofErr w:type="spellStart"/>
      <w:r w:rsidRPr="008C23F2">
        <w:rPr>
          <w:b/>
          <w:bCs/>
        </w:rPr>
        <w:t>Persiapan</w:t>
      </w:r>
      <w:proofErr w:type="spellEnd"/>
    </w:p>
    <w:p w:rsidR="00D0672C" w:rsidRDefault="00296E45" w:rsidP="008C23F2">
      <w:p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document folder (</w:t>
      </w:r>
      <w:proofErr w:type="spellStart"/>
      <w:r>
        <w:t>htdocs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0672C" w:rsidRDefault="00296E45" w:rsidP="008C23F2">
      <w:pPr>
        <w:ind w:firstLine="709"/>
        <w:jc w:val="both"/>
      </w:pPr>
      <w:r>
        <w:t>--</w:t>
      </w:r>
      <w:proofErr w:type="spellStart"/>
      <w:r>
        <w:t>phpws</w:t>
      </w:r>
      <w:proofErr w:type="spellEnd"/>
    </w:p>
    <w:p w:rsidR="00D0672C" w:rsidRDefault="00296E45" w:rsidP="008C23F2">
      <w:pPr>
        <w:ind w:firstLine="709"/>
        <w:jc w:val="both"/>
      </w:pPr>
      <w:r>
        <w:t xml:space="preserve">     |---------praktikum41</w:t>
      </w:r>
    </w:p>
    <w:p w:rsidR="00D0672C" w:rsidRDefault="00296E45" w:rsidP="008C23F2">
      <w:pPr>
        <w:ind w:firstLine="709"/>
        <w:jc w:val="both"/>
      </w:pPr>
      <w:r>
        <w:t xml:space="preserve">   </w:t>
      </w:r>
      <w:r>
        <w:t xml:space="preserve">  |---------praktikum42</w:t>
      </w:r>
    </w:p>
    <w:p w:rsidR="00D0672C" w:rsidRDefault="00296E45" w:rsidP="008C23F2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phpws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7">
        <w:r>
          <w:rPr>
            <w:rStyle w:val="InternetLink"/>
          </w:rPr>
          <w:t>http://localhost/phpws</w:t>
        </w:r>
      </w:hyperlink>
    </w:p>
    <w:p w:rsidR="00D0672C" w:rsidRDefault="00D0672C">
      <w:pPr>
        <w:pStyle w:val="ListParagraph"/>
        <w:ind w:left="5027"/>
        <w:jc w:val="both"/>
      </w:pPr>
    </w:p>
    <w:p w:rsidR="00D0672C" w:rsidRPr="008C23F2" w:rsidRDefault="00296E45" w:rsidP="008C23F2">
      <w:pPr>
        <w:jc w:val="both"/>
        <w:rPr>
          <w:b/>
          <w:bCs/>
        </w:rPr>
      </w:pPr>
      <w:r w:rsidRPr="008C23F2">
        <w:rPr>
          <w:b/>
          <w:bCs/>
        </w:rPr>
        <w:t xml:space="preserve">4.1. Web Service </w:t>
      </w:r>
      <w:proofErr w:type="spellStart"/>
      <w:r w:rsidRPr="008C23F2">
        <w:rPr>
          <w:b/>
          <w:bCs/>
        </w:rPr>
        <w:t>dengan</w:t>
      </w:r>
      <w:proofErr w:type="spellEnd"/>
      <w:r w:rsidRPr="008C23F2">
        <w:rPr>
          <w:b/>
          <w:bCs/>
        </w:rPr>
        <w:t xml:space="preserve"> PHP </w:t>
      </w:r>
      <w:proofErr w:type="spellStart"/>
      <w:r w:rsidRPr="008C23F2">
        <w:rPr>
          <w:b/>
          <w:bCs/>
        </w:rPr>
        <w:t>tanpa</w:t>
      </w:r>
      <w:proofErr w:type="spellEnd"/>
      <w:r w:rsidRPr="008C23F2">
        <w:rPr>
          <w:b/>
          <w:bCs/>
        </w:rPr>
        <w:t xml:space="preserve"> WSDL</w:t>
      </w:r>
    </w:p>
    <w:p w:rsidR="00D0672C" w:rsidRDefault="00296E45">
      <w:pPr>
        <w:pStyle w:val="ListParagraph"/>
        <w:ind w:left="360" w:hanging="360"/>
        <w:jc w:val="both"/>
      </w:pPr>
      <w:r>
        <w:t xml:space="preserve">1. </w:t>
      </w:r>
      <w:proofErr w:type="spellStart"/>
      <w:r>
        <w:t>Tulislah</w:t>
      </w:r>
      <w:proofErr w:type="spellEnd"/>
      <w:r>
        <w:t xml:space="preserve"> program </w:t>
      </w:r>
      <w:proofErr w:type="spellStart"/>
      <w:r>
        <w:t>service.php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praktikum41.</w:t>
      </w:r>
    </w:p>
    <w:p w:rsidR="00D0672C" w:rsidRDefault="00296E45">
      <w:pPr>
        <w:pStyle w:val="ListParagraph"/>
        <w:ind w:left="360" w:hanging="360"/>
        <w:jc w:val="both"/>
      </w:pPr>
      <w:r>
        <w:tab/>
      </w:r>
    </w:p>
    <w:p w:rsidR="00D0672C" w:rsidRDefault="00296E45">
      <w:pPr>
        <w:pStyle w:val="ListParagraph"/>
        <w:ind w:left="360" w:hanging="360"/>
        <w:jc w:val="both"/>
      </w:pPr>
      <w:r>
        <w:rPr>
          <w:noProof/>
          <w:lang w:val="id-ID" w:eastAsia="id-ID"/>
        </w:rPr>
        <w:lastRenderedPageBreak/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7345" cy="3168015"/>
            <wp:effectExtent l="0" t="0" r="0" b="0"/>
            <wp:wrapTopAndBottom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72C" w:rsidRDefault="00296E45">
      <w:pPr>
        <w:pStyle w:val="ListParagraph"/>
        <w:ind w:left="360" w:hanging="360"/>
        <w:jc w:val="both"/>
      </w:pPr>
      <w:r>
        <w:t xml:space="preserve">2. </w:t>
      </w:r>
      <w:proofErr w:type="spellStart"/>
      <w:r>
        <w:t>Tulislah</w:t>
      </w:r>
      <w:proofErr w:type="spellEnd"/>
      <w:r>
        <w:t xml:space="preserve"> </w:t>
      </w:r>
      <w:r>
        <w:t xml:space="preserve">program </w:t>
      </w:r>
      <w:proofErr w:type="spellStart"/>
      <w:r>
        <w:t>client.php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praktikum41.</w:t>
      </w:r>
    </w:p>
    <w:p w:rsidR="00D0672C" w:rsidRDefault="00296E45">
      <w:pPr>
        <w:pStyle w:val="ListParagraph"/>
        <w:ind w:left="360" w:hanging="360"/>
        <w:jc w:val="both"/>
      </w:pPr>
      <w:r>
        <w:tab/>
      </w:r>
    </w:p>
    <w:p w:rsidR="00D0672C" w:rsidRDefault="00296E45">
      <w:pPr>
        <w:pStyle w:val="ListParagraph"/>
        <w:ind w:left="360" w:hanging="360"/>
        <w:jc w:val="both"/>
      </w:pPr>
      <w:r>
        <w:rPr>
          <w:noProof/>
          <w:lang w:val="id-ID" w:eastAsia="id-ID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4805" cy="2557780"/>
            <wp:effectExtent l="0" t="0" r="0" b="0"/>
            <wp:wrapTopAndBottom/>
            <wp:docPr id="2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proofErr w:type="spellStart"/>
      <w:r>
        <w:t>Eksekusi</w:t>
      </w:r>
      <w:proofErr w:type="spellEnd"/>
      <w:r>
        <w:t xml:space="preserve"> file </w:t>
      </w:r>
      <w:proofErr w:type="spellStart"/>
      <w:r>
        <w:t>client.php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browser !</w:t>
      </w:r>
      <w:proofErr w:type="gramEnd"/>
    </w:p>
    <w:p w:rsidR="00D0672C" w:rsidRDefault="00D0672C">
      <w:pPr>
        <w:pStyle w:val="ListParagraph"/>
        <w:ind w:left="360" w:hanging="360"/>
        <w:jc w:val="both"/>
      </w:pPr>
    </w:p>
    <w:p w:rsidR="00D0672C" w:rsidRPr="003946BE" w:rsidRDefault="00296E45" w:rsidP="003946BE">
      <w:pPr>
        <w:jc w:val="both"/>
        <w:rPr>
          <w:b/>
          <w:bCs/>
        </w:rPr>
      </w:pPr>
      <w:r w:rsidRPr="003946BE">
        <w:rPr>
          <w:b/>
          <w:bCs/>
        </w:rPr>
        <w:t xml:space="preserve">4.2. </w:t>
      </w:r>
      <w:proofErr w:type="spellStart"/>
      <w:r w:rsidRPr="003946BE">
        <w:rPr>
          <w:b/>
          <w:bCs/>
        </w:rPr>
        <w:t>Interoperabilitas</w:t>
      </w:r>
      <w:proofErr w:type="spellEnd"/>
      <w:r w:rsidRPr="003946BE">
        <w:rPr>
          <w:b/>
          <w:bCs/>
        </w:rPr>
        <w:t xml:space="preserve"> web service PHP </w:t>
      </w:r>
      <w:proofErr w:type="spellStart"/>
      <w:r w:rsidRPr="003946BE">
        <w:rPr>
          <w:b/>
          <w:bCs/>
        </w:rPr>
        <w:t>dengan</w:t>
      </w:r>
      <w:proofErr w:type="spellEnd"/>
      <w:r w:rsidRPr="003946BE">
        <w:rPr>
          <w:b/>
          <w:bCs/>
        </w:rPr>
        <w:t xml:space="preserve"> WSDL</w:t>
      </w:r>
    </w:p>
    <w:p w:rsidR="00D0672C" w:rsidRDefault="00296E45" w:rsidP="003946BE">
      <w:pPr>
        <w:jc w:val="both"/>
      </w:pPr>
      <w:r>
        <w:t xml:space="preserve">1.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temcon.wsdl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praktikum42.</w:t>
      </w:r>
    </w:p>
    <w:p w:rsidR="00D0672C" w:rsidRDefault="00296E45" w:rsidP="003946BE">
      <w:pPr>
        <w:jc w:val="both"/>
      </w:pPr>
      <w:r>
        <w:t xml:space="preserve">2.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konverter_temperatur.php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praktikum</w:t>
      </w:r>
      <w:proofErr w:type="gramStart"/>
      <w:r>
        <w:t>42 :</w:t>
      </w:r>
      <w:proofErr w:type="gramEnd"/>
      <w:r>
        <w:t xml:space="preserve"> </w:t>
      </w:r>
    </w:p>
    <w:p w:rsidR="00D0672C" w:rsidRDefault="00296E45">
      <w:pPr>
        <w:pStyle w:val="ListParagraph"/>
        <w:ind w:left="1440"/>
        <w:jc w:val="both"/>
      </w:pPr>
      <w:r>
        <w:rPr>
          <w:noProof/>
          <w:lang w:val="id-ID" w:eastAsia="id-ID"/>
        </w:rPr>
        <w:lastRenderedPageBreak/>
        <w:drawing>
          <wp:anchor distT="0" distB="1270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8460" cy="3046730"/>
            <wp:effectExtent l="0" t="0" r="0" b="0"/>
            <wp:wrapTopAndBottom/>
            <wp:docPr id="3" name="graphi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72C" w:rsidRDefault="00296E45" w:rsidP="009F069D">
      <w:pPr>
        <w:jc w:val="both"/>
      </w:pPr>
      <w:r>
        <w:t xml:space="preserve">3.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konverter_temperatur_client.php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praktikum</w:t>
      </w:r>
      <w:proofErr w:type="gramStart"/>
      <w:r>
        <w:t>42 :</w:t>
      </w:r>
      <w:proofErr w:type="gramEnd"/>
      <w:r>
        <w:t xml:space="preserve"> </w:t>
      </w:r>
    </w:p>
    <w:p w:rsidR="00D0672C" w:rsidRDefault="00296E45" w:rsidP="003946BE">
      <w:pPr>
        <w:jc w:val="both"/>
      </w:pPr>
      <w:r>
        <w:rPr>
          <w:noProof/>
          <w:lang w:val="id-ID" w:eastAsia="id-ID"/>
        </w:rPr>
        <w:drawing>
          <wp:anchor distT="0" distB="127000" distL="0" distR="0" simplePos="0" relativeHeight="5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635</wp:posOffset>
            </wp:positionV>
            <wp:extent cx="5685155" cy="2714625"/>
            <wp:effectExtent l="0" t="0" r="0" b="0"/>
            <wp:wrapTopAndBottom/>
            <wp:docPr id="4" name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konverter_temperatur_client.php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browser !</w:t>
      </w:r>
      <w:proofErr w:type="gramEnd"/>
    </w:p>
    <w:p w:rsidR="004E18C0" w:rsidRDefault="004E18C0" w:rsidP="003946BE">
      <w:pPr>
        <w:jc w:val="both"/>
      </w:pPr>
    </w:p>
    <w:p w:rsidR="004E18C0" w:rsidRPr="004E18C0" w:rsidRDefault="004E18C0" w:rsidP="003946BE">
      <w:pPr>
        <w:jc w:val="both"/>
        <w:rPr>
          <w:b/>
          <w:lang w:val="id-ID"/>
        </w:rPr>
      </w:pPr>
      <w:r w:rsidRPr="004E18C0">
        <w:rPr>
          <w:b/>
          <w:lang w:val="id-ID"/>
        </w:rPr>
        <w:t>Tugas</w:t>
      </w:r>
    </w:p>
    <w:p w:rsidR="004E18C0" w:rsidRDefault="004E18C0" w:rsidP="003946BE">
      <w:pPr>
        <w:jc w:val="both"/>
        <w:rPr>
          <w:lang w:val="id-ID"/>
        </w:rPr>
      </w:pPr>
      <w:r>
        <w:rPr>
          <w:lang w:val="id-ID"/>
        </w:rPr>
        <w:t>a. Buatlah sebuah service</w:t>
      </w:r>
      <w:r w:rsidR="00352C2A">
        <w:rPr>
          <w:lang w:val="id-ID"/>
        </w:rPr>
        <w:t xml:space="preserve"> (web service)</w:t>
      </w:r>
      <w:r>
        <w:rPr>
          <w:lang w:val="id-ID"/>
        </w:rPr>
        <w:t xml:space="preserve"> untuk memasukkan data</w:t>
      </w:r>
      <w:r w:rsidR="0003584E">
        <w:rPr>
          <w:lang w:val="id-ID"/>
        </w:rPr>
        <w:t xml:space="preserve"> registrasi </w:t>
      </w:r>
      <w:r w:rsidR="009B689A">
        <w:rPr>
          <w:lang w:val="id-ID"/>
        </w:rPr>
        <w:t>user</w:t>
      </w:r>
      <w:r>
        <w:rPr>
          <w:lang w:val="id-ID"/>
        </w:rPr>
        <w:t xml:space="preserve"> </w:t>
      </w:r>
      <w:r w:rsidR="009B689A">
        <w:rPr>
          <w:lang w:val="id-ID"/>
        </w:rPr>
        <w:t xml:space="preserve">pada sebuah tabel di RDBMS. Data yang dimasukkan adalah </w:t>
      </w:r>
      <w:r w:rsidR="00C40757">
        <w:rPr>
          <w:lang w:val="id-ID"/>
        </w:rPr>
        <w:t xml:space="preserve">NIK, Nama, dan Alamat. </w:t>
      </w:r>
      <w:r w:rsidR="00352C2A">
        <w:rPr>
          <w:lang w:val="id-ID"/>
        </w:rPr>
        <w:t>Buatlah service ini tanpa WSDL.</w:t>
      </w:r>
    </w:p>
    <w:p w:rsidR="004E18C0" w:rsidRDefault="004E18C0" w:rsidP="003946BE">
      <w:pPr>
        <w:jc w:val="both"/>
        <w:rPr>
          <w:lang w:val="id-ID"/>
        </w:rPr>
      </w:pPr>
      <w:r>
        <w:rPr>
          <w:lang w:val="id-ID"/>
        </w:rPr>
        <w:t>b.Buatlah sebuah client yang memanfaatkan service tersebut untuk memasukkan data ke kolom yang sesuai</w:t>
      </w:r>
      <w:r w:rsidR="0003584E">
        <w:rPr>
          <w:lang w:val="id-ID"/>
        </w:rPr>
        <w:t>, menggunakan sebuah form</w:t>
      </w:r>
      <w:r>
        <w:rPr>
          <w:lang w:val="id-ID"/>
        </w:rPr>
        <w:t>.</w:t>
      </w:r>
    </w:p>
    <w:p w:rsidR="004E18C0" w:rsidRDefault="004E18C0" w:rsidP="003946BE">
      <w:pPr>
        <w:jc w:val="both"/>
        <w:rPr>
          <w:lang w:val="id-ID"/>
        </w:rPr>
      </w:pPr>
    </w:p>
    <w:p w:rsidR="00FF28A5" w:rsidRPr="004E18C0" w:rsidRDefault="00FF28A5" w:rsidP="003946BE">
      <w:pPr>
        <w:jc w:val="both"/>
        <w:rPr>
          <w:lang w:val="id-ID"/>
        </w:rPr>
      </w:pPr>
      <w:r>
        <w:rPr>
          <w:lang w:val="id-ID"/>
        </w:rPr>
        <w:t>Catatan : buatlah service dan client menjadi seolah-olah dua project yang berbeda !</w:t>
      </w:r>
      <w:bookmarkStart w:id="0" w:name="_GoBack"/>
      <w:bookmarkEnd w:id="0"/>
    </w:p>
    <w:sectPr w:rsidR="00FF28A5" w:rsidRPr="004E18C0">
      <w:footerReference w:type="default" r:id="rId12"/>
      <w:pgSz w:w="12240" w:h="20163"/>
      <w:pgMar w:top="1440" w:right="1440" w:bottom="1992" w:left="1440" w:header="0" w:footer="144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45" w:rsidRDefault="00296E45">
      <w:pPr>
        <w:spacing w:line="240" w:lineRule="auto"/>
      </w:pPr>
      <w:r>
        <w:separator/>
      </w:r>
    </w:p>
  </w:endnote>
  <w:endnote w:type="continuationSeparator" w:id="0">
    <w:p w:rsidR="00296E45" w:rsidRDefault="0029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72C" w:rsidRDefault="00D0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45" w:rsidRDefault="00296E45">
      <w:pPr>
        <w:spacing w:line="240" w:lineRule="auto"/>
      </w:pPr>
      <w:r>
        <w:separator/>
      </w:r>
    </w:p>
  </w:footnote>
  <w:footnote w:type="continuationSeparator" w:id="0">
    <w:p w:rsidR="00296E45" w:rsidRDefault="00296E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E03"/>
    <w:multiLevelType w:val="multilevel"/>
    <w:tmpl w:val="3EF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A3B432A"/>
    <w:multiLevelType w:val="multilevel"/>
    <w:tmpl w:val="B54CD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36E1070"/>
    <w:multiLevelType w:val="multilevel"/>
    <w:tmpl w:val="7A70B584"/>
    <w:lvl w:ilvl="0">
      <w:start w:val="1"/>
      <w:numFmt w:val="decimal"/>
      <w:pStyle w:val="command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72C"/>
    <w:rsid w:val="0003584E"/>
    <w:rsid w:val="00296E45"/>
    <w:rsid w:val="00352C2A"/>
    <w:rsid w:val="003946BE"/>
    <w:rsid w:val="004E18C0"/>
    <w:rsid w:val="008758F2"/>
    <w:rsid w:val="008C23F2"/>
    <w:rsid w:val="009B689A"/>
    <w:rsid w:val="009F069D"/>
    <w:rsid w:val="00C21BB8"/>
    <w:rsid w:val="00C40757"/>
    <w:rsid w:val="00D0672C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2613"/>
  <w15:docId w15:val="{661B5F2B-1EF3-4C73-975D-F3C2FBB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de">
    <w:name w:val="code"/>
    <w:basedOn w:val="TableContents"/>
    <w:qFormat/>
    <w:pPr>
      <w:jc w:val="both"/>
    </w:pPr>
    <w:rPr>
      <w:rFonts w:ascii="Courier New" w:hAnsi="Courier New"/>
      <w:sz w:val="18"/>
      <w:szCs w:val="1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and">
    <w:name w:val="command"/>
    <w:basedOn w:val="code"/>
    <w:qFormat/>
    <w:pPr>
      <w:numPr>
        <w:numId w:val="1"/>
      </w:numPr>
      <w:ind w:left="729" w:hanging="14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w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math328072009</dc:creator>
  <dc:description/>
  <cp:lastModifiedBy>panji wisnu w</cp:lastModifiedBy>
  <cp:revision>98</cp:revision>
  <dcterms:created xsi:type="dcterms:W3CDTF">2010-03-16T11:38:00Z</dcterms:created>
  <dcterms:modified xsi:type="dcterms:W3CDTF">2017-11-05T15:47:00Z</dcterms:modified>
  <dc:language>id-ID</dc:language>
</cp:coreProperties>
</file>