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199" w14:textId="49B530B4" w:rsidR="0019412F" w:rsidRPr="002829D7" w:rsidRDefault="0019412F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t>实验一</w:t>
      </w:r>
    </w:p>
    <w:p w14:paraId="7C41EEAB" w14:textId="6FFB005E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086E1CEC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团队（小组）建立</w:t>
      </w:r>
    </w:p>
    <w:p w14:paraId="0358348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课程项目的讨论和选择</w:t>
      </w:r>
    </w:p>
    <w:p w14:paraId="69E3A14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bookmarkStart w:id="0" w:name="_Hlk66890197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对项目进行可行性分析并写作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（草稿）</w:t>
      </w:r>
    </w:p>
    <w:bookmarkEnd w:id="0"/>
    <w:p w14:paraId="5CAF7EF4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53A6462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2CDD6AF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455DF6D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团队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：学生分组（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5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人一组，组员优势互补，可以跨班，组名自定）</w:t>
      </w:r>
    </w:p>
    <w:p w14:paraId="40D3D09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8F681C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宋体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要求每组民主产生一名组长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也可采用轮换制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，负责小组工作的安排</w:t>
      </w:r>
    </w:p>
    <w:p w14:paraId="43DCB2D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宋体"/>
          <w:color w:val="000000"/>
          <w:sz w:val="24"/>
          <w:szCs w:val="24"/>
        </w:rPr>
      </w:pPr>
    </w:p>
    <w:p w14:paraId="04C5A0E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我们实验需要提交几个主要报告，每个报告需要所有小组成员共同参与完成，可以实名说明那部分工作是谁完成的，然后将组内成员都同意的报告</w:t>
      </w:r>
      <w:proofErr w:type="gramStart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最终版</w:t>
      </w:r>
      <w:proofErr w:type="gramEnd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提交给助教。（需要提交报告时会至少提前一周通知，强烈建议大家尽早完成）。</w:t>
      </w:r>
    </w:p>
    <w:p w14:paraId="2CBA534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0319755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课程项目的讨论和选择</w:t>
      </w:r>
    </w:p>
    <w:p w14:paraId="02B7DE2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2D16910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可以选择课本的项目（书本第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1.14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章），或者选择我整理的一些项目实例（对于其中的每一个项目，可以进行功能等的调整），也可以选择其它项目。</w:t>
      </w:r>
    </w:p>
    <w:p w14:paraId="16B869D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BC05569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选择其它项目时，请先向助教题提交一个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300-500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字的关于项目的说明。</w:t>
      </w:r>
    </w:p>
    <w:p w14:paraId="5C9978D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06BE4FFD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每个组选择一种协作开发平台进行项目的开发（强烈建议使用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），将项目地址及每个组员的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账号名称告诉助教，在提交代码、文档、或者其它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artifact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时，如果是一个人完成的，请直接用自己的账号提交，如果是多个人完成的，请注明具体那部分是谁完成的。</w:t>
      </w:r>
    </w:p>
    <w:p w14:paraId="4E0F5C00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E49439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</w:t>
      </w:r>
    </w:p>
    <w:p w14:paraId="1BB2DEA9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814B4F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对选择的项目进行可行性分析，并写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的初稿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大纲草稿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）。可参考软件设计文档国标及其它可行性分析报告实例，由于项目较小，不要求面面俱到，不涉及的部分可以不写。</w:t>
      </w:r>
    </w:p>
    <w:p w14:paraId="0D6F2AB8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CC6972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本周日前将小组名单（组名，组员等</w:t>
      </w:r>
      <w:r w:rsidRPr="002829D7">
        <w:rPr>
          <w:rFonts w:ascii="Times New Roman" w:eastAsia="楷体" w:hAnsi="Times New Roman" w:cs="宋体" w:hint="eastAsia"/>
          <w:color w:val="000000"/>
          <w:sz w:val="24"/>
          <w:szCs w:val="24"/>
        </w:rPr>
        <w:t>）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、项目名称、拟采用的协作开发平台填入群内</w:t>
      </w:r>
      <w:proofErr w:type="gramStart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的腾讯文档</w:t>
      </w:r>
      <w:proofErr w:type="gramEnd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（随后会发布）。</w:t>
      </w:r>
    </w:p>
    <w:p w14:paraId="69A1A9D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79FE059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2129FD5A" w14:textId="77777777" w:rsidR="003B036B" w:rsidRDefault="003B036B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0EDE5BD0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21891AB4" w14:textId="77777777" w:rsidR="003B036B" w:rsidRPr="002829D7" w:rsidRDefault="003B036B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5A8F143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实验二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持续沟通修订</w:t>
      </w:r>
      <w:bookmarkStart w:id="1" w:name="_Hlk68101924"/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bookmarkEnd w:id="1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</w:t>
      </w:r>
    </w:p>
    <w:p w14:paraId="1D3C8F87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375AEF02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368FE5B6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持续项目沟通、调查，修订可行性分析报告</w:t>
      </w:r>
    </w:p>
    <w:p w14:paraId="496C439E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软件工具，并学会使用</w:t>
      </w:r>
    </w:p>
    <w:p w14:paraId="596AEFB2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F69744B" w14:textId="147EE984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1B9F3A30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按照分组继续进行项目沟通调查，对上周的可行性分析报告进行修订。</w:t>
      </w:r>
    </w:p>
    <w:p w14:paraId="46880E37" w14:textId="408C21EF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C963875" w14:textId="35433916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注意项目内容的补充和调整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随需求变动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</w:p>
    <w:p w14:paraId="5A00D098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C4F4D3A" w14:textId="1353A331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CASE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Computer-Aided Software Engineering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计算机辅助软件工程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工具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调研及应用</w:t>
      </w:r>
    </w:p>
    <w:p w14:paraId="3952AD7F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3D6ABB1" w14:textId="5F915F40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小组分工搜索各种主流软件工程技术网站，调研有哪些流行的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如教材中提到的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甘特图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等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分析它们的用途、技术特点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4D8574E0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13E18B78" w14:textId="7B93EF65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工具举例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不限，可以自己搜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：</w:t>
      </w:r>
    </w:p>
    <w:p w14:paraId="4EB0491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Microsoft Visio; Product Studio; Visual SourceSafe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；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TFS</w:t>
      </w:r>
    </w:p>
    <w:p w14:paraId="5BF1EB8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Smartdraw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MagicDraw</w:t>
      </w:r>
      <w:proofErr w:type="spellEnd"/>
    </w:p>
    <w:p w14:paraId="6AE55589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Rational Rose</w:t>
      </w:r>
    </w:p>
    <w:p w14:paraId="7B0F4B2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Sybase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PowerDesigner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</w:p>
    <w:p w14:paraId="14C2DDA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Enterprise Architect</w:t>
      </w:r>
    </w:p>
    <w:p w14:paraId="12BF0CD8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StarUML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PlantUML</w:t>
      </w:r>
      <w:proofErr w:type="spellEnd"/>
    </w:p>
    <w:p w14:paraId="465C698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ModelMake</w:t>
      </w:r>
      <w:proofErr w:type="spellEnd"/>
    </w:p>
    <w:p w14:paraId="62491637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Umbrello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TOgether</w:t>
      </w:r>
      <w:proofErr w:type="spellEnd"/>
    </w:p>
    <w:p w14:paraId="28E6225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Poseidon</w:t>
      </w:r>
    </w:p>
    <w:p w14:paraId="1FBFF55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UMLStudio</w:t>
      </w:r>
      <w:proofErr w:type="spellEnd"/>
    </w:p>
    <w:p w14:paraId="2234CC80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Visual Paradigm for UML</w:t>
      </w:r>
    </w:p>
    <w:p w14:paraId="5E960A90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Marvel</w:t>
      </w:r>
    </w:p>
    <w:p w14:paraId="3D201BC4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CodeLogic</w:t>
      </w:r>
      <w:proofErr w:type="spellEnd"/>
    </w:p>
    <w:p w14:paraId="13D605C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ArchStudio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(Eclipse 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插件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)</w:t>
      </w:r>
    </w:p>
    <w:p w14:paraId="14A9238D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Apache JMeter</w:t>
      </w:r>
    </w:p>
    <w:p w14:paraId="37C593CB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</w:t>
      </w:r>
    </w:p>
    <w:p w14:paraId="31C395B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CVS</w:t>
      </w:r>
    </w:p>
    <w:p w14:paraId="37540F9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ClearCase</w:t>
      </w:r>
    </w:p>
    <w:p w14:paraId="2EE7A3FF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078B3CB1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小组根据调研情况讨论，结合自己的项目和</w:t>
      </w:r>
      <w:proofErr w:type="gramStart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拟使用</w:t>
      </w:r>
      <w:proofErr w:type="gramEnd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的技术路线，选择适合的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补充、完善所做的可行性分析报告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</w:p>
    <w:p w14:paraId="03A3F79E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45F2D68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38B9ED91" w14:textId="77777777" w:rsidR="004511C3" w:rsidRPr="002829D7" w:rsidRDefault="004511C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E10FE76" w14:textId="77777777" w:rsidR="00F42C8A" w:rsidRDefault="00F42C8A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372A8F53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22189BB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实验三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软件过程模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型</w:t>
      </w:r>
      <w:bookmarkStart w:id="2" w:name="_Hlk12929276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</w:t>
      </w:r>
      <w:bookmarkEnd w:id="2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开发方法、可行性分析报告</w:t>
      </w:r>
    </w:p>
    <w:p w14:paraId="3BADC5E4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48D987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171DEE03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研讨传统软件开发过程模型与敏捷开发</w:t>
      </w:r>
    </w:p>
    <w:p w14:paraId="72409D16" w14:textId="04904F40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</w:t>
      </w:r>
    </w:p>
    <w:p w14:paraId="33D75772" w14:textId="2F3D0C90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完成可行性分析报告</w:t>
      </w:r>
    </w:p>
    <w:p w14:paraId="67426D07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55EC58C" w14:textId="318699D4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1AE21ACE" w14:textId="299B3F4D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小组分工讨论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传统软件开发过程模型与敏捷开发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中几种主要方法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的比较，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分析各自的优缺点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，以及如何应用于自己的项目中？并且分析自己项目中可能存在的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风险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细化风险管理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做出风险分级及应对预案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61625672" w14:textId="7E6C78EA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开发方法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文档，理解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过程工作模型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</w:p>
    <w:p w14:paraId="149B4B6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完成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24A7744C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72559F5" w14:textId="5BADCFD9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b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下周五</w:t>
      </w:r>
      <w:r w:rsidR="00123C42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含</w:t>
      </w:r>
      <w:r w:rsidR="00123C42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前将可行性分析报告提交给相应的助教</w:t>
      </w:r>
    </w:p>
    <w:p w14:paraId="7EF8D76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2B6B9A1A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5A03A6A5" w14:textId="77777777" w:rsidR="004511C3" w:rsidRDefault="004511C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1F30453A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4FF2A19B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t>实验四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bookmarkStart w:id="3" w:name="_Hlk129889056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3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开发方法，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，活动图</w:t>
      </w:r>
    </w:p>
    <w:p w14:paraId="2A2E981E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588E8473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6E7C098A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bookmarkStart w:id="4" w:name="_Hlk129889073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4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</w:t>
      </w:r>
    </w:p>
    <w:p w14:paraId="2786E434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7CED561C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理解项目活动图</w:t>
      </w:r>
    </w:p>
    <w:p w14:paraId="380D6B5B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F8AF194" w14:textId="3D962F59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4B710F17" w14:textId="45A34605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1.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开发方法文档，理解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过程工作模型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</w:p>
    <w:p w14:paraId="427B57AD" w14:textId="23C1FBBE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文档，了解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10DF722D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活动图练习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</w:p>
    <w:p w14:paraId="672BD228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</w:p>
    <w:p w14:paraId="172A3003" w14:textId="72387DC8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书上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练习题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2,</w:t>
      </w:r>
      <w:r w:rsidR="00C44455" w:rsidRPr="002829D7">
        <w:rPr>
          <w:rFonts w:ascii="Times New Roman" w:eastAsia="楷体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p97-98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的软件开发</w:t>
      </w:r>
      <w:bookmarkStart w:id="5" w:name="_Hlk12988935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项目活动图</w:t>
      </w:r>
      <w:bookmarkEnd w:id="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，找出关键路径。</w:t>
      </w:r>
    </w:p>
    <w:p w14:paraId="488090A5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</w:p>
    <w:p w14:paraId="5568245C" w14:textId="6F6C6264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小组讨论，针对自己项目中的工作进行工作活动分解，分工进行各自合理的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工作进度估算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，最后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汇总绘出项目活动图，找出关键路径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34E11BED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AF92FA2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36B9F8AC" w14:textId="77777777" w:rsidR="00C44455" w:rsidRPr="002829D7" w:rsidRDefault="00C44455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4DB6FAF5" w14:textId="77777777" w:rsidR="00F675B3" w:rsidRPr="002829D7" w:rsidRDefault="00F675B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78FE87CF" w14:textId="77777777" w:rsidR="00F675B3" w:rsidRPr="002829D7" w:rsidRDefault="00F675B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DBBA5F5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  <w:highlight w:val="yellow"/>
        </w:rPr>
        <w:lastRenderedPageBreak/>
        <w:t>实验五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hint="eastAsia"/>
          <w:sz w:val="24"/>
          <w:szCs w:val="24"/>
        </w:rPr>
        <w:t>理解活动图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hint="eastAsia"/>
          <w:sz w:val="24"/>
          <w:szCs w:val="24"/>
        </w:rPr>
        <w:t>项目过程跟踪工具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hint="eastAsia"/>
          <w:sz w:val="24"/>
          <w:szCs w:val="24"/>
        </w:rPr>
        <w:t>人力资源组织结构</w:t>
      </w:r>
    </w:p>
    <w:p w14:paraId="52DA8EA8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59F972D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实验目的：</w:t>
      </w:r>
    </w:p>
    <w:p w14:paraId="76777282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1.  </w:t>
      </w:r>
      <w:r w:rsidRPr="002829D7">
        <w:rPr>
          <w:rFonts w:ascii="Times New Roman" w:eastAsia="楷体" w:hAnsi="Times New Roman" w:hint="eastAsia"/>
          <w:sz w:val="24"/>
          <w:szCs w:val="24"/>
        </w:rPr>
        <w:t>深入理解项目活动图。</w:t>
      </w:r>
    </w:p>
    <w:p w14:paraId="5F70EB4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2.  </w:t>
      </w:r>
      <w:r w:rsidRPr="002829D7">
        <w:rPr>
          <w:rFonts w:ascii="Times New Roman" w:eastAsia="楷体" w:hAnsi="Times New Roman" w:hint="eastAsia"/>
          <w:sz w:val="24"/>
          <w:szCs w:val="24"/>
        </w:rPr>
        <w:t>练习项目跟踪工具的使用。</w:t>
      </w:r>
    </w:p>
    <w:p w14:paraId="09FEB4A0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3.  </w:t>
      </w:r>
      <w:r w:rsidRPr="002829D7">
        <w:rPr>
          <w:rFonts w:ascii="Times New Roman" w:eastAsia="楷体" w:hAnsi="Times New Roman" w:hint="eastAsia"/>
          <w:sz w:val="24"/>
          <w:szCs w:val="24"/>
        </w:rPr>
        <w:t>讨论人力资源管理、组织结构。</w:t>
      </w:r>
    </w:p>
    <w:p w14:paraId="0B64099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4DCCE7D" w14:textId="16A41D2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实验内容：</w:t>
      </w:r>
    </w:p>
    <w:p w14:paraId="5B219EF1" w14:textId="4874023B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2829D7">
        <w:rPr>
          <w:rFonts w:ascii="Times New Roman" w:eastAsia="楷体" w:hAnsi="Times New Roman" w:hint="eastAsia"/>
          <w:sz w:val="24"/>
          <w:szCs w:val="24"/>
        </w:rPr>
        <w:t>下图是一个软件开发项目的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活动图</w:t>
      </w:r>
      <w:r w:rsidRPr="002829D7">
        <w:rPr>
          <w:rFonts w:ascii="Times New Roman" w:eastAsia="楷体" w:hAnsi="Times New Roman" w:hint="eastAsia"/>
          <w:sz w:val="24"/>
          <w:szCs w:val="24"/>
        </w:rPr>
        <w:t>，边长代表天数。请分析在图上标出每一个活动的最早开始时间、最晚开始时间和时差。然后找出关键路径和其总长度。</w:t>
      </w:r>
    </w:p>
    <w:p w14:paraId="023B8FC3" w14:textId="2586638F" w:rsidR="00F675B3" w:rsidRPr="002829D7" w:rsidRDefault="00706021" w:rsidP="00706021">
      <w:pPr>
        <w:spacing w:after="0" w:line="240" w:lineRule="auto"/>
        <w:jc w:val="center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/>
          <w:noProof/>
        </w:rPr>
        <w:drawing>
          <wp:inline distT="0" distB="0" distL="0" distR="0" wp14:anchorId="7676FC19" wp14:editId="6D0C10C7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D01" w14:textId="1276DA19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2. </w:t>
      </w:r>
      <w:r w:rsidRPr="002829D7">
        <w:rPr>
          <w:rFonts w:ascii="Times New Roman" w:eastAsia="楷体" w:hAnsi="Times New Roman" w:hint="eastAsia"/>
          <w:sz w:val="24"/>
          <w:szCs w:val="24"/>
        </w:rPr>
        <w:t>练习项目跟踪工具的使用，如用</w:t>
      </w:r>
      <w:proofErr w:type="gramStart"/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甘特图记录</w:t>
      </w:r>
      <w:proofErr w:type="gramEnd"/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跟踪项目过程</w:t>
      </w:r>
      <w:r w:rsidRPr="002829D7">
        <w:rPr>
          <w:rFonts w:ascii="Times New Roman" w:eastAsia="楷体" w:hAnsi="Times New Roman" w:hint="eastAsia"/>
          <w:sz w:val="24"/>
          <w:szCs w:val="24"/>
        </w:rPr>
        <w:t>。</w:t>
      </w:r>
    </w:p>
    <w:p w14:paraId="580F6C18" w14:textId="0B21122D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调研国内外软件开发团队组织结构和工作方式对比</w:t>
      </w:r>
      <w:r w:rsidRPr="002829D7">
        <w:rPr>
          <w:rFonts w:ascii="Times New Roman" w:eastAsia="楷体" w:hAnsi="Times New Roman" w:hint="eastAsia"/>
          <w:sz w:val="24"/>
          <w:szCs w:val="24"/>
        </w:rPr>
        <w:t>。</w:t>
      </w:r>
    </w:p>
    <w:p w14:paraId="62B2B48D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分工调研国内与国外软件开发团队的管理方式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对比</w:t>
      </w:r>
      <w:r w:rsidRPr="002829D7">
        <w:rPr>
          <w:rFonts w:ascii="Times New Roman" w:eastAsia="楷体" w:hAnsi="Times New Roman" w:hint="eastAsia"/>
          <w:sz w:val="24"/>
          <w:szCs w:val="24"/>
        </w:rPr>
        <w:t>（如：</w:t>
      </w:r>
      <w:r w:rsidRPr="002829D7">
        <w:rPr>
          <w:rFonts w:ascii="Times New Roman" w:eastAsia="楷体" w:hAnsi="Times New Roman" w:hint="eastAsia"/>
          <w:sz w:val="24"/>
          <w:szCs w:val="24"/>
        </w:rPr>
        <w:t>996</w:t>
      </w:r>
      <w:r w:rsidRPr="002829D7">
        <w:rPr>
          <w:rFonts w:ascii="Times New Roman" w:eastAsia="楷体" w:hAnsi="Times New Roman" w:hint="eastAsia"/>
          <w:sz w:val="24"/>
          <w:szCs w:val="24"/>
        </w:rPr>
        <w:t>工作制）。</w:t>
      </w:r>
    </w:p>
    <w:p w14:paraId="7CC56B4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从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个人角度</w:t>
      </w:r>
      <w:r w:rsidRPr="002829D7">
        <w:rPr>
          <w:rFonts w:ascii="Times New Roman" w:eastAsia="楷体" w:hAnsi="Times New Roman" w:hint="eastAsia"/>
          <w:sz w:val="24"/>
          <w:szCs w:val="24"/>
        </w:rPr>
        <w:t>，你最喜欢的工作方式、工作环境条件、可接受的约束等是什么？</w:t>
      </w:r>
    </w:p>
    <w:p w14:paraId="3CB14568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从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团队项目管理角度</w:t>
      </w:r>
      <w:r w:rsidRPr="002829D7">
        <w:rPr>
          <w:rFonts w:ascii="Times New Roman" w:eastAsia="楷体" w:hAnsi="Times New Roman" w:hint="eastAsia"/>
          <w:sz w:val="24"/>
          <w:szCs w:val="24"/>
        </w:rPr>
        <w:t>，你认为最有效的项目组工作管理方式是什么？</w:t>
      </w:r>
    </w:p>
    <w:p w14:paraId="77C06CB0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5AB8D8C" w14:textId="2C1687D6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项目跟踪，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建立能反映项目及小组每个人工作的进度、里程碑、工作量的跟踪图或表</w:t>
      </w:r>
      <w:r w:rsidRPr="002829D7">
        <w:rPr>
          <w:rFonts w:ascii="Times New Roman" w:eastAsia="楷体" w:hAnsi="Times New Roman" w:hint="eastAsia"/>
          <w:sz w:val="24"/>
          <w:szCs w:val="24"/>
        </w:rPr>
        <w:t>，每周更新。</w:t>
      </w:r>
    </w:p>
    <w:p w14:paraId="7949D9F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1D83D8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17BDAAC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9474FE4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702F732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17A9BAD" w14:textId="77777777" w:rsidR="008136B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B7937CE" w14:textId="77777777" w:rsidR="002829D7" w:rsidRPr="002829D7" w:rsidRDefault="002829D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7B387E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6E2D43D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1B93BE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AE47E5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862B19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61689C2" w14:textId="5E59F1AD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实验六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</w:t>
      </w:r>
      <w:bookmarkStart w:id="6" w:name="_Hlk99036703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bookmarkEnd w:id="6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风险管理，软件需求规格说明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S</w:t>
      </w:r>
      <w:r w:rsidR="00F13D6E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="00F13D6E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</w:p>
    <w:p w14:paraId="59AFC0C0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6826788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13CAA7D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</w:t>
      </w:r>
    </w:p>
    <w:p w14:paraId="6094EDD7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</w:t>
      </w:r>
    </w:p>
    <w:p w14:paraId="4C75470B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学习软件需求规格说明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文档的要求和结构</w:t>
      </w:r>
    </w:p>
    <w:p w14:paraId="4A334717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2C3B0BE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70439E5D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工作量估算：</w:t>
      </w:r>
    </w:p>
    <w:p w14:paraId="6D1F37A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66482F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 xml:space="preserve">ch3 </w:t>
      </w:r>
      <w:r w:rsidRPr="0066482F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习题</w:t>
      </w:r>
      <w:r w:rsidRPr="0066482F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>12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（小组讨论）。</w:t>
      </w:r>
    </w:p>
    <w:p w14:paraId="61A6711B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参考书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3.7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P94)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皮卡地里电视广告销售系统按</w:t>
      </w:r>
      <w:r w:rsidRPr="004B321E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>COCOMOII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的工作量模型进行工作量估算的例子（结合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P79-80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表），估算自己项目的初始工作量。</w:t>
      </w:r>
    </w:p>
    <w:p w14:paraId="494E139E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53536313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</w:t>
      </w:r>
    </w:p>
    <w:p w14:paraId="410C9F1A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  <w:r w:rsidRPr="0066482F">
        <w:rPr>
          <w:rFonts w:ascii="Times New Roman" w:eastAsia="楷体" w:hAnsi="Times New Roman" w:cs="微软雅黑"/>
          <w:b/>
          <w:bCs/>
          <w:color w:val="000000"/>
          <w:sz w:val="24"/>
          <w:szCs w:val="24"/>
        </w:rPr>
        <w:t xml:space="preserve">ch3 </w:t>
      </w:r>
      <w:r w:rsidRPr="0066482F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习题</w:t>
      </w:r>
      <w:r w:rsidRPr="0066482F">
        <w:rPr>
          <w:rFonts w:ascii="Times New Roman" w:eastAsia="楷体" w:hAnsi="Times New Roman" w:cs="微软雅黑"/>
          <w:b/>
          <w:bCs/>
          <w:color w:val="000000"/>
          <w:sz w:val="24"/>
          <w:szCs w:val="24"/>
        </w:rPr>
        <w:t>11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（小组讨论）</w:t>
      </w:r>
    </w:p>
    <w:p w14:paraId="1C408210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分析自己项目中可能存在的风险，并进一步细化风险管理（做出风险分级及应对预案）。</w:t>
      </w:r>
    </w:p>
    <w:p w14:paraId="71CA5C9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B4E7F8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学习国标中的文档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《软件需求规格说明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》，了解文档的要求和结构及与其他相关文档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07,08,12,17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等）的关系。（文档见实验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的压缩文件）</w:t>
      </w:r>
    </w:p>
    <w:p w14:paraId="0D7EDE9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572D4501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项目跟踪，建立能反映项目及小组每个人工作的进度、里程碑、工作量的跟踪图或表，每周更新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。</w:t>
      </w:r>
    </w:p>
    <w:p w14:paraId="6D1FC006" w14:textId="77777777" w:rsidR="008136B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D87D229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6B902BC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D575C7D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638B77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829A85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BB040D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388C9F5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05C5C86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2A556FA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0F24E3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AEEAEE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4F1754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CF5CF6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E957EFB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EE8901E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5E020D6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D64FD0C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CDA45DA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5C8D072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14A2232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E37F6EE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645610" w14:textId="3D7AC736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  <w:highlight w:val="yellow"/>
        </w:rPr>
        <w:lastRenderedPageBreak/>
        <w:t>实验七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3A63C5">
        <w:rPr>
          <w:rFonts w:ascii="Times New Roman" w:eastAsia="楷体" w:hAnsi="Times New Roman" w:hint="eastAsia"/>
          <w:sz w:val="24"/>
          <w:szCs w:val="24"/>
        </w:rPr>
        <w:t>软件需求规格说明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3A63C5">
        <w:rPr>
          <w:rFonts w:ascii="Times New Roman" w:eastAsia="楷体" w:hAnsi="Times New Roman" w:hint="eastAsia"/>
          <w:sz w:val="24"/>
          <w:szCs w:val="24"/>
        </w:rPr>
        <w:t>2</w:t>
      </w:r>
      <w:r w:rsidR="006A1535">
        <w:rPr>
          <w:rFonts w:ascii="Times New Roman" w:eastAsia="楷体" w:hAnsi="Times New Roman" w:hint="eastAsia"/>
          <w:sz w:val="24"/>
          <w:szCs w:val="24"/>
        </w:rPr>
        <w:t>)</w:t>
      </w:r>
    </w:p>
    <w:p w14:paraId="0C46484F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F50ABC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实验目的：</w:t>
      </w:r>
    </w:p>
    <w:p w14:paraId="54DB8907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1.  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写作自己项目的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初稿</w:t>
      </w:r>
    </w:p>
    <w:p w14:paraId="0524B547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2.  </w:t>
      </w:r>
      <w:r w:rsidRPr="003A63C5">
        <w:rPr>
          <w:rFonts w:ascii="Times New Roman" w:eastAsia="楷体" w:hAnsi="Times New Roman" w:hint="eastAsia"/>
          <w:sz w:val="24"/>
          <w:szCs w:val="24"/>
        </w:rPr>
        <w:t>学习最新软件需求规格说明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文档的要求和特点</w:t>
      </w:r>
    </w:p>
    <w:p w14:paraId="6C4B0F33" w14:textId="6B6105C2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3.  </w:t>
      </w:r>
      <w:r w:rsidRPr="003A63C5">
        <w:rPr>
          <w:rFonts w:ascii="Times New Roman" w:eastAsia="楷体" w:hAnsi="Times New Roman" w:hint="eastAsia"/>
          <w:sz w:val="24"/>
          <w:szCs w:val="24"/>
        </w:rPr>
        <w:t>练习用各种静态建模工具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3A63C5">
        <w:rPr>
          <w:rFonts w:ascii="Times New Roman" w:eastAsia="楷体" w:hAnsi="Times New Roman" w:hint="eastAsia"/>
          <w:sz w:val="24"/>
          <w:szCs w:val="24"/>
        </w:rPr>
        <w:t>(E-R</w:t>
      </w:r>
      <w:r w:rsidRPr="003A63C5">
        <w:rPr>
          <w:rFonts w:ascii="Times New Roman" w:eastAsia="楷体" w:hAnsi="Times New Roman" w:hint="eastAsia"/>
          <w:sz w:val="24"/>
          <w:szCs w:val="24"/>
        </w:rPr>
        <w:t>、</w:t>
      </w:r>
      <w:r w:rsidRPr="003A63C5">
        <w:rPr>
          <w:rFonts w:ascii="Times New Roman" w:eastAsia="楷体" w:hAnsi="Times New Roman" w:hint="eastAsia"/>
          <w:sz w:val="24"/>
          <w:szCs w:val="24"/>
        </w:rPr>
        <w:t>UML</w:t>
      </w:r>
      <w:r w:rsidRPr="003A63C5">
        <w:rPr>
          <w:rFonts w:ascii="Times New Roman" w:eastAsia="楷体" w:hAnsi="Times New Roman" w:hint="eastAsia"/>
          <w:sz w:val="24"/>
          <w:szCs w:val="24"/>
        </w:rPr>
        <w:t>等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3A63C5">
        <w:rPr>
          <w:rFonts w:ascii="Times New Roman" w:eastAsia="楷体" w:hAnsi="Times New Roman" w:hint="eastAsia"/>
          <w:sz w:val="24"/>
          <w:szCs w:val="24"/>
        </w:rPr>
        <w:t>对所负责的项目进行建模，与用户沟通。</w:t>
      </w:r>
    </w:p>
    <w:p w14:paraId="16931064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2E87F5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C6A944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实验内容：</w:t>
      </w:r>
    </w:p>
    <w:p w14:paraId="2FC78046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390C96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搜集“软件需求规格说明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”编写案例</w:t>
      </w:r>
    </w:p>
    <w:p w14:paraId="348B7BAA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613FD46" w14:textId="5AAC6D45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2. </w:t>
      </w:r>
      <w:r w:rsidRPr="003A63C5">
        <w:rPr>
          <w:rFonts w:ascii="Times New Roman" w:eastAsia="楷体" w:hAnsi="Times New Roman" w:hint="eastAsia"/>
          <w:sz w:val="24"/>
          <w:szCs w:val="24"/>
        </w:rPr>
        <w:t>基于已积累的资料，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写作自己项目的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草稿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3A63C5">
        <w:rPr>
          <w:rFonts w:ascii="Times New Roman" w:eastAsia="楷体" w:hAnsi="Times New Roman" w:hint="eastAsia"/>
          <w:sz w:val="24"/>
          <w:szCs w:val="24"/>
        </w:rPr>
        <w:t>大纲</w:t>
      </w:r>
      <w:r w:rsidR="006A1535">
        <w:rPr>
          <w:rFonts w:ascii="Times New Roman" w:eastAsia="楷体" w:hAnsi="Times New Roman" w:hint="eastAsia"/>
          <w:sz w:val="24"/>
          <w:szCs w:val="24"/>
        </w:rPr>
        <w:t>)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27E86270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9152DC5" w14:textId="040AC04E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3A63C5">
        <w:rPr>
          <w:rFonts w:ascii="Times New Roman" w:eastAsia="楷体" w:hAnsi="Times New Roman" w:hint="eastAsia"/>
          <w:sz w:val="24"/>
          <w:szCs w:val="24"/>
        </w:rPr>
        <w:t>阅读《掌握需求过程</w:t>
      </w:r>
      <w:r w:rsidR="003465AE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3A63C5">
        <w:rPr>
          <w:rFonts w:ascii="Times New Roman" w:eastAsia="楷体" w:hAnsi="Times New Roman" w:hint="eastAsia"/>
          <w:sz w:val="24"/>
          <w:szCs w:val="24"/>
        </w:rPr>
        <w:t>(</w:t>
      </w:r>
      <w:r w:rsidRPr="003A63C5">
        <w:rPr>
          <w:rFonts w:ascii="Times New Roman" w:eastAsia="楷体" w:hAnsi="Times New Roman" w:hint="eastAsia"/>
          <w:sz w:val="24"/>
          <w:szCs w:val="24"/>
        </w:rPr>
        <w:t>第</w:t>
      </w:r>
      <w:r w:rsidRPr="003A63C5">
        <w:rPr>
          <w:rFonts w:ascii="Times New Roman" w:eastAsia="楷体" w:hAnsi="Times New Roman" w:hint="eastAsia"/>
          <w:sz w:val="24"/>
          <w:szCs w:val="24"/>
        </w:rPr>
        <w:t>3</w:t>
      </w:r>
      <w:r w:rsidRPr="003A63C5">
        <w:rPr>
          <w:rFonts w:ascii="Times New Roman" w:eastAsia="楷体" w:hAnsi="Times New Roman" w:hint="eastAsia"/>
          <w:sz w:val="24"/>
          <w:szCs w:val="24"/>
        </w:rPr>
        <w:t>版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3A63C5">
        <w:rPr>
          <w:rFonts w:ascii="Times New Roman" w:eastAsia="楷体" w:hAnsi="Times New Roman" w:hint="eastAsia"/>
          <w:sz w:val="24"/>
          <w:szCs w:val="24"/>
        </w:rPr>
        <w:t>》，对比其附录</w:t>
      </w:r>
      <w:r w:rsidRPr="003A63C5">
        <w:rPr>
          <w:rFonts w:ascii="Times New Roman" w:eastAsia="楷体" w:hAnsi="Times New Roman" w:hint="eastAsia"/>
          <w:sz w:val="24"/>
          <w:szCs w:val="24"/>
        </w:rPr>
        <w:t>A</w:t>
      </w:r>
      <w:r w:rsidRPr="003A63C5">
        <w:rPr>
          <w:rFonts w:ascii="Times New Roman" w:eastAsia="楷体" w:hAnsi="Times New Roman" w:hint="eastAsia"/>
          <w:sz w:val="24"/>
          <w:szCs w:val="24"/>
        </w:rPr>
        <w:t>和国标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的模板，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分析有什么不同和特点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5C899231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4BA416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选择其中必要的部分，补充进自己项目的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186C2A4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9F4E39" w14:textId="51B6CE10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4. </w:t>
      </w:r>
      <w:r w:rsidRPr="003A63C5">
        <w:rPr>
          <w:rFonts w:ascii="Times New Roman" w:eastAsia="楷体" w:hAnsi="Times New Roman" w:hint="eastAsia"/>
          <w:sz w:val="24"/>
          <w:szCs w:val="24"/>
        </w:rPr>
        <w:t>参照课本及</w:t>
      </w:r>
      <w:r w:rsidRPr="003A63C5">
        <w:rPr>
          <w:rFonts w:ascii="Times New Roman" w:eastAsia="楷体" w:hAnsi="Times New Roman" w:hint="eastAsia"/>
          <w:sz w:val="24"/>
          <w:szCs w:val="24"/>
        </w:rPr>
        <w:t>PPT</w:t>
      </w:r>
      <w:r w:rsidRPr="003A63C5">
        <w:rPr>
          <w:rFonts w:ascii="Times New Roman" w:eastAsia="楷体" w:hAnsi="Times New Roman" w:hint="eastAsia"/>
          <w:sz w:val="24"/>
          <w:szCs w:val="24"/>
        </w:rPr>
        <w:t>上例子，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练习用静态建模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 (E-R</w:t>
      </w:r>
      <w:r w:rsidRPr="003A63C5">
        <w:rPr>
          <w:rFonts w:ascii="Times New Roman" w:eastAsia="楷体" w:hAnsi="Times New Roman" w:hint="eastAsia"/>
          <w:sz w:val="24"/>
          <w:szCs w:val="24"/>
        </w:rPr>
        <w:t>、</w:t>
      </w:r>
      <w:r w:rsidRPr="003A63C5">
        <w:rPr>
          <w:rFonts w:ascii="Times New Roman" w:eastAsia="楷体" w:hAnsi="Times New Roman" w:hint="eastAsia"/>
          <w:sz w:val="24"/>
          <w:szCs w:val="24"/>
        </w:rPr>
        <w:t>UML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等工具对所负责的系统建模，用模型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model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与用户沟通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6288A56A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3A63C5">
        <w:rPr>
          <w:rFonts w:ascii="Times New Roman" w:eastAsia="楷体" w:hAnsi="Times New Roman" w:hint="eastAsia"/>
          <w:sz w:val="24"/>
          <w:szCs w:val="24"/>
        </w:rPr>
        <w:t>分析、归纳、总结出符合实际的需求规格。</w:t>
      </w:r>
    </w:p>
    <w:p w14:paraId="2F3EC301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5CBBBA2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分工协作，用上面的工作</w:t>
      </w:r>
      <w:r w:rsidRPr="00203473">
        <w:rPr>
          <w:rFonts w:ascii="Times New Roman" w:eastAsia="楷体" w:hAnsi="Times New Roman" w:hint="eastAsia"/>
          <w:b/>
          <w:bCs/>
          <w:sz w:val="24"/>
          <w:szCs w:val="24"/>
        </w:rPr>
        <w:t>补充完善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和所负责的项目。</w:t>
      </w:r>
    </w:p>
    <w:p w14:paraId="43E9E728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36E5AB0" w14:textId="7F55B0EF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项目跟踪，建立能反映项目及小组每个人工作的进度、里程碑、工作量的跟踪图或表，将其保存到每个小组选定的协作开发平台上，每周更新。</w:t>
      </w:r>
    </w:p>
    <w:p w14:paraId="7BFC9731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587D0F0" w14:textId="77777777" w:rsidR="003A63C5" w:rsidRPr="002829D7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sectPr w:rsidR="003A63C5" w:rsidRPr="002829D7" w:rsidSect="003B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25619" w14:textId="77777777" w:rsidR="00942D7A" w:rsidRDefault="00942D7A" w:rsidP="003B03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D4902E" w14:textId="77777777" w:rsidR="00942D7A" w:rsidRDefault="00942D7A" w:rsidP="003B03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8DA32" w14:textId="77777777" w:rsidR="00942D7A" w:rsidRDefault="00942D7A" w:rsidP="003B03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4830E9" w14:textId="77777777" w:rsidR="00942D7A" w:rsidRDefault="00942D7A" w:rsidP="003B03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F"/>
    <w:rsid w:val="00007B75"/>
    <w:rsid w:val="00101BF4"/>
    <w:rsid w:val="0011521F"/>
    <w:rsid w:val="00123C42"/>
    <w:rsid w:val="0019412F"/>
    <w:rsid w:val="00203473"/>
    <w:rsid w:val="00236F2A"/>
    <w:rsid w:val="002829D7"/>
    <w:rsid w:val="002A1D77"/>
    <w:rsid w:val="003034F9"/>
    <w:rsid w:val="003465AE"/>
    <w:rsid w:val="003861D8"/>
    <w:rsid w:val="00397B9B"/>
    <w:rsid w:val="003A63C5"/>
    <w:rsid w:val="003B036B"/>
    <w:rsid w:val="0040776C"/>
    <w:rsid w:val="004266D5"/>
    <w:rsid w:val="00433D46"/>
    <w:rsid w:val="004511C3"/>
    <w:rsid w:val="00483862"/>
    <w:rsid w:val="004B321E"/>
    <w:rsid w:val="004C1685"/>
    <w:rsid w:val="005530BE"/>
    <w:rsid w:val="00561151"/>
    <w:rsid w:val="005802C2"/>
    <w:rsid w:val="005E33FB"/>
    <w:rsid w:val="0066482F"/>
    <w:rsid w:val="006A1535"/>
    <w:rsid w:val="00706021"/>
    <w:rsid w:val="00717A97"/>
    <w:rsid w:val="007C5F0E"/>
    <w:rsid w:val="007E41B3"/>
    <w:rsid w:val="008136B7"/>
    <w:rsid w:val="008B3EC3"/>
    <w:rsid w:val="00900292"/>
    <w:rsid w:val="00942D7A"/>
    <w:rsid w:val="009C2B76"/>
    <w:rsid w:val="00A54810"/>
    <w:rsid w:val="00A81711"/>
    <w:rsid w:val="00AB7336"/>
    <w:rsid w:val="00B837D1"/>
    <w:rsid w:val="00BB3143"/>
    <w:rsid w:val="00BE0012"/>
    <w:rsid w:val="00C16C3D"/>
    <w:rsid w:val="00C44455"/>
    <w:rsid w:val="00C93565"/>
    <w:rsid w:val="00C96FBF"/>
    <w:rsid w:val="00D637FA"/>
    <w:rsid w:val="00DC5395"/>
    <w:rsid w:val="00DE7213"/>
    <w:rsid w:val="00E311A3"/>
    <w:rsid w:val="00E426A9"/>
    <w:rsid w:val="00E42FDF"/>
    <w:rsid w:val="00E5410F"/>
    <w:rsid w:val="00E77365"/>
    <w:rsid w:val="00F01EC8"/>
    <w:rsid w:val="00F11433"/>
    <w:rsid w:val="00F13D6E"/>
    <w:rsid w:val="00F42C8A"/>
    <w:rsid w:val="00F675B3"/>
    <w:rsid w:val="00F77AED"/>
    <w:rsid w:val="00FB45E6"/>
    <w:rsid w:val="00FB57D5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C6A9E"/>
  <w15:chartTrackingRefBased/>
  <w15:docId w15:val="{F10B98C1-42B0-42C1-982C-9BA9EF3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36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42FDF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2F5496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2F5496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2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F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DF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FDF"/>
    <w:pPr>
      <w:widowControl w:val="0"/>
      <w:spacing w:before="160" w:line="240" w:lineRule="auto"/>
      <w:jc w:val="center"/>
    </w:pPr>
    <w:rPr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E42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FDF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styleId="aa">
    <w:name w:val="Intense Emphasis"/>
    <w:basedOn w:val="a0"/>
    <w:uiPriority w:val="21"/>
    <w:qFormat/>
    <w:rsid w:val="00E42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FDF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E42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2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3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36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E721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中骐 蒋</dc:creator>
  <cp:keywords/>
  <dc:description/>
  <cp:lastModifiedBy>中骐 蒋</cp:lastModifiedBy>
  <cp:revision>45</cp:revision>
  <dcterms:created xsi:type="dcterms:W3CDTF">2025-03-21T01:44:00Z</dcterms:created>
  <dcterms:modified xsi:type="dcterms:W3CDTF">2025-04-18T03:56:00Z</dcterms:modified>
</cp:coreProperties>
</file>