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06C" w:rsidRDefault="000A106C" w:rsidP="004219E5">
      <w:pPr>
        <w:pStyle w:val="a4"/>
      </w:pPr>
      <w:r>
        <w:t>学习总结概述</w:t>
      </w:r>
    </w:p>
    <w:p w:rsidR="000A106C" w:rsidRDefault="000A106C" w:rsidP="000A106C"/>
    <w:p w:rsidR="00556683" w:rsidRDefault="000A106C" w:rsidP="008033CF">
      <w:pPr>
        <w:ind w:firstLine="420"/>
        <w:rPr>
          <w:rFonts w:hint="eastAsia"/>
        </w:rPr>
      </w:pPr>
      <w:r>
        <w:rPr>
          <w:rFonts w:hint="eastAsia"/>
        </w:rPr>
        <w:t>在本次的学习中，我深入学习</w:t>
      </w:r>
      <w:r>
        <w:rPr>
          <w:rFonts w:hint="eastAsia"/>
        </w:rPr>
        <w:t>了关于网络互联设备、网络规划与设计</w:t>
      </w:r>
      <w:r>
        <w:rPr>
          <w:rFonts w:hint="eastAsia"/>
        </w:rPr>
        <w:t>相关内容</w:t>
      </w:r>
      <w:r>
        <w:t>。</w:t>
      </w:r>
      <w:r>
        <w:rPr>
          <w:rFonts w:hint="eastAsia"/>
        </w:rPr>
        <w:t>学习过程中</w:t>
      </w:r>
      <w:r>
        <w:t>我</w:t>
      </w:r>
      <w:r>
        <w:rPr>
          <w:rFonts w:hint="eastAsia"/>
        </w:rPr>
        <w:t>了解了</w:t>
      </w:r>
      <w:r>
        <w:t>网络技术的基础知识，</w:t>
      </w:r>
      <w:r>
        <w:rPr>
          <w:rFonts w:hint="eastAsia"/>
        </w:rPr>
        <w:t>以及</w:t>
      </w:r>
      <w:r>
        <w:t>如何在实际环境中应用这些知识。</w:t>
      </w:r>
      <w:bookmarkStart w:id="0" w:name="_GoBack"/>
      <w:bookmarkEnd w:id="0"/>
    </w:p>
    <w:p w:rsidR="008B3D44" w:rsidRDefault="00594BF5" w:rsidP="00594BF5">
      <w:pPr>
        <w:pStyle w:val="1"/>
        <w:rPr>
          <w:rFonts w:hint="eastAsia"/>
        </w:rPr>
      </w:pPr>
      <w:r>
        <w:t xml:space="preserve">1 </w:t>
      </w:r>
      <w:r w:rsidR="00556683">
        <w:t>网络互联设备总结报告</w:t>
      </w:r>
    </w:p>
    <w:p w:rsidR="00556683" w:rsidRDefault="00556683" w:rsidP="00594BF5">
      <w:pPr>
        <w:pStyle w:val="2"/>
        <w:numPr>
          <w:ilvl w:val="1"/>
          <w:numId w:val="18"/>
        </w:numPr>
      </w:pPr>
      <w:r>
        <w:t>网络传输介质互联设备</w:t>
      </w:r>
    </w:p>
    <w:p w:rsidR="00556683" w:rsidRDefault="00556683" w:rsidP="00556683">
      <w:pPr>
        <w:ind w:firstLine="420"/>
      </w:pPr>
      <w:r>
        <w:t>双绞线：包括568A和568B线序标准，交叉线和直连线的使用场合，以及有效线缆长度的限制（100米）。</w:t>
      </w:r>
    </w:p>
    <w:p w:rsidR="00556683" w:rsidRDefault="00556683" w:rsidP="00556683">
      <w:pPr>
        <w:ind w:firstLine="420"/>
      </w:pPr>
      <w:r>
        <w:t>光纤：光纤的结构及其分类（单模光纤和多模光纤），以及常见的光纤接头类型。</w:t>
      </w:r>
    </w:p>
    <w:p w:rsidR="00556683" w:rsidRDefault="00556683" w:rsidP="00556683">
      <w:pPr>
        <w:ind w:firstLine="420"/>
      </w:pPr>
      <w:r>
        <w:t>常见介质型号：如10Base2、10Base5、10BaseT等，分别对应不同的传输介质。</w:t>
      </w:r>
    </w:p>
    <w:p w:rsidR="008B3D44" w:rsidRDefault="008B3D44" w:rsidP="00556683">
      <w:pPr>
        <w:ind w:firstLine="420"/>
        <w:rPr>
          <w:rFonts w:hint="eastAsia"/>
        </w:rPr>
      </w:pPr>
    </w:p>
    <w:p w:rsidR="00556683" w:rsidRDefault="00556683" w:rsidP="00594BF5">
      <w:pPr>
        <w:pStyle w:val="2"/>
        <w:numPr>
          <w:ilvl w:val="1"/>
          <w:numId w:val="18"/>
        </w:numPr>
      </w:pPr>
      <w:r>
        <w:t>物理层互联设备</w:t>
      </w:r>
    </w:p>
    <w:p w:rsidR="00556683" w:rsidRDefault="00556683" w:rsidP="00556683">
      <w:pPr>
        <w:ind w:firstLine="420"/>
      </w:pPr>
      <w:r>
        <w:t>共享式以太网：采用CSMA/CD机制进行冲突检测，确保在共享链路上数据的有效传输。</w:t>
      </w:r>
    </w:p>
    <w:p w:rsidR="00556683" w:rsidRDefault="00556683" w:rsidP="00556683">
      <w:pPr>
        <w:ind w:firstLine="420"/>
      </w:pPr>
      <w:r>
        <w:t>集线器：负责在物理层上按比特传递信息，特点是所有用户共享带宽，任何用户发送数据时，所有用户都能接收到。</w:t>
      </w:r>
    </w:p>
    <w:p w:rsidR="00556683" w:rsidRDefault="00556683" w:rsidP="00556683">
      <w:pPr>
        <w:ind w:firstLine="420"/>
      </w:pPr>
    </w:p>
    <w:p w:rsidR="00556683" w:rsidRDefault="00556683" w:rsidP="00594BF5">
      <w:pPr>
        <w:pStyle w:val="2"/>
        <w:numPr>
          <w:ilvl w:val="1"/>
          <w:numId w:val="18"/>
        </w:numPr>
      </w:pPr>
      <w:r>
        <w:t>数据链路层互联设备</w:t>
      </w:r>
    </w:p>
    <w:p w:rsidR="008B3D44" w:rsidRDefault="00556683" w:rsidP="008B3D44">
      <w:r>
        <w:t>网络适配器（网卡）：</w:t>
      </w:r>
    </w:p>
    <w:p w:rsidR="00556683" w:rsidRDefault="00556683" w:rsidP="008B3D44">
      <w:pPr>
        <w:ind w:firstLine="360"/>
      </w:pPr>
      <w:r>
        <w:t>属于数据链路层设备，每个网卡都有唯一的MAC地址，支持不同的速率和双工模式。</w:t>
      </w:r>
    </w:p>
    <w:p w:rsidR="008B3D44" w:rsidRDefault="008B3D44" w:rsidP="008B3D44"/>
    <w:p w:rsidR="008B3D44" w:rsidRDefault="00556683" w:rsidP="008B3D44">
      <w:r>
        <w:t>以太网交换机：</w:t>
      </w:r>
    </w:p>
    <w:p w:rsidR="00BE23F7" w:rsidRDefault="00BE23F7" w:rsidP="008B3D44">
      <w:pPr>
        <w:ind w:firstLine="420"/>
      </w:pPr>
      <w:r>
        <w:rPr>
          <w:rFonts w:hint="eastAsia"/>
        </w:rPr>
        <w:t>交换机是一种网络设备，主要用于在局域网内连接多个设备。它通过数据链路层（第二层）进行数据转发，能够识别数据包中的</w:t>
      </w:r>
      <w:r>
        <w:t>MAC地址，并根据这些地址进行高效的数据转发。交换机的主要特点是高性能、低延迟和高端口密度。</w:t>
      </w:r>
    </w:p>
    <w:p w:rsidR="00BE23F7" w:rsidRDefault="00BE23F7" w:rsidP="008B3D44">
      <w:pPr>
        <w:ind w:firstLine="420"/>
      </w:pPr>
      <w:r>
        <w:t>交换机的工作原理</w:t>
      </w:r>
      <w:r w:rsidR="008B3D44">
        <w:rPr>
          <w:rFonts w:hint="eastAsia"/>
        </w:rPr>
        <w:t>:</w:t>
      </w:r>
    </w:p>
    <w:p w:rsidR="00BE23F7" w:rsidRDefault="00BE23F7" w:rsidP="008B3D44">
      <w:pPr>
        <w:pStyle w:val="a3"/>
        <w:numPr>
          <w:ilvl w:val="0"/>
          <w:numId w:val="9"/>
        </w:numPr>
        <w:ind w:firstLineChars="0"/>
      </w:pPr>
      <w:r>
        <w:t>MAC地址学习：交换机在初始化时，MAC地址表是空的。当主机之间互相发送数据时，交换机会学习数据帧的源MAC地址，并将其与对应的端口记录在内部的MAC地址表中。这一过程使得交换机能够在后续的数据转发中快速找到目标设备。</w:t>
      </w:r>
    </w:p>
    <w:p w:rsidR="00BE23F7" w:rsidRDefault="00BE23F7" w:rsidP="008B3D44">
      <w:pPr>
        <w:pStyle w:val="a3"/>
        <w:numPr>
          <w:ilvl w:val="0"/>
          <w:numId w:val="9"/>
        </w:numPr>
        <w:ind w:firstLineChars="0"/>
      </w:pPr>
      <w:r>
        <w:t>帧转发原理：</w:t>
      </w:r>
      <w:r>
        <w:t>1.</w:t>
      </w:r>
      <w:r>
        <w:t>已知单播帧：当交换机接收到已知单播帧时，它会根据MAC地址表进行过滤操作，只将数据包转发到目标设备所在的端口。</w:t>
      </w:r>
      <w:r>
        <w:t>2.</w:t>
      </w:r>
      <w:r>
        <w:t>未知单播帧和广播帧：如果交换机接收到未知单播帧或广播帧，它会执行泛洪操作，将数据包发送到所有端口，确保目标设备能够接收到数据。</w:t>
      </w:r>
    </w:p>
    <w:p w:rsidR="00EC2DD6" w:rsidRDefault="00EC2DD6" w:rsidP="00EC2DD6">
      <w:pPr>
        <w:ind w:firstLine="420"/>
      </w:pPr>
    </w:p>
    <w:p w:rsidR="00BE23F7" w:rsidRDefault="00BE23F7" w:rsidP="00EC2DD6">
      <w:pPr>
        <w:ind w:firstLine="420"/>
      </w:pPr>
      <w:r>
        <w:t>交换机的转发方式</w:t>
      </w:r>
      <w:r w:rsidR="00EC2DD6">
        <w:rPr>
          <w:rFonts w:hint="eastAsia"/>
        </w:rPr>
        <w:t>:</w:t>
      </w:r>
    </w:p>
    <w:p w:rsidR="00BE23F7" w:rsidRDefault="00BE23F7" w:rsidP="00EC2DD6">
      <w:pPr>
        <w:pStyle w:val="a3"/>
        <w:numPr>
          <w:ilvl w:val="0"/>
          <w:numId w:val="10"/>
        </w:numPr>
        <w:ind w:firstLineChars="0"/>
      </w:pPr>
      <w:r>
        <w:t>直通式（Cut Through）：在输入端口检测到数据包后，交换机只检查包头，提取目的地址并立即转发数据包。这种方式的延迟最低，但可能会转发损坏的数据包。</w:t>
      </w:r>
    </w:p>
    <w:p w:rsidR="00BE23F7" w:rsidRDefault="00BE23F7" w:rsidP="00EC2DD6">
      <w:pPr>
        <w:pStyle w:val="a3"/>
        <w:numPr>
          <w:ilvl w:val="0"/>
          <w:numId w:val="10"/>
        </w:numPr>
        <w:ind w:firstLineChars="0"/>
      </w:pPr>
      <w:r>
        <w:t>存储转发式（Store and Forward）：交换机先缓存整个数据包，进行CRC校验，确认数据包的完整性后再转发。这种方式的延迟较高，但能够有效过滤损坏的数据包。</w:t>
      </w:r>
    </w:p>
    <w:p w:rsidR="00BE23F7" w:rsidRDefault="00BE23F7" w:rsidP="00EC2DD6">
      <w:pPr>
        <w:pStyle w:val="a3"/>
        <w:numPr>
          <w:ilvl w:val="0"/>
          <w:numId w:val="10"/>
        </w:numPr>
        <w:ind w:firstLineChars="0"/>
      </w:pPr>
      <w:r>
        <w:t>无碎片直通式（Fragment Free Through）：介于直通式和存储转发式之间，交换机检查数据包的长度是否大于64字节，如果小于则丢弃该包。这种方式在保证一定速度的同时，减少了损坏包的转发。</w:t>
      </w:r>
    </w:p>
    <w:p w:rsidR="00133761" w:rsidRDefault="00133761" w:rsidP="00EC2DD6">
      <w:pPr>
        <w:ind w:firstLine="420"/>
      </w:pPr>
    </w:p>
    <w:p w:rsidR="00BE23F7" w:rsidRDefault="00BE23F7" w:rsidP="00EC2DD6">
      <w:pPr>
        <w:ind w:firstLine="420"/>
      </w:pPr>
      <w:r>
        <w:t>交换机的互连方式</w:t>
      </w:r>
      <w:r w:rsidR="00EC2DD6">
        <w:rPr>
          <w:rFonts w:hint="eastAsia"/>
        </w:rPr>
        <w:t>:</w:t>
      </w:r>
    </w:p>
    <w:p w:rsidR="00EC2DD6" w:rsidRDefault="00BE23F7" w:rsidP="00EC2DD6">
      <w:pPr>
        <w:pStyle w:val="a3"/>
        <w:numPr>
          <w:ilvl w:val="0"/>
          <w:numId w:val="11"/>
        </w:numPr>
        <w:ind w:firstLineChars="0"/>
      </w:pPr>
      <w:r>
        <w:t>级联：通过以太网接口连接多个交换机，扩展网络范围，但可能会导致单链路带宽瓶颈和延迟增大。</w:t>
      </w:r>
    </w:p>
    <w:p w:rsidR="00BE23F7" w:rsidRDefault="00BE23F7" w:rsidP="00EC2DD6">
      <w:pPr>
        <w:pStyle w:val="a3"/>
        <w:numPr>
          <w:ilvl w:val="0"/>
          <w:numId w:val="11"/>
        </w:numPr>
        <w:ind w:firstLineChars="0"/>
      </w:pPr>
      <w:r>
        <w:t>堆叠：通过堆叠线缆将交换机的背板连接起来，解决带宽瓶颈问题，提供更高的带宽和更低的延迟，同时实现统一管理。</w:t>
      </w:r>
    </w:p>
    <w:p w:rsidR="00BE23F7" w:rsidRDefault="00BE23F7" w:rsidP="00BE23F7">
      <w:pPr>
        <w:ind w:firstLine="420"/>
      </w:pPr>
    </w:p>
    <w:p w:rsidR="00BE23F7" w:rsidRDefault="00BE23F7" w:rsidP="00BE23F7">
      <w:pPr>
        <w:ind w:firstLine="420"/>
      </w:pPr>
      <w:r>
        <w:t>5. 交换机的性能参数</w:t>
      </w:r>
    </w:p>
    <w:p w:rsidR="00BE23F7" w:rsidRDefault="00BE23F7" w:rsidP="00BE23F7">
      <w:pPr>
        <w:ind w:firstLine="420"/>
      </w:pPr>
      <w:r>
        <w:rPr>
          <w:rFonts w:hint="eastAsia"/>
        </w:rPr>
        <w:t>交换机的性能参数包括：</w:t>
      </w:r>
    </w:p>
    <w:p w:rsidR="00BE23F7" w:rsidRDefault="00BE23F7" w:rsidP="008F5152">
      <w:pPr>
        <w:ind w:left="420" w:firstLine="420"/>
      </w:pPr>
      <w:r>
        <w:t>背板带宽：指交换机内部数据传输的最大能力，通常以Gbit/s表示。</w:t>
      </w:r>
    </w:p>
    <w:p w:rsidR="00BE23F7" w:rsidRDefault="00BE23F7" w:rsidP="008F5152">
      <w:pPr>
        <w:ind w:left="420" w:firstLine="420"/>
      </w:pPr>
      <w:r>
        <w:t>包转发率：指交换机每秒能够处理的数据包数量，通常以百万包每秒（MPPS）表示。</w:t>
      </w:r>
    </w:p>
    <w:p w:rsidR="00BE23F7" w:rsidRDefault="00BE23F7" w:rsidP="008F5152">
      <w:pPr>
        <w:ind w:left="420" w:firstLine="420"/>
      </w:pPr>
      <w:r>
        <w:t>MAC地址表大小：指交换机能够存储的MAC地址数量，通常以K或M表示。</w:t>
      </w:r>
    </w:p>
    <w:p w:rsidR="00133761" w:rsidRDefault="00133761" w:rsidP="00133761">
      <w:pPr>
        <w:ind w:firstLine="420"/>
      </w:pPr>
    </w:p>
    <w:p w:rsidR="00BE23F7" w:rsidRDefault="00BE23F7" w:rsidP="00133761">
      <w:pPr>
        <w:ind w:firstLine="420"/>
        <w:rPr>
          <w:rFonts w:hint="eastAsia"/>
        </w:rPr>
      </w:pPr>
      <w:r>
        <w:rPr>
          <w:rFonts w:hint="eastAsia"/>
        </w:rPr>
        <w:t>交换机作为网络中重要的互联设备，能够有效提高网络的性能和效率。在实际应用中，合理选择和配置交换机对于构建高效、稳定的网络环境至关重要。</w:t>
      </w:r>
    </w:p>
    <w:p w:rsidR="00556683" w:rsidRDefault="00556683" w:rsidP="00556683">
      <w:pPr>
        <w:ind w:firstLine="420"/>
      </w:pPr>
    </w:p>
    <w:p w:rsidR="00266B75" w:rsidRDefault="00556683" w:rsidP="00594BF5">
      <w:pPr>
        <w:pStyle w:val="2"/>
        <w:numPr>
          <w:ilvl w:val="1"/>
          <w:numId w:val="18"/>
        </w:numPr>
      </w:pPr>
      <w:r>
        <w:t>网络层互联设备</w:t>
      </w:r>
    </w:p>
    <w:p w:rsidR="00266B75" w:rsidRDefault="00266B75" w:rsidP="00594BF5">
      <w:pPr>
        <w:pStyle w:val="a3"/>
        <w:numPr>
          <w:ilvl w:val="2"/>
          <w:numId w:val="18"/>
        </w:numPr>
        <w:ind w:firstLineChars="0"/>
      </w:pPr>
      <w:r w:rsidRPr="00266B75">
        <w:t>路由器概述</w:t>
      </w:r>
    </w:p>
    <w:p w:rsidR="00471334" w:rsidRDefault="00471334" w:rsidP="00471334">
      <w:pPr>
        <w:ind w:firstLine="420"/>
        <w:rPr>
          <w:rFonts w:hint="eastAsia"/>
        </w:rPr>
      </w:pPr>
      <w:r>
        <w:rPr>
          <w:rFonts w:hint="eastAsia"/>
        </w:rPr>
        <w:t>路由器是一种网络设备，主要用于在不同</w:t>
      </w:r>
      <w:r>
        <w:t>IP网段之间转发数据包。它能够实现不同网络之间的互联，支持多种通信协议，并负责数据包的寻径和转发。路由器在网络中起着至关重要的作用，确保数据能够高效、安全地传输到目标地址。</w:t>
      </w:r>
    </w:p>
    <w:p w:rsidR="00471334" w:rsidRDefault="00471334" w:rsidP="00471334">
      <w:pPr>
        <w:pStyle w:val="a3"/>
        <w:numPr>
          <w:ilvl w:val="0"/>
          <w:numId w:val="12"/>
        </w:numPr>
        <w:ind w:firstLineChars="0"/>
      </w:pPr>
      <w:r>
        <w:t>路由器的功能</w:t>
      </w:r>
      <w:r>
        <w:rPr>
          <w:rFonts w:hint="eastAsia"/>
        </w:rPr>
        <w:t>:</w:t>
      </w:r>
    </w:p>
    <w:p w:rsidR="00471334" w:rsidRDefault="00471334" w:rsidP="00471334">
      <w:pPr>
        <w:ind w:firstLine="420"/>
      </w:pPr>
      <w:r>
        <w:t>实现不同IP网段主机间的相互访问：路由器能够连接不同的网络，使得不同网段的主机可以相互通信。</w:t>
      </w:r>
    </w:p>
    <w:p w:rsidR="00471334" w:rsidRDefault="00471334" w:rsidP="00471334">
      <w:pPr>
        <w:ind w:firstLine="420"/>
      </w:pPr>
      <w:r>
        <w:t>实现不同通信协议的转换：路由器支持多种网络协议，能够在不同协议之间进行转换，确保数据的顺利传输。</w:t>
      </w:r>
    </w:p>
    <w:p w:rsidR="00471334" w:rsidRDefault="00471334" w:rsidP="00471334">
      <w:pPr>
        <w:ind w:firstLine="420"/>
      </w:pPr>
      <w:r>
        <w:t>不转发广播数据包：路由器不会转发广播数据包，从而减少网络中的广播风暴。</w:t>
      </w:r>
    </w:p>
    <w:p w:rsidR="00471334" w:rsidRDefault="00471334" w:rsidP="00471334">
      <w:pPr>
        <w:ind w:firstLine="420"/>
      </w:pPr>
      <w:r>
        <w:t>基于IP地址的寻径和转发：路由器根据数据包中的目标IP地址查找路由表，决定数据包的转发路径。</w:t>
      </w:r>
    </w:p>
    <w:p w:rsidR="00471334" w:rsidRDefault="00471334" w:rsidP="00471334">
      <w:pPr>
        <w:ind w:firstLine="420"/>
      </w:pPr>
      <w:r>
        <w:t>特定IP数据包的分片和重组：当数据包超过网络的最大传输单元（MTU）时，路由器会对其进行分片，并在目标网络重新组装。</w:t>
      </w:r>
    </w:p>
    <w:p w:rsidR="00471334" w:rsidRDefault="00471334" w:rsidP="00471334">
      <w:pPr>
        <w:ind w:firstLine="420"/>
      </w:pPr>
    </w:p>
    <w:p w:rsidR="00471334" w:rsidRDefault="00471334" w:rsidP="00471334">
      <w:pPr>
        <w:pStyle w:val="a3"/>
        <w:numPr>
          <w:ilvl w:val="0"/>
          <w:numId w:val="12"/>
        </w:numPr>
        <w:ind w:firstLineChars="0"/>
      </w:pPr>
      <w:r>
        <w:lastRenderedPageBreak/>
        <w:t>路由器转发数据的过程</w:t>
      </w:r>
      <w:r>
        <w:rPr>
          <w:rFonts w:hint="eastAsia"/>
        </w:rPr>
        <w:t>:</w:t>
      </w:r>
    </w:p>
    <w:p w:rsidR="00471334" w:rsidRDefault="00471334" w:rsidP="00471334">
      <w:pPr>
        <w:ind w:firstLine="420"/>
      </w:pPr>
      <w:r>
        <w:t>接收数据包：路由器从接口收到数据包，读取数据包中的目的IP地址。</w:t>
      </w:r>
    </w:p>
    <w:p w:rsidR="00471334" w:rsidRDefault="00471334" w:rsidP="00471334">
      <w:pPr>
        <w:ind w:firstLine="420"/>
      </w:pPr>
      <w:r>
        <w:t>查找路由表：根据目的IP地址信息查找路由表进行匹配。</w:t>
      </w:r>
    </w:p>
    <w:p w:rsidR="00471334" w:rsidRDefault="00471334" w:rsidP="00471334">
      <w:pPr>
        <w:ind w:firstLine="420"/>
      </w:pPr>
      <w:r>
        <w:t>转发数据包：匹配成功后，按照路由表中的转发信息将数据包转发到相应的接口。</w:t>
      </w:r>
    </w:p>
    <w:p w:rsidR="00471334" w:rsidRDefault="00471334" w:rsidP="00471334">
      <w:pPr>
        <w:ind w:firstLine="420"/>
      </w:pPr>
      <w:r>
        <w:t>处理匹配失败：如果匹配失败，路由器将丢弃数据包，并向源发送方返回错误信息。</w:t>
      </w:r>
    </w:p>
    <w:p w:rsidR="00471334" w:rsidRDefault="00471334" w:rsidP="00471334">
      <w:pPr>
        <w:ind w:firstLine="420"/>
      </w:pPr>
    </w:p>
    <w:p w:rsidR="00471334" w:rsidRDefault="00471334" w:rsidP="00471334">
      <w:pPr>
        <w:pStyle w:val="a3"/>
        <w:numPr>
          <w:ilvl w:val="0"/>
          <w:numId w:val="12"/>
        </w:numPr>
        <w:ind w:firstLineChars="0"/>
      </w:pPr>
      <w:r>
        <w:t>路由表的产生方式</w:t>
      </w:r>
      <w:r>
        <w:rPr>
          <w:rFonts w:hint="eastAsia"/>
        </w:rPr>
        <w:t>:</w:t>
      </w:r>
    </w:p>
    <w:p w:rsidR="00471334" w:rsidRDefault="00471334" w:rsidP="00471334">
      <w:pPr>
        <w:ind w:firstLine="420"/>
      </w:pPr>
      <w:r>
        <w:t>直连路由：路由器会自动生成本路由器激活端口所在网段的路由条目。</w:t>
      </w:r>
    </w:p>
    <w:p w:rsidR="00471334" w:rsidRDefault="00471334" w:rsidP="00471334">
      <w:pPr>
        <w:ind w:firstLine="420"/>
      </w:pPr>
      <w:r>
        <w:t>静态路由：在简单拓扑结构的网络中，网络管理员手动输入路由条目。</w:t>
      </w:r>
    </w:p>
    <w:p w:rsidR="00471334" w:rsidRDefault="00471334" w:rsidP="00471334">
      <w:pPr>
        <w:ind w:firstLine="420"/>
      </w:pPr>
      <w:r>
        <w:t>动态路由：在大型网络环境下，依靠动态路由协议（如OSPF、RIP）学习路由信息。</w:t>
      </w:r>
    </w:p>
    <w:p w:rsidR="00471334" w:rsidRDefault="00471334" w:rsidP="00471334">
      <w:pPr>
        <w:ind w:firstLine="420"/>
      </w:pPr>
    </w:p>
    <w:p w:rsidR="00471334" w:rsidRDefault="00471334" w:rsidP="00471334">
      <w:pPr>
        <w:pStyle w:val="a3"/>
        <w:numPr>
          <w:ilvl w:val="0"/>
          <w:numId w:val="12"/>
        </w:numPr>
        <w:ind w:firstLineChars="0"/>
      </w:pPr>
      <w:r>
        <w:t>路由器接口</w:t>
      </w:r>
    </w:p>
    <w:p w:rsidR="00471334" w:rsidRDefault="00471334" w:rsidP="00471334">
      <w:pPr>
        <w:ind w:firstLine="420"/>
      </w:pPr>
      <w:r>
        <w:t>配置接口：如Console口和AUX口，用于设备的配置和管理。</w:t>
      </w:r>
    </w:p>
    <w:p w:rsidR="00471334" w:rsidRDefault="00471334" w:rsidP="00471334">
      <w:pPr>
        <w:ind w:firstLine="420"/>
      </w:pPr>
      <w:r>
        <w:t>局域网接口：如AUI接口、RJ-45接口和SCSI接口，用于连接局域网。</w:t>
      </w:r>
    </w:p>
    <w:p w:rsidR="00471334" w:rsidRDefault="00471334" w:rsidP="00471334">
      <w:pPr>
        <w:ind w:firstLine="420"/>
      </w:pPr>
      <w:r>
        <w:t>广域网接口：如高速同步串口、异步串口和ISDN BRI端口，用于连接广域网。</w:t>
      </w:r>
    </w:p>
    <w:p w:rsidR="00471334" w:rsidRDefault="00471334" w:rsidP="00471334">
      <w:pPr>
        <w:ind w:firstLine="420"/>
      </w:pPr>
    </w:p>
    <w:p w:rsidR="00471334" w:rsidRDefault="00471334" w:rsidP="00471334">
      <w:pPr>
        <w:pStyle w:val="a3"/>
        <w:numPr>
          <w:ilvl w:val="0"/>
          <w:numId w:val="12"/>
        </w:numPr>
        <w:ind w:firstLineChars="0"/>
      </w:pPr>
      <w:r>
        <w:t>路由器的硬件连接</w:t>
      </w:r>
      <w:r>
        <w:rPr>
          <w:rFonts w:hint="eastAsia"/>
        </w:rPr>
        <w:t>:</w:t>
      </w:r>
    </w:p>
    <w:p w:rsidR="00471334" w:rsidRDefault="00471334" w:rsidP="00471334">
      <w:pPr>
        <w:ind w:firstLine="420"/>
      </w:pPr>
      <w:r>
        <w:t>100Mbps FastEthernet：使用5类UTP或1类STP，传输速率为100M，距离可达100米。</w:t>
      </w:r>
    </w:p>
    <w:p w:rsidR="00471334" w:rsidRDefault="00471334" w:rsidP="00471334">
      <w:pPr>
        <w:ind w:firstLine="420"/>
      </w:pPr>
      <w:r>
        <w:t>100BaseFX：使用光纤，传输速率为100M，距离可达550米。</w:t>
      </w:r>
    </w:p>
    <w:p w:rsidR="00471334" w:rsidRDefault="00471334" w:rsidP="00471334">
      <w:pPr>
        <w:ind w:firstLine="420"/>
      </w:pPr>
    </w:p>
    <w:p w:rsidR="00471334" w:rsidRDefault="00471334" w:rsidP="00471334">
      <w:pPr>
        <w:ind w:firstLine="420"/>
      </w:pPr>
      <w:r>
        <w:rPr>
          <w:rFonts w:hint="eastAsia"/>
        </w:rPr>
        <w:t>路由器在网络中扮演着重要的角色，能够有效地实现不同网络之间的互联和数据转发。在实际应用中，合理配置和管理路由器对于构建高效、安全的网络环境至关重要</w:t>
      </w:r>
      <w:r>
        <w:t>。</w:t>
      </w:r>
    </w:p>
    <w:p w:rsidR="00471334" w:rsidRDefault="00471334" w:rsidP="00471334">
      <w:pPr>
        <w:pStyle w:val="a3"/>
        <w:ind w:left="720" w:firstLineChars="0" w:firstLine="0"/>
        <w:rPr>
          <w:rFonts w:hint="eastAsia"/>
        </w:rPr>
      </w:pPr>
    </w:p>
    <w:p w:rsidR="00266B75" w:rsidRDefault="00266B75" w:rsidP="00594BF5">
      <w:pPr>
        <w:pStyle w:val="a3"/>
        <w:numPr>
          <w:ilvl w:val="2"/>
          <w:numId w:val="18"/>
        </w:numPr>
        <w:ind w:firstLineChars="0"/>
        <w:rPr>
          <w:rFonts w:hint="eastAsia"/>
        </w:rPr>
      </w:pPr>
      <w:r>
        <w:t>三层交换机概述</w:t>
      </w:r>
    </w:p>
    <w:p w:rsidR="00266B75" w:rsidRDefault="00266B75" w:rsidP="00266B75">
      <w:pPr>
        <w:ind w:firstLine="420"/>
      </w:pPr>
      <w:r>
        <w:rPr>
          <w:rFonts w:hint="eastAsia"/>
        </w:rPr>
        <w:t>三层交换机是一种结合了交换机和路由器功能的网络设备，能够在数据链路层（第二层）和网络层（第三层）进行数据转发。它通过硬件实现查找和转发，能够高效地处理</w:t>
      </w:r>
      <w:r>
        <w:t>IP报文的选路过程。</w:t>
      </w:r>
    </w:p>
    <w:p w:rsidR="00266B75" w:rsidRDefault="00266B75" w:rsidP="00A23304">
      <w:pPr>
        <w:pStyle w:val="a3"/>
        <w:numPr>
          <w:ilvl w:val="0"/>
          <w:numId w:val="14"/>
        </w:numPr>
        <w:ind w:firstLineChars="0"/>
      </w:pPr>
      <w:r>
        <w:t>三层交换机的功能</w:t>
      </w:r>
      <w:r w:rsidR="00471334">
        <w:rPr>
          <w:rFonts w:hint="eastAsia"/>
        </w:rPr>
        <w:t>:</w:t>
      </w:r>
    </w:p>
    <w:p w:rsidR="00266B75" w:rsidRDefault="00266B75" w:rsidP="00266B75">
      <w:pPr>
        <w:ind w:firstLine="420"/>
      </w:pPr>
      <w:r>
        <w:t>数据转发：三层交换机能够根据IP地址进行数据包的转发，支持不同IP网段之间的通信。</w:t>
      </w:r>
    </w:p>
    <w:p w:rsidR="00266B75" w:rsidRDefault="00266B75" w:rsidP="00266B75">
      <w:pPr>
        <w:ind w:firstLine="420"/>
      </w:pPr>
      <w:r>
        <w:t>路由功能：与传统路由器相比，三层交换机在转发操作上具有更高的效率，能够快速处理数据包。</w:t>
      </w:r>
    </w:p>
    <w:p w:rsidR="00266B75" w:rsidRDefault="00266B75" w:rsidP="00734A01">
      <w:pPr>
        <w:ind w:firstLine="420"/>
        <w:rPr>
          <w:rFonts w:hint="eastAsia"/>
        </w:rPr>
      </w:pPr>
      <w:r>
        <w:t>支持多种协议：三层交换机能够支持多种网络协议，进行不同协议之间的转换。</w:t>
      </w:r>
    </w:p>
    <w:p w:rsidR="00266B75" w:rsidRDefault="00266B75" w:rsidP="00A23304">
      <w:pPr>
        <w:pStyle w:val="a3"/>
        <w:numPr>
          <w:ilvl w:val="0"/>
          <w:numId w:val="14"/>
        </w:numPr>
        <w:ind w:firstLineChars="0"/>
      </w:pPr>
      <w:r>
        <w:t>三层交换机与路由器的区别</w:t>
      </w:r>
      <w:r w:rsidR="00471334">
        <w:rPr>
          <w:rFonts w:hint="eastAsia"/>
        </w:rPr>
        <w:t>:</w:t>
      </w:r>
    </w:p>
    <w:p w:rsidR="00266B75" w:rsidRDefault="00266B75" w:rsidP="00266B75">
      <w:pPr>
        <w:ind w:firstLine="420"/>
      </w:pPr>
      <w:r>
        <w:t>转发方式：三层交换机通过硬件实现查找和转发，而传统路由器则依赖于微处理器上运行的软件进行查找和转发。</w:t>
      </w:r>
    </w:p>
    <w:p w:rsidR="00266B75" w:rsidRDefault="00266B75" w:rsidP="00734A01">
      <w:pPr>
        <w:ind w:firstLine="420"/>
        <w:rPr>
          <w:rFonts w:hint="eastAsia"/>
        </w:rPr>
      </w:pPr>
      <w:r>
        <w:t>性能：由于三层交换机的转发过程是硬件实现的，因此其处理速度通常比传统路由器更快，适合高流量的网络环境。</w:t>
      </w:r>
    </w:p>
    <w:p w:rsidR="00266B75" w:rsidRDefault="00266B75" w:rsidP="00A23304">
      <w:pPr>
        <w:pStyle w:val="a3"/>
        <w:numPr>
          <w:ilvl w:val="0"/>
          <w:numId w:val="14"/>
        </w:numPr>
        <w:ind w:firstLineChars="0"/>
      </w:pPr>
      <w:r>
        <w:t>路由表的管理</w:t>
      </w:r>
      <w:r w:rsidR="00734A01">
        <w:rPr>
          <w:rFonts w:hint="eastAsia"/>
        </w:rPr>
        <w:t>:</w:t>
      </w:r>
    </w:p>
    <w:p w:rsidR="00266B75" w:rsidRDefault="00266B75" w:rsidP="00734A01">
      <w:pPr>
        <w:ind w:firstLine="420"/>
        <w:rPr>
          <w:rFonts w:hint="eastAsia"/>
        </w:rPr>
      </w:pPr>
      <w:r>
        <w:rPr>
          <w:rFonts w:hint="eastAsia"/>
        </w:rPr>
        <w:t>三层交换机的转发路由表与路由器相似，需要通过路由协议（如</w:t>
      </w:r>
      <w:r>
        <w:t>OSPF、RIP）来建立和维护。这使得三层交换机能够动态学习网络中的路由信息，适应网络拓扑的变化。</w:t>
      </w:r>
    </w:p>
    <w:p w:rsidR="00266B75" w:rsidRDefault="00266B75" w:rsidP="00A23304">
      <w:pPr>
        <w:pStyle w:val="a3"/>
        <w:numPr>
          <w:ilvl w:val="0"/>
          <w:numId w:val="14"/>
        </w:numPr>
        <w:ind w:firstLineChars="0"/>
      </w:pPr>
      <w:r>
        <w:t>应用场景</w:t>
      </w:r>
      <w:r w:rsidR="00734A01">
        <w:rPr>
          <w:rFonts w:hint="eastAsia"/>
        </w:rPr>
        <w:t>:</w:t>
      </w:r>
    </w:p>
    <w:p w:rsidR="00266B75" w:rsidRDefault="00266B75" w:rsidP="00266B75">
      <w:pPr>
        <w:ind w:firstLine="420"/>
      </w:pPr>
      <w:r>
        <w:rPr>
          <w:rFonts w:hint="eastAsia"/>
        </w:rPr>
        <w:t>三层交换机广泛应用于大型企业网络、校园网和数据中心等场景，能够有效提高网络的</w:t>
      </w:r>
      <w:r>
        <w:rPr>
          <w:rFonts w:hint="eastAsia"/>
        </w:rPr>
        <w:lastRenderedPageBreak/>
        <w:t>性能和管理效率。它们适合需要高吞吐量和低延迟的环境，能够支持复杂的网络架构。</w:t>
      </w:r>
    </w:p>
    <w:p w:rsidR="00266B75" w:rsidRDefault="00266B75" w:rsidP="00734A01">
      <w:pPr>
        <w:ind w:firstLine="420"/>
        <w:rPr>
          <w:rFonts w:hint="eastAsia"/>
        </w:rPr>
      </w:pPr>
      <w:r>
        <w:rPr>
          <w:rFonts w:hint="eastAsia"/>
        </w:rPr>
        <w:t>三层交换机作为一种高效的网络设备，结合了交换机和路由器的优点，能够在数据链路层和网络层进行快速的数据转发。通过硬件实现的转发机制，使其在处理</w:t>
      </w:r>
      <w:r>
        <w:t>IP报文时具有更高的性能，适合在高流量的网络环境中使用。</w:t>
      </w:r>
    </w:p>
    <w:p w:rsidR="00C85770" w:rsidRDefault="00C85770" w:rsidP="00BE23F7"/>
    <w:p w:rsidR="00BA6F03" w:rsidRDefault="00556683" w:rsidP="00594BF5">
      <w:pPr>
        <w:pStyle w:val="2"/>
        <w:numPr>
          <w:ilvl w:val="1"/>
          <w:numId w:val="18"/>
        </w:numPr>
      </w:pPr>
      <w:r>
        <w:t>应用层互联设备</w:t>
      </w:r>
    </w:p>
    <w:p w:rsidR="003A7367" w:rsidRDefault="00556683" w:rsidP="00594BF5">
      <w:pPr>
        <w:pStyle w:val="a3"/>
        <w:numPr>
          <w:ilvl w:val="2"/>
          <w:numId w:val="18"/>
        </w:numPr>
        <w:ind w:firstLineChars="0"/>
      </w:pPr>
      <w:r>
        <w:t>防火墙</w:t>
      </w:r>
    </w:p>
    <w:p w:rsidR="00BA6F03" w:rsidRDefault="00BA6F03" w:rsidP="003A7367">
      <w:pPr>
        <w:ind w:firstLine="420"/>
      </w:pPr>
      <w:r>
        <w:t>防火墙的主要功能是保护内部网络不受外部未授权或未验证访问的影响，同时允许内部用户访问互联网。它充当了一个访问控制的关口，确保只有特定的用户或设备能够访问外部网络。</w:t>
      </w:r>
    </w:p>
    <w:p w:rsidR="00BA6F03" w:rsidRDefault="00BA6F03" w:rsidP="003A7367">
      <w:pPr>
        <w:ind w:firstLine="420"/>
      </w:pPr>
      <w:r>
        <w:t>现代防火墙不仅仅是简单的访问控制设备，许多防火墙还具备身份鉴别和信息加密处理的能力，增强了网络的安全性。</w:t>
      </w:r>
    </w:p>
    <w:p w:rsidR="00BA6F03" w:rsidRDefault="00BA6F03" w:rsidP="003A7367">
      <w:pPr>
        <w:pStyle w:val="a3"/>
        <w:numPr>
          <w:ilvl w:val="0"/>
          <w:numId w:val="15"/>
        </w:numPr>
        <w:ind w:firstLineChars="0"/>
      </w:pPr>
      <w:r>
        <w:t>工作模式：</w:t>
      </w:r>
    </w:p>
    <w:p w:rsidR="00BA6F03" w:rsidRDefault="00BA6F03" w:rsidP="00BA6F03">
      <w:pPr>
        <w:ind w:firstLine="420"/>
      </w:pPr>
      <w:r>
        <w:t>路由模式：防火墙在网络层工作，能够对数据包进行路由和过滤。</w:t>
      </w:r>
    </w:p>
    <w:p w:rsidR="00BA6F03" w:rsidRDefault="00BA6F03" w:rsidP="00BA6F03">
      <w:pPr>
        <w:ind w:firstLine="420"/>
      </w:pPr>
      <w:r>
        <w:t>网桥模式：防火墙在数据链路层工作，能够对通过的帧进行过滤。</w:t>
      </w:r>
    </w:p>
    <w:p w:rsidR="00BA6F03" w:rsidRDefault="00BA6F03" w:rsidP="003A7367">
      <w:pPr>
        <w:pStyle w:val="a3"/>
        <w:numPr>
          <w:ilvl w:val="0"/>
          <w:numId w:val="15"/>
        </w:numPr>
        <w:ind w:firstLineChars="0"/>
      </w:pPr>
      <w:r>
        <w:t>接口类型：</w:t>
      </w:r>
    </w:p>
    <w:p w:rsidR="00BA6F03" w:rsidRDefault="00BA6F03" w:rsidP="00BA6F03">
      <w:pPr>
        <w:ind w:firstLine="420"/>
        <w:rPr>
          <w:rFonts w:hint="eastAsia"/>
        </w:rPr>
      </w:pPr>
      <w:r>
        <w:t>防火墙通常具有多个接口，用于连接内部网络、外部网络和DMZ（非军事区），以实现更灵活的网络安全策略。</w:t>
      </w:r>
    </w:p>
    <w:p w:rsidR="003A7367" w:rsidRDefault="00556683" w:rsidP="00594BF5">
      <w:pPr>
        <w:pStyle w:val="a3"/>
        <w:numPr>
          <w:ilvl w:val="2"/>
          <w:numId w:val="18"/>
        </w:numPr>
        <w:ind w:firstLineChars="0"/>
      </w:pPr>
      <w:r>
        <w:t>入侵检测系统（IDS）</w:t>
      </w:r>
    </w:p>
    <w:p w:rsidR="003A7367" w:rsidRDefault="003A7367" w:rsidP="003A7367">
      <w:pPr>
        <w:ind w:firstLine="420"/>
      </w:pPr>
      <w:r>
        <w:t>IDS的主要作用是对流经内部网络的数据进行安全检测。它根据预设的规则监控网络流量，并在发现安全事件时发出警报。</w:t>
      </w:r>
    </w:p>
    <w:p w:rsidR="003A7367" w:rsidRDefault="003A7367" w:rsidP="003A7367">
      <w:pPr>
        <w:ind w:firstLine="420"/>
      </w:pPr>
      <w:r>
        <w:t>IDS能够检测常见的安全威胁，如病毒、攻击、木马和系统漏洞。它依赖于特征库的更新，以识别新的威胁。</w:t>
      </w:r>
    </w:p>
    <w:p w:rsidR="003A7367" w:rsidRDefault="003A7367" w:rsidP="003A7367">
      <w:pPr>
        <w:ind w:firstLine="420"/>
        <w:rPr>
          <w:rFonts w:hint="eastAsia"/>
        </w:rPr>
      </w:pPr>
      <w:r>
        <w:t>IDS通常用于监控网络流量，分析潜在的安全事件，并提供实时警报，帮助网络管理员及时响应安全威胁。</w:t>
      </w:r>
    </w:p>
    <w:p w:rsidR="00DA14E0" w:rsidRDefault="00556683" w:rsidP="00594BF5">
      <w:pPr>
        <w:pStyle w:val="a3"/>
        <w:numPr>
          <w:ilvl w:val="2"/>
          <w:numId w:val="18"/>
        </w:numPr>
        <w:ind w:firstLineChars="0"/>
      </w:pPr>
      <w:r>
        <w:t>入侵防御系统（IPS）：</w:t>
      </w:r>
    </w:p>
    <w:p w:rsidR="00DA14E0" w:rsidRDefault="00DA14E0" w:rsidP="00DA14E0">
      <w:pPr>
        <w:ind w:firstLine="420"/>
      </w:pPr>
      <w:r>
        <w:t>IPS与IDS类似，但其主要区别在于IPS不仅能够检测安全事件，还能够主动对流经内部网络的数据进行过滤。它会对非法数据包进行拦截，确保内部网络安全地接入外网。</w:t>
      </w:r>
    </w:p>
    <w:p w:rsidR="00DA14E0" w:rsidRDefault="00DA14E0" w:rsidP="00DA14E0">
      <w:pPr>
        <w:ind w:firstLine="420"/>
      </w:pPr>
      <w:r>
        <w:t>IPS能够实时响应安全威胁，自动阻止可疑流量，提供更高层次的网络安全防护。</w:t>
      </w:r>
    </w:p>
    <w:p w:rsidR="00556683" w:rsidRDefault="00DA14E0" w:rsidP="00DA14E0">
      <w:pPr>
        <w:ind w:firstLine="420"/>
        <w:rPr>
          <w:rFonts w:hint="eastAsia"/>
        </w:rPr>
      </w:pPr>
      <w:r>
        <w:t>IPS通常部署在网络边界，监控进出网络的流量，确保只有合法的流量能够通过，从而保护内部网络免受外部攻击。</w:t>
      </w:r>
    </w:p>
    <w:p w:rsidR="00E95D41" w:rsidRDefault="00E95D41" w:rsidP="00556683">
      <w:pPr>
        <w:ind w:firstLine="420"/>
      </w:pPr>
    </w:p>
    <w:p w:rsidR="00556683" w:rsidRDefault="00E95D41" w:rsidP="00556683">
      <w:pPr>
        <w:ind w:firstLine="420"/>
      </w:pPr>
      <w:r w:rsidRPr="00E95D41">
        <w:rPr>
          <w:rFonts w:hint="eastAsia"/>
        </w:rPr>
        <w:t>防火墙、</w:t>
      </w:r>
      <w:r w:rsidRPr="00E95D41">
        <w:t>IDS和IPS是现代网络安全架构中不可或缺的组成部分。防火墙提供了基本的访问控制和保护，IDS负责监控和警报，而IPS则在此基础上提供了主动防御能力。通过合理配置和使用这些设备，组织能够有效提升网络的安全性，保护敏感数据和系统免受潜在威胁。</w:t>
      </w:r>
    </w:p>
    <w:p w:rsidR="003F0BAF" w:rsidRDefault="003F0BAF" w:rsidP="005F2B90"/>
    <w:p w:rsidR="00C8652C" w:rsidRDefault="00C8652C" w:rsidP="005F2B90"/>
    <w:p w:rsidR="009C4C86" w:rsidRDefault="009C4C86" w:rsidP="009C4C86">
      <w:pPr>
        <w:pStyle w:val="1"/>
      </w:pPr>
      <w:r>
        <w:lastRenderedPageBreak/>
        <w:t>2网络规划与设计总结</w:t>
      </w:r>
    </w:p>
    <w:p w:rsidR="009C4C86" w:rsidRDefault="009C4C86" w:rsidP="009C4C86">
      <w:pPr>
        <w:pStyle w:val="2"/>
        <w:numPr>
          <w:ilvl w:val="1"/>
          <w:numId w:val="15"/>
        </w:numPr>
      </w:pPr>
      <w:r>
        <w:t>层次化网络拓扑设计</w:t>
      </w:r>
    </w:p>
    <w:p w:rsidR="009C4C86" w:rsidRDefault="009C4C86" w:rsidP="009C4C86">
      <w:pPr>
        <w:ind w:firstLine="420"/>
      </w:pPr>
      <w:r>
        <w:rPr>
          <w:rFonts w:hint="eastAsia"/>
        </w:rPr>
        <w:t>层次化网络拓扑设计是现代网络架构的重要组成部分，旨在通过分层结构提高网络的可管理性、可扩展性和性能。该设计通常分为核心层、汇聚层和接入层三个关键层次。</w:t>
      </w:r>
    </w:p>
    <w:p w:rsidR="009C4C86" w:rsidRDefault="009C4C86" w:rsidP="009C4C86">
      <w:pPr>
        <w:ind w:firstLine="420"/>
      </w:pPr>
      <w:r>
        <w:t>核心层：</w:t>
      </w:r>
    </w:p>
    <w:p w:rsidR="009C4C86" w:rsidRDefault="009C4C86" w:rsidP="009C4C86">
      <w:pPr>
        <w:ind w:firstLine="420"/>
      </w:pPr>
      <w:r>
        <w:t>功能：提供网络的骨干组件或高速交换组件，负责高速数据转发。</w:t>
      </w:r>
    </w:p>
    <w:p w:rsidR="009C4C86" w:rsidRDefault="009C4C86" w:rsidP="009C4C86">
      <w:pPr>
        <w:ind w:firstLine="420"/>
      </w:pPr>
      <w:r>
        <w:t>特点：</w:t>
      </w:r>
    </w:p>
    <w:p w:rsidR="009C4C86" w:rsidRDefault="009C4C86" w:rsidP="009C4C86">
      <w:r>
        <w:t xml:space="preserve">  </w:t>
      </w:r>
      <w:r>
        <w:tab/>
      </w:r>
      <w:r>
        <w:tab/>
      </w:r>
      <w:r>
        <w:t>- 提供高可靠性和冗余链路。</w:t>
      </w:r>
    </w:p>
    <w:p w:rsidR="009C4C86" w:rsidRDefault="009C4C86" w:rsidP="009C4C86">
      <w:r>
        <w:t xml:space="preserve">  </w:t>
      </w:r>
      <w:r>
        <w:tab/>
      </w:r>
      <w:r>
        <w:tab/>
      </w:r>
      <w:r>
        <w:t>- 实现故障隔离，确保网络的稳定性。</w:t>
      </w:r>
    </w:p>
    <w:p w:rsidR="009C4C86" w:rsidRDefault="009C4C86" w:rsidP="009C4C86">
      <w:r>
        <w:t xml:space="preserve">  </w:t>
      </w:r>
      <w:r>
        <w:tab/>
      </w:r>
      <w:r>
        <w:tab/>
      </w:r>
      <w:r>
        <w:t>- 适应网络升级，提供较少的延时和良好的可管理性。</w:t>
      </w:r>
    </w:p>
    <w:p w:rsidR="009C4C86" w:rsidRDefault="009C4C86" w:rsidP="009C4C86">
      <w:pPr>
        <w:ind w:firstLine="420"/>
      </w:pPr>
      <w:r>
        <w:t>汇聚层：</w:t>
      </w:r>
    </w:p>
    <w:p w:rsidR="009C4C86" w:rsidRDefault="009C4C86" w:rsidP="009C4C86">
      <w:pPr>
        <w:ind w:firstLine="420"/>
      </w:pPr>
      <w:r>
        <w:t>功能：将大量接入层的路径进行汇聚和集中，并连接至核心层。</w:t>
      </w:r>
    </w:p>
    <w:p w:rsidR="009C4C86" w:rsidRDefault="009C4C86" w:rsidP="009C4C86">
      <w:pPr>
        <w:ind w:firstLine="420"/>
      </w:pPr>
      <w:r>
        <w:t>特点：</w:t>
      </w:r>
    </w:p>
    <w:p w:rsidR="009C4C86" w:rsidRDefault="009C4C86" w:rsidP="009C4C86">
      <w:r>
        <w:t xml:space="preserve">  </w:t>
      </w:r>
      <w:r>
        <w:tab/>
      </w:r>
      <w:r>
        <w:tab/>
      </w:r>
      <w:r>
        <w:t>- 划分广播域，控制网络流量。</w:t>
      </w:r>
    </w:p>
    <w:p w:rsidR="009C4C86" w:rsidRDefault="009C4C86" w:rsidP="009C4C86">
      <w:r>
        <w:t xml:space="preserve">  </w:t>
      </w:r>
      <w:r>
        <w:tab/>
      </w:r>
      <w:r>
        <w:tab/>
      </w:r>
      <w:r>
        <w:t>- 支持不同网段之间的相互访问。</w:t>
      </w:r>
    </w:p>
    <w:p w:rsidR="009C4C86" w:rsidRDefault="009C4C86" w:rsidP="009C4C86">
      <w:r>
        <w:t xml:space="preserve">  </w:t>
      </w:r>
      <w:r>
        <w:tab/>
      </w:r>
      <w:r>
        <w:tab/>
      </w:r>
      <w:r>
        <w:t>- 实施用户访问网络的权限控制。</w:t>
      </w:r>
    </w:p>
    <w:p w:rsidR="009C4C86" w:rsidRDefault="009C4C86" w:rsidP="009C4C86"/>
    <w:p w:rsidR="009C4C86" w:rsidRDefault="009C4C86" w:rsidP="009C4C86">
      <w:pPr>
        <w:ind w:firstLine="420"/>
      </w:pPr>
      <w:r>
        <w:t>接入层：</w:t>
      </w:r>
    </w:p>
    <w:p w:rsidR="009C4C86" w:rsidRDefault="009C4C86" w:rsidP="009C4C86">
      <w:pPr>
        <w:ind w:firstLine="420"/>
      </w:pPr>
      <w:r>
        <w:t>功能：为用户提供对网络的访问接口，是用户与网络连接的场所。</w:t>
      </w:r>
    </w:p>
    <w:p w:rsidR="009C4C86" w:rsidRDefault="009C4C86" w:rsidP="009C4C86">
      <w:pPr>
        <w:ind w:firstLine="420"/>
      </w:pPr>
      <w:r>
        <w:t>特点：</w:t>
      </w:r>
    </w:p>
    <w:p w:rsidR="009C4C86" w:rsidRDefault="009C4C86" w:rsidP="009C4C86">
      <w:r>
        <w:t xml:space="preserve">  </w:t>
      </w:r>
      <w:r>
        <w:tab/>
      </w:r>
      <w:r>
        <w:tab/>
      </w:r>
      <w:r>
        <w:t>- 建立独立的冲突域，减少网络冲突。</w:t>
      </w:r>
    </w:p>
    <w:p w:rsidR="009C4C86" w:rsidRDefault="009C4C86" w:rsidP="009C4C86">
      <w:r>
        <w:t xml:space="preserve">  </w:t>
      </w:r>
      <w:r>
        <w:tab/>
      </w:r>
      <w:r>
        <w:tab/>
      </w:r>
      <w:r>
        <w:t>- 连接工作组与汇聚层，提供安全接入控制策略。</w:t>
      </w:r>
    </w:p>
    <w:p w:rsidR="009C4C86" w:rsidRDefault="009C4C86" w:rsidP="009C4C86"/>
    <w:p w:rsidR="009C4C86" w:rsidRDefault="009C4C86" w:rsidP="009C4C86">
      <w:pPr>
        <w:pStyle w:val="2"/>
        <w:numPr>
          <w:ilvl w:val="1"/>
          <w:numId w:val="15"/>
        </w:numPr>
      </w:pPr>
      <w:r>
        <w:t>网络设备产品选型</w:t>
      </w:r>
    </w:p>
    <w:p w:rsidR="009C4C86" w:rsidRDefault="009C4C86" w:rsidP="009C4C86">
      <w:r>
        <w:t>接入层设备选型：</w:t>
      </w:r>
    </w:p>
    <w:p w:rsidR="009C4C86" w:rsidRDefault="009C4C86" w:rsidP="009C4C86">
      <w:r>
        <w:t>功能要求：</w:t>
      </w:r>
    </w:p>
    <w:p w:rsidR="009C4C86" w:rsidRDefault="009C4C86" w:rsidP="009C4C86">
      <w:r>
        <w:t xml:space="preserve">  - 支持二层数据的快速交换。</w:t>
      </w:r>
    </w:p>
    <w:p w:rsidR="009C4C86" w:rsidRDefault="009C4C86" w:rsidP="009C4C86">
      <w:r>
        <w:t xml:space="preserve">  - 提供高带宽链路与汇聚层设备连接。</w:t>
      </w:r>
    </w:p>
    <w:p w:rsidR="009C4C86" w:rsidRDefault="009C4C86" w:rsidP="009C4C86">
      <w:r>
        <w:t xml:space="preserve">  - 支持ACL和端口安全功能，确保用户安全接入。</w:t>
      </w:r>
    </w:p>
    <w:p w:rsidR="009C4C86" w:rsidRDefault="009C4C86" w:rsidP="009C4C86">
      <w:pPr>
        <w:ind w:firstLine="420"/>
      </w:pPr>
      <w:r>
        <w:t>典型设备：二层交换机（如S2126G、S2150G）。</w:t>
      </w:r>
    </w:p>
    <w:p w:rsidR="009C4C86" w:rsidRDefault="009C4C86" w:rsidP="009C4C86"/>
    <w:p w:rsidR="009C4C86" w:rsidRDefault="009C4C86" w:rsidP="009C4C86">
      <w:r>
        <w:t>汇聚层设备选型：</w:t>
      </w:r>
    </w:p>
    <w:p w:rsidR="009C4C86" w:rsidRDefault="009C4C86" w:rsidP="009C4C86">
      <w:r>
        <w:t>功能要求：</w:t>
      </w:r>
    </w:p>
    <w:p w:rsidR="009C4C86" w:rsidRDefault="009C4C86" w:rsidP="009C4C86">
      <w:r>
        <w:t xml:space="preserve">  - 支持不同IP网络之间的数据转发。</w:t>
      </w:r>
    </w:p>
    <w:p w:rsidR="009C4C86" w:rsidRDefault="009C4C86" w:rsidP="009C4C86">
      <w:r>
        <w:t xml:space="preserve">  - 提供高效的安全策略处理能力。</w:t>
      </w:r>
    </w:p>
    <w:p w:rsidR="009C4C86" w:rsidRDefault="009C4C86" w:rsidP="009C4C86">
      <w:r>
        <w:t xml:space="preserve">  - 支持负载均衡和自动冗余链路。</w:t>
      </w:r>
    </w:p>
    <w:p w:rsidR="009C4C86" w:rsidRDefault="009C4C86" w:rsidP="009C4C86">
      <w:pPr>
        <w:ind w:firstLine="420"/>
      </w:pPr>
      <w:r>
        <w:t>典型设备：三层交换机（如S3750、S3760、S4909、S5750）。</w:t>
      </w:r>
    </w:p>
    <w:p w:rsidR="009C4C86" w:rsidRDefault="009C4C86" w:rsidP="009C4C86"/>
    <w:p w:rsidR="009C4C86" w:rsidRDefault="009C4C86" w:rsidP="009C4C86">
      <w:r>
        <w:t>核心层设备选型：</w:t>
      </w:r>
    </w:p>
    <w:p w:rsidR="009C4C86" w:rsidRDefault="009C4C86" w:rsidP="009C4C86">
      <w:r>
        <w:t>功能要求：</w:t>
      </w:r>
    </w:p>
    <w:p w:rsidR="009C4C86" w:rsidRDefault="009C4C86" w:rsidP="009C4C86">
      <w:r>
        <w:t xml:space="preserve">  - 实现数据的高速交换。</w:t>
      </w:r>
    </w:p>
    <w:p w:rsidR="009C4C86" w:rsidRDefault="009C4C86" w:rsidP="009C4C86">
      <w:r>
        <w:t xml:space="preserve">  - 保证设备的高稳定性和正常运行。</w:t>
      </w:r>
    </w:p>
    <w:p w:rsidR="009C4C86" w:rsidRDefault="009C4C86" w:rsidP="009C4C86">
      <w:r>
        <w:t xml:space="preserve">  - 提供路由功能和数据负载均衡。</w:t>
      </w:r>
    </w:p>
    <w:p w:rsidR="009C4C86" w:rsidRDefault="009C4C86" w:rsidP="009C4C86">
      <w:pPr>
        <w:ind w:firstLine="420"/>
      </w:pPr>
      <w:r>
        <w:t>典型设备：核心路由交换机（如S4909、S6806E、S6810E、S8610E）。</w:t>
      </w:r>
    </w:p>
    <w:p w:rsidR="009C4C86" w:rsidRDefault="009C4C86" w:rsidP="009C4C86"/>
    <w:p w:rsidR="009C4C86" w:rsidRDefault="009C4C86" w:rsidP="00FB2E02">
      <w:pPr>
        <w:pStyle w:val="2"/>
        <w:numPr>
          <w:ilvl w:val="1"/>
          <w:numId w:val="15"/>
        </w:numPr>
      </w:pPr>
      <w:r>
        <w:t>实际校园网拓扑示例</w:t>
      </w:r>
    </w:p>
    <w:p w:rsidR="009C4C86" w:rsidRDefault="009C4C86" w:rsidP="009C4C86">
      <w:r>
        <w:t>中国XX大学：</w:t>
      </w:r>
    </w:p>
    <w:p w:rsidR="009C4C86" w:rsidRDefault="009C4C86" w:rsidP="009C4C86">
      <w:r>
        <w:t xml:space="preserve">  - 核心层使用RG-S6810，汇聚层使用STAR-S2150G/S2126G，接入层设备为RG-S2126G。</w:t>
      </w:r>
    </w:p>
    <w:p w:rsidR="009C4C86" w:rsidRDefault="009C4C86" w:rsidP="009C4C86">
      <w:pPr>
        <w:rPr>
          <w:rFonts w:hint="eastAsia"/>
        </w:rPr>
      </w:pPr>
      <w:r>
        <w:t xml:space="preserve">  - 设计中考虑了双核心架构，确保网络的高可用性和冗余性。</w:t>
      </w:r>
    </w:p>
    <w:p w:rsidR="009C4C86" w:rsidRDefault="009C4C86" w:rsidP="009C4C86">
      <w:r>
        <w:t>大连XX大学：</w:t>
      </w:r>
    </w:p>
    <w:p w:rsidR="009C4C86" w:rsidRDefault="009C4C86" w:rsidP="009C4C86">
      <w:r>
        <w:t xml:space="preserve">  - 核心层使用RG-S6806E，汇聚层使用RG-S3550-24，接入层使用RG-S2126G。</w:t>
      </w:r>
    </w:p>
    <w:p w:rsidR="009C4C86" w:rsidRDefault="009C4C86" w:rsidP="009C4C86">
      <w:pPr>
        <w:rPr>
          <w:rFonts w:hint="eastAsia"/>
        </w:rPr>
      </w:pPr>
      <w:r>
        <w:t xml:space="preserve">  - 通过万兆核心层和千兆接入层的设计，满足了校园网络的高带宽需求。</w:t>
      </w:r>
    </w:p>
    <w:p w:rsidR="009C4C86" w:rsidRDefault="00FB2E02" w:rsidP="009C4C86">
      <w:r>
        <w:t>-</w:t>
      </w:r>
      <w:r w:rsidR="009C4C86">
        <w:t>广东XX公司全省网络：</w:t>
      </w:r>
    </w:p>
    <w:p w:rsidR="009C4C86" w:rsidRDefault="009C4C86" w:rsidP="009C4C86">
      <w:r>
        <w:t xml:space="preserve">  - 采用S6806作为核心设备，连接多个地市的网络，确保了全省范围内的网络互联和数据传输的高效性。</w:t>
      </w:r>
    </w:p>
    <w:p w:rsidR="00C8652C" w:rsidRDefault="009C4C86" w:rsidP="00FB2E02">
      <w:pPr>
        <w:ind w:firstLine="420"/>
        <w:rPr>
          <w:rFonts w:hint="eastAsia"/>
        </w:rPr>
      </w:pPr>
      <w:r>
        <w:rPr>
          <w:rFonts w:hint="eastAsia"/>
        </w:rPr>
        <w:t>通过层次化网络拓扑设计，结合适当的网络设备选型，能够有效提升网络的性能、可管理性和安全性。实际案例展示了不同环境下的网络设计思路，为今后的网络规划与设计提供了宝贵的参考。</w:t>
      </w:r>
    </w:p>
    <w:sectPr w:rsidR="00C86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F31"/>
    <w:multiLevelType w:val="hybridMultilevel"/>
    <w:tmpl w:val="9E1052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56546B"/>
    <w:multiLevelType w:val="hybridMultilevel"/>
    <w:tmpl w:val="D5AE2434"/>
    <w:lvl w:ilvl="0" w:tplc="2118F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857424"/>
    <w:multiLevelType w:val="hybridMultilevel"/>
    <w:tmpl w:val="1C2C48E4"/>
    <w:lvl w:ilvl="0" w:tplc="71682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6C690B"/>
    <w:multiLevelType w:val="hybridMultilevel"/>
    <w:tmpl w:val="3CEA3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2743D1"/>
    <w:multiLevelType w:val="hybridMultilevel"/>
    <w:tmpl w:val="05BA0AA2"/>
    <w:lvl w:ilvl="0" w:tplc="AFD62B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A6D97"/>
    <w:multiLevelType w:val="hybridMultilevel"/>
    <w:tmpl w:val="0F58DE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05A3A64"/>
    <w:multiLevelType w:val="hybridMultilevel"/>
    <w:tmpl w:val="8828E9E8"/>
    <w:lvl w:ilvl="0" w:tplc="AFD62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E0C00"/>
    <w:multiLevelType w:val="multilevel"/>
    <w:tmpl w:val="04090021"/>
    <w:lvl w:ilvl="0">
      <w:start w:val="1"/>
      <w:numFmt w:val="upperRoman"/>
      <w:lvlText w:val="%1."/>
      <w:lvlJc w:val="left"/>
      <w:pPr>
        <w:ind w:left="845" w:hanging="425"/>
      </w:pPr>
    </w:lvl>
    <w:lvl w:ilvl="1">
      <w:start w:val="1"/>
      <w:numFmt w:val="upperLetter"/>
      <w:lvlText w:val="%2."/>
      <w:lvlJc w:val="left"/>
      <w:pPr>
        <w:ind w:left="1271" w:hanging="426"/>
      </w:pPr>
    </w:lvl>
    <w:lvl w:ilvl="2">
      <w:start w:val="1"/>
      <w:numFmt w:val="decimal"/>
      <w:lvlText w:val="%3."/>
      <w:lvlJc w:val="left"/>
      <w:pPr>
        <w:ind w:left="1696" w:hanging="425"/>
      </w:pPr>
    </w:lvl>
    <w:lvl w:ilvl="3">
      <w:start w:val="1"/>
      <w:numFmt w:val="lowerLetter"/>
      <w:lvlText w:val="%4."/>
      <w:lvlJc w:val="left"/>
      <w:pPr>
        <w:ind w:left="1979" w:hanging="283"/>
      </w:pPr>
    </w:lvl>
    <w:lvl w:ilvl="4">
      <w:start w:val="1"/>
      <w:numFmt w:val="decimal"/>
      <w:lvlText w:val="%5."/>
      <w:lvlJc w:val="left"/>
      <w:pPr>
        <w:ind w:left="2404" w:hanging="425"/>
      </w:pPr>
    </w:lvl>
    <w:lvl w:ilvl="5">
      <w:start w:val="1"/>
      <w:numFmt w:val="lowerLetter"/>
      <w:lvlText w:val="%6."/>
      <w:lvlJc w:val="left"/>
      <w:pPr>
        <w:ind w:left="2829" w:hanging="425"/>
      </w:pPr>
    </w:lvl>
    <w:lvl w:ilvl="6">
      <w:start w:val="1"/>
      <w:numFmt w:val="lowerRoman"/>
      <w:lvlText w:val="%7."/>
      <w:lvlJc w:val="left"/>
      <w:pPr>
        <w:ind w:left="3255" w:hanging="426"/>
      </w:pPr>
    </w:lvl>
    <w:lvl w:ilvl="7">
      <w:start w:val="1"/>
      <w:numFmt w:val="lowerLetter"/>
      <w:lvlText w:val="%8."/>
      <w:lvlJc w:val="left"/>
      <w:pPr>
        <w:ind w:left="3680" w:hanging="425"/>
      </w:pPr>
    </w:lvl>
    <w:lvl w:ilvl="8">
      <w:start w:val="1"/>
      <w:numFmt w:val="lowerRoman"/>
      <w:lvlText w:val="%9."/>
      <w:lvlJc w:val="left"/>
      <w:pPr>
        <w:ind w:left="4105" w:hanging="425"/>
      </w:pPr>
    </w:lvl>
  </w:abstractNum>
  <w:abstractNum w:abstractNumId="8" w15:restartNumberingAfterBreak="0">
    <w:nsid w:val="360345E6"/>
    <w:multiLevelType w:val="multilevel"/>
    <w:tmpl w:val="99C23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26B8E"/>
    <w:multiLevelType w:val="hybridMultilevel"/>
    <w:tmpl w:val="47DC2C8E"/>
    <w:lvl w:ilvl="0" w:tplc="AFD62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873865"/>
    <w:multiLevelType w:val="hybridMultilevel"/>
    <w:tmpl w:val="F7BEF780"/>
    <w:lvl w:ilvl="0" w:tplc="6B7CCD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4435CA"/>
    <w:multiLevelType w:val="hybridMultilevel"/>
    <w:tmpl w:val="6696E85E"/>
    <w:lvl w:ilvl="0" w:tplc="F30CA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845556"/>
    <w:multiLevelType w:val="multilevel"/>
    <w:tmpl w:val="99C23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033F8A"/>
    <w:multiLevelType w:val="multilevel"/>
    <w:tmpl w:val="ADC8469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F33684A"/>
    <w:multiLevelType w:val="multilevel"/>
    <w:tmpl w:val="0ED431A8"/>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108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5" w15:restartNumberingAfterBreak="0">
    <w:nsid w:val="66E65601"/>
    <w:multiLevelType w:val="multilevel"/>
    <w:tmpl w:val="99C23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C77AE3"/>
    <w:multiLevelType w:val="hybridMultilevel"/>
    <w:tmpl w:val="C99CFE1A"/>
    <w:lvl w:ilvl="0" w:tplc="72C2E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FF963FA"/>
    <w:multiLevelType w:val="multilevel"/>
    <w:tmpl w:val="99C23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6"/>
  </w:num>
  <w:num w:numId="4">
    <w:abstractNumId w:val="17"/>
  </w:num>
  <w:num w:numId="5">
    <w:abstractNumId w:val="15"/>
  </w:num>
  <w:num w:numId="6">
    <w:abstractNumId w:val="8"/>
  </w:num>
  <w:num w:numId="7">
    <w:abstractNumId w:val="0"/>
  </w:num>
  <w:num w:numId="8">
    <w:abstractNumId w:val="7"/>
  </w:num>
  <w:num w:numId="9">
    <w:abstractNumId w:val="16"/>
  </w:num>
  <w:num w:numId="10">
    <w:abstractNumId w:val="2"/>
  </w:num>
  <w:num w:numId="11">
    <w:abstractNumId w:val="10"/>
  </w:num>
  <w:num w:numId="12">
    <w:abstractNumId w:val="1"/>
  </w:num>
  <w:num w:numId="13">
    <w:abstractNumId w:val="12"/>
  </w:num>
  <w:num w:numId="14">
    <w:abstractNumId w:val="11"/>
  </w:num>
  <w:num w:numId="15">
    <w:abstractNumId w:val="14"/>
  </w:num>
  <w:num w:numId="16">
    <w:abstractNumId w:val="9"/>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90"/>
    <w:rsid w:val="0004342A"/>
    <w:rsid w:val="000A106C"/>
    <w:rsid w:val="00133761"/>
    <w:rsid w:val="00185D21"/>
    <w:rsid w:val="00201EB9"/>
    <w:rsid w:val="00266B75"/>
    <w:rsid w:val="003A7367"/>
    <w:rsid w:val="003F0BAF"/>
    <w:rsid w:val="004219E5"/>
    <w:rsid w:val="00471334"/>
    <w:rsid w:val="00556683"/>
    <w:rsid w:val="00594BF5"/>
    <w:rsid w:val="005F2B90"/>
    <w:rsid w:val="00644383"/>
    <w:rsid w:val="00734A01"/>
    <w:rsid w:val="008033CF"/>
    <w:rsid w:val="008B3D44"/>
    <w:rsid w:val="008F5152"/>
    <w:rsid w:val="009C4C86"/>
    <w:rsid w:val="00A12781"/>
    <w:rsid w:val="00A23304"/>
    <w:rsid w:val="00A90452"/>
    <w:rsid w:val="00BA6F03"/>
    <w:rsid w:val="00BE23F7"/>
    <w:rsid w:val="00C85770"/>
    <w:rsid w:val="00C8652C"/>
    <w:rsid w:val="00DA14E0"/>
    <w:rsid w:val="00E95D41"/>
    <w:rsid w:val="00EC2DD6"/>
    <w:rsid w:val="00FB2E02"/>
    <w:rsid w:val="00FC4894"/>
    <w:rsid w:val="00FE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6BD8"/>
  <w15:chartTrackingRefBased/>
  <w15:docId w15:val="{F8050D83-FC16-4D20-AD50-8878C040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4C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4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D44"/>
    <w:pPr>
      <w:ind w:firstLineChars="200" w:firstLine="420"/>
    </w:pPr>
  </w:style>
  <w:style w:type="paragraph" w:styleId="a4">
    <w:name w:val="Title"/>
    <w:basedOn w:val="a"/>
    <w:next w:val="a"/>
    <w:link w:val="a5"/>
    <w:uiPriority w:val="10"/>
    <w:qFormat/>
    <w:rsid w:val="004219E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219E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C4C86"/>
    <w:rPr>
      <w:b/>
      <w:bCs/>
      <w:kern w:val="44"/>
      <w:sz w:val="44"/>
      <w:szCs w:val="44"/>
    </w:rPr>
  </w:style>
  <w:style w:type="character" w:customStyle="1" w:styleId="20">
    <w:name w:val="标题 2 字符"/>
    <w:basedOn w:val="a0"/>
    <w:link w:val="2"/>
    <w:uiPriority w:val="9"/>
    <w:rsid w:val="009C4C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30</cp:revision>
  <dcterms:created xsi:type="dcterms:W3CDTF">2024-11-07T08:59:00Z</dcterms:created>
  <dcterms:modified xsi:type="dcterms:W3CDTF">2024-11-07T10:23:00Z</dcterms:modified>
</cp:coreProperties>
</file>