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09" w:rsidRDefault="00301E09" w:rsidP="000922AD">
      <w:pPr>
        <w:pStyle w:val="TitleCover"/>
      </w:pPr>
      <w:r>
        <w:t xml:space="preserve">Application Guide for </w:t>
      </w:r>
      <w:r w:rsidR="00AC312D">
        <w:t>Plant Loops</w:t>
      </w:r>
    </w:p>
    <w:p w:rsidR="00301E09" w:rsidRDefault="00AC312D" w:rsidP="00660833">
      <w:pPr>
        <w:pStyle w:val="SubtitleCover"/>
      </w:pPr>
      <w:r>
        <w:t xml:space="preserve">User Guide for </w:t>
      </w:r>
      <w:r w:rsidR="005D20AB">
        <w:t xml:space="preserve">Modeling </w:t>
      </w:r>
      <w:r>
        <w:t>Plant Systems</w:t>
      </w:r>
    </w:p>
    <w:p w:rsidR="00301E09" w:rsidRDefault="00301E09" w:rsidP="000922AD">
      <w:pPr>
        <w:pStyle w:val="BodyText"/>
      </w:pPr>
    </w:p>
    <w:p w:rsidR="000E1E0C" w:rsidRDefault="000E1E0C" w:rsidP="000922AD">
      <w:pPr>
        <w:pStyle w:val="BodyText"/>
      </w:pPr>
    </w:p>
    <w:p w:rsidR="000E1E0C" w:rsidRDefault="000E1E0C" w:rsidP="000922AD">
      <w:pPr>
        <w:pStyle w:val="BodyText"/>
      </w:pPr>
    </w:p>
    <w:p w:rsidR="000E1E0C" w:rsidRDefault="000E1E0C" w:rsidP="000922AD">
      <w:pPr>
        <w:pStyle w:val="BodyText"/>
      </w:pPr>
    </w:p>
    <w:p w:rsidR="000E1E0C" w:rsidRDefault="000E1E0C"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B62ABA" w:rsidRDefault="00B62ABA" w:rsidP="000922AD">
      <w:pPr>
        <w:pStyle w:val="BodyText"/>
      </w:pPr>
    </w:p>
    <w:p w:rsidR="00B62ABA" w:rsidRDefault="00B62ABA"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pStyle w:val="BodyText"/>
      </w:pPr>
    </w:p>
    <w:p w:rsidR="00301E09" w:rsidRDefault="00301E09" w:rsidP="000922AD">
      <w:pPr>
        <w:jc w:val="center"/>
        <w:rPr>
          <w:sz w:val="24"/>
        </w:rPr>
      </w:pPr>
      <w:r>
        <w:rPr>
          <w:sz w:val="24"/>
        </w:rPr>
        <w:t xml:space="preserve">Date:  </w:t>
      </w:r>
      <w:r>
        <w:rPr>
          <w:sz w:val="24"/>
        </w:rPr>
        <w:fldChar w:fldCharType="begin"/>
      </w:r>
      <w:r>
        <w:rPr>
          <w:sz w:val="24"/>
        </w:rPr>
        <w:instrText xml:space="preserve"> DATE \@ "MMMM d, yyyy" \* MERGEFORMAT </w:instrText>
      </w:r>
      <w:r>
        <w:rPr>
          <w:sz w:val="24"/>
        </w:rPr>
        <w:fldChar w:fldCharType="separate"/>
      </w:r>
      <w:r w:rsidR="00822A1B">
        <w:rPr>
          <w:noProof/>
          <w:sz w:val="24"/>
        </w:rPr>
        <w:t>September 27, 2013</w:t>
      </w:r>
      <w:r>
        <w:rPr>
          <w:sz w:val="24"/>
        </w:rPr>
        <w:fldChar w:fldCharType="end"/>
      </w:r>
    </w:p>
    <w:p w:rsidR="00301E09" w:rsidRDefault="00301E09" w:rsidP="0095093B">
      <w:pPr>
        <w:pStyle w:val="SubtitleCover"/>
        <w:pBdr>
          <w:top w:val="none" w:sz="0" w:space="0" w:color="auto"/>
        </w:pBdr>
        <w:rPr>
          <w:sz w:val="24"/>
        </w:rPr>
        <w:sectPr w:rsidR="00301E09">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965" w:footer="965" w:gutter="0"/>
          <w:pgNumType w:start="1"/>
          <w:cols w:space="720"/>
          <w:titlePg/>
          <w:docGrid w:linePitch="212"/>
        </w:sectPr>
      </w:pPr>
      <w:r>
        <w:rPr>
          <w:sz w:val="24"/>
        </w:rPr>
        <w:br w:type="page"/>
      </w:r>
    </w:p>
    <w:p w:rsidR="000E1E0C" w:rsidRDefault="00301E09">
      <w:pPr>
        <w:pStyle w:val="TOC1"/>
        <w:rPr>
          <w:rFonts w:asciiTheme="minorHAnsi" w:eastAsiaTheme="minorEastAsia" w:hAnsiTheme="minorHAnsi" w:cstheme="minorBidi"/>
          <w:noProof/>
          <w:spacing w:val="0"/>
          <w:szCs w:val="22"/>
        </w:rPr>
      </w:pPr>
      <w:r>
        <w:lastRenderedPageBreak/>
        <w:fldChar w:fldCharType="begin"/>
      </w:r>
      <w:r>
        <w:instrText xml:space="preserve"> TOC \o "1-3" \h \z \t "Caption,4" </w:instrText>
      </w:r>
      <w:r>
        <w:fldChar w:fldCharType="separate"/>
      </w:r>
      <w:hyperlink w:anchor="_Toc368056263" w:history="1">
        <w:r w:rsidR="000E1E0C" w:rsidRPr="00685552">
          <w:rPr>
            <w:rStyle w:val="Hyperlink"/>
            <w:noProof/>
          </w:rPr>
          <w:t>Introduction</w:t>
        </w:r>
        <w:r w:rsidR="000E1E0C">
          <w:rPr>
            <w:noProof/>
            <w:webHidden/>
          </w:rPr>
          <w:tab/>
        </w:r>
        <w:r w:rsidR="000E1E0C">
          <w:rPr>
            <w:noProof/>
            <w:webHidden/>
          </w:rPr>
          <w:fldChar w:fldCharType="begin"/>
        </w:r>
        <w:r w:rsidR="000E1E0C">
          <w:rPr>
            <w:noProof/>
            <w:webHidden/>
          </w:rPr>
          <w:instrText xml:space="preserve"> PAGEREF _Toc368056263 \h </w:instrText>
        </w:r>
        <w:r w:rsidR="000E1E0C">
          <w:rPr>
            <w:noProof/>
            <w:webHidden/>
          </w:rPr>
        </w:r>
        <w:r w:rsidR="000E1E0C">
          <w:rPr>
            <w:noProof/>
            <w:webHidden/>
          </w:rPr>
          <w:fldChar w:fldCharType="separate"/>
        </w:r>
        <w:r w:rsidR="00822A1B">
          <w:rPr>
            <w:noProof/>
            <w:webHidden/>
          </w:rPr>
          <w:t>1</w:t>
        </w:r>
        <w:r w:rsidR="000E1E0C">
          <w:rPr>
            <w:noProof/>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264" w:history="1">
        <w:r w:rsidR="000E1E0C" w:rsidRPr="00685552">
          <w:rPr>
            <w:rStyle w:val="Hyperlink"/>
            <w:noProof/>
          </w:rPr>
          <w:t>Organization</w:t>
        </w:r>
        <w:r w:rsidR="000E1E0C">
          <w:rPr>
            <w:noProof/>
            <w:webHidden/>
          </w:rPr>
          <w:tab/>
        </w:r>
        <w:r w:rsidR="000E1E0C">
          <w:rPr>
            <w:noProof/>
            <w:webHidden/>
          </w:rPr>
          <w:fldChar w:fldCharType="begin"/>
        </w:r>
        <w:r w:rsidR="000E1E0C">
          <w:rPr>
            <w:noProof/>
            <w:webHidden/>
          </w:rPr>
          <w:instrText xml:space="preserve"> PAGEREF _Toc368056264 \h </w:instrText>
        </w:r>
        <w:r w:rsidR="000E1E0C">
          <w:rPr>
            <w:noProof/>
            <w:webHidden/>
          </w:rPr>
        </w:r>
        <w:r w:rsidR="000E1E0C">
          <w:rPr>
            <w:noProof/>
            <w:webHidden/>
          </w:rPr>
          <w:fldChar w:fldCharType="separate"/>
        </w:r>
        <w:r>
          <w:rPr>
            <w:noProof/>
            <w:webHidden/>
          </w:rPr>
          <w:t>1</w:t>
        </w:r>
        <w:r w:rsidR="000E1E0C">
          <w:rPr>
            <w:noProof/>
            <w:webHidden/>
          </w:rPr>
          <w:fldChar w:fldCharType="end"/>
        </w:r>
      </w:hyperlink>
    </w:p>
    <w:p w:rsidR="000E1E0C" w:rsidRDefault="00822A1B">
      <w:pPr>
        <w:pStyle w:val="TOC1"/>
        <w:rPr>
          <w:rFonts w:asciiTheme="minorHAnsi" w:eastAsiaTheme="minorEastAsia" w:hAnsiTheme="minorHAnsi" w:cstheme="minorBidi"/>
          <w:noProof/>
          <w:spacing w:val="0"/>
          <w:szCs w:val="22"/>
        </w:rPr>
      </w:pPr>
      <w:hyperlink w:anchor="_Toc368056265" w:history="1">
        <w:r w:rsidR="000E1E0C" w:rsidRPr="00685552">
          <w:rPr>
            <w:rStyle w:val="Hyperlink"/>
            <w:noProof/>
          </w:rPr>
          <w:t>Scope</w:t>
        </w:r>
        <w:r w:rsidR="000E1E0C">
          <w:rPr>
            <w:noProof/>
            <w:webHidden/>
          </w:rPr>
          <w:tab/>
        </w:r>
        <w:r w:rsidR="000E1E0C">
          <w:rPr>
            <w:noProof/>
            <w:webHidden/>
          </w:rPr>
          <w:fldChar w:fldCharType="begin"/>
        </w:r>
        <w:r w:rsidR="000E1E0C">
          <w:rPr>
            <w:noProof/>
            <w:webHidden/>
          </w:rPr>
          <w:instrText xml:space="preserve"> PAGEREF _Toc368056265 \h </w:instrText>
        </w:r>
        <w:r w:rsidR="000E1E0C">
          <w:rPr>
            <w:noProof/>
            <w:webHidden/>
          </w:rPr>
        </w:r>
        <w:r w:rsidR="000E1E0C">
          <w:rPr>
            <w:noProof/>
            <w:webHidden/>
          </w:rPr>
          <w:fldChar w:fldCharType="separate"/>
        </w:r>
        <w:r>
          <w:rPr>
            <w:noProof/>
            <w:webHidden/>
          </w:rPr>
          <w:t>2</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266" w:history="1">
        <w:r w:rsidR="000E1E0C" w:rsidRPr="00685552">
          <w:rPr>
            <w:rStyle w:val="Hyperlink"/>
          </w:rPr>
          <w:t>Figure 1 - Central plant chilled water schematic for the University of California, Riverside (recreated from Hyman and Little, 2004)</w:t>
        </w:r>
        <w:r w:rsidR="000E1E0C">
          <w:rPr>
            <w:webHidden/>
          </w:rPr>
          <w:tab/>
        </w:r>
        <w:r w:rsidR="000E1E0C">
          <w:rPr>
            <w:webHidden/>
          </w:rPr>
          <w:fldChar w:fldCharType="begin"/>
        </w:r>
        <w:r w:rsidR="000E1E0C">
          <w:rPr>
            <w:webHidden/>
          </w:rPr>
          <w:instrText xml:space="preserve"> PAGEREF _Toc368056266 \h </w:instrText>
        </w:r>
        <w:r w:rsidR="000E1E0C">
          <w:rPr>
            <w:webHidden/>
          </w:rPr>
        </w:r>
        <w:r w:rsidR="000E1E0C">
          <w:rPr>
            <w:webHidden/>
          </w:rPr>
          <w:fldChar w:fldCharType="separate"/>
        </w:r>
        <w:r>
          <w:rPr>
            <w:webHidden/>
          </w:rPr>
          <w:t>2</w:t>
        </w:r>
        <w:r w:rsidR="000E1E0C">
          <w:rPr>
            <w:webHidden/>
          </w:rPr>
          <w:fldChar w:fldCharType="end"/>
        </w:r>
      </w:hyperlink>
    </w:p>
    <w:p w:rsidR="000E1E0C" w:rsidRDefault="00822A1B">
      <w:pPr>
        <w:pStyle w:val="TOC1"/>
        <w:rPr>
          <w:rFonts w:asciiTheme="minorHAnsi" w:eastAsiaTheme="minorEastAsia" w:hAnsiTheme="minorHAnsi" w:cstheme="minorBidi"/>
          <w:noProof/>
          <w:spacing w:val="0"/>
          <w:szCs w:val="22"/>
        </w:rPr>
      </w:pPr>
      <w:hyperlink w:anchor="_Toc368056267" w:history="1">
        <w:r w:rsidR="000E1E0C" w:rsidRPr="00685552">
          <w:rPr>
            <w:rStyle w:val="Hyperlink"/>
            <w:noProof/>
          </w:rPr>
          <w:t>EnergyPlus Nomenclature</w:t>
        </w:r>
        <w:r w:rsidR="000E1E0C">
          <w:rPr>
            <w:noProof/>
            <w:webHidden/>
          </w:rPr>
          <w:tab/>
        </w:r>
        <w:r w:rsidR="000E1E0C">
          <w:rPr>
            <w:noProof/>
            <w:webHidden/>
          </w:rPr>
          <w:fldChar w:fldCharType="begin"/>
        </w:r>
        <w:r w:rsidR="000E1E0C">
          <w:rPr>
            <w:noProof/>
            <w:webHidden/>
          </w:rPr>
          <w:instrText xml:space="preserve"> PAGEREF _Toc368056267 \h </w:instrText>
        </w:r>
        <w:r w:rsidR="000E1E0C">
          <w:rPr>
            <w:noProof/>
            <w:webHidden/>
          </w:rPr>
        </w:r>
        <w:r w:rsidR="000E1E0C">
          <w:rPr>
            <w:noProof/>
            <w:webHidden/>
          </w:rPr>
          <w:fldChar w:fldCharType="separate"/>
        </w:r>
        <w:r>
          <w:rPr>
            <w:noProof/>
            <w:webHidden/>
          </w:rPr>
          <w:t>3</w:t>
        </w:r>
        <w:r w:rsidR="000E1E0C">
          <w:rPr>
            <w:noProof/>
            <w:webHidden/>
          </w:rPr>
          <w:fldChar w:fldCharType="end"/>
        </w:r>
      </w:hyperlink>
    </w:p>
    <w:p w:rsidR="000E1E0C" w:rsidRDefault="00822A1B">
      <w:pPr>
        <w:pStyle w:val="TOC1"/>
        <w:rPr>
          <w:rFonts w:asciiTheme="minorHAnsi" w:eastAsiaTheme="minorEastAsia" w:hAnsiTheme="minorHAnsi" w:cstheme="minorBidi"/>
          <w:noProof/>
          <w:spacing w:val="0"/>
          <w:szCs w:val="22"/>
        </w:rPr>
      </w:pPr>
      <w:hyperlink w:anchor="_Toc368056268" w:history="1">
        <w:r w:rsidR="000E1E0C" w:rsidRPr="00685552">
          <w:rPr>
            <w:rStyle w:val="Hyperlink"/>
            <w:noProof/>
          </w:rPr>
          <w:t>Generating an EnergyPlus Line Diagram</w:t>
        </w:r>
        <w:r w:rsidR="000E1E0C">
          <w:rPr>
            <w:noProof/>
            <w:webHidden/>
          </w:rPr>
          <w:tab/>
        </w:r>
        <w:r w:rsidR="000E1E0C">
          <w:rPr>
            <w:noProof/>
            <w:webHidden/>
          </w:rPr>
          <w:fldChar w:fldCharType="begin"/>
        </w:r>
        <w:r w:rsidR="000E1E0C">
          <w:rPr>
            <w:noProof/>
            <w:webHidden/>
          </w:rPr>
          <w:instrText xml:space="preserve"> PAGEREF _Toc368056268 \h </w:instrText>
        </w:r>
        <w:r w:rsidR="000E1E0C">
          <w:rPr>
            <w:noProof/>
            <w:webHidden/>
          </w:rPr>
        </w:r>
        <w:r w:rsidR="000E1E0C">
          <w:rPr>
            <w:noProof/>
            <w:webHidden/>
          </w:rPr>
          <w:fldChar w:fldCharType="separate"/>
        </w:r>
        <w:r>
          <w:rPr>
            <w:noProof/>
            <w:webHidden/>
          </w:rPr>
          <w:t>5</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269" w:history="1">
        <w:r w:rsidR="000E1E0C" w:rsidRPr="00685552">
          <w:rPr>
            <w:rStyle w:val="Hyperlink"/>
          </w:rPr>
          <w:t>Figure 2 - Flowchart for EnergyPlus line diagram generation</w:t>
        </w:r>
        <w:r w:rsidR="000E1E0C">
          <w:rPr>
            <w:webHidden/>
          </w:rPr>
          <w:tab/>
        </w:r>
        <w:r w:rsidR="000E1E0C">
          <w:rPr>
            <w:webHidden/>
          </w:rPr>
          <w:fldChar w:fldCharType="begin"/>
        </w:r>
        <w:r w:rsidR="000E1E0C">
          <w:rPr>
            <w:webHidden/>
          </w:rPr>
          <w:instrText xml:space="preserve"> PAGEREF _Toc368056269 \h </w:instrText>
        </w:r>
        <w:r w:rsidR="000E1E0C">
          <w:rPr>
            <w:webHidden/>
          </w:rPr>
        </w:r>
        <w:r w:rsidR="000E1E0C">
          <w:rPr>
            <w:webHidden/>
          </w:rPr>
          <w:fldChar w:fldCharType="separate"/>
        </w:r>
        <w:r>
          <w:rPr>
            <w:webHidden/>
          </w:rPr>
          <w:t>6</w:t>
        </w:r>
        <w:r w:rsidR="000E1E0C">
          <w:rPr>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270" w:history="1">
        <w:r w:rsidR="000E1E0C" w:rsidRPr="00685552">
          <w:rPr>
            <w:rStyle w:val="Hyperlink"/>
            <w:noProof/>
          </w:rPr>
          <w:t>Example for EnergyPlus Line Diagram Generation</w:t>
        </w:r>
        <w:r w:rsidR="000E1E0C">
          <w:rPr>
            <w:noProof/>
            <w:webHidden/>
          </w:rPr>
          <w:tab/>
        </w:r>
        <w:r w:rsidR="000E1E0C">
          <w:rPr>
            <w:noProof/>
            <w:webHidden/>
          </w:rPr>
          <w:fldChar w:fldCharType="begin"/>
        </w:r>
        <w:r w:rsidR="000E1E0C">
          <w:rPr>
            <w:noProof/>
            <w:webHidden/>
          </w:rPr>
          <w:instrText xml:space="preserve"> PAGEREF _Toc368056270 \h </w:instrText>
        </w:r>
        <w:r w:rsidR="000E1E0C">
          <w:rPr>
            <w:noProof/>
            <w:webHidden/>
          </w:rPr>
        </w:r>
        <w:r w:rsidR="000E1E0C">
          <w:rPr>
            <w:noProof/>
            <w:webHidden/>
          </w:rPr>
          <w:fldChar w:fldCharType="separate"/>
        </w:r>
        <w:r>
          <w:rPr>
            <w:noProof/>
            <w:webHidden/>
          </w:rPr>
          <w:t>7</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271" w:history="1">
        <w:r w:rsidR="000E1E0C" w:rsidRPr="00685552">
          <w:rPr>
            <w:rStyle w:val="Hyperlink"/>
          </w:rPr>
          <w:t>Figure 3 - Simple line diagram for the example system, (recreated from Reed and Davis 2007)</w:t>
        </w:r>
        <w:r w:rsidR="000E1E0C">
          <w:rPr>
            <w:webHidden/>
          </w:rPr>
          <w:tab/>
        </w:r>
        <w:r w:rsidR="000E1E0C">
          <w:rPr>
            <w:webHidden/>
          </w:rPr>
          <w:fldChar w:fldCharType="begin"/>
        </w:r>
        <w:r w:rsidR="000E1E0C">
          <w:rPr>
            <w:webHidden/>
          </w:rPr>
          <w:instrText xml:space="preserve"> PAGEREF _Toc368056271 \h </w:instrText>
        </w:r>
        <w:r w:rsidR="000E1E0C">
          <w:rPr>
            <w:webHidden/>
          </w:rPr>
        </w:r>
        <w:r w:rsidR="000E1E0C">
          <w:rPr>
            <w:webHidden/>
          </w:rPr>
          <w:fldChar w:fldCharType="separate"/>
        </w:r>
        <w:r>
          <w:rPr>
            <w:webHidden/>
          </w:rPr>
          <w:t>7</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72" w:history="1">
        <w:r w:rsidR="000E1E0C" w:rsidRPr="00685552">
          <w:rPr>
            <w:rStyle w:val="Hyperlink"/>
          </w:rPr>
          <w:t>Figure 4 - Breakdown of a loop into its constituent half-loops</w:t>
        </w:r>
        <w:r w:rsidR="000E1E0C">
          <w:rPr>
            <w:webHidden/>
          </w:rPr>
          <w:tab/>
        </w:r>
        <w:r w:rsidR="000E1E0C">
          <w:rPr>
            <w:webHidden/>
          </w:rPr>
          <w:fldChar w:fldCharType="begin"/>
        </w:r>
        <w:r w:rsidR="000E1E0C">
          <w:rPr>
            <w:webHidden/>
          </w:rPr>
          <w:instrText xml:space="preserve"> PAGEREF _Toc368056272 \h </w:instrText>
        </w:r>
        <w:r w:rsidR="000E1E0C">
          <w:rPr>
            <w:webHidden/>
          </w:rPr>
        </w:r>
        <w:r w:rsidR="000E1E0C">
          <w:rPr>
            <w:webHidden/>
          </w:rPr>
          <w:fldChar w:fldCharType="separate"/>
        </w:r>
        <w:r>
          <w:rPr>
            <w:webHidden/>
          </w:rPr>
          <w:t>7</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73" w:history="1">
        <w:r w:rsidR="000E1E0C" w:rsidRPr="00685552">
          <w:rPr>
            <w:rStyle w:val="Hyperlink"/>
          </w:rPr>
          <w:t>Figure 5 - A component in the loop</w:t>
        </w:r>
        <w:r w:rsidR="000E1E0C">
          <w:rPr>
            <w:webHidden/>
          </w:rPr>
          <w:tab/>
        </w:r>
        <w:r w:rsidR="000E1E0C">
          <w:rPr>
            <w:webHidden/>
          </w:rPr>
          <w:fldChar w:fldCharType="begin"/>
        </w:r>
        <w:r w:rsidR="000E1E0C">
          <w:rPr>
            <w:webHidden/>
          </w:rPr>
          <w:instrText xml:space="preserve"> PAGEREF _Toc368056273 \h </w:instrText>
        </w:r>
        <w:r w:rsidR="000E1E0C">
          <w:rPr>
            <w:webHidden/>
          </w:rPr>
        </w:r>
        <w:r w:rsidR="000E1E0C">
          <w:rPr>
            <w:webHidden/>
          </w:rPr>
          <w:fldChar w:fldCharType="separate"/>
        </w:r>
        <w:r>
          <w:rPr>
            <w:webHidden/>
          </w:rPr>
          <w:t>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74" w:history="1">
        <w:r w:rsidR="000E1E0C" w:rsidRPr="00685552">
          <w:rPr>
            <w:rStyle w:val="Hyperlink"/>
          </w:rPr>
          <w:t>Figure 6 - Node placement on components</w:t>
        </w:r>
        <w:r w:rsidR="000E1E0C">
          <w:rPr>
            <w:webHidden/>
          </w:rPr>
          <w:tab/>
        </w:r>
        <w:r w:rsidR="000E1E0C">
          <w:rPr>
            <w:webHidden/>
          </w:rPr>
          <w:fldChar w:fldCharType="begin"/>
        </w:r>
        <w:r w:rsidR="000E1E0C">
          <w:rPr>
            <w:webHidden/>
          </w:rPr>
          <w:instrText xml:space="preserve"> PAGEREF _Toc368056274 \h </w:instrText>
        </w:r>
        <w:r w:rsidR="000E1E0C">
          <w:rPr>
            <w:webHidden/>
          </w:rPr>
        </w:r>
        <w:r w:rsidR="000E1E0C">
          <w:rPr>
            <w:webHidden/>
          </w:rPr>
          <w:fldChar w:fldCharType="separate"/>
        </w:r>
        <w:r>
          <w:rPr>
            <w:webHidden/>
          </w:rPr>
          <w:t>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75" w:history="1">
        <w:r w:rsidR="000E1E0C" w:rsidRPr="00685552">
          <w:rPr>
            <w:rStyle w:val="Hyperlink"/>
          </w:rPr>
          <w:t>Figure 7 - Nodes in the system</w:t>
        </w:r>
        <w:r w:rsidR="000E1E0C">
          <w:rPr>
            <w:webHidden/>
          </w:rPr>
          <w:tab/>
        </w:r>
        <w:r w:rsidR="000E1E0C">
          <w:rPr>
            <w:webHidden/>
          </w:rPr>
          <w:fldChar w:fldCharType="begin"/>
        </w:r>
        <w:r w:rsidR="000E1E0C">
          <w:rPr>
            <w:webHidden/>
          </w:rPr>
          <w:instrText xml:space="preserve"> PAGEREF _Toc368056275 \h </w:instrText>
        </w:r>
        <w:r w:rsidR="000E1E0C">
          <w:rPr>
            <w:webHidden/>
          </w:rPr>
        </w:r>
        <w:r w:rsidR="000E1E0C">
          <w:rPr>
            <w:webHidden/>
          </w:rPr>
          <w:fldChar w:fldCharType="separate"/>
        </w:r>
        <w:r>
          <w:rPr>
            <w:webHidden/>
          </w:rPr>
          <w:t>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76" w:history="1">
        <w:r w:rsidR="000E1E0C" w:rsidRPr="00685552">
          <w:rPr>
            <w:rStyle w:val="Hyperlink"/>
          </w:rPr>
          <w:t>Figure 8 - Branch definition</w:t>
        </w:r>
        <w:r w:rsidR="000E1E0C">
          <w:rPr>
            <w:webHidden/>
          </w:rPr>
          <w:tab/>
        </w:r>
        <w:r w:rsidR="000E1E0C">
          <w:rPr>
            <w:webHidden/>
          </w:rPr>
          <w:fldChar w:fldCharType="begin"/>
        </w:r>
        <w:r w:rsidR="000E1E0C">
          <w:rPr>
            <w:webHidden/>
          </w:rPr>
          <w:instrText xml:space="preserve"> PAGEREF _Toc368056276 \h </w:instrText>
        </w:r>
        <w:r w:rsidR="000E1E0C">
          <w:rPr>
            <w:webHidden/>
          </w:rPr>
        </w:r>
        <w:r w:rsidR="000E1E0C">
          <w:rPr>
            <w:webHidden/>
          </w:rPr>
          <w:fldChar w:fldCharType="separate"/>
        </w:r>
        <w:r>
          <w:rPr>
            <w:webHidden/>
          </w:rPr>
          <w:t>9</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77" w:history="1">
        <w:r w:rsidR="000E1E0C" w:rsidRPr="00685552">
          <w:rPr>
            <w:rStyle w:val="Hyperlink"/>
          </w:rPr>
          <w:t>Figure 9 - Splitters and mixers in the loop</w:t>
        </w:r>
        <w:r w:rsidR="000E1E0C">
          <w:rPr>
            <w:webHidden/>
          </w:rPr>
          <w:tab/>
        </w:r>
        <w:r w:rsidR="000E1E0C">
          <w:rPr>
            <w:webHidden/>
          </w:rPr>
          <w:fldChar w:fldCharType="begin"/>
        </w:r>
        <w:r w:rsidR="000E1E0C">
          <w:rPr>
            <w:webHidden/>
          </w:rPr>
          <w:instrText xml:space="preserve"> PAGEREF _Toc368056277 \h </w:instrText>
        </w:r>
        <w:r w:rsidR="000E1E0C">
          <w:rPr>
            <w:webHidden/>
          </w:rPr>
        </w:r>
        <w:r w:rsidR="000E1E0C">
          <w:rPr>
            <w:webHidden/>
          </w:rPr>
          <w:fldChar w:fldCharType="separate"/>
        </w:r>
        <w:r>
          <w:rPr>
            <w:webHidden/>
          </w:rPr>
          <w:t>9</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78" w:history="1">
        <w:r w:rsidR="000E1E0C" w:rsidRPr="00685552">
          <w:rPr>
            <w:rStyle w:val="Hyperlink"/>
          </w:rPr>
          <w:t>Figure 10 - Complete EnergyPlus line diagram</w:t>
        </w:r>
        <w:r w:rsidR="000E1E0C">
          <w:rPr>
            <w:webHidden/>
          </w:rPr>
          <w:tab/>
        </w:r>
        <w:r w:rsidR="000E1E0C">
          <w:rPr>
            <w:webHidden/>
          </w:rPr>
          <w:fldChar w:fldCharType="begin"/>
        </w:r>
        <w:r w:rsidR="000E1E0C">
          <w:rPr>
            <w:webHidden/>
          </w:rPr>
          <w:instrText xml:space="preserve"> PAGEREF _Toc368056278 \h </w:instrText>
        </w:r>
        <w:r w:rsidR="000E1E0C">
          <w:rPr>
            <w:webHidden/>
          </w:rPr>
        </w:r>
        <w:r w:rsidR="000E1E0C">
          <w:rPr>
            <w:webHidden/>
          </w:rPr>
          <w:fldChar w:fldCharType="separate"/>
        </w:r>
        <w:r>
          <w:rPr>
            <w:webHidden/>
          </w:rPr>
          <w:t>10</w:t>
        </w:r>
        <w:r w:rsidR="000E1E0C">
          <w:rPr>
            <w:webHidden/>
          </w:rPr>
          <w:fldChar w:fldCharType="end"/>
        </w:r>
      </w:hyperlink>
    </w:p>
    <w:p w:rsidR="000E1E0C" w:rsidRDefault="00822A1B">
      <w:pPr>
        <w:pStyle w:val="TOC1"/>
        <w:rPr>
          <w:rFonts w:asciiTheme="minorHAnsi" w:eastAsiaTheme="minorEastAsia" w:hAnsiTheme="minorHAnsi" w:cstheme="minorBidi"/>
          <w:noProof/>
          <w:spacing w:val="0"/>
          <w:szCs w:val="22"/>
        </w:rPr>
      </w:pPr>
      <w:hyperlink w:anchor="_Toc368056279" w:history="1">
        <w:r w:rsidR="000E1E0C" w:rsidRPr="00685552">
          <w:rPr>
            <w:rStyle w:val="Hyperlink"/>
            <w:noProof/>
          </w:rPr>
          <w:t>Inputting the system into the IDF file</w:t>
        </w:r>
        <w:r w:rsidR="000E1E0C">
          <w:rPr>
            <w:noProof/>
            <w:webHidden/>
          </w:rPr>
          <w:tab/>
        </w:r>
        <w:r w:rsidR="000E1E0C">
          <w:rPr>
            <w:noProof/>
            <w:webHidden/>
          </w:rPr>
          <w:fldChar w:fldCharType="begin"/>
        </w:r>
        <w:r w:rsidR="000E1E0C">
          <w:rPr>
            <w:noProof/>
            <w:webHidden/>
          </w:rPr>
          <w:instrText xml:space="preserve"> PAGEREF _Toc368056279 \h </w:instrText>
        </w:r>
        <w:r w:rsidR="000E1E0C">
          <w:rPr>
            <w:noProof/>
            <w:webHidden/>
          </w:rPr>
        </w:r>
        <w:r w:rsidR="000E1E0C">
          <w:rPr>
            <w:noProof/>
            <w:webHidden/>
          </w:rPr>
          <w:fldChar w:fldCharType="separate"/>
        </w:r>
        <w:r>
          <w:rPr>
            <w:noProof/>
            <w:webHidden/>
          </w:rPr>
          <w:t>11</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280" w:history="1">
        <w:r w:rsidR="000E1E0C" w:rsidRPr="00685552">
          <w:rPr>
            <w:rStyle w:val="Hyperlink"/>
          </w:rPr>
          <w:t>Figure 11 - Flowchart for input process</w:t>
        </w:r>
        <w:r w:rsidR="000E1E0C">
          <w:rPr>
            <w:webHidden/>
          </w:rPr>
          <w:tab/>
        </w:r>
        <w:r w:rsidR="000E1E0C">
          <w:rPr>
            <w:webHidden/>
          </w:rPr>
          <w:fldChar w:fldCharType="begin"/>
        </w:r>
        <w:r w:rsidR="000E1E0C">
          <w:rPr>
            <w:webHidden/>
          </w:rPr>
          <w:instrText xml:space="preserve"> PAGEREF _Toc368056280 \h </w:instrText>
        </w:r>
        <w:r w:rsidR="000E1E0C">
          <w:rPr>
            <w:webHidden/>
          </w:rPr>
        </w:r>
        <w:r w:rsidR="000E1E0C">
          <w:rPr>
            <w:webHidden/>
          </w:rPr>
          <w:fldChar w:fldCharType="separate"/>
        </w:r>
        <w:r>
          <w:rPr>
            <w:webHidden/>
          </w:rPr>
          <w:t>11</w:t>
        </w:r>
        <w:r w:rsidR="000E1E0C">
          <w:rPr>
            <w:webHidden/>
          </w:rPr>
          <w:fldChar w:fldCharType="end"/>
        </w:r>
      </w:hyperlink>
    </w:p>
    <w:p w:rsidR="000E1E0C" w:rsidRDefault="00822A1B">
      <w:pPr>
        <w:pStyle w:val="TOC1"/>
        <w:rPr>
          <w:rFonts w:asciiTheme="minorHAnsi" w:eastAsiaTheme="minorEastAsia" w:hAnsiTheme="minorHAnsi" w:cstheme="minorBidi"/>
          <w:noProof/>
          <w:spacing w:val="0"/>
          <w:szCs w:val="22"/>
        </w:rPr>
      </w:pPr>
      <w:hyperlink w:anchor="_Toc368056281" w:history="1">
        <w:r w:rsidR="000E1E0C" w:rsidRPr="00685552">
          <w:rPr>
            <w:rStyle w:val="Hyperlink"/>
            <w:noProof/>
          </w:rPr>
          <w:t>Example System 1: Chiller and Condenser Loops</w:t>
        </w:r>
        <w:r w:rsidR="000E1E0C">
          <w:rPr>
            <w:noProof/>
            <w:webHidden/>
          </w:rPr>
          <w:tab/>
        </w:r>
        <w:r w:rsidR="000E1E0C">
          <w:rPr>
            <w:noProof/>
            <w:webHidden/>
          </w:rPr>
          <w:fldChar w:fldCharType="begin"/>
        </w:r>
        <w:r w:rsidR="000E1E0C">
          <w:rPr>
            <w:noProof/>
            <w:webHidden/>
          </w:rPr>
          <w:instrText xml:space="preserve"> PAGEREF _Toc368056281 \h </w:instrText>
        </w:r>
        <w:r w:rsidR="000E1E0C">
          <w:rPr>
            <w:noProof/>
            <w:webHidden/>
          </w:rPr>
        </w:r>
        <w:r w:rsidR="000E1E0C">
          <w:rPr>
            <w:noProof/>
            <w:webHidden/>
          </w:rPr>
          <w:fldChar w:fldCharType="separate"/>
        </w:r>
        <w:r>
          <w:rPr>
            <w:noProof/>
            <w:webHidden/>
          </w:rPr>
          <w:t>12</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282" w:history="1">
        <w:r w:rsidR="000E1E0C" w:rsidRPr="00685552">
          <w:rPr>
            <w:rStyle w:val="Hyperlink"/>
          </w:rPr>
          <w:t>Figure 12 - Simple cooling system line diagram</w:t>
        </w:r>
        <w:r w:rsidR="000E1E0C">
          <w:rPr>
            <w:webHidden/>
          </w:rPr>
          <w:tab/>
        </w:r>
        <w:r w:rsidR="000E1E0C">
          <w:rPr>
            <w:webHidden/>
          </w:rPr>
          <w:fldChar w:fldCharType="begin"/>
        </w:r>
        <w:r w:rsidR="000E1E0C">
          <w:rPr>
            <w:webHidden/>
          </w:rPr>
          <w:instrText xml:space="preserve"> PAGEREF _Toc368056282 \h </w:instrText>
        </w:r>
        <w:r w:rsidR="000E1E0C">
          <w:rPr>
            <w:webHidden/>
          </w:rPr>
        </w:r>
        <w:r w:rsidR="000E1E0C">
          <w:rPr>
            <w:webHidden/>
          </w:rPr>
          <w:fldChar w:fldCharType="separate"/>
        </w:r>
        <w:r>
          <w:rPr>
            <w:webHidden/>
          </w:rPr>
          <w:t>12</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83" w:history="1">
        <w:r w:rsidR="000E1E0C" w:rsidRPr="00685552">
          <w:rPr>
            <w:rStyle w:val="Hyperlink"/>
          </w:rPr>
          <w:t>Figure 13 – EnergyPlus line diagram for the simple cooling system</w:t>
        </w:r>
        <w:r w:rsidR="000E1E0C">
          <w:rPr>
            <w:webHidden/>
          </w:rPr>
          <w:tab/>
        </w:r>
        <w:r w:rsidR="000E1E0C">
          <w:rPr>
            <w:webHidden/>
          </w:rPr>
          <w:fldChar w:fldCharType="begin"/>
        </w:r>
        <w:r w:rsidR="000E1E0C">
          <w:rPr>
            <w:webHidden/>
          </w:rPr>
          <w:instrText xml:space="preserve"> PAGEREF _Toc368056283 \h </w:instrText>
        </w:r>
        <w:r w:rsidR="000E1E0C">
          <w:rPr>
            <w:webHidden/>
          </w:rPr>
        </w:r>
        <w:r w:rsidR="000E1E0C">
          <w:rPr>
            <w:webHidden/>
          </w:rPr>
          <w:fldChar w:fldCharType="separate"/>
        </w:r>
        <w:r>
          <w:rPr>
            <w:webHidden/>
          </w:rPr>
          <w:t>12</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84" w:history="1">
        <w:r w:rsidR="000E1E0C" w:rsidRPr="00685552">
          <w:rPr>
            <w:rStyle w:val="Hyperlink"/>
          </w:rPr>
          <w:t>Figure 14 - Flowchart for loop identification</w:t>
        </w:r>
        <w:r w:rsidR="000E1E0C">
          <w:rPr>
            <w:webHidden/>
          </w:rPr>
          <w:tab/>
        </w:r>
        <w:r w:rsidR="000E1E0C">
          <w:rPr>
            <w:webHidden/>
          </w:rPr>
          <w:fldChar w:fldCharType="begin"/>
        </w:r>
        <w:r w:rsidR="000E1E0C">
          <w:rPr>
            <w:webHidden/>
          </w:rPr>
          <w:instrText xml:space="preserve"> PAGEREF _Toc368056284 \h </w:instrText>
        </w:r>
        <w:r w:rsidR="000E1E0C">
          <w:rPr>
            <w:webHidden/>
          </w:rPr>
        </w:r>
        <w:r w:rsidR="000E1E0C">
          <w:rPr>
            <w:webHidden/>
          </w:rPr>
          <w:fldChar w:fldCharType="separate"/>
        </w:r>
        <w:r>
          <w:rPr>
            <w:webHidden/>
          </w:rPr>
          <w:t>13</w:t>
        </w:r>
        <w:r w:rsidR="000E1E0C">
          <w:rPr>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285" w:history="1">
        <w:r w:rsidR="000E1E0C" w:rsidRPr="00685552">
          <w:rPr>
            <w:rStyle w:val="Hyperlink"/>
            <w:noProof/>
          </w:rPr>
          <w:t>Chilled water (CW) loop</w:t>
        </w:r>
        <w:r w:rsidR="000E1E0C">
          <w:rPr>
            <w:noProof/>
            <w:webHidden/>
          </w:rPr>
          <w:tab/>
        </w:r>
        <w:r w:rsidR="000E1E0C">
          <w:rPr>
            <w:noProof/>
            <w:webHidden/>
          </w:rPr>
          <w:fldChar w:fldCharType="begin"/>
        </w:r>
        <w:r w:rsidR="000E1E0C">
          <w:rPr>
            <w:noProof/>
            <w:webHidden/>
          </w:rPr>
          <w:instrText xml:space="preserve"> PAGEREF _Toc368056285 \h </w:instrText>
        </w:r>
        <w:r w:rsidR="000E1E0C">
          <w:rPr>
            <w:noProof/>
            <w:webHidden/>
          </w:rPr>
        </w:r>
        <w:r w:rsidR="000E1E0C">
          <w:rPr>
            <w:noProof/>
            <w:webHidden/>
          </w:rPr>
          <w:fldChar w:fldCharType="separate"/>
        </w:r>
        <w:r>
          <w:rPr>
            <w:noProof/>
            <w:webHidden/>
          </w:rPr>
          <w:t>13</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286" w:history="1">
        <w:r w:rsidR="000E1E0C" w:rsidRPr="00685552">
          <w:rPr>
            <w:rStyle w:val="Hyperlink"/>
          </w:rPr>
          <w:t>Figure 15 - Simple line diagram for the chilled water loop</w:t>
        </w:r>
        <w:r w:rsidR="000E1E0C">
          <w:rPr>
            <w:webHidden/>
          </w:rPr>
          <w:tab/>
        </w:r>
        <w:r w:rsidR="000E1E0C">
          <w:rPr>
            <w:webHidden/>
          </w:rPr>
          <w:fldChar w:fldCharType="begin"/>
        </w:r>
        <w:r w:rsidR="000E1E0C">
          <w:rPr>
            <w:webHidden/>
          </w:rPr>
          <w:instrText xml:space="preserve"> PAGEREF _Toc368056286 \h </w:instrText>
        </w:r>
        <w:r w:rsidR="000E1E0C">
          <w:rPr>
            <w:webHidden/>
          </w:rPr>
        </w:r>
        <w:r w:rsidR="000E1E0C">
          <w:rPr>
            <w:webHidden/>
          </w:rPr>
          <w:fldChar w:fldCharType="separate"/>
        </w:r>
        <w:r>
          <w:rPr>
            <w:webHidden/>
          </w:rPr>
          <w:t>13</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287" w:history="1">
        <w:r w:rsidR="000E1E0C" w:rsidRPr="00685552">
          <w:rPr>
            <w:rStyle w:val="Hyperlink"/>
          </w:rPr>
          <w:t>Flowcharts for the CW Loop Input Process</w:t>
        </w:r>
        <w:r w:rsidR="000E1E0C">
          <w:rPr>
            <w:webHidden/>
          </w:rPr>
          <w:tab/>
        </w:r>
        <w:r w:rsidR="000E1E0C">
          <w:rPr>
            <w:webHidden/>
          </w:rPr>
          <w:fldChar w:fldCharType="begin"/>
        </w:r>
        <w:r w:rsidR="000E1E0C">
          <w:rPr>
            <w:webHidden/>
          </w:rPr>
          <w:instrText xml:space="preserve"> PAGEREF _Toc368056287 \h </w:instrText>
        </w:r>
        <w:r w:rsidR="000E1E0C">
          <w:rPr>
            <w:webHidden/>
          </w:rPr>
        </w:r>
        <w:r w:rsidR="000E1E0C">
          <w:rPr>
            <w:webHidden/>
          </w:rPr>
          <w:fldChar w:fldCharType="separate"/>
        </w:r>
        <w:r>
          <w:rPr>
            <w:webHidden/>
          </w:rPr>
          <w:t>13</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88" w:history="1">
        <w:r w:rsidR="000E1E0C" w:rsidRPr="00685552">
          <w:rPr>
            <w:rStyle w:val="Hyperlink"/>
          </w:rPr>
          <w:t>Figure 16 - EnergyPlus line diagram for the chilled water loop</w:t>
        </w:r>
        <w:r w:rsidR="000E1E0C">
          <w:rPr>
            <w:webHidden/>
          </w:rPr>
          <w:tab/>
        </w:r>
        <w:r w:rsidR="000E1E0C">
          <w:rPr>
            <w:webHidden/>
          </w:rPr>
          <w:fldChar w:fldCharType="begin"/>
        </w:r>
        <w:r w:rsidR="000E1E0C">
          <w:rPr>
            <w:webHidden/>
          </w:rPr>
          <w:instrText xml:space="preserve"> PAGEREF _Toc368056288 \h </w:instrText>
        </w:r>
        <w:r w:rsidR="000E1E0C">
          <w:rPr>
            <w:webHidden/>
          </w:rPr>
        </w:r>
        <w:r w:rsidR="000E1E0C">
          <w:rPr>
            <w:webHidden/>
          </w:rPr>
          <w:fldChar w:fldCharType="separate"/>
        </w:r>
        <w:r>
          <w:rPr>
            <w:webHidden/>
          </w:rPr>
          <w:t>14</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89" w:history="1">
        <w:r w:rsidR="000E1E0C" w:rsidRPr="00685552">
          <w:rPr>
            <w:rStyle w:val="Hyperlink"/>
          </w:rPr>
          <w:t>Figure 17 - Simple flowchart for separation of half loops in the chilled water loop</w:t>
        </w:r>
        <w:r w:rsidR="000E1E0C">
          <w:rPr>
            <w:webHidden/>
          </w:rPr>
          <w:tab/>
        </w:r>
        <w:r w:rsidR="000E1E0C">
          <w:rPr>
            <w:webHidden/>
          </w:rPr>
          <w:fldChar w:fldCharType="begin"/>
        </w:r>
        <w:r w:rsidR="000E1E0C">
          <w:rPr>
            <w:webHidden/>
          </w:rPr>
          <w:instrText xml:space="preserve"> PAGEREF _Toc368056289 \h </w:instrText>
        </w:r>
        <w:r w:rsidR="000E1E0C">
          <w:rPr>
            <w:webHidden/>
          </w:rPr>
        </w:r>
        <w:r w:rsidR="000E1E0C">
          <w:rPr>
            <w:webHidden/>
          </w:rPr>
          <w:fldChar w:fldCharType="separate"/>
        </w:r>
        <w:r>
          <w:rPr>
            <w:webHidden/>
          </w:rPr>
          <w:t>14</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90" w:history="1">
        <w:r w:rsidR="000E1E0C" w:rsidRPr="00685552">
          <w:rPr>
            <w:rStyle w:val="Hyperlink"/>
          </w:rPr>
          <w:t>Figure 19 – Flowchart for chilled water loop supply side branches and components</w:t>
        </w:r>
        <w:r w:rsidR="000E1E0C">
          <w:rPr>
            <w:webHidden/>
          </w:rPr>
          <w:tab/>
        </w:r>
        <w:r w:rsidR="000E1E0C">
          <w:rPr>
            <w:webHidden/>
          </w:rPr>
          <w:fldChar w:fldCharType="begin"/>
        </w:r>
        <w:r w:rsidR="000E1E0C">
          <w:rPr>
            <w:webHidden/>
          </w:rPr>
          <w:instrText xml:space="preserve"> PAGEREF _Toc368056290 \h </w:instrText>
        </w:r>
        <w:r w:rsidR="000E1E0C">
          <w:rPr>
            <w:webHidden/>
          </w:rPr>
        </w:r>
        <w:r w:rsidR="000E1E0C">
          <w:rPr>
            <w:webHidden/>
          </w:rPr>
          <w:fldChar w:fldCharType="separate"/>
        </w:r>
        <w:r>
          <w:rPr>
            <w:webHidden/>
          </w:rPr>
          <w:t>16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91" w:history="1">
        <w:r w:rsidR="000E1E0C" w:rsidRPr="00685552">
          <w:rPr>
            <w:rStyle w:val="Hyperlink"/>
          </w:rPr>
          <w:t>Figure 20 – Flowchart for chilled water loop supply side connectors</w:t>
        </w:r>
        <w:r w:rsidR="000E1E0C">
          <w:rPr>
            <w:webHidden/>
          </w:rPr>
          <w:tab/>
        </w:r>
        <w:r w:rsidR="000E1E0C">
          <w:rPr>
            <w:webHidden/>
          </w:rPr>
          <w:fldChar w:fldCharType="begin"/>
        </w:r>
        <w:r w:rsidR="000E1E0C">
          <w:rPr>
            <w:webHidden/>
          </w:rPr>
          <w:instrText xml:space="preserve"> PAGEREF _Toc368056291 \h </w:instrText>
        </w:r>
        <w:r w:rsidR="000E1E0C">
          <w:rPr>
            <w:webHidden/>
          </w:rPr>
        </w:r>
        <w:r w:rsidR="000E1E0C">
          <w:rPr>
            <w:webHidden/>
          </w:rPr>
          <w:fldChar w:fldCharType="separate"/>
        </w:r>
        <w:r>
          <w:rPr>
            <w:webHidden/>
          </w:rPr>
          <w:t>16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92" w:history="1">
        <w:r w:rsidR="000E1E0C" w:rsidRPr="00685552">
          <w:rPr>
            <w:rStyle w:val="Hyperlink"/>
          </w:rPr>
          <w:t>Figure 22 – Flowchart for chilled water loop demand side branches and components</w:t>
        </w:r>
        <w:r w:rsidR="000E1E0C">
          <w:rPr>
            <w:webHidden/>
          </w:rPr>
          <w:tab/>
        </w:r>
        <w:r w:rsidR="000E1E0C">
          <w:rPr>
            <w:webHidden/>
          </w:rPr>
          <w:fldChar w:fldCharType="begin"/>
        </w:r>
        <w:r w:rsidR="000E1E0C">
          <w:rPr>
            <w:webHidden/>
          </w:rPr>
          <w:instrText xml:space="preserve"> PAGEREF _Toc368056292 \h </w:instrText>
        </w:r>
        <w:r w:rsidR="000E1E0C">
          <w:rPr>
            <w:webHidden/>
          </w:rPr>
        </w:r>
        <w:r w:rsidR="000E1E0C">
          <w:rPr>
            <w:webHidden/>
          </w:rPr>
          <w:fldChar w:fldCharType="separate"/>
        </w:r>
        <w:r>
          <w:rPr>
            <w:webHidden/>
          </w:rPr>
          <w:t>18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93" w:history="1">
        <w:r w:rsidR="000E1E0C" w:rsidRPr="00685552">
          <w:rPr>
            <w:rStyle w:val="Hyperlink"/>
          </w:rPr>
          <w:t>Figure 23 – Flowchart for chilled water loop demand side connectors</w:t>
        </w:r>
        <w:r w:rsidR="000E1E0C">
          <w:rPr>
            <w:webHidden/>
          </w:rPr>
          <w:tab/>
        </w:r>
        <w:r w:rsidR="000E1E0C">
          <w:rPr>
            <w:webHidden/>
          </w:rPr>
          <w:fldChar w:fldCharType="begin"/>
        </w:r>
        <w:r w:rsidR="000E1E0C">
          <w:rPr>
            <w:webHidden/>
          </w:rPr>
          <w:instrText xml:space="preserve"> PAGEREF _Toc368056293 \h </w:instrText>
        </w:r>
        <w:r w:rsidR="000E1E0C">
          <w:rPr>
            <w:webHidden/>
          </w:rPr>
        </w:r>
        <w:r w:rsidR="000E1E0C">
          <w:rPr>
            <w:webHidden/>
          </w:rPr>
          <w:fldChar w:fldCharType="separate"/>
        </w:r>
        <w:r>
          <w:rPr>
            <w:webHidden/>
          </w:rPr>
          <w:t>18</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294" w:history="1">
        <w:r w:rsidR="000E1E0C" w:rsidRPr="00685552">
          <w:rPr>
            <w:rStyle w:val="Hyperlink"/>
          </w:rPr>
          <w:t>Flowcharts for CW Loop Controls</w:t>
        </w:r>
        <w:r w:rsidR="000E1E0C">
          <w:rPr>
            <w:webHidden/>
          </w:rPr>
          <w:tab/>
        </w:r>
        <w:r w:rsidR="000E1E0C">
          <w:rPr>
            <w:webHidden/>
          </w:rPr>
          <w:fldChar w:fldCharType="begin"/>
        </w:r>
        <w:r w:rsidR="000E1E0C">
          <w:rPr>
            <w:webHidden/>
          </w:rPr>
          <w:instrText xml:space="preserve"> PAGEREF _Toc368056294 \h </w:instrText>
        </w:r>
        <w:r w:rsidR="000E1E0C">
          <w:rPr>
            <w:webHidden/>
          </w:rPr>
        </w:r>
        <w:r w:rsidR="000E1E0C">
          <w:rPr>
            <w:webHidden/>
          </w:rPr>
          <w:fldChar w:fldCharType="separate"/>
        </w:r>
        <w:r>
          <w:rPr>
            <w:webHidden/>
          </w:rPr>
          <w:t>19</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95" w:history="1">
        <w:r w:rsidR="000E1E0C" w:rsidRPr="00685552">
          <w:rPr>
            <w:rStyle w:val="Hyperlink"/>
          </w:rPr>
          <w:t>Figure 24 – Flowchart for chilled water loop schedules</w:t>
        </w:r>
        <w:r w:rsidR="000E1E0C">
          <w:rPr>
            <w:webHidden/>
          </w:rPr>
          <w:tab/>
        </w:r>
        <w:r w:rsidR="000E1E0C">
          <w:rPr>
            <w:webHidden/>
          </w:rPr>
          <w:fldChar w:fldCharType="begin"/>
        </w:r>
        <w:r w:rsidR="000E1E0C">
          <w:rPr>
            <w:webHidden/>
          </w:rPr>
          <w:instrText xml:space="preserve"> PAGEREF _Toc368056295 \h </w:instrText>
        </w:r>
        <w:r w:rsidR="000E1E0C">
          <w:rPr>
            <w:webHidden/>
          </w:rPr>
        </w:r>
        <w:r w:rsidR="000E1E0C">
          <w:rPr>
            <w:webHidden/>
          </w:rPr>
          <w:fldChar w:fldCharType="separate"/>
        </w:r>
        <w:r>
          <w:rPr>
            <w:webHidden/>
          </w:rPr>
          <w:t>19</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96" w:history="1">
        <w:r w:rsidR="000E1E0C" w:rsidRPr="00685552">
          <w:rPr>
            <w:rStyle w:val="Hyperlink"/>
          </w:rPr>
          <w:t>Figure 25 – Flowchart for chilled water loop plant equipment operation schemes</w:t>
        </w:r>
        <w:r w:rsidR="000E1E0C">
          <w:rPr>
            <w:webHidden/>
          </w:rPr>
          <w:tab/>
        </w:r>
        <w:r w:rsidR="000E1E0C">
          <w:rPr>
            <w:webHidden/>
          </w:rPr>
          <w:fldChar w:fldCharType="begin"/>
        </w:r>
        <w:r w:rsidR="000E1E0C">
          <w:rPr>
            <w:webHidden/>
          </w:rPr>
          <w:instrText xml:space="preserve"> PAGEREF _Toc368056296 \h </w:instrText>
        </w:r>
        <w:r w:rsidR="000E1E0C">
          <w:rPr>
            <w:webHidden/>
          </w:rPr>
        </w:r>
        <w:r w:rsidR="000E1E0C">
          <w:rPr>
            <w:webHidden/>
          </w:rPr>
          <w:fldChar w:fldCharType="separate"/>
        </w:r>
        <w:r>
          <w:rPr>
            <w:webHidden/>
          </w:rPr>
          <w:t>20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97" w:history="1">
        <w:r w:rsidR="000E1E0C" w:rsidRPr="00685552">
          <w:rPr>
            <w:rStyle w:val="Hyperlink"/>
          </w:rPr>
          <w:t>Figure 26 – Flowchart for chilled water Loop setpoints</w:t>
        </w:r>
        <w:r w:rsidR="000E1E0C">
          <w:rPr>
            <w:webHidden/>
          </w:rPr>
          <w:tab/>
        </w:r>
        <w:r w:rsidR="000E1E0C">
          <w:rPr>
            <w:webHidden/>
          </w:rPr>
          <w:fldChar w:fldCharType="begin"/>
        </w:r>
        <w:r w:rsidR="000E1E0C">
          <w:rPr>
            <w:webHidden/>
          </w:rPr>
          <w:instrText xml:space="preserve"> PAGEREF _Toc368056297 \h </w:instrText>
        </w:r>
        <w:r w:rsidR="000E1E0C">
          <w:rPr>
            <w:webHidden/>
          </w:rPr>
        </w:r>
        <w:r w:rsidR="000E1E0C">
          <w:rPr>
            <w:webHidden/>
          </w:rPr>
          <w:fldChar w:fldCharType="separate"/>
        </w:r>
        <w:r>
          <w:rPr>
            <w:webHidden/>
          </w:rPr>
          <w:t>21</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298" w:history="1">
        <w:r w:rsidR="000E1E0C" w:rsidRPr="00685552">
          <w:rPr>
            <w:rStyle w:val="Hyperlink"/>
          </w:rPr>
          <w:t>Figure 27 – Flowchart for chilled water loop sizing</w:t>
        </w:r>
        <w:r w:rsidR="000E1E0C">
          <w:rPr>
            <w:webHidden/>
          </w:rPr>
          <w:tab/>
        </w:r>
        <w:r w:rsidR="000E1E0C">
          <w:rPr>
            <w:webHidden/>
          </w:rPr>
          <w:fldChar w:fldCharType="begin"/>
        </w:r>
        <w:r w:rsidR="000E1E0C">
          <w:rPr>
            <w:webHidden/>
          </w:rPr>
          <w:instrText xml:space="preserve"> PAGEREF _Toc368056298 \h </w:instrText>
        </w:r>
        <w:r w:rsidR="000E1E0C">
          <w:rPr>
            <w:webHidden/>
          </w:rPr>
        </w:r>
        <w:r w:rsidR="000E1E0C">
          <w:rPr>
            <w:webHidden/>
          </w:rPr>
          <w:fldChar w:fldCharType="separate"/>
        </w:r>
        <w:r>
          <w:rPr>
            <w:webHidden/>
          </w:rPr>
          <w:t>21</w:t>
        </w:r>
        <w:r w:rsidR="000E1E0C">
          <w:rPr>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299" w:history="1">
        <w:r w:rsidR="000E1E0C" w:rsidRPr="00685552">
          <w:rPr>
            <w:rStyle w:val="Hyperlink"/>
            <w:noProof/>
          </w:rPr>
          <w:t>Condenser Loop</w:t>
        </w:r>
        <w:r w:rsidR="000E1E0C">
          <w:rPr>
            <w:noProof/>
            <w:webHidden/>
          </w:rPr>
          <w:tab/>
        </w:r>
        <w:r w:rsidR="000E1E0C">
          <w:rPr>
            <w:noProof/>
            <w:webHidden/>
          </w:rPr>
          <w:fldChar w:fldCharType="begin"/>
        </w:r>
        <w:r w:rsidR="000E1E0C">
          <w:rPr>
            <w:noProof/>
            <w:webHidden/>
          </w:rPr>
          <w:instrText xml:space="preserve"> PAGEREF _Toc368056299 \h </w:instrText>
        </w:r>
        <w:r w:rsidR="000E1E0C">
          <w:rPr>
            <w:noProof/>
            <w:webHidden/>
          </w:rPr>
        </w:r>
        <w:r w:rsidR="000E1E0C">
          <w:rPr>
            <w:noProof/>
            <w:webHidden/>
          </w:rPr>
          <w:fldChar w:fldCharType="separate"/>
        </w:r>
        <w:r>
          <w:rPr>
            <w:noProof/>
            <w:webHidden/>
          </w:rPr>
          <w:t>22</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300" w:history="1">
        <w:r w:rsidR="000E1E0C" w:rsidRPr="00685552">
          <w:rPr>
            <w:rStyle w:val="Hyperlink"/>
          </w:rPr>
          <w:t>Figure 28 - Simple line diagram for the condenser loop</w:t>
        </w:r>
        <w:r w:rsidR="000E1E0C">
          <w:rPr>
            <w:webHidden/>
          </w:rPr>
          <w:tab/>
        </w:r>
        <w:r w:rsidR="000E1E0C">
          <w:rPr>
            <w:webHidden/>
          </w:rPr>
          <w:fldChar w:fldCharType="begin"/>
        </w:r>
        <w:r w:rsidR="000E1E0C">
          <w:rPr>
            <w:webHidden/>
          </w:rPr>
          <w:instrText xml:space="preserve"> PAGEREF _Toc368056300 \h </w:instrText>
        </w:r>
        <w:r w:rsidR="000E1E0C">
          <w:rPr>
            <w:webHidden/>
          </w:rPr>
        </w:r>
        <w:r w:rsidR="000E1E0C">
          <w:rPr>
            <w:webHidden/>
          </w:rPr>
          <w:fldChar w:fldCharType="separate"/>
        </w:r>
        <w:r>
          <w:rPr>
            <w:webHidden/>
          </w:rPr>
          <w:t>22</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01" w:history="1">
        <w:r w:rsidR="000E1E0C" w:rsidRPr="00685552">
          <w:rPr>
            <w:rStyle w:val="Hyperlink"/>
          </w:rPr>
          <w:t>Flowcharts for the Condenser Loop Input Process</w:t>
        </w:r>
        <w:r w:rsidR="000E1E0C">
          <w:rPr>
            <w:webHidden/>
          </w:rPr>
          <w:tab/>
        </w:r>
        <w:r w:rsidR="000E1E0C">
          <w:rPr>
            <w:webHidden/>
          </w:rPr>
          <w:fldChar w:fldCharType="begin"/>
        </w:r>
        <w:r w:rsidR="000E1E0C">
          <w:rPr>
            <w:webHidden/>
          </w:rPr>
          <w:instrText xml:space="preserve"> PAGEREF _Toc368056301 \h </w:instrText>
        </w:r>
        <w:r w:rsidR="000E1E0C">
          <w:rPr>
            <w:webHidden/>
          </w:rPr>
        </w:r>
        <w:r w:rsidR="000E1E0C">
          <w:rPr>
            <w:webHidden/>
          </w:rPr>
          <w:fldChar w:fldCharType="separate"/>
        </w:r>
        <w:r>
          <w:rPr>
            <w:webHidden/>
          </w:rPr>
          <w:t>22</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02" w:history="1">
        <w:r w:rsidR="000E1E0C" w:rsidRPr="00685552">
          <w:rPr>
            <w:rStyle w:val="Hyperlink"/>
          </w:rPr>
          <w:t>Figure 29 - EnergyPlus line diagram for the condenser loop</w:t>
        </w:r>
        <w:r w:rsidR="000E1E0C">
          <w:rPr>
            <w:webHidden/>
          </w:rPr>
          <w:tab/>
        </w:r>
        <w:r w:rsidR="000E1E0C">
          <w:rPr>
            <w:webHidden/>
          </w:rPr>
          <w:fldChar w:fldCharType="begin"/>
        </w:r>
        <w:r w:rsidR="000E1E0C">
          <w:rPr>
            <w:webHidden/>
          </w:rPr>
          <w:instrText xml:space="preserve"> PAGEREF _Toc368056302 \h </w:instrText>
        </w:r>
        <w:r w:rsidR="000E1E0C">
          <w:rPr>
            <w:webHidden/>
          </w:rPr>
        </w:r>
        <w:r w:rsidR="000E1E0C">
          <w:rPr>
            <w:webHidden/>
          </w:rPr>
          <w:fldChar w:fldCharType="separate"/>
        </w:r>
        <w:r>
          <w:rPr>
            <w:webHidden/>
          </w:rPr>
          <w:t>23</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03" w:history="1">
        <w:r w:rsidR="000E1E0C" w:rsidRPr="00685552">
          <w:rPr>
            <w:rStyle w:val="Hyperlink"/>
          </w:rPr>
          <w:t>Figure 30 - Simple flowchart for separation of half loops in the condenser loop</w:t>
        </w:r>
        <w:r w:rsidR="000E1E0C">
          <w:rPr>
            <w:webHidden/>
          </w:rPr>
          <w:tab/>
        </w:r>
        <w:r w:rsidR="000E1E0C">
          <w:rPr>
            <w:webHidden/>
          </w:rPr>
          <w:fldChar w:fldCharType="begin"/>
        </w:r>
        <w:r w:rsidR="000E1E0C">
          <w:rPr>
            <w:webHidden/>
          </w:rPr>
          <w:instrText xml:space="preserve"> PAGEREF _Toc368056303 \h </w:instrText>
        </w:r>
        <w:r w:rsidR="000E1E0C">
          <w:rPr>
            <w:webHidden/>
          </w:rPr>
        </w:r>
        <w:r w:rsidR="000E1E0C">
          <w:rPr>
            <w:webHidden/>
          </w:rPr>
          <w:fldChar w:fldCharType="separate"/>
        </w:r>
        <w:r>
          <w:rPr>
            <w:webHidden/>
          </w:rPr>
          <w:t>23</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04" w:history="1">
        <w:r w:rsidR="000E1E0C" w:rsidRPr="00685552">
          <w:rPr>
            <w:rStyle w:val="Hyperlink"/>
          </w:rPr>
          <w:t>Figure 31 - EnergyPlus line diagram for the supply side of the condenser loop</w:t>
        </w:r>
        <w:r w:rsidR="000E1E0C">
          <w:rPr>
            <w:webHidden/>
          </w:rPr>
          <w:tab/>
        </w:r>
        <w:r w:rsidR="000E1E0C">
          <w:rPr>
            <w:webHidden/>
          </w:rPr>
          <w:fldChar w:fldCharType="begin"/>
        </w:r>
        <w:r w:rsidR="000E1E0C">
          <w:rPr>
            <w:webHidden/>
          </w:rPr>
          <w:instrText xml:space="preserve"> PAGEREF _Toc368056304 \h </w:instrText>
        </w:r>
        <w:r w:rsidR="000E1E0C">
          <w:rPr>
            <w:webHidden/>
          </w:rPr>
        </w:r>
        <w:r w:rsidR="000E1E0C">
          <w:rPr>
            <w:webHidden/>
          </w:rPr>
          <w:fldChar w:fldCharType="separate"/>
        </w:r>
        <w:r>
          <w:rPr>
            <w:webHidden/>
          </w:rPr>
          <w:t>24</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05" w:history="1">
        <w:r w:rsidR="000E1E0C" w:rsidRPr="00685552">
          <w:rPr>
            <w:rStyle w:val="Hyperlink"/>
          </w:rPr>
          <w:t>Figure 32 - Flowchart for condenser supply side branches and components</w:t>
        </w:r>
        <w:r w:rsidR="000E1E0C">
          <w:rPr>
            <w:webHidden/>
          </w:rPr>
          <w:tab/>
        </w:r>
        <w:r w:rsidR="000E1E0C">
          <w:rPr>
            <w:webHidden/>
          </w:rPr>
          <w:fldChar w:fldCharType="begin"/>
        </w:r>
        <w:r w:rsidR="000E1E0C">
          <w:rPr>
            <w:webHidden/>
          </w:rPr>
          <w:instrText xml:space="preserve"> PAGEREF _Toc368056305 \h </w:instrText>
        </w:r>
        <w:r w:rsidR="000E1E0C">
          <w:rPr>
            <w:webHidden/>
          </w:rPr>
        </w:r>
        <w:r w:rsidR="000E1E0C">
          <w:rPr>
            <w:webHidden/>
          </w:rPr>
          <w:fldChar w:fldCharType="separate"/>
        </w:r>
        <w:r>
          <w:rPr>
            <w:webHidden/>
          </w:rPr>
          <w:t>25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06" w:history="1">
        <w:r w:rsidR="000E1E0C" w:rsidRPr="00685552">
          <w:rPr>
            <w:rStyle w:val="Hyperlink"/>
          </w:rPr>
          <w:t>Figure 33 - Condenser loop supply side connectors</w:t>
        </w:r>
        <w:r w:rsidR="000E1E0C">
          <w:rPr>
            <w:webHidden/>
          </w:rPr>
          <w:tab/>
        </w:r>
        <w:r w:rsidR="000E1E0C">
          <w:rPr>
            <w:webHidden/>
          </w:rPr>
          <w:fldChar w:fldCharType="begin"/>
        </w:r>
        <w:r w:rsidR="000E1E0C">
          <w:rPr>
            <w:webHidden/>
          </w:rPr>
          <w:instrText xml:space="preserve"> PAGEREF _Toc368056306 \h </w:instrText>
        </w:r>
        <w:r w:rsidR="000E1E0C">
          <w:rPr>
            <w:webHidden/>
          </w:rPr>
        </w:r>
        <w:r w:rsidR="000E1E0C">
          <w:rPr>
            <w:webHidden/>
          </w:rPr>
          <w:fldChar w:fldCharType="separate"/>
        </w:r>
        <w:r>
          <w:rPr>
            <w:webHidden/>
          </w:rPr>
          <w:t>25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07" w:history="1">
        <w:r w:rsidR="000E1E0C" w:rsidRPr="00685552">
          <w:rPr>
            <w:rStyle w:val="Hyperlink"/>
          </w:rPr>
          <w:t>Figure 34 - EnergyPlus line diagram for the demand side of the condenser loop</w:t>
        </w:r>
        <w:r w:rsidR="000E1E0C">
          <w:rPr>
            <w:webHidden/>
          </w:rPr>
          <w:tab/>
        </w:r>
        <w:r w:rsidR="000E1E0C">
          <w:rPr>
            <w:webHidden/>
          </w:rPr>
          <w:fldChar w:fldCharType="begin"/>
        </w:r>
        <w:r w:rsidR="000E1E0C">
          <w:rPr>
            <w:webHidden/>
          </w:rPr>
          <w:instrText xml:space="preserve"> PAGEREF _Toc368056307 \h </w:instrText>
        </w:r>
        <w:r w:rsidR="000E1E0C">
          <w:rPr>
            <w:webHidden/>
          </w:rPr>
        </w:r>
        <w:r w:rsidR="000E1E0C">
          <w:rPr>
            <w:webHidden/>
          </w:rPr>
          <w:fldChar w:fldCharType="separate"/>
        </w:r>
        <w:r>
          <w:rPr>
            <w:webHidden/>
          </w:rPr>
          <w:t>26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08" w:history="1">
        <w:r w:rsidR="000E1E0C" w:rsidRPr="00685552">
          <w:rPr>
            <w:rStyle w:val="Hyperlink"/>
          </w:rPr>
          <w:t>Figure 35 - Condenser loop demand side construction</w:t>
        </w:r>
        <w:r w:rsidR="000E1E0C">
          <w:rPr>
            <w:webHidden/>
          </w:rPr>
          <w:tab/>
        </w:r>
        <w:r w:rsidR="000E1E0C">
          <w:rPr>
            <w:webHidden/>
          </w:rPr>
          <w:fldChar w:fldCharType="begin"/>
        </w:r>
        <w:r w:rsidR="000E1E0C">
          <w:rPr>
            <w:webHidden/>
          </w:rPr>
          <w:instrText xml:space="preserve"> PAGEREF _Toc368056308 \h </w:instrText>
        </w:r>
        <w:r w:rsidR="000E1E0C">
          <w:rPr>
            <w:webHidden/>
          </w:rPr>
        </w:r>
        <w:r w:rsidR="000E1E0C">
          <w:rPr>
            <w:webHidden/>
          </w:rPr>
          <w:fldChar w:fldCharType="separate"/>
        </w:r>
        <w:r>
          <w:rPr>
            <w:webHidden/>
          </w:rPr>
          <w:t>27</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09" w:history="1">
        <w:r w:rsidR="000E1E0C" w:rsidRPr="00685552">
          <w:rPr>
            <w:rStyle w:val="Hyperlink"/>
          </w:rPr>
          <w:t>Figure 36 - Condenser loop demand side schedules, equipment schemes and setpoints</w:t>
        </w:r>
        <w:r w:rsidR="000E1E0C">
          <w:rPr>
            <w:webHidden/>
          </w:rPr>
          <w:tab/>
        </w:r>
        <w:r w:rsidR="000E1E0C">
          <w:rPr>
            <w:webHidden/>
          </w:rPr>
          <w:fldChar w:fldCharType="begin"/>
        </w:r>
        <w:r w:rsidR="000E1E0C">
          <w:rPr>
            <w:webHidden/>
          </w:rPr>
          <w:instrText xml:space="preserve"> PAGEREF _Toc368056309 \h </w:instrText>
        </w:r>
        <w:r w:rsidR="000E1E0C">
          <w:rPr>
            <w:webHidden/>
          </w:rPr>
        </w:r>
        <w:r w:rsidR="000E1E0C">
          <w:rPr>
            <w:webHidden/>
          </w:rPr>
          <w:fldChar w:fldCharType="separate"/>
        </w:r>
        <w:r>
          <w:rPr>
            <w:webHidden/>
          </w:rPr>
          <w:t>27</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10" w:history="1">
        <w:r w:rsidR="000E1E0C" w:rsidRPr="00685552">
          <w:rPr>
            <w:rStyle w:val="Hyperlink"/>
          </w:rPr>
          <w:t>Flowcharts for Condenser Loop Controls</w:t>
        </w:r>
        <w:r w:rsidR="000E1E0C">
          <w:rPr>
            <w:webHidden/>
          </w:rPr>
          <w:tab/>
        </w:r>
        <w:r w:rsidR="000E1E0C">
          <w:rPr>
            <w:webHidden/>
          </w:rPr>
          <w:fldChar w:fldCharType="begin"/>
        </w:r>
        <w:r w:rsidR="000E1E0C">
          <w:rPr>
            <w:webHidden/>
          </w:rPr>
          <w:instrText xml:space="preserve"> PAGEREF _Toc368056310 \h </w:instrText>
        </w:r>
        <w:r w:rsidR="000E1E0C">
          <w:rPr>
            <w:webHidden/>
          </w:rPr>
        </w:r>
        <w:r w:rsidR="000E1E0C">
          <w:rPr>
            <w:webHidden/>
          </w:rPr>
          <w:fldChar w:fldCharType="separate"/>
        </w:r>
        <w:r>
          <w:rPr>
            <w:webHidden/>
          </w:rPr>
          <w:t>27</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11" w:history="1">
        <w:r w:rsidR="000E1E0C" w:rsidRPr="00685552">
          <w:rPr>
            <w:rStyle w:val="Hyperlink"/>
          </w:rPr>
          <w:t>Figure 37 - Condenser loop schedules</w:t>
        </w:r>
        <w:r w:rsidR="000E1E0C">
          <w:rPr>
            <w:webHidden/>
          </w:rPr>
          <w:tab/>
        </w:r>
        <w:r w:rsidR="000E1E0C">
          <w:rPr>
            <w:webHidden/>
          </w:rPr>
          <w:fldChar w:fldCharType="begin"/>
        </w:r>
        <w:r w:rsidR="000E1E0C">
          <w:rPr>
            <w:webHidden/>
          </w:rPr>
          <w:instrText xml:space="preserve"> PAGEREF _Toc368056311 \h </w:instrText>
        </w:r>
        <w:r w:rsidR="000E1E0C">
          <w:rPr>
            <w:webHidden/>
          </w:rPr>
        </w:r>
        <w:r w:rsidR="000E1E0C">
          <w:rPr>
            <w:webHidden/>
          </w:rPr>
          <w:fldChar w:fldCharType="separate"/>
        </w:r>
        <w:r>
          <w:rPr>
            <w:webHidden/>
          </w:rPr>
          <w:t>28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12" w:history="1">
        <w:r w:rsidR="000E1E0C" w:rsidRPr="00685552">
          <w:rPr>
            <w:rStyle w:val="Hyperlink"/>
          </w:rPr>
          <w:t>Figure 38 - Condenser loop plant equipment operation schemes</w:t>
        </w:r>
        <w:r w:rsidR="000E1E0C">
          <w:rPr>
            <w:webHidden/>
          </w:rPr>
          <w:tab/>
        </w:r>
        <w:r w:rsidR="000E1E0C">
          <w:rPr>
            <w:webHidden/>
          </w:rPr>
          <w:fldChar w:fldCharType="begin"/>
        </w:r>
        <w:r w:rsidR="000E1E0C">
          <w:rPr>
            <w:webHidden/>
          </w:rPr>
          <w:instrText xml:space="preserve"> PAGEREF _Toc368056312 \h </w:instrText>
        </w:r>
        <w:r w:rsidR="000E1E0C">
          <w:rPr>
            <w:webHidden/>
          </w:rPr>
        </w:r>
        <w:r w:rsidR="000E1E0C">
          <w:rPr>
            <w:webHidden/>
          </w:rPr>
          <w:fldChar w:fldCharType="separate"/>
        </w:r>
        <w:r>
          <w:rPr>
            <w:webHidden/>
          </w:rPr>
          <w:t>28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13" w:history="1">
        <w:r w:rsidR="000E1E0C" w:rsidRPr="00685552">
          <w:rPr>
            <w:rStyle w:val="Hyperlink"/>
          </w:rPr>
          <w:t>Figure 39 - Condenser loop setpoints</w:t>
        </w:r>
        <w:r w:rsidR="000E1E0C">
          <w:rPr>
            <w:webHidden/>
          </w:rPr>
          <w:tab/>
        </w:r>
        <w:r w:rsidR="000E1E0C">
          <w:rPr>
            <w:webHidden/>
          </w:rPr>
          <w:fldChar w:fldCharType="begin"/>
        </w:r>
        <w:r w:rsidR="000E1E0C">
          <w:rPr>
            <w:webHidden/>
          </w:rPr>
          <w:instrText xml:space="preserve"> PAGEREF _Toc368056313 \h </w:instrText>
        </w:r>
        <w:r w:rsidR="000E1E0C">
          <w:rPr>
            <w:webHidden/>
          </w:rPr>
        </w:r>
        <w:r w:rsidR="000E1E0C">
          <w:rPr>
            <w:webHidden/>
          </w:rPr>
          <w:fldChar w:fldCharType="separate"/>
        </w:r>
        <w:r>
          <w:rPr>
            <w:webHidden/>
          </w:rPr>
          <w:t>29</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14" w:history="1">
        <w:r w:rsidR="000E1E0C" w:rsidRPr="00685552">
          <w:rPr>
            <w:rStyle w:val="Hyperlink"/>
          </w:rPr>
          <w:t>Figure 40 - Condenser loop sizing</w:t>
        </w:r>
        <w:r w:rsidR="000E1E0C">
          <w:rPr>
            <w:webHidden/>
          </w:rPr>
          <w:tab/>
        </w:r>
        <w:r w:rsidR="000E1E0C">
          <w:rPr>
            <w:webHidden/>
          </w:rPr>
          <w:fldChar w:fldCharType="begin"/>
        </w:r>
        <w:r w:rsidR="000E1E0C">
          <w:rPr>
            <w:webHidden/>
          </w:rPr>
          <w:instrText xml:space="preserve"> PAGEREF _Toc368056314 \h </w:instrText>
        </w:r>
        <w:r w:rsidR="000E1E0C">
          <w:rPr>
            <w:webHidden/>
          </w:rPr>
        </w:r>
        <w:r w:rsidR="000E1E0C">
          <w:rPr>
            <w:webHidden/>
          </w:rPr>
          <w:fldChar w:fldCharType="separate"/>
        </w:r>
        <w:r>
          <w:rPr>
            <w:webHidden/>
          </w:rPr>
          <w:t>29</w:t>
        </w:r>
        <w:r w:rsidR="000E1E0C">
          <w:rPr>
            <w:webHidden/>
          </w:rPr>
          <w:fldChar w:fldCharType="end"/>
        </w:r>
      </w:hyperlink>
    </w:p>
    <w:p w:rsidR="000E1E0C" w:rsidRDefault="00822A1B">
      <w:pPr>
        <w:pStyle w:val="TOC1"/>
        <w:rPr>
          <w:rFonts w:asciiTheme="minorHAnsi" w:eastAsiaTheme="minorEastAsia" w:hAnsiTheme="minorHAnsi" w:cstheme="minorBidi"/>
          <w:noProof/>
          <w:spacing w:val="0"/>
          <w:szCs w:val="22"/>
        </w:rPr>
      </w:pPr>
      <w:hyperlink w:anchor="_Toc368056315" w:history="1">
        <w:r w:rsidR="000E1E0C" w:rsidRPr="00685552">
          <w:rPr>
            <w:rStyle w:val="Hyperlink"/>
            <w:noProof/>
          </w:rPr>
          <w:t>Example System 2: Thermal Energy Storage</w:t>
        </w:r>
        <w:r w:rsidR="000E1E0C">
          <w:rPr>
            <w:noProof/>
            <w:webHidden/>
          </w:rPr>
          <w:tab/>
        </w:r>
        <w:r w:rsidR="000E1E0C">
          <w:rPr>
            <w:noProof/>
            <w:webHidden/>
          </w:rPr>
          <w:fldChar w:fldCharType="begin"/>
        </w:r>
        <w:r w:rsidR="000E1E0C">
          <w:rPr>
            <w:noProof/>
            <w:webHidden/>
          </w:rPr>
          <w:instrText xml:space="preserve"> PAGEREF _Toc368056315 \h </w:instrText>
        </w:r>
        <w:r w:rsidR="000E1E0C">
          <w:rPr>
            <w:noProof/>
            <w:webHidden/>
          </w:rPr>
        </w:r>
        <w:r w:rsidR="000E1E0C">
          <w:rPr>
            <w:noProof/>
            <w:webHidden/>
          </w:rPr>
          <w:fldChar w:fldCharType="separate"/>
        </w:r>
        <w:r>
          <w:rPr>
            <w:noProof/>
            <w:webHidden/>
          </w:rPr>
          <w:t>30</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316" w:history="1">
        <w:r w:rsidR="000E1E0C" w:rsidRPr="00685552">
          <w:rPr>
            <w:rStyle w:val="Hyperlink"/>
          </w:rPr>
          <w:t>Figure 41 – Simple line diagram for cooling system</w:t>
        </w:r>
        <w:r w:rsidR="000E1E0C">
          <w:rPr>
            <w:webHidden/>
          </w:rPr>
          <w:tab/>
        </w:r>
        <w:r w:rsidR="000E1E0C">
          <w:rPr>
            <w:webHidden/>
          </w:rPr>
          <w:fldChar w:fldCharType="begin"/>
        </w:r>
        <w:r w:rsidR="000E1E0C">
          <w:rPr>
            <w:webHidden/>
          </w:rPr>
          <w:instrText xml:space="preserve"> PAGEREF _Toc368056316 \h </w:instrText>
        </w:r>
        <w:r w:rsidR="000E1E0C">
          <w:rPr>
            <w:webHidden/>
          </w:rPr>
        </w:r>
        <w:r w:rsidR="000E1E0C">
          <w:rPr>
            <w:webHidden/>
          </w:rPr>
          <w:fldChar w:fldCharType="separate"/>
        </w:r>
        <w:r>
          <w:rPr>
            <w:webHidden/>
          </w:rPr>
          <w:t>30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17" w:history="1">
        <w:r w:rsidR="000E1E0C" w:rsidRPr="00685552">
          <w:rPr>
            <w:rStyle w:val="Hyperlink"/>
          </w:rPr>
          <w:t>Figure 42 - Simple line diagram for heating loop</w:t>
        </w:r>
        <w:r w:rsidR="000E1E0C">
          <w:rPr>
            <w:webHidden/>
          </w:rPr>
          <w:tab/>
        </w:r>
        <w:r w:rsidR="000E1E0C">
          <w:rPr>
            <w:webHidden/>
          </w:rPr>
          <w:fldChar w:fldCharType="begin"/>
        </w:r>
        <w:r w:rsidR="000E1E0C">
          <w:rPr>
            <w:webHidden/>
          </w:rPr>
          <w:instrText xml:space="preserve"> PAGEREF _Toc368056317 \h </w:instrText>
        </w:r>
        <w:r w:rsidR="000E1E0C">
          <w:rPr>
            <w:webHidden/>
          </w:rPr>
        </w:r>
        <w:r w:rsidR="000E1E0C">
          <w:rPr>
            <w:webHidden/>
          </w:rPr>
          <w:fldChar w:fldCharType="separate"/>
        </w:r>
        <w:r>
          <w:rPr>
            <w:webHidden/>
          </w:rPr>
          <w:t>30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18" w:history="1">
        <w:r w:rsidR="000E1E0C" w:rsidRPr="00685552">
          <w:rPr>
            <w:rStyle w:val="Hyperlink"/>
          </w:rPr>
          <w:t>Figure 43 - EnergyPlus line diagram for cooling system</w:t>
        </w:r>
        <w:r w:rsidR="000E1E0C">
          <w:rPr>
            <w:webHidden/>
          </w:rPr>
          <w:tab/>
        </w:r>
        <w:r w:rsidR="000E1E0C">
          <w:rPr>
            <w:webHidden/>
          </w:rPr>
          <w:fldChar w:fldCharType="begin"/>
        </w:r>
        <w:r w:rsidR="000E1E0C">
          <w:rPr>
            <w:webHidden/>
          </w:rPr>
          <w:instrText xml:space="preserve"> PAGEREF _Toc368056318 \h </w:instrText>
        </w:r>
        <w:r w:rsidR="000E1E0C">
          <w:rPr>
            <w:webHidden/>
          </w:rPr>
        </w:r>
        <w:r w:rsidR="000E1E0C">
          <w:rPr>
            <w:webHidden/>
          </w:rPr>
          <w:fldChar w:fldCharType="separate"/>
        </w:r>
        <w:r>
          <w:rPr>
            <w:webHidden/>
          </w:rPr>
          <w:t>31</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19" w:history="1">
        <w:r w:rsidR="000E1E0C" w:rsidRPr="00685552">
          <w:rPr>
            <w:rStyle w:val="Hyperlink"/>
          </w:rPr>
          <w:t>Figure 44 - EnergyPlus line diagram for heating loop</w:t>
        </w:r>
        <w:r w:rsidR="000E1E0C">
          <w:rPr>
            <w:webHidden/>
          </w:rPr>
          <w:tab/>
        </w:r>
        <w:r w:rsidR="000E1E0C">
          <w:rPr>
            <w:webHidden/>
          </w:rPr>
          <w:fldChar w:fldCharType="begin"/>
        </w:r>
        <w:r w:rsidR="000E1E0C">
          <w:rPr>
            <w:webHidden/>
          </w:rPr>
          <w:instrText xml:space="preserve"> PAGEREF _Toc368056319 \h </w:instrText>
        </w:r>
        <w:r w:rsidR="000E1E0C">
          <w:rPr>
            <w:webHidden/>
          </w:rPr>
        </w:r>
        <w:r w:rsidR="000E1E0C">
          <w:rPr>
            <w:webHidden/>
          </w:rPr>
          <w:fldChar w:fldCharType="separate"/>
        </w:r>
        <w:r>
          <w:rPr>
            <w:webHidden/>
          </w:rPr>
          <w:t>31</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20" w:history="1">
        <w:r w:rsidR="000E1E0C" w:rsidRPr="00685552">
          <w:rPr>
            <w:rStyle w:val="Hyperlink"/>
          </w:rPr>
          <w:t>Figure 45 - Flowchart for loop identification</w:t>
        </w:r>
        <w:r w:rsidR="000E1E0C">
          <w:rPr>
            <w:webHidden/>
          </w:rPr>
          <w:tab/>
        </w:r>
        <w:r w:rsidR="000E1E0C">
          <w:rPr>
            <w:webHidden/>
          </w:rPr>
          <w:fldChar w:fldCharType="begin"/>
        </w:r>
        <w:r w:rsidR="000E1E0C">
          <w:rPr>
            <w:webHidden/>
          </w:rPr>
          <w:instrText xml:space="preserve"> PAGEREF _Toc368056320 \h </w:instrText>
        </w:r>
        <w:r w:rsidR="000E1E0C">
          <w:rPr>
            <w:webHidden/>
          </w:rPr>
        </w:r>
        <w:r w:rsidR="000E1E0C">
          <w:rPr>
            <w:webHidden/>
          </w:rPr>
          <w:fldChar w:fldCharType="separate"/>
        </w:r>
        <w:r>
          <w:rPr>
            <w:webHidden/>
          </w:rPr>
          <w:t>32</w:t>
        </w:r>
        <w:r w:rsidR="000E1E0C">
          <w:rPr>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321" w:history="1">
        <w:r w:rsidR="000E1E0C" w:rsidRPr="00685552">
          <w:rPr>
            <w:rStyle w:val="Hyperlink"/>
            <w:noProof/>
          </w:rPr>
          <w:t>Primary Cooling Loop (</w:t>
        </w:r>
        <w:r w:rsidR="000E1E0C" w:rsidRPr="00685552">
          <w:rPr>
            <w:rStyle w:val="Hyperlink"/>
            <w:i/>
            <w:noProof/>
          </w:rPr>
          <w:t>CoolSysPrimary</w:t>
        </w:r>
        <w:r w:rsidR="000E1E0C" w:rsidRPr="00685552">
          <w:rPr>
            <w:rStyle w:val="Hyperlink"/>
            <w:noProof/>
          </w:rPr>
          <w:t>) - Chiller</w:t>
        </w:r>
        <w:r w:rsidR="000E1E0C">
          <w:rPr>
            <w:noProof/>
            <w:webHidden/>
          </w:rPr>
          <w:tab/>
        </w:r>
        <w:r w:rsidR="000E1E0C">
          <w:rPr>
            <w:noProof/>
            <w:webHidden/>
          </w:rPr>
          <w:fldChar w:fldCharType="begin"/>
        </w:r>
        <w:r w:rsidR="000E1E0C">
          <w:rPr>
            <w:noProof/>
            <w:webHidden/>
          </w:rPr>
          <w:instrText xml:space="preserve"> PAGEREF _Toc368056321 \h </w:instrText>
        </w:r>
        <w:r w:rsidR="000E1E0C">
          <w:rPr>
            <w:noProof/>
            <w:webHidden/>
          </w:rPr>
        </w:r>
        <w:r w:rsidR="000E1E0C">
          <w:rPr>
            <w:noProof/>
            <w:webHidden/>
          </w:rPr>
          <w:fldChar w:fldCharType="separate"/>
        </w:r>
        <w:r>
          <w:rPr>
            <w:noProof/>
            <w:webHidden/>
          </w:rPr>
          <w:t>32</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322" w:history="1">
        <w:r w:rsidR="000E1E0C" w:rsidRPr="00685552">
          <w:rPr>
            <w:rStyle w:val="Hyperlink"/>
          </w:rPr>
          <w:t>Figure 46 - Simple line diagram for the primary cooling system</w:t>
        </w:r>
        <w:r w:rsidR="000E1E0C">
          <w:rPr>
            <w:webHidden/>
          </w:rPr>
          <w:tab/>
        </w:r>
        <w:r w:rsidR="000E1E0C">
          <w:rPr>
            <w:webHidden/>
          </w:rPr>
          <w:fldChar w:fldCharType="begin"/>
        </w:r>
        <w:r w:rsidR="000E1E0C">
          <w:rPr>
            <w:webHidden/>
          </w:rPr>
          <w:instrText xml:space="preserve"> PAGEREF _Toc368056322 \h </w:instrText>
        </w:r>
        <w:r w:rsidR="000E1E0C">
          <w:rPr>
            <w:webHidden/>
          </w:rPr>
        </w:r>
        <w:r w:rsidR="000E1E0C">
          <w:rPr>
            <w:webHidden/>
          </w:rPr>
          <w:fldChar w:fldCharType="separate"/>
        </w:r>
        <w:r>
          <w:rPr>
            <w:webHidden/>
          </w:rPr>
          <w:t>32</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23" w:history="1">
        <w:r w:rsidR="000E1E0C" w:rsidRPr="00685552">
          <w:rPr>
            <w:rStyle w:val="Hyperlink"/>
          </w:rPr>
          <w:t>Flowcharts for the Primary Cooling Loop Input Process</w:t>
        </w:r>
        <w:r w:rsidR="000E1E0C">
          <w:rPr>
            <w:webHidden/>
          </w:rPr>
          <w:tab/>
        </w:r>
        <w:r w:rsidR="000E1E0C">
          <w:rPr>
            <w:webHidden/>
          </w:rPr>
          <w:fldChar w:fldCharType="begin"/>
        </w:r>
        <w:r w:rsidR="000E1E0C">
          <w:rPr>
            <w:webHidden/>
          </w:rPr>
          <w:instrText xml:space="preserve"> PAGEREF _Toc368056323 \h </w:instrText>
        </w:r>
        <w:r w:rsidR="000E1E0C">
          <w:rPr>
            <w:webHidden/>
          </w:rPr>
        </w:r>
        <w:r w:rsidR="000E1E0C">
          <w:rPr>
            <w:webHidden/>
          </w:rPr>
          <w:fldChar w:fldCharType="separate"/>
        </w:r>
        <w:r>
          <w:rPr>
            <w:webHidden/>
          </w:rPr>
          <w:t>33</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24" w:history="1">
        <w:r w:rsidR="000E1E0C" w:rsidRPr="00685552">
          <w:rPr>
            <w:rStyle w:val="Hyperlink"/>
          </w:rPr>
          <w:t>Figure 47 - EnergyPlus line diagram for the primary cooling system</w:t>
        </w:r>
        <w:r w:rsidR="000E1E0C">
          <w:rPr>
            <w:webHidden/>
          </w:rPr>
          <w:tab/>
        </w:r>
        <w:r w:rsidR="000E1E0C">
          <w:rPr>
            <w:webHidden/>
          </w:rPr>
          <w:fldChar w:fldCharType="begin"/>
        </w:r>
        <w:r w:rsidR="000E1E0C">
          <w:rPr>
            <w:webHidden/>
          </w:rPr>
          <w:instrText xml:space="preserve"> PAGEREF _Toc368056324 \h </w:instrText>
        </w:r>
        <w:r w:rsidR="000E1E0C">
          <w:rPr>
            <w:webHidden/>
          </w:rPr>
        </w:r>
        <w:r w:rsidR="000E1E0C">
          <w:rPr>
            <w:webHidden/>
          </w:rPr>
          <w:fldChar w:fldCharType="separate"/>
        </w:r>
        <w:r>
          <w:rPr>
            <w:webHidden/>
          </w:rPr>
          <w:t>33</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25" w:history="1">
        <w:r w:rsidR="000E1E0C" w:rsidRPr="00685552">
          <w:rPr>
            <w:rStyle w:val="Hyperlink"/>
          </w:rPr>
          <w:t>Figure 48 - Simple flowchart for the separation of half-loops in the primary cooling system</w:t>
        </w:r>
        <w:r w:rsidR="000E1E0C">
          <w:rPr>
            <w:webHidden/>
          </w:rPr>
          <w:tab/>
        </w:r>
        <w:r w:rsidR="000E1E0C">
          <w:rPr>
            <w:webHidden/>
          </w:rPr>
          <w:fldChar w:fldCharType="begin"/>
        </w:r>
        <w:r w:rsidR="000E1E0C">
          <w:rPr>
            <w:webHidden/>
          </w:rPr>
          <w:instrText xml:space="preserve"> PAGEREF _Toc368056325 \h </w:instrText>
        </w:r>
        <w:r w:rsidR="000E1E0C">
          <w:rPr>
            <w:webHidden/>
          </w:rPr>
        </w:r>
        <w:r w:rsidR="000E1E0C">
          <w:rPr>
            <w:webHidden/>
          </w:rPr>
          <w:fldChar w:fldCharType="separate"/>
        </w:r>
        <w:r>
          <w:rPr>
            <w:webHidden/>
          </w:rPr>
          <w:t>34</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26" w:history="1">
        <w:r w:rsidR="000E1E0C" w:rsidRPr="00685552">
          <w:rPr>
            <w:rStyle w:val="Hyperlink"/>
          </w:rPr>
          <w:t>Figure 49 - EnergyPlus line diagram for the supply side of the primary cooling loop</w:t>
        </w:r>
        <w:r w:rsidR="000E1E0C">
          <w:rPr>
            <w:webHidden/>
          </w:rPr>
          <w:tab/>
        </w:r>
        <w:r w:rsidR="000E1E0C">
          <w:rPr>
            <w:webHidden/>
          </w:rPr>
          <w:fldChar w:fldCharType="begin"/>
        </w:r>
        <w:r w:rsidR="000E1E0C">
          <w:rPr>
            <w:webHidden/>
          </w:rPr>
          <w:instrText xml:space="preserve"> PAGEREF _Toc368056326 \h </w:instrText>
        </w:r>
        <w:r w:rsidR="000E1E0C">
          <w:rPr>
            <w:webHidden/>
          </w:rPr>
        </w:r>
        <w:r w:rsidR="000E1E0C">
          <w:rPr>
            <w:webHidden/>
          </w:rPr>
          <w:fldChar w:fldCharType="separate"/>
        </w:r>
        <w:r>
          <w:rPr>
            <w:webHidden/>
          </w:rPr>
          <w:t>35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27" w:history="1">
        <w:r w:rsidR="000E1E0C" w:rsidRPr="00685552">
          <w:rPr>
            <w:rStyle w:val="Hyperlink"/>
          </w:rPr>
          <w:t>Figure 50 – Flowchart for primary cooling loop supply side branches and components</w:t>
        </w:r>
        <w:r w:rsidR="000E1E0C">
          <w:rPr>
            <w:webHidden/>
          </w:rPr>
          <w:tab/>
        </w:r>
        <w:r w:rsidR="000E1E0C">
          <w:rPr>
            <w:webHidden/>
          </w:rPr>
          <w:fldChar w:fldCharType="begin"/>
        </w:r>
        <w:r w:rsidR="000E1E0C">
          <w:rPr>
            <w:webHidden/>
          </w:rPr>
          <w:instrText xml:space="preserve"> PAGEREF _Toc368056327 \h </w:instrText>
        </w:r>
        <w:r w:rsidR="000E1E0C">
          <w:rPr>
            <w:webHidden/>
          </w:rPr>
        </w:r>
        <w:r w:rsidR="000E1E0C">
          <w:rPr>
            <w:webHidden/>
          </w:rPr>
          <w:fldChar w:fldCharType="separate"/>
        </w:r>
        <w:r>
          <w:rPr>
            <w:webHidden/>
          </w:rPr>
          <w:t>36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28" w:history="1">
        <w:r w:rsidR="000E1E0C" w:rsidRPr="00685552">
          <w:rPr>
            <w:rStyle w:val="Hyperlink"/>
          </w:rPr>
          <w:t>Figure 51 – Flowchart for primary cooling loop supply side connectors</w:t>
        </w:r>
        <w:r w:rsidR="000E1E0C">
          <w:rPr>
            <w:webHidden/>
          </w:rPr>
          <w:tab/>
        </w:r>
        <w:r w:rsidR="000E1E0C">
          <w:rPr>
            <w:webHidden/>
          </w:rPr>
          <w:fldChar w:fldCharType="begin"/>
        </w:r>
        <w:r w:rsidR="000E1E0C">
          <w:rPr>
            <w:webHidden/>
          </w:rPr>
          <w:instrText xml:space="preserve"> PAGEREF _Toc368056328 \h </w:instrText>
        </w:r>
        <w:r w:rsidR="000E1E0C">
          <w:rPr>
            <w:webHidden/>
          </w:rPr>
        </w:r>
        <w:r w:rsidR="000E1E0C">
          <w:rPr>
            <w:webHidden/>
          </w:rPr>
          <w:fldChar w:fldCharType="separate"/>
        </w:r>
        <w:r>
          <w:rPr>
            <w:webHidden/>
          </w:rPr>
          <w:t>36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29" w:history="1">
        <w:r w:rsidR="000E1E0C" w:rsidRPr="00685552">
          <w:rPr>
            <w:rStyle w:val="Hyperlink"/>
          </w:rPr>
          <w:t>Figure 53 – Flowchart for primary cooling loop demand side branches and components</w:t>
        </w:r>
        <w:r w:rsidR="000E1E0C">
          <w:rPr>
            <w:webHidden/>
          </w:rPr>
          <w:tab/>
        </w:r>
        <w:r w:rsidR="000E1E0C">
          <w:rPr>
            <w:webHidden/>
          </w:rPr>
          <w:fldChar w:fldCharType="begin"/>
        </w:r>
        <w:r w:rsidR="000E1E0C">
          <w:rPr>
            <w:webHidden/>
          </w:rPr>
          <w:instrText xml:space="preserve"> PAGEREF _Toc368056329 \h </w:instrText>
        </w:r>
        <w:r w:rsidR="000E1E0C">
          <w:rPr>
            <w:webHidden/>
          </w:rPr>
        </w:r>
        <w:r w:rsidR="000E1E0C">
          <w:rPr>
            <w:webHidden/>
          </w:rPr>
          <w:fldChar w:fldCharType="separate"/>
        </w:r>
        <w:r>
          <w:rPr>
            <w:webHidden/>
          </w:rPr>
          <w:t>38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30" w:history="1">
        <w:r w:rsidR="000E1E0C" w:rsidRPr="00685552">
          <w:rPr>
            <w:rStyle w:val="Hyperlink"/>
          </w:rPr>
          <w:t>Figure 54 – Flowchart for primary cooling loop demand side connectors</w:t>
        </w:r>
        <w:r w:rsidR="000E1E0C">
          <w:rPr>
            <w:webHidden/>
          </w:rPr>
          <w:tab/>
        </w:r>
        <w:r w:rsidR="000E1E0C">
          <w:rPr>
            <w:webHidden/>
          </w:rPr>
          <w:fldChar w:fldCharType="begin"/>
        </w:r>
        <w:r w:rsidR="000E1E0C">
          <w:rPr>
            <w:webHidden/>
          </w:rPr>
          <w:instrText xml:space="preserve"> PAGEREF _Toc368056330 \h </w:instrText>
        </w:r>
        <w:r w:rsidR="000E1E0C">
          <w:rPr>
            <w:webHidden/>
          </w:rPr>
        </w:r>
        <w:r w:rsidR="000E1E0C">
          <w:rPr>
            <w:webHidden/>
          </w:rPr>
          <w:fldChar w:fldCharType="separate"/>
        </w:r>
        <w:r>
          <w:rPr>
            <w:webHidden/>
          </w:rPr>
          <w:t>38</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31" w:history="1">
        <w:r w:rsidR="000E1E0C" w:rsidRPr="00685552">
          <w:rPr>
            <w:rStyle w:val="Hyperlink"/>
          </w:rPr>
          <w:t>Flowcharts for Primary Cooling Loop Controls</w:t>
        </w:r>
        <w:r w:rsidR="000E1E0C">
          <w:rPr>
            <w:webHidden/>
          </w:rPr>
          <w:tab/>
        </w:r>
        <w:r w:rsidR="000E1E0C">
          <w:rPr>
            <w:webHidden/>
          </w:rPr>
          <w:fldChar w:fldCharType="begin"/>
        </w:r>
        <w:r w:rsidR="000E1E0C">
          <w:rPr>
            <w:webHidden/>
          </w:rPr>
          <w:instrText xml:space="preserve"> PAGEREF _Toc368056331 \h </w:instrText>
        </w:r>
        <w:r w:rsidR="000E1E0C">
          <w:rPr>
            <w:webHidden/>
          </w:rPr>
        </w:r>
        <w:r w:rsidR="000E1E0C">
          <w:rPr>
            <w:webHidden/>
          </w:rPr>
          <w:fldChar w:fldCharType="separate"/>
        </w:r>
        <w:r>
          <w:rPr>
            <w:webHidden/>
          </w:rPr>
          <w:t>39</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32" w:history="1">
        <w:r w:rsidR="000E1E0C" w:rsidRPr="00685552">
          <w:rPr>
            <w:rStyle w:val="Hyperlink"/>
          </w:rPr>
          <w:t>Figure 55 - TES Charge Schedule</w:t>
        </w:r>
        <w:r w:rsidR="000E1E0C">
          <w:rPr>
            <w:webHidden/>
          </w:rPr>
          <w:tab/>
        </w:r>
        <w:r w:rsidR="000E1E0C">
          <w:rPr>
            <w:webHidden/>
          </w:rPr>
          <w:fldChar w:fldCharType="begin"/>
        </w:r>
        <w:r w:rsidR="000E1E0C">
          <w:rPr>
            <w:webHidden/>
          </w:rPr>
          <w:instrText xml:space="preserve"> PAGEREF _Toc368056332 \h </w:instrText>
        </w:r>
        <w:r w:rsidR="000E1E0C">
          <w:rPr>
            <w:webHidden/>
          </w:rPr>
        </w:r>
        <w:r w:rsidR="000E1E0C">
          <w:rPr>
            <w:webHidden/>
          </w:rPr>
          <w:fldChar w:fldCharType="separate"/>
        </w:r>
        <w:r>
          <w:rPr>
            <w:webHidden/>
          </w:rPr>
          <w:t>39</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33" w:history="1">
        <w:r w:rsidR="000E1E0C" w:rsidRPr="00685552">
          <w:rPr>
            <w:rStyle w:val="Hyperlink"/>
          </w:rPr>
          <w:t>Figure 56 – Flowchart for primary cooling loop schedules</w:t>
        </w:r>
        <w:r w:rsidR="000E1E0C">
          <w:rPr>
            <w:webHidden/>
          </w:rPr>
          <w:tab/>
        </w:r>
        <w:r w:rsidR="000E1E0C">
          <w:rPr>
            <w:webHidden/>
          </w:rPr>
          <w:fldChar w:fldCharType="begin"/>
        </w:r>
        <w:r w:rsidR="000E1E0C">
          <w:rPr>
            <w:webHidden/>
          </w:rPr>
          <w:instrText xml:space="preserve"> PAGEREF _Toc368056333 \h </w:instrText>
        </w:r>
        <w:r w:rsidR="000E1E0C">
          <w:rPr>
            <w:webHidden/>
          </w:rPr>
        </w:r>
        <w:r w:rsidR="000E1E0C">
          <w:rPr>
            <w:webHidden/>
          </w:rPr>
          <w:fldChar w:fldCharType="separate"/>
        </w:r>
        <w:r>
          <w:rPr>
            <w:webHidden/>
          </w:rPr>
          <w:t>40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34" w:history="1">
        <w:r w:rsidR="000E1E0C" w:rsidRPr="00685552">
          <w:rPr>
            <w:rStyle w:val="Hyperlink"/>
          </w:rPr>
          <w:t>Figure 57 – Flowchart for Chiller plant equipment operation schemes</w:t>
        </w:r>
        <w:r w:rsidR="000E1E0C">
          <w:rPr>
            <w:webHidden/>
          </w:rPr>
          <w:tab/>
        </w:r>
        <w:r w:rsidR="000E1E0C">
          <w:rPr>
            <w:webHidden/>
          </w:rPr>
          <w:fldChar w:fldCharType="begin"/>
        </w:r>
        <w:r w:rsidR="000E1E0C">
          <w:rPr>
            <w:webHidden/>
          </w:rPr>
          <w:instrText xml:space="preserve"> PAGEREF _Toc368056334 \h </w:instrText>
        </w:r>
        <w:r w:rsidR="000E1E0C">
          <w:rPr>
            <w:webHidden/>
          </w:rPr>
        </w:r>
        <w:r w:rsidR="000E1E0C">
          <w:rPr>
            <w:webHidden/>
          </w:rPr>
          <w:fldChar w:fldCharType="separate"/>
        </w:r>
        <w:r>
          <w:rPr>
            <w:webHidden/>
          </w:rPr>
          <w:t>41</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35" w:history="1">
        <w:r w:rsidR="000E1E0C" w:rsidRPr="00685552">
          <w:rPr>
            <w:rStyle w:val="Hyperlink"/>
          </w:rPr>
          <w:t>Figure 58 – Flowchart for Thermal Energy Storage plant equipment operation schemes</w:t>
        </w:r>
        <w:r w:rsidR="000E1E0C">
          <w:rPr>
            <w:webHidden/>
          </w:rPr>
          <w:tab/>
        </w:r>
        <w:r w:rsidR="000E1E0C">
          <w:rPr>
            <w:webHidden/>
          </w:rPr>
          <w:fldChar w:fldCharType="begin"/>
        </w:r>
        <w:r w:rsidR="000E1E0C">
          <w:rPr>
            <w:webHidden/>
          </w:rPr>
          <w:instrText xml:space="preserve"> PAGEREF _Toc368056335 \h </w:instrText>
        </w:r>
        <w:r w:rsidR="000E1E0C">
          <w:rPr>
            <w:webHidden/>
          </w:rPr>
        </w:r>
        <w:r w:rsidR="000E1E0C">
          <w:rPr>
            <w:webHidden/>
          </w:rPr>
          <w:fldChar w:fldCharType="separate"/>
        </w:r>
        <w:r>
          <w:rPr>
            <w:webHidden/>
          </w:rPr>
          <w:t>42</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36" w:history="1">
        <w:r w:rsidR="000E1E0C" w:rsidRPr="00685552">
          <w:rPr>
            <w:rStyle w:val="Hyperlink"/>
          </w:rPr>
          <w:t>Figure 59 – Flowchart for primary cooling loop setpoints</w:t>
        </w:r>
        <w:r w:rsidR="000E1E0C">
          <w:rPr>
            <w:webHidden/>
          </w:rPr>
          <w:tab/>
        </w:r>
        <w:r w:rsidR="000E1E0C">
          <w:rPr>
            <w:webHidden/>
          </w:rPr>
          <w:fldChar w:fldCharType="begin"/>
        </w:r>
        <w:r w:rsidR="000E1E0C">
          <w:rPr>
            <w:webHidden/>
          </w:rPr>
          <w:instrText xml:space="preserve"> PAGEREF _Toc368056336 \h </w:instrText>
        </w:r>
        <w:r w:rsidR="000E1E0C">
          <w:rPr>
            <w:webHidden/>
          </w:rPr>
        </w:r>
        <w:r w:rsidR="000E1E0C">
          <w:rPr>
            <w:webHidden/>
          </w:rPr>
          <w:fldChar w:fldCharType="separate"/>
        </w:r>
        <w:r>
          <w:rPr>
            <w:webHidden/>
          </w:rPr>
          <w:t>42</w:t>
        </w:r>
        <w:r w:rsidR="000E1E0C">
          <w:rPr>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337" w:history="1">
        <w:r w:rsidR="000E1E0C" w:rsidRPr="00685552">
          <w:rPr>
            <w:rStyle w:val="Hyperlink"/>
            <w:noProof/>
          </w:rPr>
          <w:t>Condenser Loop (</w:t>
        </w:r>
        <w:r w:rsidR="000E1E0C" w:rsidRPr="00685552">
          <w:rPr>
            <w:rStyle w:val="Hyperlink"/>
            <w:i/>
            <w:noProof/>
          </w:rPr>
          <w:t>Condenser Loop</w:t>
        </w:r>
        <w:r w:rsidR="000E1E0C" w:rsidRPr="00685552">
          <w:rPr>
            <w:rStyle w:val="Hyperlink"/>
            <w:noProof/>
          </w:rPr>
          <w:t>) - Cooling Tower</w:t>
        </w:r>
        <w:r w:rsidR="000E1E0C">
          <w:rPr>
            <w:noProof/>
            <w:webHidden/>
          </w:rPr>
          <w:tab/>
        </w:r>
        <w:r w:rsidR="000E1E0C">
          <w:rPr>
            <w:noProof/>
            <w:webHidden/>
          </w:rPr>
          <w:fldChar w:fldCharType="begin"/>
        </w:r>
        <w:r w:rsidR="000E1E0C">
          <w:rPr>
            <w:noProof/>
            <w:webHidden/>
          </w:rPr>
          <w:instrText xml:space="preserve"> PAGEREF _Toc368056337 \h </w:instrText>
        </w:r>
        <w:r w:rsidR="000E1E0C">
          <w:rPr>
            <w:noProof/>
            <w:webHidden/>
          </w:rPr>
        </w:r>
        <w:r w:rsidR="000E1E0C">
          <w:rPr>
            <w:noProof/>
            <w:webHidden/>
          </w:rPr>
          <w:fldChar w:fldCharType="separate"/>
        </w:r>
        <w:r>
          <w:rPr>
            <w:noProof/>
            <w:webHidden/>
          </w:rPr>
          <w:t>44</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338" w:history="1">
        <w:r w:rsidR="000E1E0C" w:rsidRPr="00685552">
          <w:rPr>
            <w:rStyle w:val="Hyperlink"/>
          </w:rPr>
          <w:t>Figure 61 - Simple line diagram for the condenser loop</w:t>
        </w:r>
        <w:r w:rsidR="000E1E0C">
          <w:rPr>
            <w:webHidden/>
          </w:rPr>
          <w:tab/>
        </w:r>
        <w:r w:rsidR="000E1E0C">
          <w:rPr>
            <w:webHidden/>
          </w:rPr>
          <w:fldChar w:fldCharType="begin"/>
        </w:r>
        <w:r w:rsidR="000E1E0C">
          <w:rPr>
            <w:webHidden/>
          </w:rPr>
          <w:instrText xml:space="preserve"> PAGEREF _Toc368056338 \h </w:instrText>
        </w:r>
        <w:r w:rsidR="000E1E0C">
          <w:rPr>
            <w:webHidden/>
          </w:rPr>
        </w:r>
        <w:r w:rsidR="000E1E0C">
          <w:rPr>
            <w:webHidden/>
          </w:rPr>
          <w:fldChar w:fldCharType="separate"/>
        </w:r>
        <w:r>
          <w:rPr>
            <w:webHidden/>
          </w:rPr>
          <w:t>44</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39" w:history="1">
        <w:r w:rsidR="000E1E0C" w:rsidRPr="00685552">
          <w:rPr>
            <w:rStyle w:val="Hyperlink"/>
          </w:rPr>
          <w:t>Flowcharts for the Condenser Loop Input Process</w:t>
        </w:r>
        <w:r w:rsidR="000E1E0C">
          <w:rPr>
            <w:webHidden/>
          </w:rPr>
          <w:tab/>
        </w:r>
        <w:r w:rsidR="000E1E0C">
          <w:rPr>
            <w:webHidden/>
          </w:rPr>
          <w:fldChar w:fldCharType="begin"/>
        </w:r>
        <w:r w:rsidR="000E1E0C">
          <w:rPr>
            <w:webHidden/>
          </w:rPr>
          <w:instrText xml:space="preserve"> PAGEREF _Toc368056339 \h </w:instrText>
        </w:r>
        <w:r w:rsidR="000E1E0C">
          <w:rPr>
            <w:webHidden/>
          </w:rPr>
        </w:r>
        <w:r w:rsidR="000E1E0C">
          <w:rPr>
            <w:webHidden/>
          </w:rPr>
          <w:fldChar w:fldCharType="separate"/>
        </w:r>
        <w:r>
          <w:rPr>
            <w:webHidden/>
          </w:rPr>
          <w:t>44</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40" w:history="1">
        <w:r w:rsidR="000E1E0C" w:rsidRPr="00685552">
          <w:rPr>
            <w:rStyle w:val="Hyperlink"/>
          </w:rPr>
          <w:t>Figure 62 - EnergyPlus line diagram for the condenser loop</w:t>
        </w:r>
        <w:r w:rsidR="000E1E0C">
          <w:rPr>
            <w:webHidden/>
          </w:rPr>
          <w:tab/>
        </w:r>
        <w:r w:rsidR="000E1E0C">
          <w:rPr>
            <w:webHidden/>
          </w:rPr>
          <w:fldChar w:fldCharType="begin"/>
        </w:r>
        <w:r w:rsidR="000E1E0C">
          <w:rPr>
            <w:webHidden/>
          </w:rPr>
          <w:instrText xml:space="preserve"> PAGEREF _Toc368056340 \h </w:instrText>
        </w:r>
        <w:r w:rsidR="000E1E0C">
          <w:rPr>
            <w:webHidden/>
          </w:rPr>
        </w:r>
        <w:r w:rsidR="000E1E0C">
          <w:rPr>
            <w:webHidden/>
          </w:rPr>
          <w:fldChar w:fldCharType="separate"/>
        </w:r>
        <w:r>
          <w:rPr>
            <w:webHidden/>
          </w:rPr>
          <w:t>45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41" w:history="1">
        <w:r w:rsidR="000E1E0C" w:rsidRPr="00685552">
          <w:rPr>
            <w:rStyle w:val="Hyperlink"/>
          </w:rPr>
          <w:t>Figure 63 - Simple flow chart for separation on half loops in the condenser loop</w:t>
        </w:r>
        <w:r w:rsidR="000E1E0C">
          <w:rPr>
            <w:webHidden/>
          </w:rPr>
          <w:tab/>
        </w:r>
        <w:r w:rsidR="000E1E0C">
          <w:rPr>
            <w:webHidden/>
          </w:rPr>
          <w:fldChar w:fldCharType="begin"/>
        </w:r>
        <w:r w:rsidR="000E1E0C">
          <w:rPr>
            <w:webHidden/>
          </w:rPr>
          <w:instrText xml:space="preserve"> PAGEREF _Toc368056341 \h </w:instrText>
        </w:r>
        <w:r w:rsidR="000E1E0C">
          <w:rPr>
            <w:webHidden/>
          </w:rPr>
        </w:r>
        <w:r w:rsidR="000E1E0C">
          <w:rPr>
            <w:webHidden/>
          </w:rPr>
          <w:fldChar w:fldCharType="separate"/>
        </w:r>
        <w:r>
          <w:rPr>
            <w:webHidden/>
          </w:rPr>
          <w:t>45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42" w:history="1">
        <w:r w:rsidR="000E1E0C" w:rsidRPr="00685552">
          <w:rPr>
            <w:rStyle w:val="Hyperlink"/>
          </w:rPr>
          <w:t>Figure 64 - EnergyPlus line diagram for the supply side of the condenser loop</w:t>
        </w:r>
        <w:r w:rsidR="000E1E0C">
          <w:rPr>
            <w:webHidden/>
          </w:rPr>
          <w:tab/>
        </w:r>
        <w:r w:rsidR="000E1E0C">
          <w:rPr>
            <w:webHidden/>
          </w:rPr>
          <w:fldChar w:fldCharType="begin"/>
        </w:r>
        <w:r w:rsidR="000E1E0C">
          <w:rPr>
            <w:webHidden/>
          </w:rPr>
          <w:instrText xml:space="preserve"> PAGEREF _Toc368056342 \h </w:instrText>
        </w:r>
        <w:r w:rsidR="000E1E0C">
          <w:rPr>
            <w:webHidden/>
          </w:rPr>
        </w:r>
        <w:r w:rsidR="000E1E0C">
          <w:rPr>
            <w:webHidden/>
          </w:rPr>
          <w:fldChar w:fldCharType="separate"/>
        </w:r>
        <w:r>
          <w:rPr>
            <w:webHidden/>
          </w:rPr>
          <w:t>46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43" w:history="1">
        <w:r w:rsidR="000E1E0C" w:rsidRPr="00685552">
          <w:rPr>
            <w:rStyle w:val="Hyperlink"/>
          </w:rPr>
          <w:t>Figure 65 – Flowchart for condenser loop supply side branches and components</w:t>
        </w:r>
        <w:r w:rsidR="000E1E0C">
          <w:rPr>
            <w:webHidden/>
          </w:rPr>
          <w:tab/>
        </w:r>
        <w:r w:rsidR="000E1E0C">
          <w:rPr>
            <w:webHidden/>
          </w:rPr>
          <w:fldChar w:fldCharType="begin"/>
        </w:r>
        <w:r w:rsidR="000E1E0C">
          <w:rPr>
            <w:webHidden/>
          </w:rPr>
          <w:instrText xml:space="preserve"> PAGEREF _Toc368056343 \h </w:instrText>
        </w:r>
        <w:r w:rsidR="000E1E0C">
          <w:rPr>
            <w:webHidden/>
          </w:rPr>
        </w:r>
        <w:r w:rsidR="000E1E0C">
          <w:rPr>
            <w:webHidden/>
          </w:rPr>
          <w:fldChar w:fldCharType="separate"/>
        </w:r>
        <w:r>
          <w:rPr>
            <w:webHidden/>
          </w:rPr>
          <w:t>47</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44" w:history="1">
        <w:r w:rsidR="000E1E0C" w:rsidRPr="00685552">
          <w:rPr>
            <w:rStyle w:val="Hyperlink"/>
          </w:rPr>
          <w:t>Figure 66 – Flowchart for condenser loop supply side connectors</w:t>
        </w:r>
        <w:r w:rsidR="000E1E0C">
          <w:rPr>
            <w:webHidden/>
          </w:rPr>
          <w:tab/>
        </w:r>
        <w:r w:rsidR="000E1E0C">
          <w:rPr>
            <w:webHidden/>
          </w:rPr>
          <w:fldChar w:fldCharType="begin"/>
        </w:r>
        <w:r w:rsidR="000E1E0C">
          <w:rPr>
            <w:webHidden/>
          </w:rPr>
          <w:instrText xml:space="preserve"> PAGEREF _Toc368056344 \h </w:instrText>
        </w:r>
        <w:r w:rsidR="000E1E0C">
          <w:rPr>
            <w:webHidden/>
          </w:rPr>
        </w:r>
        <w:r w:rsidR="000E1E0C">
          <w:rPr>
            <w:webHidden/>
          </w:rPr>
          <w:fldChar w:fldCharType="separate"/>
        </w:r>
        <w:r>
          <w:rPr>
            <w:webHidden/>
          </w:rPr>
          <w:t>47</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45" w:history="1">
        <w:r w:rsidR="000E1E0C" w:rsidRPr="00685552">
          <w:rPr>
            <w:rStyle w:val="Hyperlink"/>
          </w:rPr>
          <w:t>Figure 68 – Flowchart for condenser loop demand side branches and components</w:t>
        </w:r>
        <w:r w:rsidR="000E1E0C">
          <w:rPr>
            <w:webHidden/>
          </w:rPr>
          <w:tab/>
        </w:r>
        <w:r w:rsidR="000E1E0C">
          <w:rPr>
            <w:webHidden/>
          </w:rPr>
          <w:fldChar w:fldCharType="begin"/>
        </w:r>
        <w:r w:rsidR="000E1E0C">
          <w:rPr>
            <w:webHidden/>
          </w:rPr>
          <w:instrText xml:space="preserve"> PAGEREF _Toc368056345 \h </w:instrText>
        </w:r>
        <w:r w:rsidR="000E1E0C">
          <w:rPr>
            <w:webHidden/>
          </w:rPr>
        </w:r>
        <w:r w:rsidR="000E1E0C">
          <w:rPr>
            <w:webHidden/>
          </w:rPr>
          <w:fldChar w:fldCharType="separate"/>
        </w:r>
        <w:r>
          <w:rPr>
            <w:webHidden/>
          </w:rPr>
          <w:t>49</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46" w:history="1">
        <w:r w:rsidR="000E1E0C" w:rsidRPr="00685552">
          <w:rPr>
            <w:rStyle w:val="Hyperlink"/>
          </w:rPr>
          <w:t>Figure 69 – Flowchart for condenser loop demand side connectors</w:t>
        </w:r>
        <w:r w:rsidR="000E1E0C">
          <w:rPr>
            <w:webHidden/>
          </w:rPr>
          <w:tab/>
        </w:r>
        <w:r w:rsidR="000E1E0C">
          <w:rPr>
            <w:webHidden/>
          </w:rPr>
          <w:fldChar w:fldCharType="begin"/>
        </w:r>
        <w:r w:rsidR="000E1E0C">
          <w:rPr>
            <w:webHidden/>
          </w:rPr>
          <w:instrText xml:space="preserve"> PAGEREF _Toc368056346 \h </w:instrText>
        </w:r>
        <w:r w:rsidR="000E1E0C">
          <w:rPr>
            <w:webHidden/>
          </w:rPr>
        </w:r>
        <w:r w:rsidR="000E1E0C">
          <w:rPr>
            <w:webHidden/>
          </w:rPr>
          <w:fldChar w:fldCharType="separate"/>
        </w:r>
        <w:r>
          <w:rPr>
            <w:webHidden/>
          </w:rPr>
          <w:t>49</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47" w:history="1">
        <w:r w:rsidR="000E1E0C" w:rsidRPr="00685552">
          <w:rPr>
            <w:rStyle w:val="Hyperlink"/>
          </w:rPr>
          <w:t>Flowcharts for Condenser Loop Controls</w:t>
        </w:r>
        <w:r w:rsidR="000E1E0C">
          <w:rPr>
            <w:webHidden/>
          </w:rPr>
          <w:tab/>
        </w:r>
        <w:r w:rsidR="000E1E0C">
          <w:rPr>
            <w:webHidden/>
          </w:rPr>
          <w:fldChar w:fldCharType="begin"/>
        </w:r>
        <w:r w:rsidR="000E1E0C">
          <w:rPr>
            <w:webHidden/>
          </w:rPr>
          <w:instrText xml:space="preserve"> PAGEREF _Toc368056347 \h </w:instrText>
        </w:r>
        <w:r w:rsidR="000E1E0C">
          <w:rPr>
            <w:webHidden/>
          </w:rPr>
        </w:r>
        <w:r w:rsidR="000E1E0C">
          <w:rPr>
            <w:webHidden/>
          </w:rPr>
          <w:fldChar w:fldCharType="separate"/>
        </w:r>
        <w:r>
          <w:rPr>
            <w:webHidden/>
          </w:rPr>
          <w:t>50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48" w:history="1">
        <w:r w:rsidR="000E1E0C" w:rsidRPr="00685552">
          <w:rPr>
            <w:rStyle w:val="Hyperlink"/>
          </w:rPr>
          <w:t>Figure 70 – Flowchart for condenser loop schedules</w:t>
        </w:r>
        <w:r w:rsidR="000E1E0C">
          <w:rPr>
            <w:webHidden/>
          </w:rPr>
          <w:tab/>
        </w:r>
        <w:r w:rsidR="000E1E0C">
          <w:rPr>
            <w:webHidden/>
          </w:rPr>
          <w:fldChar w:fldCharType="begin"/>
        </w:r>
        <w:r w:rsidR="000E1E0C">
          <w:rPr>
            <w:webHidden/>
          </w:rPr>
          <w:instrText xml:space="preserve"> PAGEREF _Toc368056348 \h </w:instrText>
        </w:r>
        <w:r w:rsidR="000E1E0C">
          <w:rPr>
            <w:webHidden/>
          </w:rPr>
        </w:r>
        <w:r w:rsidR="000E1E0C">
          <w:rPr>
            <w:webHidden/>
          </w:rPr>
          <w:fldChar w:fldCharType="separate"/>
        </w:r>
        <w:r>
          <w:rPr>
            <w:webHidden/>
          </w:rPr>
          <w:t>50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49" w:history="1">
        <w:r w:rsidR="000E1E0C" w:rsidRPr="00685552">
          <w:rPr>
            <w:rStyle w:val="Hyperlink"/>
          </w:rPr>
          <w:t>Figure 71 – Flowchart for condenser loop plant equipment operation schemes</w:t>
        </w:r>
        <w:r w:rsidR="000E1E0C">
          <w:rPr>
            <w:webHidden/>
          </w:rPr>
          <w:tab/>
        </w:r>
        <w:r w:rsidR="000E1E0C">
          <w:rPr>
            <w:webHidden/>
          </w:rPr>
          <w:fldChar w:fldCharType="begin"/>
        </w:r>
        <w:r w:rsidR="000E1E0C">
          <w:rPr>
            <w:webHidden/>
          </w:rPr>
          <w:instrText xml:space="preserve"> PAGEREF _Toc368056349 \h </w:instrText>
        </w:r>
        <w:r w:rsidR="000E1E0C">
          <w:rPr>
            <w:webHidden/>
          </w:rPr>
        </w:r>
        <w:r w:rsidR="000E1E0C">
          <w:rPr>
            <w:webHidden/>
          </w:rPr>
          <w:fldChar w:fldCharType="separate"/>
        </w:r>
        <w:r>
          <w:rPr>
            <w:webHidden/>
          </w:rPr>
          <w:t>51</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50" w:history="1">
        <w:r w:rsidR="000E1E0C" w:rsidRPr="00685552">
          <w:rPr>
            <w:rStyle w:val="Hyperlink"/>
          </w:rPr>
          <w:t>Figure 72 – Flowchart for condenser loop setpoints</w:t>
        </w:r>
        <w:r w:rsidR="000E1E0C">
          <w:rPr>
            <w:webHidden/>
          </w:rPr>
          <w:tab/>
        </w:r>
        <w:r w:rsidR="000E1E0C">
          <w:rPr>
            <w:webHidden/>
          </w:rPr>
          <w:fldChar w:fldCharType="begin"/>
        </w:r>
        <w:r w:rsidR="000E1E0C">
          <w:rPr>
            <w:webHidden/>
          </w:rPr>
          <w:instrText xml:space="preserve"> PAGEREF _Toc368056350 \h </w:instrText>
        </w:r>
        <w:r w:rsidR="000E1E0C">
          <w:rPr>
            <w:webHidden/>
          </w:rPr>
        </w:r>
        <w:r w:rsidR="000E1E0C">
          <w:rPr>
            <w:webHidden/>
          </w:rPr>
          <w:fldChar w:fldCharType="separate"/>
        </w:r>
        <w:r>
          <w:rPr>
            <w:webHidden/>
          </w:rPr>
          <w:t>51</w:t>
        </w:r>
        <w:r w:rsidR="000E1E0C">
          <w:rPr>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351" w:history="1">
        <w:r w:rsidR="000E1E0C" w:rsidRPr="00685552">
          <w:rPr>
            <w:rStyle w:val="Hyperlink"/>
            <w:noProof/>
          </w:rPr>
          <w:t>Heating Loop (</w:t>
        </w:r>
        <w:r w:rsidR="000E1E0C" w:rsidRPr="00685552">
          <w:rPr>
            <w:rStyle w:val="Hyperlink"/>
            <w:i/>
            <w:noProof/>
          </w:rPr>
          <w:t>HeatSys1</w:t>
        </w:r>
        <w:r w:rsidR="000E1E0C" w:rsidRPr="00685552">
          <w:rPr>
            <w:rStyle w:val="Hyperlink"/>
            <w:noProof/>
          </w:rPr>
          <w:t>) - Boiler</w:t>
        </w:r>
        <w:r w:rsidR="000E1E0C">
          <w:rPr>
            <w:noProof/>
            <w:webHidden/>
          </w:rPr>
          <w:tab/>
        </w:r>
        <w:r w:rsidR="000E1E0C">
          <w:rPr>
            <w:noProof/>
            <w:webHidden/>
          </w:rPr>
          <w:fldChar w:fldCharType="begin"/>
        </w:r>
        <w:r w:rsidR="000E1E0C">
          <w:rPr>
            <w:noProof/>
            <w:webHidden/>
          </w:rPr>
          <w:instrText xml:space="preserve"> PAGEREF _Toc368056351 \h </w:instrText>
        </w:r>
        <w:r w:rsidR="000E1E0C">
          <w:rPr>
            <w:noProof/>
            <w:webHidden/>
          </w:rPr>
        </w:r>
        <w:r w:rsidR="000E1E0C">
          <w:rPr>
            <w:noProof/>
            <w:webHidden/>
          </w:rPr>
          <w:fldChar w:fldCharType="separate"/>
        </w:r>
        <w:r>
          <w:rPr>
            <w:noProof/>
            <w:webHidden/>
          </w:rPr>
          <w:t>53</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352" w:history="1">
        <w:r w:rsidR="000E1E0C" w:rsidRPr="00685552">
          <w:rPr>
            <w:rStyle w:val="Hyperlink"/>
          </w:rPr>
          <w:t>Figure 74 - Simple line diagram for the heating loop</w:t>
        </w:r>
        <w:r w:rsidR="000E1E0C">
          <w:rPr>
            <w:webHidden/>
          </w:rPr>
          <w:tab/>
        </w:r>
        <w:r w:rsidR="000E1E0C">
          <w:rPr>
            <w:webHidden/>
          </w:rPr>
          <w:fldChar w:fldCharType="begin"/>
        </w:r>
        <w:r w:rsidR="000E1E0C">
          <w:rPr>
            <w:webHidden/>
          </w:rPr>
          <w:instrText xml:space="preserve"> PAGEREF _Toc368056352 \h </w:instrText>
        </w:r>
        <w:r w:rsidR="000E1E0C">
          <w:rPr>
            <w:webHidden/>
          </w:rPr>
        </w:r>
        <w:r w:rsidR="000E1E0C">
          <w:rPr>
            <w:webHidden/>
          </w:rPr>
          <w:fldChar w:fldCharType="separate"/>
        </w:r>
        <w:r>
          <w:rPr>
            <w:webHidden/>
          </w:rPr>
          <w:t>53</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53" w:history="1">
        <w:r w:rsidR="000E1E0C" w:rsidRPr="00685552">
          <w:rPr>
            <w:rStyle w:val="Hyperlink"/>
          </w:rPr>
          <w:t>Flowcharts for the Heating Loop Input Process</w:t>
        </w:r>
        <w:r w:rsidR="000E1E0C">
          <w:rPr>
            <w:webHidden/>
          </w:rPr>
          <w:tab/>
        </w:r>
        <w:r w:rsidR="000E1E0C">
          <w:rPr>
            <w:webHidden/>
          </w:rPr>
          <w:fldChar w:fldCharType="begin"/>
        </w:r>
        <w:r w:rsidR="000E1E0C">
          <w:rPr>
            <w:webHidden/>
          </w:rPr>
          <w:instrText xml:space="preserve"> PAGEREF _Toc368056353 \h </w:instrText>
        </w:r>
        <w:r w:rsidR="000E1E0C">
          <w:rPr>
            <w:webHidden/>
          </w:rPr>
        </w:r>
        <w:r w:rsidR="000E1E0C">
          <w:rPr>
            <w:webHidden/>
          </w:rPr>
          <w:fldChar w:fldCharType="separate"/>
        </w:r>
        <w:r>
          <w:rPr>
            <w:webHidden/>
          </w:rPr>
          <w:t>53</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54" w:history="1">
        <w:r w:rsidR="000E1E0C" w:rsidRPr="00685552">
          <w:rPr>
            <w:rStyle w:val="Hyperlink"/>
          </w:rPr>
          <w:t>Figure 75 - EnergyPlus line diagram for the heating loop</w:t>
        </w:r>
        <w:r w:rsidR="000E1E0C">
          <w:rPr>
            <w:webHidden/>
          </w:rPr>
          <w:tab/>
        </w:r>
        <w:r w:rsidR="000E1E0C">
          <w:rPr>
            <w:webHidden/>
          </w:rPr>
          <w:fldChar w:fldCharType="begin"/>
        </w:r>
        <w:r w:rsidR="000E1E0C">
          <w:rPr>
            <w:webHidden/>
          </w:rPr>
          <w:instrText xml:space="preserve"> PAGEREF _Toc368056354 \h </w:instrText>
        </w:r>
        <w:r w:rsidR="000E1E0C">
          <w:rPr>
            <w:webHidden/>
          </w:rPr>
        </w:r>
        <w:r w:rsidR="000E1E0C">
          <w:rPr>
            <w:webHidden/>
          </w:rPr>
          <w:fldChar w:fldCharType="separate"/>
        </w:r>
        <w:r>
          <w:rPr>
            <w:webHidden/>
          </w:rPr>
          <w:t>53</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55" w:history="1">
        <w:r w:rsidR="000E1E0C" w:rsidRPr="00685552">
          <w:rPr>
            <w:rStyle w:val="Hyperlink"/>
          </w:rPr>
          <w:t>Figure 76 - Simple flow chart for separation on half loops in the heating loop</w:t>
        </w:r>
        <w:r w:rsidR="000E1E0C">
          <w:rPr>
            <w:webHidden/>
          </w:rPr>
          <w:tab/>
        </w:r>
        <w:r w:rsidR="000E1E0C">
          <w:rPr>
            <w:webHidden/>
          </w:rPr>
          <w:fldChar w:fldCharType="begin"/>
        </w:r>
        <w:r w:rsidR="000E1E0C">
          <w:rPr>
            <w:webHidden/>
          </w:rPr>
          <w:instrText xml:space="preserve"> PAGEREF _Toc368056355 \h </w:instrText>
        </w:r>
        <w:r w:rsidR="000E1E0C">
          <w:rPr>
            <w:webHidden/>
          </w:rPr>
        </w:r>
        <w:r w:rsidR="000E1E0C">
          <w:rPr>
            <w:webHidden/>
          </w:rPr>
          <w:fldChar w:fldCharType="separate"/>
        </w:r>
        <w:r>
          <w:rPr>
            <w:webHidden/>
          </w:rPr>
          <w:t>54</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56" w:history="1">
        <w:r w:rsidR="000E1E0C" w:rsidRPr="00685552">
          <w:rPr>
            <w:rStyle w:val="Hyperlink"/>
          </w:rPr>
          <w:t>Figure 77 - EnergyPlus line diagram for the supply side of the heating loop</w:t>
        </w:r>
        <w:r w:rsidR="000E1E0C">
          <w:rPr>
            <w:webHidden/>
          </w:rPr>
          <w:tab/>
        </w:r>
        <w:r w:rsidR="000E1E0C">
          <w:rPr>
            <w:webHidden/>
          </w:rPr>
          <w:fldChar w:fldCharType="begin"/>
        </w:r>
        <w:r w:rsidR="000E1E0C">
          <w:rPr>
            <w:webHidden/>
          </w:rPr>
          <w:instrText xml:space="preserve"> PAGEREF _Toc368056356 \h </w:instrText>
        </w:r>
        <w:r w:rsidR="000E1E0C">
          <w:rPr>
            <w:webHidden/>
          </w:rPr>
        </w:r>
        <w:r w:rsidR="000E1E0C">
          <w:rPr>
            <w:webHidden/>
          </w:rPr>
          <w:fldChar w:fldCharType="separate"/>
        </w:r>
        <w:r>
          <w:rPr>
            <w:webHidden/>
          </w:rPr>
          <w:t>55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57" w:history="1">
        <w:r w:rsidR="000E1E0C" w:rsidRPr="00685552">
          <w:rPr>
            <w:rStyle w:val="Hyperlink"/>
          </w:rPr>
          <w:t>Figure 78 – Flowchart for heating loop supply side branches and components</w:t>
        </w:r>
        <w:r w:rsidR="000E1E0C">
          <w:rPr>
            <w:webHidden/>
          </w:rPr>
          <w:tab/>
        </w:r>
        <w:r w:rsidR="000E1E0C">
          <w:rPr>
            <w:webHidden/>
          </w:rPr>
          <w:fldChar w:fldCharType="begin"/>
        </w:r>
        <w:r w:rsidR="000E1E0C">
          <w:rPr>
            <w:webHidden/>
          </w:rPr>
          <w:instrText xml:space="preserve"> PAGEREF _Toc368056357 \h </w:instrText>
        </w:r>
        <w:r w:rsidR="000E1E0C">
          <w:rPr>
            <w:webHidden/>
          </w:rPr>
        </w:r>
        <w:r w:rsidR="000E1E0C">
          <w:rPr>
            <w:webHidden/>
          </w:rPr>
          <w:fldChar w:fldCharType="separate"/>
        </w:r>
        <w:r>
          <w:rPr>
            <w:webHidden/>
          </w:rPr>
          <w:t>56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58" w:history="1">
        <w:r w:rsidR="000E1E0C" w:rsidRPr="00685552">
          <w:rPr>
            <w:rStyle w:val="Hyperlink"/>
          </w:rPr>
          <w:t>Figure 79 – Flowchart for heating loop supply side connectors</w:t>
        </w:r>
        <w:r w:rsidR="000E1E0C">
          <w:rPr>
            <w:webHidden/>
          </w:rPr>
          <w:tab/>
        </w:r>
        <w:r w:rsidR="000E1E0C">
          <w:rPr>
            <w:webHidden/>
          </w:rPr>
          <w:fldChar w:fldCharType="begin"/>
        </w:r>
        <w:r w:rsidR="000E1E0C">
          <w:rPr>
            <w:webHidden/>
          </w:rPr>
          <w:instrText xml:space="preserve"> PAGEREF _Toc368056358 \h </w:instrText>
        </w:r>
        <w:r w:rsidR="000E1E0C">
          <w:rPr>
            <w:webHidden/>
          </w:rPr>
        </w:r>
        <w:r w:rsidR="000E1E0C">
          <w:rPr>
            <w:webHidden/>
          </w:rPr>
          <w:fldChar w:fldCharType="separate"/>
        </w:r>
        <w:r>
          <w:rPr>
            <w:webHidden/>
          </w:rPr>
          <w:t>56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59" w:history="1">
        <w:r w:rsidR="000E1E0C" w:rsidRPr="00685552">
          <w:rPr>
            <w:rStyle w:val="Hyperlink"/>
          </w:rPr>
          <w:t>Figure 81 – Flowchart for heating loop demand side branches and components</w:t>
        </w:r>
        <w:r w:rsidR="000E1E0C">
          <w:rPr>
            <w:webHidden/>
          </w:rPr>
          <w:tab/>
        </w:r>
        <w:r w:rsidR="000E1E0C">
          <w:rPr>
            <w:webHidden/>
          </w:rPr>
          <w:fldChar w:fldCharType="begin"/>
        </w:r>
        <w:r w:rsidR="000E1E0C">
          <w:rPr>
            <w:webHidden/>
          </w:rPr>
          <w:instrText xml:space="preserve"> PAGEREF _Toc368056359 \h </w:instrText>
        </w:r>
        <w:r w:rsidR="000E1E0C">
          <w:rPr>
            <w:webHidden/>
          </w:rPr>
        </w:r>
        <w:r w:rsidR="000E1E0C">
          <w:rPr>
            <w:webHidden/>
          </w:rPr>
          <w:fldChar w:fldCharType="separate"/>
        </w:r>
        <w:r>
          <w:rPr>
            <w:webHidden/>
          </w:rPr>
          <w:t>58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60" w:history="1">
        <w:r w:rsidR="000E1E0C" w:rsidRPr="00685552">
          <w:rPr>
            <w:rStyle w:val="Hyperlink"/>
          </w:rPr>
          <w:t>Figure 82 – Flowchart for heating loop demand side connectors</w:t>
        </w:r>
        <w:r w:rsidR="000E1E0C">
          <w:rPr>
            <w:webHidden/>
          </w:rPr>
          <w:tab/>
        </w:r>
        <w:r w:rsidR="000E1E0C">
          <w:rPr>
            <w:webHidden/>
          </w:rPr>
          <w:fldChar w:fldCharType="begin"/>
        </w:r>
        <w:r w:rsidR="000E1E0C">
          <w:rPr>
            <w:webHidden/>
          </w:rPr>
          <w:instrText xml:space="preserve"> PAGEREF _Toc368056360 \h </w:instrText>
        </w:r>
        <w:r w:rsidR="000E1E0C">
          <w:rPr>
            <w:webHidden/>
          </w:rPr>
        </w:r>
        <w:r w:rsidR="000E1E0C">
          <w:rPr>
            <w:webHidden/>
          </w:rPr>
          <w:fldChar w:fldCharType="separate"/>
        </w:r>
        <w:r>
          <w:rPr>
            <w:webHidden/>
          </w:rPr>
          <w:t>59</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61" w:history="1">
        <w:r w:rsidR="000E1E0C" w:rsidRPr="00685552">
          <w:rPr>
            <w:rStyle w:val="Hyperlink"/>
          </w:rPr>
          <w:t>Flowcharts for Heating Loop Controls</w:t>
        </w:r>
        <w:r w:rsidR="000E1E0C">
          <w:rPr>
            <w:webHidden/>
          </w:rPr>
          <w:tab/>
        </w:r>
        <w:r w:rsidR="000E1E0C">
          <w:rPr>
            <w:webHidden/>
          </w:rPr>
          <w:fldChar w:fldCharType="begin"/>
        </w:r>
        <w:r w:rsidR="000E1E0C">
          <w:rPr>
            <w:webHidden/>
          </w:rPr>
          <w:instrText xml:space="preserve"> PAGEREF _Toc368056361 \h </w:instrText>
        </w:r>
        <w:r w:rsidR="000E1E0C">
          <w:rPr>
            <w:webHidden/>
          </w:rPr>
        </w:r>
        <w:r w:rsidR="000E1E0C">
          <w:rPr>
            <w:webHidden/>
          </w:rPr>
          <w:fldChar w:fldCharType="separate"/>
        </w:r>
        <w:r>
          <w:rPr>
            <w:webHidden/>
          </w:rPr>
          <w:t>59</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62" w:history="1">
        <w:r w:rsidR="000E1E0C" w:rsidRPr="00685552">
          <w:rPr>
            <w:rStyle w:val="Hyperlink"/>
          </w:rPr>
          <w:t>Figure 83 – Flowchart for heating loop schedules</w:t>
        </w:r>
        <w:r w:rsidR="000E1E0C">
          <w:rPr>
            <w:webHidden/>
          </w:rPr>
          <w:tab/>
        </w:r>
        <w:r w:rsidR="000E1E0C">
          <w:rPr>
            <w:webHidden/>
          </w:rPr>
          <w:fldChar w:fldCharType="begin"/>
        </w:r>
        <w:r w:rsidR="000E1E0C">
          <w:rPr>
            <w:webHidden/>
          </w:rPr>
          <w:instrText xml:space="preserve"> PAGEREF _Toc368056362 \h </w:instrText>
        </w:r>
        <w:r w:rsidR="000E1E0C">
          <w:rPr>
            <w:webHidden/>
          </w:rPr>
        </w:r>
        <w:r w:rsidR="000E1E0C">
          <w:rPr>
            <w:webHidden/>
          </w:rPr>
          <w:fldChar w:fldCharType="separate"/>
        </w:r>
        <w:r>
          <w:rPr>
            <w:webHidden/>
          </w:rPr>
          <w:t>60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63" w:history="1">
        <w:r w:rsidR="000E1E0C" w:rsidRPr="00685552">
          <w:rPr>
            <w:rStyle w:val="Hyperlink"/>
          </w:rPr>
          <w:t>Figure 84 – Flowchart for heating loop plant equipment operation schemes</w:t>
        </w:r>
        <w:r w:rsidR="000E1E0C">
          <w:rPr>
            <w:webHidden/>
          </w:rPr>
          <w:tab/>
        </w:r>
        <w:r w:rsidR="000E1E0C">
          <w:rPr>
            <w:webHidden/>
          </w:rPr>
          <w:fldChar w:fldCharType="begin"/>
        </w:r>
        <w:r w:rsidR="000E1E0C">
          <w:rPr>
            <w:webHidden/>
          </w:rPr>
          <w:instrText xml:space="preserve"> PAGEREF _Toc368056363 \h </w:instrText>
        </w:r>
        <w:r w:rsidR="000E1E0C">
          <w:rPr>
            <w:webHidden/>
          </w:rPr>
        </w:r>
        <w:r w:rsidR="000E1E0C">
          <w:rPr>
            <w:webHidden/>
          </w:rPr>
          <w:fldChar w:fldCharType="separate"/>
        </w:r>
        <w:r>
          <w:rPr>
            <w:webHidden/>
          </w:rPr>
          <w:t>60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64" w:history="1">
        <w:r w:rsidR="000E1E0C" w:rsidRPr="00685552">
          <w:rPr>
            <w:rStyle w:val="Hyperlink"/>
          </w:rPr>
          <w:t>Figure 85 – Flowchart for heating loop setpoints</w:t>
        </w:r>
        <w:r w:rsidR="000E1E0C">
          <w:rPr>
            <w:webHidden/>
          </w:rPr>
          <w:tab/>
        </w:r>
        <w:r w:rsidR="000E1E0C">
          <w:rPr>
            <w:webHidden/>
          </w:rPr>
          <w:fldChar w:fldCharType="begin"/>
        </w:r>
        <w:r w:rsidR="000E1E0C">
          <w:rPr>
            <w:webHidden/>
          </w:rPr>
          <w:instrText xml:space="preserve"> PAGEREF _Toc368056364 \h </w:instrText>
        </w:r>
        <w:r w:rsidR="000E1E0C">
          <w:rPr>
            <w:webHidden/>
          </w:rPr>
        </w:r>
        <w:r w:rsidR="000E1E0C">
          <w:rPr>
            <w:webHidden/>
          </w:rPr>
          <w:fldChar w:fldCharType="separate"/>
        </w:r>
        <w:r>
          <w:rPr>
            <w:webHidden/>
          </w:rPr>
          <w:t>61</w:t>
        </w:r>
        <w:r w:rsidR="000E1E0C">
          <w:rPr>
            <w:webHidden/>
          </w:rPr>
          <w:fldChar w:fldCharType="end"/>
        </w:r>
      </w:hyperlink>
    </w:p>
    <w:p w:rsidR="000E1E0C" w:rsidRDefault="00822A1B">
      <w:pPr>
        <w:pStyle w:val="TOC1"/>
        <w:rPr>
          <w:rFonts w:asciiTheme="minorHAnsi" w:eastAsiaTheme="minorEastAsia" w:hAnsiTheme="minorHAnsi" w:cstheme="minorBidi"/>
          <w:noProof/>
          <w:spacing w:val="0"/>
          <w:szCs w:val="22"/>
        </w:rPr>
      </w:pPr>
      <w:hyperlink w:anchor="_Toc368056365" w:history="1">
        <w:r w:rsidR="000E1E0C" w:rsidRPr="00685552">
          <w:rPr>
            <w:rStyle w:val="Hyperlink"/>
            <w:noProof/>
          </w:rPr>
          <w:t>Example System 3: Primary/Secondary Pumping</w:t>
        </w:r>
        <w:r w:rsidR="000E1E0C">
          <w:rPr>
            <w:noProof/>
            <w:webHidden/>
          </w:rPr>
          <w:tab/>
        </w:r>
        <w:r w:rsidR="000E1E0C">
          <w:rPr>
            <w:noProof/>
            <w:webHidden/>
          </w:rPr>
          <w:fldChar w:fldCharType="begin"/>
        </w:r>
        <w:r w:rsidR="000E1E0C">
          <w:rPr>
            <w:noProof/>
            <w:webHidden/>
          </w:rPr>
          <w:instrText xml:space="preserve"> PAGEREF _Toc368056365 \h </w:instrText>
        </w:r>
        <w:r w:rsidR="000E1E0C">
          <w:rPr>
            <w:noProof/>
            <w:webHidden/>
          </w:rPr>
        </w:r>
        <w:r w:rsidR="000E1E0C">
          <w:rPr>
            <w:noProof/>
            <w:webHidden/>
          </w:rPr>
          <w:fldChar w:fldCharType="separate"/>
        </w:r>
        <w:r>
          <w:rPr>
            <w:noProof/>
            <w:webHidden/>
          </w:rPr>
          <w:t>62</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366" w:history="1">
        <w:r w:rsidR="000E1E0C" w:rsidRPr="00685552">
          <w:rPr>
            <w:rStyle w:val="Hyperlink"/>
          </w:rPr>
          <w:t>Figure 87 – Example of a common pipe setup</w:t>
        </w:r>
        <w:r w:rsidR="000E1E0C">
          <w:rPr>
            <w:webHidden/>
          </w:rPr>
          <w:tab/>
        </w:r>
        <w:r w:rsidR="000E1E0C">
          <w:rPr>
            <w:webHidden/>
          </w:rPr>
          <w:fldChar w:fldCharType="begin"/>
        </w:r>
        <w:r w:rsidR="000E1E0C">
          <w:rPr>
            <w:webHidden/>
          </w:rPr>
          <w:instrText xml:space="preserve"> PAGEREF _Toc368056366 \h </w:instrText>
        </w:r>
        <w:r w:rsidR="000E1E0C">
          <w:rPr>
            <w:webHidden/>
          </w:rPr>
        </w:r>
        <w:r w:rsidR="000E1E0C">
          <w:rPr>
            <w:webHidden/>
          </w:rPr>
          <w:fldChar w:fldCharType="separate"/>
        </w:r>
        <w:r>
          <w:rPr>
            <w:webHidden/>
          </w:rPr>
          <w:t>62</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67" w:history="1">
        <w:r w:rsidR="000E1E0C" w:rsidRPr="00685552">
          <w:rPr>
            <w:rStyle w:val="Hyperlink"/>
          </w:rPr>
          <w:t>Figure 88 - Simple line diagram for the cooling system</w:t>
        </w:r>
        <w:r w:rsidR="000E1E0C">
          <w:rPr>
            <w:webHidden/>
          </w:rPr>
          <w:tab/>
        </w:r>
        <w:r w:rsidR="000E1E0C">
          <w:rPr>
            <w:webHidden/>
          </w:rPr>
          <w:fldChar w:fldCharType="begin"/>
        </w:r>
        <w:r w:rsidR="000E1E0C">
          <w:rPr>
            <w:webHidden/>
          </w:rPr>
          <w:instrText xml:space="preserve"> PAGEREF _Toc368056367 \h </w:instrText>
        </w:r>
        <w:r w:rsidR="000E1E0C">
          <w:rPr>
            <w:webHidden/>
          </w:rPr>
        </w:r>
        <w:r w:rsidR="000E1E0C">
          <w:rPr>
            <w:webHidden/>
          </w:rPr>
          <w:fldChar w:fldCharType="separate"/>
        </w:r>
        <w:r>
          <w:rPr>
            <w:webHidden/>
          </w:rPr>
          <w:t>63</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68" w:history="1">
        <w:r w:rsidR="000E1E0C" w:rsidRPr="00685552">
          <w:rPr>
            <w:rStyle w:val="Hyperlink"/>
          </w:rPr>
          <w:t>Figure 89 - EnergyPlus line diagram for the cooling system</w:t>
        </w:r>
        <w:r w:rsidR="000E1E0C">
          <w:rPr>
            <w:webHidden/>
          </w:rPr>
          <w:tab/>
        </w:r>
        <w:r w:rsidR="000E1E0C">
          <w:rPr>
            <w:webHidden/>
          </w:rPr>
          <w:fldChar w:fldCharType="begin"/>
        </w:r>
        <w:r w:rsidR="000E1E0C">
          <w:rPr>
            <w:webHidden/>
          </w:rPr>
          <w:instrText xml:space="preserve"> PAGEREF _Toc368056368 \h </w:instrText>
        </w:r>
        <w:r w:rsidR="000E1E0C">
          <w:rPr>
            <w:webHidden/>
          </w:rPr>
        </w:r>
        <w:r w:rsidR="000E1E0C">
          <w:rPr>
            <w:webHidden/>
          </w:rPr>
          <w:fldChar w:fldCharType="separate"/>
        </w:r>
        <w:r>
          <w:rPr>
            <w:webHidden/>
          </w:rPr>
          <w:t>64</w:t>
        </w:r>
        <w:r w:rsidR="000E1E0C">
          <w:rPr>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369" w:history="1">
        <w:r w:rsidR="000E1E0C" w:rsidRPr="00685552">
          <w:rPr>
            <w:rStyle w:val="Hyperlink"/>
            <w:noProof/>
          </w:rPr>
          <w:t>Primary Chilled Water Loop – Chiller(s) and purchased cooling</w:t>
        </w:r>
        <w:r w:rsidR="000E1E0C">
          <w:rPr>
            <w:noProof/>
            <w:webHidden/>
          </w:rPr>
          <w:tab/>
        </w:r>
        <w:r w:rsidR="000E1E0C">
          <w:rPr>
            <w:noProof/>
            <w:webHidden/>
          </w:rPr>
          <w:fldChar w:fldCharType="begin"/>
        </w:r>
        <w:r w:rsidR="000E1E0C">
          <w:rPr>
            <w:noProof/>
            <w:webHidden/>
          </w:rPr>
          <w:instrText xml:space="preserve"> PAGEREF _Toc368056369 \h </w:instrText>
        </w:r>
        <w:r w:rsidR="000E1E0C">
          <w:rPr>
            <w:noProof/>
            <w:webHidden/>
          </w:rPr>
        </w:r>
        <w:r w:rsidR="000E1E0C">
          <w:rPr>
            <w:noProof/>
            <w:webHidden/>
          </w:rPr>
          <w:fldChar w:fldCharType="separate"/>
        </w:r>
        <w:r>
          <w:rPr>
            <w:noProof/>
            <w:webHidden/>
          </w:rPr>
          <w:t>65</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370" w:history="1">
        <w:r w:rsidR="000E1E0C" w:rsidRPr="00685552">
          <w:rPr>
            <w:rStyle w:val="Hyperlink"/>
          </w:rPr>
          <w:t>Figure 90 - Simple line diagram for the primary chilled water loop</w:t>
        </w:r>
        <w:r w:rsidR="000E1E0C">
          <w:rPr>
            <w:webHidden/>
          </w:rPr>
          <w:tab/>
        </w:r>
        <w:r w:rsidR="000E1E0C">
          <w:rPr>
            <w:webHidden/>
          </w:rPr>
          <w:fldChar w:fldCharType="begin"/>
        </w:r>
        <w:r w:rsidR="000E1E0C">
          <w:rPr>
            <w:webHidden/>
          </w:rPr>
          <w:instrText xml:space="preserve"> PAGEREF _Toc368056370 \h </w:instrText>
        </w:r>
        <w:r w:rsidR="000E1E0C">
          <w:rPr>
            <w:webHidden/>
          </w:rPr>
        </w:r>
        <w:r w:rsidR="000E1E0C">
          <w:rPr>
            <w:webHidden/>
          </w:rPr>
          <w:fldChar w:fldCharType="separate"/>
        </w:r>
        <w:r>
          <w:rPr>
            <w:webHidden/>
          </w:rPr>
          <w:t>65</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71" w:history="1">
        <w:r w:rsidR="000E1E0C" w:rsidRPr="00685552">
          <w:rPr>
            <w:rStyle w:val="Hyperlink"/>
          </w:rPr>
          <w:t>Flowcharts for the Primary Chilled Water Loop Input Process</w:t>
        </w:r>
        <w:r w:rsidR="000E1E0C">
          <w:rPr>
            <w:webHidden/>
          </w:rPr>
          <w:tab/>
        </w:r>
        <w:r w:rsidR="000E1E0C">
          <w:rPr>
            <w:webHidden/>
          </w:rPr>
          <w:fldChar w:fldCharType="begin"/>
        </w:r>
        <w:r w:rsidR="000E1E0C">
          <w:rPr>
            <w:webHidden/>
          </w:rPr>
          <w:instrText xml:space="preserve"> PAGEREF _Toc368056371 \h </w:instrText>
        </w:r>
        <w:r w:rsidR="000E1E0C">
          <w:rPr>
            <w:webHidden/>
          </w:rPr>
        </w:r>
        <w:r w:rsidR="000E1E0C">
          <w:rPr>
            <w:webHidden/>
          </w:rPr>
          <w:fldChar w:fldCharType="separate"/>
        </w:r>
        <w:r>
          <w:rPr>
            <w:webHidden/>
          </w:rPr>
          <w:t>65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72" w:history="1">
        <w:r w:rsidR="000E1E0C" w:rsidRPr="00685552">
          <w:rPr>
            <w:rStyle w:val="Hyperlink"/>
          </w:rPr>
          <w:t>Figure 91 - EnergyPlus line diagram for the primary chilled water loop</w:t>
        </w:r>
        <w:r w:rsidR="000E1E0C">
          <w:rPr>
            <w:webHidden/>
          </w:rPr>
          <w:tab/>
        </w:r>
        <w:r w:rsidR="000E1E0C">
          <w:rPr>
            <w:webHidden/>
          </w:rPr>
          <w:fldChar w:fldCharType="begin"/>
        </w:r>
        <w:r w:rsidR="000E1E0C">
          <w:rPr>
            <w:webHidden/>
          </w:rPr>
          <w:instrText xml:space="preserve"> PAGEREF _Toc368056372 \h </w:instrText>
        </w:r>
        <w:r w:rsidR="000E1E0C">
          <w:rPr>
            <w:webHidden/>
          </w:rPr>
        </w:r>
        <w:r w:rsidR="000E1E0C">
          <w:rPr>
            <w:webHidden/>
          </w:rPr>
          <w:fldChar w:fldCharType="separate"/>
        </w:r>
        <w:r>
          <w:rPr>
            <w:webHidden/>
          </w:rPr>
          <w:t>66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73" w:history="1">
        <w:r w:rsidR="000E1E0C" w:rsidRPr="00685552">
          <w:rPr>
            <w:rStyle w:val="Hyperlink"/>
          </w:rPr>
          <w:t>Figure 92 - Simple flowchart for the separation of half-loops in the primary chilled water loop</w:t>
        </w:r>
        <w:r w:rsidR="000E1E0C">
          <w:rPr>
            <w:webHidden/>
          </w:rPr>
          <w:tab/>
        </w:r>
        <w:r w:rsidR="000E1E0C">
          <w:rPr>
            <w:webHidden/>
          </w:rPr>
          <w:fldChar w:fldCharType="begin"/>
        </w:r>
        <w:r w:rsidR="000E1E0C">
          <w:rPr>
            <w:webHidden/>
          </w:rPr>
          <w:instrText xml:space="preserve"> PAGEREF _Toc368056373 \h </w:instrText>
        </w:r>
        <w:r w:rsidR="000E1E0C">
          <w:rPr>
            <w:webHidden/>
          </w:rPr>
        </w:r>
        <w:r w:rsidR="000E1E0C">
          <w:rPr>
            <w:webHidden/>
          </w:rPr>
          <w:fldChar w:fldCharType="separate"/>
        </w:r>
        <w:r>
          <w:rPr>
            <w:webHidden/>
          </w:rPr>
          <w:t>66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74" w:history="1">
        <w:r w:rsidR="000E1E0C" w:rsidRPr="00685552">
          <w:rPr>
            <w:rStyle w:val="Hyperlink"/>
          </w:rPr>
          <w:t>Figure 93 - EnergyPlus line diagram for the supply side of the primary chilled water loop</w:t>
        </w:r>
        <w:r w:rsidR="000E1E0C">
          <w:rPr>
            <w:webHidden/>
          </w:rPr>
          <w:tab/>
        </w:r>
        <w:r w:rsidR="000E1E0C">
          <w:rPr>
            <w:webHidden/>
          </w:rPr>
          <w:fldChar w:fldCharType="begin"/>
        </w:r>
        <w:r w:rsidR="000E1E0C">
          <w:rPr>
            <w:webHidden/>
          </w:rPr>
          <w:instrText xml:space="preserve"> PAGEREF _Toc368056374 \h </w:instrText>
        </w:r>
        <w:r w:rsidR="000E1E0C">
          <w:rPr>
            <w:webHidden/>
          </w:rPr>
        </w:r>
        <w:r w:rsidR="000E1E0C">
          <w:rPr>
            <w:webHidden/>
          </w:rPr>
          <w:fldChar w:fldCharType="separate"/>
        </w:r>
        <w:r>
          <w:rPr>
            <w:webHidden/>
          </w:rPr>
          <w:t>67</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75" w:history="1">
        <w:r w:rsidR="000E1E0C" w:rsidRPr="00685552">
          <w:rPr>
            <w:rStyle w:val="Hyperlink"/>
          </w:rPr>
          <w:t>Figure 94 – Flowchart for Primary Cooling Loop supply side branches and components</w:t>
        </w:r>
        <w:r w:rsidR="000E1E0C">
          <w:rPr>
            <w:webHidden/>
          </w:rPr>
          <w:tab/>
        </w:r>
        <w:r w:rsidR="000E1E0C">
          <w:rPr>
            <w:webHidden/>
          </w:rPr>
          <w:fldChar w:fldCharType="begin"/>
        </w:r>
        <w:r w:rsidR="000E1E0C">
          <w:rPr>
            <w:webHidden/>
          </w:rPr>
          <w:instrText xml:space="preserve"> PAGEREF _Toc368056375 \h </w:instrText>
        </w:r>
        <w:r w:rsidR="000E1E0C">
          <w:rPr>
            <w:webHidden/>
          </w:rPr>
        </w:r>
        <w:r w:rsidR="000E1E0C">
          <w:rPr>
            <w:webHidden/>
          </w:rPr>
          <w:fldChar w:fldCharType="separate"/>
        </w:r>
        <w:r>
          <w:rPr>
            <w:webHidden/>
          </w:rPr>
          <w:t>68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76" w:history="1">
        <w:r w:rsidR="000E1E0C" w:rsidRPr="00685552">
          <w:rPr>
            <w:rStyle w:val="Hyperlink"/>
          </w:rPr>
          <w:t>Figure 95 – Flowchart for Primary Cooling Loop supply side connectors</w:t>
        </w:r>
        <w:r w:rsidR="000E1E0C">
          <w:rPr>
            <w:webHidden/>
          </w:rPr>
          <w:tab/>
        </w:r>
        <w:r w:rsidR="000E1E0C">
          <w:rPr>
            <w:webHidden/>
          </w:rPr>
          <w:fldChar w:fldCharType="begin"/>
        </w:r>
        <w:r w:rsidR="000E1E0C">
          <w:rPr>
            <w:webHidden/>
          </w:rPr>
          <w:instrText xml:space="preserve"> PAGEREF _Toc368056376 \h </w:instrText>
        </w:r>
        <w:r w:rsidR="000E1E0C">
          <w:rPr>
            <w:webHidden/>
          </w:rPr>
        </w:r>
        <w:r w:rsidR="000E1E0C">
          <w:rPr>
            <w:webHidden/>
          </w:rPr>
          <w:fldChar w:fldCharType="separate"/>
        </w:r>
        <w:r>
          <w:rPr>
            <w:webHidden/>
          </w:rPr>
          <w:t>68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77" w:history="1">
        <w:r w:rsidR="000E1E0C" w:rsidRPr="00685552">
          <w:rPr>
            <w:rStyle w:val="Hyperlink"/>
          </w:rPr>
          <w:t>Figure 97 – Flowchart for primary chilled water loop demand side branches and components</w:t>
        </w:r>
        <w:r w:rsidR="000E1E0C">
          <w:rPr>
            <w:webHidden/>
          </w:rPr>
          <w:tab/>
        </w:r>
        <w:r w:rsidR="000E1E0C">
          <w:rPr>
            <w:webHidden/>
          </w:rPr>
          <w:fldChar w:fldCharType="begin"/>
        </w:r>
        <w:r w:rsidR="000E1E0C">
          <w:rPr>
            <w:webHidden/>
          </w:rPr>
          <w:instrText xml:space="preserve"> PAGEREF _Toc368056377 \h </w:instrText>
        </w:r>
        <w:r w:rsidR="000E1E0C">
          <w:rPr>
            <w:webHidden/>
          </w:rPr>
        </w:r>
        <w:r w:rsidR="000E1E0C">
          <w:rPr>
            <w:webHidden/>
          </w:rPr>
          <w:fldChar w:fldCharType="separate"/>
        </w:r>
        <w:r>
          <w:rPr>
            <w:webHidden/>
          </w:rPr>
          <w:t>70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78" w:history="1">
        <w:r w:rsidR="000E1E0C" w:rsidRPr="00685552">
          <w:rPr>
            <w:rStyle w:val="Hyperlink"/>
          </w:rPr>
          <w:t>Figure 98 – Flowchart for primary chilled water loop demand side connectors</w:t>
        </w:r>
        <w:r w:rsidR="000E1E0C">
          <w:rPr>
            <w:webHidden/>
          </w:rPr>
          <w:tab/>
        </w:r>
        <w:r w:rsidR="000E1E0C">
          <w:rPr>
            <w:webHidden/>
          </w:rPr>
          <w:fldChar w:fldCharType="begin"/>
        </w:r>
        <w:r w:rsidR="000E1E0C">
          <w:rPr>
            <w:webHidden/>
          </w:rPr>
          <w:instrText xml:space="preserve"> PAGEREF _Toc368056378 \h </w:instrText>
        </w:r>
        <w:r w:rsidR="000E1E0C">
          <w:rPr>
            <w:webHidden/>
          </w:rPr>
        </w:r>
        <w:r w:rsidR="000E1E0C">
          <w:rPr>
            <w:webHidden/>
          </w:rPr>
          <w:fldChar w:fldCharType="separate"/>
        </w:r>
        <w:r>
          <w:rPr>
            <w:webHidden/>
          </w:rPr>
          <w:t>70</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79" w:history="1">
        <w:r w:rsidR="000E1E0C" w:rsidRPr="00685552">
          <w:rPr>
            <w:rStyle w:val="Hyperlink"/>
          </w:rPr>
          <w:t>Flowcharts for Primary Chilled Water Loop Controls</w:t>
        </w:r>
        <w:r w:rsidR="000E1E0C">
          <w:rPr>
            <w:webHidden/>
          </w:rPr>
          <w:tab/>
        </w:r>
        <w:r w:rsidR="000E1E0C">
          <w:rPr>
            <w:webHidden/>
          </w:rPr>
          <w:fldChar w:fldCharType="begin"/>
        </w:r>
        <w:r w:rsidR="000E1E0C">
          <w:rPr>
            <w:webHidden/>
          </w:rPr>
          <w:instrText xml:space="preserve"> PAGEREF _Toc368056379 \h </w:instrText>
        </w:r>
        <w:r w:rsidR="000E1E0C">
          <w:rPr>
            <w:webHidden/>
          </w:rPr>
        </w:r>
        <w:r w:rsidR="000E1E0C">
          <w:rPr>
            <w:webHidden/>
          </w:rPr>
          <w:fldChar w:fldCharType="separate"/>
        </w:r>
        <w:r>
          <w:rPr>
            <w:webHidden/>
          </w:rPr>
          <w:t>71</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80" w:history="1">
        <w:r w:rsidR="000E1E0C" w:rsidRPr="00685552">
          <w:rPr>
            <w:rStyle w:val="Hyperlink"/>
          </w:rPr>
          <w:t>Figure 99 – Flowchart for primary chilled water loop schedules</w:t>
        </w:r>
        <w:r w:rsidR="000E1E0C">
          <w:rPr>
            <w:webHidden/>
          </w:rPr>
          <w:tab/>
        </w:r>
        <w:r w:rsidR="000E1E0C">
          <w:rPr>
            <w:webHidden/>
          </w:rPr>
          <w:fldChar w:fldCharType="begin"/>
        </w:r>
        <w:r w:rsidR="000E1E0C">
          <w:rPr>
            <w:webHidden/>
          </w:rPr>
          <w:instrText xml:space="preserve"> PAGEREF _Toc368056380 \h </w:instrText>
        </w:r>
        <w:r w:rsidR="000E1E0C">
          <w:rPr>
            <w:webHidden/>
          </w:rPr>
        </w:r>
        <w:r w:rsidR="000E1E0C">
          <w:rPr>
            <w:webHidden/>
          </w:rPr>
          <w:fldChar w:fldCharType="separate"/>
        </w:r>
        <w:r>
          <w:rPr>
            <w:webHidden/>
          </w:rPr>
          <w:t>71</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81" w:history="1">
        <w:r w:rsidR="000E1E0C" w:rsidRPr="00685552">
          <w:rPr>
            <w:rStyle w:val="Hyperlink"/>
          </w:rPr>
          <w:t>Figure 100 – Flowchart for on peak operation of the primary chilled water loop</w:t>
        </w:r>
        <w:r w:rsidR="000E1E0C">
          <w:rPr>
            <w:webHidden/>
          </w:rPr>
          <w:tab/>
        </w:r>
        <w:r w:rsidR="000E1E0C">
          <w:rPr>
            <w:webHidden/>
          </w:rPr>
          <w:fldChar w:fldCharType="begin"/>
        </w:r>
        <w:r w:rsidR="000E1E0C">
          <w:rPr>
            <w:webHidden/>
          </w:rPr>
          <w:instrText xml:space="preserve"> PAGEREF _Toc368056381 \h </w:instrText>
        </w:r>
        <w:r w:rsidR="000E1E0C">
          <w:rPr>
            <w:webHidden/>
          </w:rPr>
        </w:r>
        <w:r w:rsidR="000E1E0C">
          <w:rPr>
            <w:webHidden/>
          </w:rPr>
          <w:fldChar w:fldCharType="separate"/>
        </w:r>
        <w:r>
          <w:rPr>
            <w:webHidden/>
          </w:rPr>
          <w:t>72</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82" w:history="1">
        <w:r w:rsidR="000E1E0C" w:rsidRPr="00685552">
          <w:rPr>
            <w:rStyle w:val="Hyperlink"/>
          </w:rPr>
          <w:t>Figure 101 - Flowchart for off peak plant operation of the primary chilled water loop</w:t>
        </w:r>
        <w:r w:rsidR="000E1E0C">
          <w:rPr>
            <w:webHidden/>
          </w:rPr>
          <w:tab/>
        </w:r>
        <w:r w:rsidR="000E1E0C">
          <w:rPr>
            <w:webHidden/>
          </w:rPr>
          <w:fldChar w:fldCharType="begin"/>
        </w:r>
        <w:r w:rsidR="000E1E0C">
          <w:rPr>
            <w:webHidden/>
          </w:rPr>
          <w:instrText xml:space="preserve"> PAGEREF _Toc368056382 \h </w:instrText>
        </w:r>
        <w:r w:rsidR="000E1E0C">
          <w:rPr>
            <w:webHidden/>
          </w:rPr>
        </w:r>
        <w:r w:rsidR="000E1E0C">
          <w:rPr>
            <w:webHidden/>
          </w:rPr>
          <w:fldChar w:fldCharType="separate"/>
        </w:r>
        <w:r>
          <w:rPr>
            <w:webHidden/>
          </w:rPr>
          <w:t>73</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83" w:history="1">
        <w:r w:rsidR="000E1E0C" w:rsidRPr="00685552">
          <w:rPr>
            <w:rStyle w:val="Hyperlink"/>
          </w:rPr>
          <w:t>Figure 102 – Flowchart for Primary Cooling Loop setpoints</w:t>
        </w:r>
        <w:r w:rsidR="000E1E0C">
          <w:rPr>
            <w:webHidden/>
          </w:rPr>
          <w:tab/>
        </w:r>
        <w:r w:rsidR="000E1E0C">
          <w:rPr>
            <w:webHidden/>
          </w:rPr>
          <w:fldChar w:fldCharType="begin"/>
        </w:r>
        <w:r w:rsidR="000E1E0C">
          <w:rPr>
            <w:webHidden/>
          </w:rPr>
          <w:instrText xml:space="preserve"> PAGEREF _Toc368056383 \h </w:instrText>
        </w:r>
        <w:r w:rsidR="000E1E0C">
          <w:rPr>
            <w:webHidden/>
          </w:rPr>
        </w:r>
        <w:r w:rsidR="000E1E0C">
          <w:rPr>
            <w:webHidden/>
          </w:rPr>
          <w:fldChar w:fldCharType="separate"/>
        </w:r>
        <w:r>
          <w:rPr>
            <w:webHidden/>
          </w:rPr>
          <w:t>73</w:t>
        </w:r>
        <w:r w:rsidR="000E1E0C">
          <w:rPr>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384" w:history="1">
        <w:r w:rsidR="000E1E0C" w:rsidRPr="00685552">
          <w:rPr>
            <w:rStyle w:val="Hyperlink"/>
            <w:noProof/>
          </w:rPr>
          <w:t>Secondary Chilled Water Loop – Plate Heat Exchanger</w:t>
        </w:r>
        <w:r w:rsidR="000E1E0C">
          <w:rPr>
            <w:noProof/>
            <w:webHidden/>
          </w:rPr>
          <w:tab/>
        </w:r>
        <w:r w:rsidR="000E1E0C">
          <w:rPr>
            <w:noProof/>
            <w:webHidden/>
          </w:rPr>
          <w:fldChar w:fldCharType="begin"/>
        </w:r>
        <w:r w:rsidR="000E1E0C">
          <w:rPr>
            <w:noProof/>
            <w:webHidden/>
          </w:rPr>
          <w:instrText xml:space="preserve"> PAGEREF _Toc368056384 \h </w:instrText>
        </w:r>
        <w:r w:rsidR="000E1E0C">
          <w:rPr>
            <w:noProof/>
            <w:webHidden/>
          </w:rPr>
        </w:r>
        <w:r w:rsidR="000E1E0C">
          <w:rPr>
            <w:noProof/>
            <w:webHidden/>
          </w:rPr>
          <w:fldChar w:fldCharType="separate"/>
        </w:r>
        <w:r>
          <w:rPr>
            <w:noProof/>
            <w:webHidden/>
          </w:rPr>
          <w:t>74</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385" w:history="1">
        <w:r w:rsidR="000E1E0C" w:rsidRPr="00685552">
          <w:rPr>
            <w:rStyle w:val="Hyperlink"/>
          </w:rPr>
          <w:t>Figure 103 - Simple line diagram for the secondary chilled water loop</w:t>
        </w:r>
        <w:r w:rsidR="000E1E0C">
          <w:rPr>
            <w:webHidden/>
          </w:rPr>
          <w:tab/>
        </w:r>
        <w:r w:rsidR="000E1E0C">
          <w:rPr>
            <w:webHidden/>
          </w:rPr>
          <w:fldChar w:fldCharType="begin"/>
        </w:r>
        <w:r w:rsidR="000E1E0C">
          <w:rPr>
            <w:webHidden/>
          </w:rPr>
          <w:instrText xml:space="preserve"> PAGEREF _Toc368056385 \h </w:instrText>
        </w:r>
        <w:r w:rsidR="000E1E0C">
          <w:rPr>
            <w:webHidden/>
          </w:rPr>
        </w:r>
        <w:r w:rsidR="000E1E0C">
          <w:rPr>
            <w:webHidden/>
          </w:rPr>
          <w:fldChar w:fldCharType="separate"/>
        </w:r>
        <w:r>
          <w:rPr>
            <w:webHidden/>
          </w:rPr>
          <w:t>74</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86" w:history="1">
        <w:r w:rsidR="000E1E0C" w:rsidRPr="00685552">
          <w:rPr>
            <w:rStyle w:val="Hyperlink"/>
          </w:rPr>
          <w:t>Flowcharts for the Secondary Chilled Water Loop Input Process</w:t>
        </w:r>
        <w:r w:rsidR="000E1E0C">
          <w:rPr>
            <w:webHidden/>
          </w:rPr>
          <w:tab/>
        </w:r>
        <w:r w:rsidR="000E1E0C">
          <w:rPr>
            <w:webHidden/>
          </w:rPr>
          <w:fldChar w:fldCharType="begin"/>
        </w:r>
        <w:r w:rsidR="000E1E0C">
          <w:rPr>
            <w:webHidden/>
          </w:rPr>
          <w:instrText xml:space="preserve"> PAGEREF _Toc368056386 \h </w:instrText>
        </w:r>
        <w:r w:rsidR="000E1E0C">
          <w:rPr>
            <w:webHidden/>
          </w:rPr>
        </w:r>
        <w:r w:rsidR="000E1E0C">
          <w:rPr>
            <w:webHidden/>
          </w:rPr>
          <w:fldChar w:fldCharType="separate"/>
        </w:r>
        <w:r>
          <w:rPr>
            <w:webHidden/>
          </w:rPr>
          <w:t>75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87" w:history="1">
        <w:r w:rsidR="000E1E0C" w:rsidRPr="00685552">
          <w:rPr>
            <w:rStyle w:val="Hyperlink"/>
          </w:rPr>
          <w:t>Figure 104 - EnergyPlus line diagram for the secondary chilled water loop</w:t>
        </w:r>
        <w:r w:rsidR="000E1E0C">
          <w:rPr>
            <w:webHidden/>
          </w:rPr>
          <w:tab/>
        </w:r>
        <w:r w:rsidR="000E1E0C">
          <w:rPr>
            <w:webHidden/>
          </w:rPr>
          <w:fldChar w:fldCharType="begin"/>
        </w:r>
        <w:r w:rsidR="000E1E0C">
          <w:rPr>
            <w:webHidden/>
          </w:rPr>
          <w:instrText xml:space="preserve"> PAGEREF _Toc368056387 \h </w:instrText>
        </w:r>
        <w:r w:rsidR="000E1E0C">
          <w:rPr>
            <w:webHidden/>
          </w:rPr>
        </w:r>
        <w:r w:rsidR="000E1E0C">
          <w:rPr>
            <w:webHidden/>
          </w:rPr>
          <w:fldChar w:fldCharType="separate"/>
        </w:r>
        <w:r>
          <w:rPr>
            <w:webHidden/>
          </w:rPr>
          <w:t>75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88" w:history="1">
        <w:r w:rsidR="000E1E0C" w:rsidRPr="00685552">
          <w:rPr>
            <w:rStyle w:val="Hyperlink"/>
          </w:rPr>
          <w:t>Figure 105 - Simple flow chart for separation on half loops in the secondary chilled water loop</w:t>
        </w:r>
        <w:r w:rsidR="000E1E0C">
          <w:rPr>
            <w:webHidden/>
          </w:rPr>
          <w:tab/>
        </w:r>
        <w:r w:rsidR="000E1E0C">
          <w:rPr>
            <w:webHidden/>
          </w:rPr>
          <w:fldChar w:fldCharType="begin"/>
        </w:r>
        <w:r w:rsidR="000E1E0C">
          <w:rPr>
            <w:webHidden/>
          </w:rPr>
          <w:instrText xml:space="preserve"> PAGEREF _Toc368056388 \h </w:instrText>
        </w:r>
        <w:r w:rsidR="000E1E0C">
          <w:rPr>
            <w:webHidden/>
          </w:rPr>
        </w:r>
        <w:r w:rsidR="000E1E0C">
          <w:rPr>
            <w:webHidden/>
          </w:rPr>
          <w:fldChar w:fldCharType="separate"/>
        </w:r>
        <w:r>
          <w:rPr>
            <w:webHidden/>
          </w:rPr>
          <w:t>76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89" w:history="1">
        <w:r w:rsidR="000E1E0C" w:rsidRPr="00685552">
          <w:rPr>
            <w:rStyle w:val="Hyperlink"/>
          </w:rPr>
          <w:t>Figure 106 - EnergyPlus line diagram for the supply side of the secondary chilled water loop</w:t>
        </w:r>
        <w:r w:rsidR="000E1E0C">
          <w:rPr>
            <w:webHidden/>
          </w:rPr>
          <w:tab/>
        </w:r>
        <w:r w:rsidR="000E1E0C">
          <w:rPr>
            <w:webHidden/>
          </w:rPr>
          <w:fldChar w:fldCharType="begin"/>
        </w:r>
        <w:r w:rsidR="000E1E0C">
          <w:rPr>
            <w:webHidden/>
          </w:rPr>
          <w:instrText xml:space="preserve"> PAGEREF _Toc368056389 \h </w:instrText>
        </w:r>
        <w:r w:rsidR="000E1E0C">
          <w:rPr>
            <w:webHidden/>
          </w:rPr>
        </w:r>
        <w:r w:rsidR="000E1E0C">
          <w:rPr>
            <w:webHidden/>
          </w:rPr>
          <w:fldChar w:fldCharType="separate"/>
        </w:r>
        <w:r>
          <w:rPr>
            <w:webHidden/>
          </w:rPr>
          <w:t>77</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90" w:history="1">
        <w:r w:rsidR="000E1E0C" w:rsidRPr="00685552">
          <w:rPr>
            <w:rStyle w:val="Hyperlink"/>
          </w:rPr>
          <w:t>Figure 107 – Flowchart for secondary chilled water loop supply side branches and components</w:t>
        </w:r>
        <w:r w:rsidR="000E1E0C">
          <w:rPr>
            <w:webHidden/>
          </w:rPr>
          <w:tab/>
        </w:r>
        <w:r w:rsidR="000E1E0C">
          <w:rPr>
            <w:webHidden/>
          </w:rPr>
          <w:fldChar w:fldCharType="begin"/>
        </w:r>
        <w:r w:rsidR="000E1E0C">
          <w:rPr>
            <w:webHidden/>
          </w:rPr>
          <w:instrText xml:space="preserve"> PAGEREF _Toc368056390 \h </w:instrText>
        </w:r>
        <w:r w:rsidR="000E1E0C">
          <w:rPr>
            <w:webHidden/>
          </w:rPr>
        </w:r>
        <w:r w:rsidR="000E1E0C">
          <w:rPr>
            <w:webHidden/>
          </w:rPr>
          <w:fldChar w:fldCharType="separate"/>
        </w:r>
        <w:r>
          <w:rPr>
            <w:webHidden/>
          </w:rPr>
          <w:t>78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91" w:history="1">
        <w:r w:rsidR="000E1E0C" w:rsidRPr="00685552">
          <w:rPr>
            <w:rStyle w:val="Hyperlink"/>
          </w:rPr>
          <w:t>Figure 108 – Flowchart for secondary chilled water loop supply side connectors</w:t>
        </w:r>
        <w:r w:rsidR="000E1E0C">
          <w:rPr>
            <w:webHidden/>
          </w:rPr>
          <w:tab/>
        </w:r>
        <w:r w:rsidR="000E1E0C">
          <w:rPr>
            <w:webHidden/>
          </w:rPr>
          <w:fldChar w:fldCharType="begin"/>
        </w:r>
        <w:r w:rsidR="000E1E0C">
          <w:rPr>
            <w:webHidden/>
          </w:rPr>
          <w:instrText xml:space="preserve"> PAGEREF _Toc368056391 \h </w:instrText>
        </w:r>
        <w:r w:rsidR="000E1E0C">
          <w:rPr>
            <w:webHidden/>
          </w:rPr>
        </w:r>
        <w:r w:rsidR="000E1E0C">
          <w:rPr>
            <w:webHidden/>
          </w:rPr>
          <w:fldChar w:fldCharType="separate"/>
        </w:r>
        <w:r>
          <w:rPr>
            <w:webHidden/>
          </w:rPr>
          <w:t>78</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92" w:history="1">
        <w:r w:rsidR="000E1E0C" w:rsidRPr="00685552">
          <w:rPr>
            <w:rStyle w:val="Hyperlink"/>
          </w:rPr>
          <w:t>Figure 110 – Flowchart for secondary chilled water loop demand side branches and components</w:t>
        </w:r>
        <w:r w:rsidR="000E1E0C">
          <w:rPr>
            <w:webHidden/>
          </w:rPr>
          <w:tab/>
        </w:r>
        <w:r w:rsidR="000E1E0C">
          <w:rPr>
            <w:webHidden/>
          </w:rPr>
          <w:fldChar w:fldCharType="begin"/>
        </w:r>
        <w:r w:rsidR="000E1E0C">
          <w:rPr>
            <w:webHidden/>
          </w:rPr>
          <w:instrText xml:space="preserve"> PAGEREF _Toc368056392 \h </w:instrText>
        </w:r>
        <w:r w:rsidR="000E1E0C">
          <w:rPr>
            <w:webHidden/>
          </w:rPr>
        </w:r>
        <w:r w:rsidR="000E1E0C">
          <w:rPr>
            <w:webHidden/>
          </w:rPr>
          <w:fldChar w:fldCharType="separate"/>
        </w:r>
        <w:r>
          <w:rPr>
            <w:webHidden/>
          </w:rPr>
          <w:t>80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93" w:history="1">
        <w:r w:rsidR="000E1E0C" w:rsidRPr="00685552">
          <w:rPr>
            <w:rStyle w:val="Hyperlink"/>
          </w:rPr>
          <w:t>Figure 111 – Flowchart for secondary chilled water loop demand side connectors</w:t>
        </w:r>
        <w:r w:rsidR="000E1E0C">
          <w:rPr>
            <w:webHidden/>
          </w:rPr>
          <w:tab/>
        </w:r>
        <w:r w:rsidR="000E1E0C">
          <w:rPr>
            <w:webHidden/>
          </w:rPr>
          <w:fldChar w:fldCharType="begin"/>
        </w:r>
        <w:r w:rsidR="000E1E0C">
          <w:rPr>
            <w:webHidden/>
          </w:rPr>
          <w:instrText xml:space="preserve"> PAGEREF _Toc368056393 \h </w:instrText>
        </w:r>
        <w:r w:rsidR="000E1E0C">
          <w:rPr>
            <w:webHidden/>
          </w:rPr>
        </w:r>
        <w:r w:rsidR="000E1E0C">
          <w:rPr>
            <w:webHidden/>
          </w:rPr>
          <w:fldChar w:fldCharType="separate"/>
        </w:r>
        <w:r>
          <w:rPr>
            <w:webHidden/>
          </w:rPr>
          <w:t>80</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394" w:history="1">
        <w:r w:rsidR="000E1E0C" w:rsidRPr="00685552">
          <w:rPr>
            <w:rStyle w:val="Hyperlink"/>
          </w:rPr>
          <w:t>Flowcharts for secondary chilled water loop Controls</w:t>
        </w:r>
        <w:r w:rsidR="000E1E0C">
          <w:rPr>
            <w:webHidden/>
          </w:rPr>
          <w:tab/>
        </w:r>
        <w:r w:rsidR="000E1E0C">
          <w:rPr>
            <w:webHidden/>
          </w:rPr>
          <w:fldChar w:fldCharType="begin"/>
        </w:r>
        <w:r w:rsidR="000E1E0C">
          <w:rPr>
            <w:webHidden/>
          </w:rPr>
          <w:instrText xml:space="preserve"> PAGEREF _Toc368056394 \h </w:instrText>
        </w:r>
        <w:r w:rsidR="000E1E0C">
          <w:rPr>
            <w:webHidden/>
          </w:rPr>
        </w:r>
        <w:r w:rsidR="000E1E0C">
          <w:rPr>
            <w:webHidden/>
          </w:rPr>
          <w:fldChar w:fldCharType="separate"/>
        </w:r>
        <w:r>
          <w:rPr>
            <w:webHidden/>
          </w:rPr>
          <w:t>81</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95" w:history="1">
        <w:r w:rsidR="000E1E0C" w:rsidRPr="00685552">
          <w:rPr>
            <w:rStyle w:val="Hyperlink"/>
          </w:rPr>
          <w:t>Figure 112 – Flowchart for secondary chilled water loop schedules</w:t>
        </w:r>
        <w:r w:rsidR="000E1E0C">
          <w:rPr>
            <w:webHidden/>
          </w:rPr>
          <w:tab/>
        </w:r>
        <w:r w:rsidR="000E1E0C">
          <w:rPr>
            <w:webHidden/>
          </w:rPr>
          <w:fldChar w:fldCharType="begin"/>
        </w:r>
        <w:r w:rsidR="000E1E0C">
          <w:rPr>
            <w:webHidden/>
          </w:rPr>
          <w:instrText xml:space="preserve"> PAGEREF _Toc368056395 \h </w:instrText>
        </w:r>
        <w:r w:rsidR="000E1E0C">
          <w:rPr>
            <w:webHidden/>
          </w:rPr>
        </w:r>
        <w:r w:rsidR="000E1E0C">
          <w:rPr>
            <w:webHidden/>
          </w:rPr>
          <w:fldChar w:fldCharType="separate"/>
        </w:r>
        <w:r>
          <w:rPr>
            <w:webHidden/>
          </w:rPr>
          <w:t>81</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96" w:history="1">
        <w:r w:rsidR="000E1E0C" w:rsidRPr="00685552">
          <w:rPr>
            <w:rStyle w:val="Hyperlink"/>
          </w:rPr>
          <w:t>Figure 113 – Flowchart for secondary chilled water loop plant equipment operation schemes</w:t>
        </w:r>
        <w:r w:rsidR="000E1E0C">
          <w:rPr>
            <w:webHidden/>
          </w:rPr>
          <w:tab/>
        </w:r>
        <w:r w:rsidR="000E1E0C">
          <w:rPr>
            <w:webHidden/>
          </w:rPr>
          <w:fldChar w:fldCharType="begin"/>
        </w:r>
        <w:r w:rsidR="000E1E0C">
          <w:rPr>
            <w:webHidden/>
          </w:rPr>
          <w:instrText xml:space="preserve"> PAGEREF _Toc368056396 \h </w:instrText>
        </w:r>
        <w:r w:rsidR="000E1E0C">
          <w:rPr>
            <w:webHidden/>
          </w:rPr>
        </w:r>
        <w:r w:rsidR="000E1E0C">
          <w:rPr>
            <w:webHidden/>
          </w:rPr>
          <w:fldChar w:fldCharType="separate"/>
        </w:r>
        <w:r>
          <w:rPr>
            <w:webHidden/>
          </w:rPr>
          <w:t>82</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397" w:history="1">
        <w:r w:rsidR="000E1E0C" w:rsidRPr="00685552">
          <w:rPr>
            <w:rStyle w:val="Hyperlink"/>
          </w:rPr>
          <w:t>Figure 114 – Flowchart for secondary chilled water loop setpoints</w:t>
        </w:r>
        <w:r w:rsidR="000E1E0C">
          <w:rPr>
            <w:webHidden/>
          </w:rPr>
          <w:tab/>
        </w:r>
        <w:r w:rsidR="000E1E0C">
          <w:rPr>
            <w:webHidden/>
          </w:rPr>
          <w:fldChar w:fldCharType="begin"/>
        </w:r>
        <w:r w:rsidR="000E1E0C">
          <w:rPr>
            <w:webHidden/>
          </w:rPr>
          <w:instrText xml:space="preserve"> PAGEREF _Toc368056397 \h </w:instrText>
        </w:r>
        <w:r w:rsidR="000E1E0C">
          <w:rPr>
            <w:webHidden/>
          </w:rPr>
        </w:r>
        <w:r w:rsidR="000E1E0C">
          <w:rPr>
            <w:webHidden/>
          </w:rPr>
          <w:fldChar w:fldCharType="separate"/>
        </w:r>
        <w:r>
          <w:rPr>
            <w:webHidden/>
          </w:rPr>
          <w:t>82</w:t>
        </w:r>
        <w:r w:rsidR="000E1E0C">
          <w:rPr>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398" w:history="1">
        <w:r w:rsidR="000E1E0C" w:rsidRPr="00685552">
          <w:rPr>
            <w:rStyle w:val="Hyperlink"/>
            <w:noProof/>
          </w:rPr>
          <w:t>Primary/Secondary Pumping</w:t>
        </w:r>
        <w:r w:rsidR="000E1E0C">
          <w:rPr>
            <w:noProof/>
            <w:webHidden/>
          </w:rPr>
          <w:tab/>
        </w:r>
        <w:r w:rsidR="000E1E0C">
          <w:rPr>
            <w:noProof/>
            <w:webHidden/>
          </w:rPr>
          <w:fldChar w:fldCharType="begin"/>
        </w:r>
        <w:r w:rsidR="000E1E0C">
          <w:rPr>
            <w:noProof/>
            <w:webHidden/>
          </w:rPr>
          <w:instrText xml:space="preserve"> PAGEREF _Toc368056398 \h </w:instrText>
        </w:r>
        <w:r w:rsidR="000E1E0C">
          <w:rPr>
            <w:noProof/>
            <w:webHidden/>
          </w:rPr>
        </w:r>
        <w:r w:rsidR="000E1E0C">
          <w:rPr>
            <w:noProof/>
            <w:webHidden/>
          </w:rPr>
          <w:fldChar w:fldCharType="separate"/>
        </w:r>
        <w:r>
          <w:rPr>
            <w:noProof/>
            <w:webHidden/>
          </w:rPr>
          <w:t>83</w:t>
        </w:r>
        <w:r w:rsidR="000E1E0C">
          <w:rPr>
            <w:noProof/>
            <w:webHidden/>
          </w:rPr>
          <w:fldChar w:fldCharType="end"/>
        </w:r>
      </w:hyperlink>
    </w:p>
    <w:p w:rsidR="000E1E0C" w:rsidRDefault="00822A1B">
      <w:pPr>
        <w:pStyle w:val="TOC2"/>
        <w:rPr>
          <w:rFonts w:asciiTheme="minorHAnsi" w:eastAsiaTheme="minorEastAsia" w:hAnsiTheme="minorHAnsi" w:cstheme="minorBidi"/>
          <w:noProof/>
          <w:szCs w:val="22"/>
        </w:rPr>
      </w:pPr>
      <w:hyperlink w:anchor="_Toc368056399" w:history="1">
        <w:r w:rsidR="000E1E0C" w:rsidRPr="00685552">
          <w:rPr>
            <w:rStyle w:val="Hyperlink"/>
            <w:noProof/>
          </w:rPr>
          <w:t>Condenser Loop - Cooling Tower</w:t>
        </w:r>
        <w:r w:rsidR="000E1E0C">
          <w:rPr>
            <w:noProof/>
            <w:webHidden/>
          </w:rPr>
          <w:tab/>
        </w:r>
        <w:r w:rsidR="000E1E0C">
          <w:rPr>
            <w:noProof/>
            <w:webHidden/>
          </w:rPr>
          <w:fldChar w:fldCharType="begin"/>
        </w:r>
        <w:r w:rsidR="000E1E0C">
          <w:rPr>
            <w:noProof/>
            <w:webHidden/>
          </w:rPr>
          <w:instrText xml:space="preserve"> PAGEREF _Toc368056399 \h </w:instrText>
        </w:r>
        <w:r w:rsidR="000E1E0C">
          <w:rPr>
            <w:noProof/>
            <w:webHidden/>
          </w:rPr>
        </w:r>
        <w:r w:rsidR="000E1E0C">
          <w:rPr>
            <w:noProof/>
            <w:webHidden/>
          </w:rPr>
          <w:fldChar w:fldCharType="separate"/>
        </w:r>
        <w:r>
          <w:rPr>
            <w:noProof/>
            <w:webHidden/>
          </w:rPr>
          <w:t>84</w:t>
        </w:r>
        <w:r w:rsidR="000E1E0C">
          <w:rPr>
            <w:noProof/>
            <w:webHidden/>
          </w:rPr>
          <w:fldChar w:fldCharType="end"/>
        </w:r>
      </w:hyperlink>
    </w:p>
    <w:p w:rsidR="000E1E0C" w:rsidRDefault="00822A1B">
      <w:pPr>
        <w:pStyle w:val="TOC4"/>
        <w:rPr>
          <w:rFonts w:asciiTheme="minorHAnsi" w:eastAsiaTheme="minorEastAsia" w:hAnsiTheme="minorHAnsi" w:cstheme="minorBidi"/>
          <w:szCs w:val="22"/>
        </w:rPr>
      </w:pPr>
      <w:hyperlink w:anchor="_Toc368056400" w:history="1">
        <w:r w:rsidR="000E1E0C" w:rsidRPr="00685552">
          <w:rPr>
            <w:rStyle w:val="Hyperlink"/>
          </w:rPr>
          <w:t>Figure 116 - Simple line diagram for the condenser loop</w:t>
        </w:r>
        <w:r w:rsidR="000E1E0C">
          <w:rPr>
            <w:webHidden/>
          </w:rPr>
          <w:tab/>
        </w:r>
        <w:r w:rsidR="000E1E0C">
          <w:rPr>
            <w:webHidden/>
          </w:rPr>
          <w:fldChar w:fldCharType="begin"/>
        </w:r>
        <w:r w:rsidR="000E1E0C">
          <w:rPr>
            <w:webHidden/>
          </w:rPr>
          <w:instrText xml:space="preserve"> PAGEREF _Toc368056400 \h </w:instrText>
        </w:r>
        <w:r w:rsidR="000E1E0C">
          <w:rPr>
            <w:webHidden/>
          </w:rPr>
        </w:r>
        <w:r w:rsidR="000E1E0C">
          <w:rPr>
            <w:webHidden/>
          </w:rPr>
          <w:fldChar w:fldCharType="separate"/>
        </w:r>
        <w:r>
          <w:rPr>
            <w:webHidden/>
          </w:rPr>
          <w:t>84</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401" w:history="1">
        <w:r w:rsidR="000E1E0C" w:rsidRPr="00685552">
          <w:rPr>
            <w:rStyle w:val="Hyperlink"/>
          </w:rPr>
          <w:t>Flowcharts for the Condenser Loop Input Process</w:t>
        </w:r>
        <w:r w:rsidR="000E1E0C">
          <w:rPr>
            <w:webHidden/>
          </w:rPr>
          <w:tab/>
        </w:r>
        <w:r w:rsidR="000E1E0C">
          <w:rPr>
            <w:webHidden/>
          </w:rPr>
          <w:fldChar w:fldCharType="begin"/>
        </w:r>
        <w:r w:rsidR="000E1E0C">
          <w:rPr>
            <w:webHidden/>
          </w:rPr>
          <w:instrText xml:space="preserve"> PAGEREF _Toc368056401 \h </w:instrText>
        </w:r>
        <w:r w:rsidR="000E1E0C">
          <w:rPr>
            <w:webHidden/>
          </w:rPr>
        </w:r>
        <w:r w:rsidR="000E1E0C">
          <w:rPr>
            <w:webHidden/>
          </w:rPr>
          <w:fldChar w:fldCharType="separate"/>
        </w:r>
        <w:r>
          <w:rPr>
            <w:webHidden/>
          </w:rPr>
          <w:t>84</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402" w:history="1">
        <w:r w:rsidR="000E1E0C" w:rsidRPr="00685552">
          <w:rPr>
            <w:rStyle w:val="Hyperlink"/>
          </w:rPr>
          <w:t>Figure 117 - EnergyPlus line diagram for the condenser loop</w:t>
        </w:r>
        <w:r w:rsidR="000E1E0C">
          <w:rPr>
            <w:webHidden/>
          </w:rPr>
          <w:tab/>
        </w:r>
        <w:r w:rsidR="000E1E0C">
          <w:rPr>
            <w:webHidden/>
          </w:rPr>
          <w:fldChar w:fldCharType="begin"/>
        </w:r>
        <w:r w:rsidR="000E1E0C">
          <w:rPr>
            <w:webHidden/>
          </w:rPr>
          <w:instrText xml:space="preserve"> PAGEREF _Toc368056402 \h </w:instrText>
        </w:r>
        <w:r w:rsidR="000E1E0C">
          <w:rPr>
            <w:webHidden/>
          </w:rPr>
        </w:r>
        <w:r w:rsidR="000E1E0C">
          <w:rPr>
            <w:webHidden/>
          </w:rPr>
          <w:fldChar w:fldCharType="separate"/>
        </w:r>
        <w:r>
          <w:rPr>
            <w:webHidden/>
          </w:rPr>
          <w:t>85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403" w:history="1">
        <w:r w:rsidR="000E1E0C" w:rsidRPr="00685552">
          <w:rPr>
            <w:rStyle w:val="Hyperlink"/>
          </w:rPr>
          <w:t>Figure 118 - Simple flow chart for separation on half loops in the condenser loop</w:t>
        </w:r>
        <w:r w:rsidR="000E1E0C">
          <w:rPr>
            <w:webHidden/>
          </w:rPr>
          <w:tab/>
        </w:r>
        <w:r w:rsidR="000E1E0C">
          <w:rPr>
            <w:webHidden/>
          </w:rPr>
          <w:fldChar w:fldCharType="begin"/>
        </w:r>
        <w:r w:rsidR="000E1E0C">
          <w:rPr>
            <w:webHidden/>
          </w:rPr>
          <w:instrText xml:space="preserve"> PAGEREF _Toc368056403 \h </w:instrText>
        </w:r>
        <w:r w:rsidR="000E1E0C">
          <w:rPr>
            <w:webHidden/>
          </w:rPr>
        </w:r>
        <w:r w:rsidR="000E1E0C">
          <w:rPr>
            <w:webHidden/>
          </w:rPr>
          <w:fldChar w:fldCharType="separate"/>
        </w:r>
        <w:r>
          <w:rPr>
            <w:webHidden/>
          </w:rPr>
          <w:t>85</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404" w:history="1">
        <w:r w:rsidR="000E1E0C" w:rsidRPr="00685552">
          <w:rPr>
            <w:rStyle w:val="Hyperlink"/>
          </w:rPr>
          <w:t>Figure 119 - EnergyPlus line diagram for the supply side of the Condenser Loop</w:t>
        </w:r>
        <w:r w:rsidR="000E1E0C">
          <w:rPr>
            <w:webHidden/>
          </w:rPr>
          <w:tab/>
        </w:r>
        <w:r w:rsidR="000E1E0C">
          <w:rPr>
            <w:webHidden/>
          </w:rPr>
          <w:fldChar w:fldCharType="begin"/>
        </w:r>
        <w:r w:rsidR="000E1E0C">
          <w:rPr>
            <w:webHidden/>
          </w:rPr>
          <w:instrText xml:space="preserve"> PAGEREF _Toc368056404 \h </w:instrText>
        </w:r>
        <w:r w:rsidR="000E1E0C">
          <w:rPr>
            <w:webHidden/>
          </w:rPr>
        </w:r>
        <w:r w:rsidR="000E1E0C">
          <w:rPr>
            <w:webHidden/>
          </w:rPr>
          <w:fldChar w:fldCharType="separate"/>
        </w:r>
        <w:r>
          <w:rPr>
            <w:webHidden/>
          </w:rPr>
          <w:t>86</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405" w:history="1">
        <w:r w:rsidR="000E1E0C" w:rsidRPr="00685552">
          <w:rPr>
            <w:rStyle w:val="Hyperlink"/>
          </w:rPr>
          <w:t>Figure 120 – Flowchart for Condenser Loop supply side branches and components</w:t>
        </w:r>
        <w:r w:rsidR="000E1E0C">
          <w:rPr>
            <w:webHidden/>
          </w:rPr>
          <w:tab/>
        </w:r>
        <w:r w:rsidR="000E1E0C">
          <w:rPr>
            <w:webHidden/>
          </w:rPr>
          <w:fldChar w:fldCharType="begin"/>
        </w:r>
        <w:r w:rsidR="000E1E0C">
          <w:rPr>
            <w:webHidden/>
          </w:rPr>
          <w:instrText xml:space="preserve"> PAGEREF _Toc368056405 \h </w:instrText>
        </w:r>
        <w:r w:rsidR="000E1E0C">
          <w:rPr>
            <w:webHidden/>
          </w:rPr>
        </w:r>
        <w:r w:rsidR="000E1E0C">
          <w:rPr>
            <w:webHidden/>
          </w:rPr>
          <w:fldChar w:fldCharType="separate"/>
        </w:r>
        <w:r>
          <w:rPr>
            <w:webHidden/>
          </w:rPr>
          <w:t>87</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406" w:history="1">
        <w:r w:rsidR="000E1E0C" w:rsidRPr="00685552">
          <w:rPr>
            <w:rStyle w:val="Hyperlink"/>
          </w:rPr>
          <w:t>Figure 121 – Flowchart for Condenser Loop supply side connectors</w:t>
        </w:r>
        <w:r w:rsidR="000E1E0C">
          <w:rPr>
            <w:webHidden/>
          </w:rPr>
          <w:tab/>
        </w:r>
        <w:r w:rsidR="000E1E0C">
          <w:rPr>
            <w:webHidden/>
          </w:rPr>
          <w:fldChar w:fldCharType="begin"/>
        </w:r>
        <w:r w:rsidR="000E1E0C">
          <w:rPr>
            <w:webHidden/>
          </w:rPr>
          <w:instrText xml:space="preserve"> PAGEREF _Toc368056406 \h </w:instrText>
        </w:r>
        <w:r w:rsidR="000E1E0C">
          <w:rPr>
            <w:webHidden/>
          </w:rPr>
        </w:r>
        <w:r w:rsidR="000E1E0C">
          <w:rPr>
            <w:webHidden/>
          </w:rPr>
          <w:fldChar w:fldCharType="separate"/>
        </w:r>
        <w:r>
          <w:rPr>
            <w:webHidden/>
          </w:rPr>
          <w:t>87</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407" w:history="1">
        <w:r w:rsidR="000E1E0C" w:rsidRPr="00685552">
          <w:rPr>
            <w:rStyle w:val="Hyperlink"/>
          </w:rPr>
          <w:t>Figure 123 – Flowchart for Condenser Loop demand side branches and components</w:t>
        </w:r>
        <w:r w:rsidR="000E1E0C">
          <w:rPr>
            <w:webHidden/>
          </w:rPr>
          <w:tab/>
        </w:r>
        <w:r w:rsidR="000E1E0C">
          <w:rPr>
            <w:webHidden/>
          </w:rPr>
          <w:fldChar w:fldCharType="begin"/>
        </w:r>
        <w:r w:rsidR="000E1E0C">
          <w:rPr>
            <w:webHidden/>
          </w:rPr>
          <w:instrText xml:space="preserve"> PAGEREF _Toc368056407 \h </w:instrText>
        </w:r>
        <w:r w:rsidR="000E1E0C">
          <w:rPr>
            <w:webHidden/>
          </w:rPr>
        </w:r>
        <w:r w:rsidR="000E1E0C">
          <w:rPr>
            <w:webHidden/>
          </w:rPr>
          <w:fldChar w:fldCharType="separate"/>
        </w:r>
        <w:r>
          <w:rPr>
            <w:webHidden/>
          </w:rPr>
          <w:t>89</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408" w:history="1">
        <w:r w:rsidR="000E1E0C" w:rsidRPr="00685552">
          <w:rPr>
            <w:rStyle w:val="Hyperlink"/>
          </w:rPr>
          <w:t>Figure 124 – Flowchart for Condenser Loop demand side connectors</w:t>
        </w:r>
        <w:r w:rsidR="000E1E0C">
          <w:rPr>
            <w:webHidden/>
          </w:rPr>
          <w:tab/>
        </w:r>
        <w:r w:rsidR="000E1E0C">
          <w:rPr>
            <w:webHidden/>
          </w:rPr>
          <w:fldChar w:fldCharType="begin"/>
        </w:r>
        <w:r w:rsidR="000E1E0C">
          <w:rPr>
            <w:webHidden/>
          </w:rPr>
          <w:instrText xml:space="preserve"> PAGEREF _Toc368056408 \h </w:instrText>
        </w:r>
        <w:r w:rsidR="000E1E0C">
          <w:rPr>
            <w:webHidden/>
          </w:rPr>
        </w:r>
        <w:r w:rsidR="000E1E0C">
          <w:rPr>
            <w:webHidden/>
          </w:rPr>
          <w:fldChar w:fldCharType="separate"/>
        </w:r>
        <w:r>
          <w:rPr>
            <w:webHidden/>
          </w:rPr>
          <w:t>89</w:t>
        </w:r>
        <w:r w:rsidR="000E1E0C">
          <w:rPr>
            <w:webHidden/>
          </w:rPr>
          <w:fldChar w:fldCharType="end"/>
        </w:r>
      </w:hyperlink>
    </w:p>
    <w:p w:rsidR="000E1E0C" w:rsidRDefault="00822A1B">
      <w:pPr>
        <w:pStyle w:val="TOC3"/>
        <w:rPr>
          <w:rFonts w:asciiTheme="minorHAnsi" w:eastAsiaTheme="minorEastAsia" w:hAnsiTheme="minorHAnsi" w:cstheme="minorBidi"/>
          <w:szCs w:val="22"/>
        </w:rPr>
      </w:pPr>
      <w:hyperlink w:anchor="_Toc368056409" w:history="1">
        <w:r w:rsidR="000E1E0C" w:rsidRPr="00685552">
          <w:rPr>
            <w:rStyle w:val="Hyperlink"/>
          </w:rPr>
          <w:t>Flowcharts for Condenser Loop Controls</w:t>
        </w:r>
        <w:r w:rsidR="000E1E0C">
          <w:rPr>
            <w:webHidden/>
          </w:rPr>
          <w:tab/>
        </w:r>
        <w:r w:rsidR="000E1E0C">
          <w:rPr>
            <w:webHidden/>
          </w:rPr>
          <w:fldChar w:fldCharType="begin"/>
        </w:r>
        <w:r w:rsidR="000E1E0C">
          <w:rPr>
            <w:webHidden/>
          </w:rPr>
          <w:instrText xml:space="preserve"> PAGEREF _Toc368056409 \h </w:instrText>
        </w:r>
        <w:r w:rsidR="000E1E0C">
          <w:rPr>
            <w:webHidden/>
          </w:rPr>
        </w:r>
        <w:r w:rsidR="000E1E0C">
          <w:rPr>
            <w:webHidden/>
          </w:rPr>
          <w:fldChar w:fldCharType="separate"/>
        </w:r>
        <w:r>
          <w:rPr>
            <w:webHidden/>
          </w:rPr>
          <w:t>90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410" w:history="1">
        <w:r w:rsidR="000E1E0C" w:rsidRPr="00685552">
          <w:rPr>
            <w:rStyle w:val="Hyperlink"/>
          </w:rPr>
          <w:t>Figure 125 – Flowchart for condenser loop schedules</w:t>
        </w:r>
        <w:r w:rsidR="000E1E0C">
          <w:rPr>
            <w:webHidden/>
          </w:rPr>
          <w:tab/>
        </w:r>
        <w:r w:rsidR="000E1E0C">
          <w:rPr>
            <w:webHidden/>
          </w:rPr>
          <w:fldChar w:fldCharType="begin"/>
        </w:r>
        <w:r w:rsidR="000E1E0C">
          <w:rPr>
            <w:webHidden/>
          </w:rPr>
          <w:instrText xml:space="preserve"> PAGEREF _Toc368056410 \h </w:instrText>
        </w:r>
        <w:r w:rsidR="000E1E0C">
          <w:rPr>
            <w:webHidden/>
          </w:rPr>
        </w:r>
        <w:r w:rsidR="000E1E0C">
          <w:rPr>
            <w:webHidden/>
          </w:rPr>
          <w:fldChar w:fldCharType="separate"/>
        </w:r>
        <w:r>
          <w:rPr>
            <w:webHidden/>
          </w:rPr>
          <w:t>90</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411" w:history="1">
        <w:r w:rsidR="000E1E0C" w:rsidRPr="00685552">
          <w:rPr>
            <w:rStyle w:val="Hyperlink"/>
          </w:rPr>
          <w:t>Figure 126 – Flowchart for Condenser Loop plant equipment operation schemes</w:t>
        </w:r>
        <w:r w:rsidR="000E1E0C">
          <w:rPr>
            <w:webHidden/>
          </w:rPr>
          <w:tab/>
        </w:r>
        <w:r w:rsidR="000E1E0C">
          <w:rPr>
            <w:webHidden/>
          </w:rPr>
          <w:fldChar w:fldCharType="begin"/>
        </w:r>
        <w:r w:rsidR="000E1E0C">
          <w:rPr>
            <w:webHidden/>
          </w:rPr>
          <w:instrText xml:space="preserve"> PAGEREF _Toc368056411 \h </w:instrText>
        </w:r>
        <w:r w:rsidR="000E1E0C">
          <w:rPr>
            <w:webHidden/>
          </w:rPr>
        </w:r>
        <w:r w:rsidR="000E1E0C">
          <w:rPr>
            <w:webHidden/>
          </w:rPr>
          <w:fldChar w:fldCharType="separate"/>
        </w:r>
        <w:r>
          <w:rPr>
            <w:webHidden/>
          </w:rPr>
          <w:t>91</w:t>
        </w:r>
        <w:r w:rsidR="000E1E0C">
          <w:rPr>
            <w:webHidden/>
          </w:rPr>
          <w:fldChar w:fldCharType="end"/>
        </w:r>
      </w:hyperlink>
    </w:p>
    <w:p w:rsidR="000E1E0C" w:rsidRDefault="00822A1B">
      <w:pPr>
        <w:pStyle w:val="TOC4"/>
        <w:rPr>
          <w:rFonts w:asciiTheme="minorHAnsi" w:eastAsiaTheme="minorEastAsia" w:hAnsiTheme="minorHAnsi" w:cstheme="minorBidi"/>
          <w:szCs w:val="22"/>
        </w:rPr>
      </w:pPr>
      <w:hyperlink w:anchor="_Toc368056412" w:history="1">
        <w:r w:rsidR="000E1E0C" w:rsidRPr="00685552">
          <w:rPr>
            <w:rStyle w:val="Hyperlink"/>
          </w:rPr>
          <w:t>Figure 127 – Flowchart for Condenser Loop setpoints</w:t>
        </w:r>
        <w:r w:rsidR="000E1E0C">
          <w:rPr>
            <w:webHidden/>
          </w:rPr>
          <w:tab/>
        </w:r>
        <w:r w:rsidR="000E1E0C">
          <w:rPr>
            <w:webHidden/>
          </w:rPr>
          <w:fldChar w:fldCharType="begin"/>
        </w:r>
        <w:r w:rsidR="000E1E0C">
          <w:rPr>
            <w:webHidden/>
          </w:rPr>
          <w:instrText xml:space="preserve"> PAGEREF _Toc368056412 \h </w:instrText>
        </w:r>
        <w:r w:rsidR="000E1E0C">
          <w:rPr>
            <w:webHidden/>
          </w:rPr>
        </w:r>
        <w:r w:rsidR="000E1E0C">
          <w:rPr>
            <w:webHidden/>
          </w:rPr>
          <w:fldChar w:fldCharType="separate"/>
        </w:r>
        <w:r>
          <w:rPr>
            <w:webHidden/>
          </w:rPr>
          <w:t>91</w:t>
        </w:r>
        <w:r w:rsidR="000E1E0C">
          <w:rPr>
            <w:webHidden/>
          </w:rPr>
          <w:fldChar w:fldCharType="end"/>
        </w:r>
      </w:hyperlink>
    </w:p>
    <w:p w:rsidR="000E1E0C" w:rsidRDefault="00822A1B">
      <w:pPr>
        <w:pStyle w:val="TOC1"/>
        <w:rPr>
          <w:rFonts w:asciiTheme="minorHAnsi" w:eastAsiaTheme="minorEastAsia" w:hAnsiTheme="minorHAnsi" w:cstheme="minorBidi"/>
          <w:noProof/>
          <w:spacing w:val="0"/>
          <w:szCs w:val="22"/>
        </w:rPr>
      </w:pPr>
      <w:hyperlink w:anchor="_Toc368056413" w:history="1">
        <w:r w:rsidR="000E1E0C" w:rsidRPr="00685552">
          <w:rPr>
            <w:rStyle w:val="Hyperlink"/>
            <w:noProof/>
          </w:rPr>
          <w:t>References</w:t>
        </w:r>
        <w:r w:rsidR="000E1E0C">
          <w:rPr>
            <w:noProof/>
            <w:webHidden/>
          </w:rPr>
          <w:tab/>
        </w:r>
        <w:r w:rsidR="000E1E0C">
          <w:rPr>
            <w:noProof/>
            <w:webHidden/>
          </w:rPr>
          <w:fldChar w:fldCharType="begin"/>
        </w:r>
        <w:r w:rsidR="000E1E0C">
          <w:rPr>
            <w:noProof/>
            <w:webHidden/>
          </w:rPr>
          <w:instrText xml:space="preserve"> PAGEREF _Toc368056413 \h </w:instrText>
        </w:r>
        <w:r w:rsidR="000E1E0C">
          <w:rPr>
            <w:noProof/>
            <w:webHidden/>
          </w:rPr>
        </w:r>
        <w:r w:rsidR="000E1E0C">
          <w:rPr>
            <w:noProof/>
            <w:webHidden/>
          </w:rPr>
          <w:fldChar w:fldCharType="separate"/>
        </w:r>
        <w:r>
          <w:rPr>
            <w:noProof/>
            <w:webHidden/>
          </w:rPr>
          <w:t>92</w:t>
        </w:r>
        <w:r w:rsidR="000E1E0C">
          <w:rPr>
            <w:noProof/>
            <w:webHidden/>
          </w:rPr>
          <w:fldChar w:fldCharType="end"/>
        </w:r>
      </w:hyperlink>
    </w:p>
    <w:p w:rsidR="00301E09" w:rsidRDefault="00301E09" w:rsidP="0095093B">
      <w:pPr>
        <w:pStyle w:val="BodyText"/>
        <w:spacing w:before="0" w:after="0"/>
        <w:sectPr w:rsidR="00301E09">
          <w:headerReference w:type="default" r:id="rId15"/>
          <w:footerReference w:type="even" r:id="rId16"/>
          <w:footerReference w:type="default" r:id="rId17"/>
          <w:headerReference w:type="first" r:id="rId18"/>
          <w:footerReference w:type="first" r:id="rId19"/>
          <w:pgSz w:w="12240" w:h="15840" w:code="1"/>
          <w:pgMar w:top="1440" w:right="1440" w:bottom="1440" w:left="1440" w:header="965" w:footer="965" w:gutter="0"/>
          <w:pgNumType w:fmt="lowerRoman" w:start="1"/>
          <w:cols w:space="720"/>
        </w:sectPr>
      </w:pPr>
      <w:r>
        <w:fldChar w:fldCharType="end"/>
      </w:r>
    </w:p>
    <w:p w:rsidR="00301E09" w:rsidRDefault="00301E09" w:rsidP="000922AD">
      <w:pPr>
        <w:pStyle w:val="Heading1"/>
      </w:pPr>
      <w:bookmarkStart w:id="0" w:name="_Toc368056263"/>
      <w:bookmarkStart w:id="1" w:name="_Toc5626581"/>
      <w:r>
        <w:lastRenderedPageBreak/>
        <w:t>Introduction</w:t>
      </w:r>
      <w:bookmarkEnd w:id="0"/>
    </w:p>
    <w:p w:rsidR="001E2AC8" w:rsidRDefault="001E2AC8" w:rsidP="001E2AC8">
      <w:pPr>
        <w:pStyle w:val="BodyText"/>
        <w:spacing w:after="180"/>
      </w:pPr>
      <w:r>
        <w:t xml:space="preserve">This document </w:t>
      </w:r>
      <w:r w:rsidR="00163B79">
        <w:t>provides an in-depth look at</w:t>
      </w:r>
      <w:r>
        <w:t xml:space="preserve"> plant modeling in EnergyPlus. Plant refers to the subset of HVAC that involves </w:t>
      </w:r>
      <w:r w:rsidR="00163B79">
        <w:t>hydronic</w:t>
      </w:r>
      <w:r>
        <w:t xml:space="preserve"> equipment for heating, cooling, and service water heating (or domestic hot water). </w:t>
      </w:r>
    </w:p>
    <w:p w:rsidR="001E2AC8" w:rsidRDefault="001E2AC8" w:rsidP="001E2AC8">
      <w:pPr>
        <w:pStyle w:val="BodyText"/>
      </w:pPr>
      <w:r>
        <w:t xml:space="preserve">This guide serves as </w:t>
      </w:r>
      <w:r w:rsidR="00163B79">
        <w:t xml:space="preserve">an </w:t>
      </w:r>
      <w:r>
        <w:t xml:space="preserve">aid to help model plant systems in EnergyPlus simulations.  </w:t>
      </w:r>
      <w:r w:rsidR="00BD34BE">
        <w:t>It</w:t>
      </w:r>
      <w:r>
        <w:t xml:space="preserve"> is intended to augment the Input Output Reference, which describes the syntax </w:t>
      </w:r>
      <w:r w:rsidR="00163B79">
        <w:t xml:space="preserve">and the </w:t>
      </w:r>
      <w:r>
        <w:t>details of individual input objects.</w:t>
      </w:r>
      <w:r w:rsidR="00743724">
        <w:t xml:space="preserve"> This guide will discuss how the different objects can be used to construct a plant loop that can service a building load.</w:t>
      </w:r>
      <w:r>
        <w:t xml:space="preserve">  </w:t>
      </w:r>
    </w:p>
    <w:p w:rsidR="001E2AC8" w:rsidRDefault="001E2AC8" w:rsidP="001E2AC8">
      <w:pPr>
        <w:pStyle w:val="Heading2"/>
      </w:pPr>
      <w:bookmarkStart w:id="2" w:name="_Toc362391641"/>
      <w:bookmarkStart w:id="3" w:name="_Toc368056264"/>
      <w:r>
        <w:t>Organization</w:t>
      </w:r>
      <w:bookmarkEnd w:id="2"/>
      <w:bookmarkEnd w:id="3"/>
    </w:p>
    <w:p w:rsidR="001E2AC8" w:rsidRDefault="001E2AC8" w:rsidP="001E2AC8">
      <w:pPr>
        <w:pStyle w:val="BodyText"/>
        <w:spacing w:after="180"/>
      </w:pPr>
      <w:r>
        <w:t xml:space="preserve">This document begins with some general information to introduce users to the syntax used in EnergyPlus </w:t>
      </w:r>
      <w:r w:rsidRPr="001E2AC8">
        <w:t>as well as this guide</w:t>
      </w:r>
      <w:r>
        <w:t xml:space="preserve">. </w:t>
      </w:r>
      <w:r w:rsidR="00217131">
        <w:t xml:space="preserve">Then </w:t>
      </w:r>
      <w:r>
        <w:t>some basic conversion methods needed to take a real system and format it to simplify the input process</w:t>
      </w:r>
      <w:r w:rsidR="00217131">
        <w:t xml:space="preserve"> are provided</w:t>
      </w:r>
      <w:r>
        <w:t>.  The bulk of this Application Guide is devoted to modeling example systems. The example systems are intended to de</w:t>
      </w:r>
      <w:r w:rsidR="00163B79">
        <w:t>monstrate</w:t>
      </w:r>
      <w:r>
        <w:t xml:space="preserve"> the input process for various types of plant systems</w:t>
      </w:r>
      <w:r w:rsidR="00163B79">
        <w:t>, such as systems that use thermal energy s</w:t>
      </w:r>
      <w:r w:rsidR="00962A3E">
        <w:t>torag</w:t>
      </w:r>
      <w:r w:rsidR="004F554E">
        <w:t xml:space="preserve">e </w:t>
      </w:r>
      <w:r w:rsidR="00D166BF">
        <w:t>tanks</w:t>
      </w:r>
      <w:r w:rsidR="00962A3E">
        <w:t xml:space="preserve"> and those that have a primary/secondary pumping </w:t>
      </w:r>
      <w:r w:rsidR="00D166BF">
        <w:t>configurations</w:t>
      </w:r>
      <w:r w:rsidR="00962A3E">
        <w:t>.</w:t>
      </w:r>
      <w:r w:rsidR="003B6C31">
        <w:t xml:space="preserve"> </w:t>
      </w:r>
    </w:p>
    <w:p w:rsidR="001E2AC8" w:rsidRDefault="001E2AC8" w:rsidP="001E2AC8">
      <w:pPr>
        <w:pStyle w:val="BodyText"/>
        <w:spacing w:after="180"/>
      </w:pPr>
      <w:r>
        <w:t>The example system</w:t>
      </w:r>
      <w:r w:rsidR="004F554E">
        <w:t>s are</w:t>
      </w:r>
      <w:r>
        <w:t xml:space="preserve"> defined by breaking the</w:t>
      </w:r>
      <w:r w:rsidR="004F554E">
        <w:t xml:space="preserve"> system into its constituent loop</w:t>
      </w:r>
      <w:r w:rsidR="00163B79">
        <w:t>s</w:t>
      </w:r>
      <w:r w:rsidR="004F554E">
        <w:t>. The</w:t>
      </w:r>
      <w:r>
        <w:t xml:space="preserve"> loops </w:t>
      </w:r>
      <w:r w:rsidR="00C2063C">
        <w:t xml:space="preserve">are then separated </w:t>
      </w:r>
      <w:r>
        <w:t>into supply and demand sides.  These half-loops are then defined by branches, connectors, and components.  The controls for each loop are set after the loop ha</w:t>
      </w:r>
      <w:r w:rsidR="00163B79">
        <w:t>s been completed.  Figures and f</w:t>
      </w:r>
      <w:r>
        <w:t>lowcharts are used to display the definition process.  The flow charts should be read from top to bottom and each branched level should be read</w:t>
      </w:r>
      <w:r w:rsidR="00217131">
        <w:t xml:space="preserve"> </w:t>
      </w:r>
      <w:r w:rsidR="00864493">
        <w:t xml:space="preserve">from left to right. </w:t>
      </w:r>
    </w:p>
    <w:p w:rsidR="001E2AC8" w:rsidRDefault="001E2AC8" w:rsidP="001E2AC8">
      <w:pPr>
        <w:pStyle w:val="BodyText"/>
      </w:pPr>
      <w:r>
        <w:t xml:space="preserve">The Object Class Names and Object Names used in the flow charts match those used in the input file provided for the example.  One thing that is not specified in the flow charts or figures is the node names used.  </w:t>
      </w:r>
      <w:r w:rsidR="007C3B93">
        <w:t>The various object class names and object names used in the examples refer</w:t>
      </w:r>
      <w:r w:rsidR="00A22F53">
        <w:t xml:space="preserve"> to the entries in the example input</w:t>
      </w:r>
      <w:r w:rsidR="007C3B93">
        <w:t xml:space="preserve"> files.</w:t>
      </w:r>
    </w:p>
    <w:p w:rsidR="00062DF4" w:rsidRDefault="00062DF4" w:rsidP="00A72133">
      <w:pPr>
        <w:pStyle w:val="Heading1"/>
      </w:pPr>
      <w:bookmarkStart w:id="4" w:name="_Toc368056265"/>
      <w:r>
        <w:lastRenderedPageBreak/>
        <w:t>Scope</w:t>
      </w:r>
      <w:bookmarkEnd w:id="4"/>
    </w:p>
    <w:p w:rsidR="00507E60" w:rsidRPr="00062DF4" w:rsidRDefault="00A23580" w:rsidP="00507E60">
      <w:pPr>
        <w:pStyle w:val="BodyText"/>
      </w:pPr>
      <w:r>
        <w:t>The scope of modeling plant loops in EnergyPlus is limited</w:t>
      </w:r>
      <w:r w:rsidR="00D166BF">
        <w:t xml:space="preserve"> depending on the application</w:t>
      </w:r>
      <w:r>
        <w:t>. For example, there is no provision to model nested loops, and multiple splitter-mixer pairs</w:t>
      </w:r>
      <w:r w:rsidR="009766B7">
        <w:t xml:space="preserve"> in a single</w:t>
      </w:r>
      <w:r w:rsidR="00A73CF6">
        <w:t xml:space="preserve"> loop</w:t>
      </w:r>
      <w:r w:rsidR="00D805CC">
        <w:t xml:space="preserve"> which a</w:t>
      </w:r>
      <w:r>
        <w:t xml:space="preserve">re often used in large scale systems. Thus, it has to be realized that modeling large scale district loops </w:t>
      </w:r>
      <w:r w:rsidR="00BD34BE">
        <w:t>may be</w:t>
      </w:r>
      <w:r>
        <w:t xml:space="preserve"> challenging in EnergyPlus.</w:t>
      </w:r>
      <w:r w:rsidR="00610F85">
        <w:t xml:space="preserve"> One way to model such systems is to make some assumptions to </w:t>
      </w:r>
      <w:r w:rsidR="00A72133">
        <w:t>condense</w:t>
      </w:r>
      <w:r w:rsidR="00610F85">
        <w:t xml:space="preserve"> some arrangements</w:t>
      </w:r>
      <w:r w:rsidR="00A72133">
        <w:t xml:space="preserve"> of components</w:t>
      </w:r>
      <w:r w:rsidR="00610F85">
        <w:t xml:space="preserve"> that cannot be modeled in EnergyPlus</w:t>
      </w:r>
      <w:r w:rsidR="00A72133">
        <w:t>. This approach may not work because the arrangements could be very important to the system.</w:t>
      </w:r>
      <w:r w:rsidR="00F232AC">
        <w:t xml:space="preserve"> </w:t>
      </w:r>
      <w:r w:rsidR="00D145C7">
        <w:fldChar w:fldCharType="begin"/>
      </w:r>
      <w:r w:rsidR="00D145C7">
        <w:instrText xml:space="preserve"> REF _Ref363127684 \h </w:instrText>
      </w:r>
      <w:r w:rsidR="00D145C7">
        <w:fldChar w:fldCharType="separate"/>
      </w:r>
      <w:r w:rsidR="00822A1B">
        <w:t xml:space="preserve">Figure </w:t>
      </w:r>
      <w:r w:rsidR="00822A1B">
        <w:rPr>
          <w:noProof/>
        </w:rPr>
        <w:t>1</w:t>
      </w:r>
      <w:r w:rsidR="00D145C7">
        <w:fldChar w:fldCharType="end"/>
      </w:r>
      <w:r w:rsidR="00D145C7">
        <w:t xml:space="preserve"> </w:t>
      </w:r>
      <w:r w:rsidR="00F232AC">
        <w:t xml:space="preserve">shows a central plant chilled water system for the University of California, Riverside (Hyman and Little, 2004). This system contains a total of </w:t>
      </w:r>
      <w:r w:rsidR="00837A95">
        <w:t>eight</w:t>
      </w:r>
      <w:r w:rsidR="00F232AC">
        <w:t xml:space="preserve"> </w:t>
      </w:r>
      <w:r w:rsidR="00837A95">
        <w:t xml:space="preserve">splitter-mixer pairs, four on the supply side, and four on the demand side. We could make some assumptions to simplify the system. For example we can use a single chiller instead of the array of five chillers, this could work if we size </w:t>
      </w:r>
      <w:r w:rsidR="00D166BF">
        <w:t xml:space="preserve">and control </w:t>
      </w:r>
      <w:r w:rsidR="00837A95">
        <w:t xml:space="preserve">the chiller properly, but the concept of scheduling the different chillers to operate at different times of the day to improve efficiency will be lost. Hence, it should be noted that while simplifications can provide a general overview of how the </w:t>
      </w:r>
      <w:r w:rsidR="00D166BF">
        <w:t xml:space="preserve">system will operate, </w:t>
      </w:r>
      <w:r w:rsidR="00D805CC">
        <w:t>they</w:t>
      </w:r>
      <w:r w:rsidR="00D166BF">
        <w:t xml:space="preserve"> may</w:t>
      </w:r>
      <w:r w:rsidR="00837A95">
        <w:t xml:space="preserve"> defeat the original purpose of the complex design.</w:t>
      </w:r>
      <w:r w:rsidR="00CC09D8">
        <w:t xml:space="preserve"> Therefore, t</w:t>
      </w:r>
      <w:r w:rsidR="00507E60">
        <w:t xml:space="preserve">his guide will </w:t>
      </w:r>
      <w:r w:rsidR="00CC09D8">
        <w:t xml:space="preserve">only </w:t>
      </w:r>
      <w:r w:rsidR="00507E60">
        <w:t xml:space="preserve">discuss </w:t>
      </w:r>
      <w:r w:rsidR="00D166BF">
        <w:t>building plant</w:t>
      </w:r>
      <w:r w:rsidR="00507E60">
        <w:t xml:space="preserve"> systems which are </w:t>
      </w:r>
      <w:r w:rsidR="00BD34BE">
        <w:t>less complicated</w:t>
      </w:r>
      <w:r w:rsidR="00507E60">
        <w:t>.</w:t>
      </w:r>
    </w:p>
    <w:p w:rsidR="00AA0FA8" w:rsidRDefault="00AA0FA8" w:rsidP="00AA0FA8">
      <w:pPr>
        <w:pStyle w:val="BodyText"/>
      </w:pPr>
    </w:p>
    <w:p w:rsidR="00507E60" w:rsidRDefault="008534D8" w:rsidP="006959F0">
      <w:pPr>
        <w:pStyle w:val="BodyText"/>
        <w:keepNext/>
        <w:ind w:left="-720" w:right="-720"/>
        <w:jc w:val="center"/>
      </w:pPr>
      <w:r>
        <w:rPr>
          <w:noProof/>
        </w:rPr>
        <w:drawing>
          <wp:inline distT="0" distB="0" distL="0" distR="0">
            <wp:extent cx="6908656" cy="3086100"/>
            <wp:effectExtent l="19050" t="19050" r="26035" b="1905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08656" cy="3086100"/>
                    </a:xfrm>
                    <a:prstGeom prst="rect">
                      <a:avLst/>
                    </a:prstGeom>
                    <a:noFill/>
                    <a:ln w="19050">
                      <a:solidFill>
                        <a:schemeClr val="tx1"/>
                      </a:solidFill>
                    </a:ln>
                  </pic:spPr>
                </pic:pic>
              </a:graphicData>
            </a:graphic>
          </wp:inline>
        </w:drawing>
      </w:r>
    </w:p>
    <w:p w:rsidR="00507E60" w:rsidRDefault="00507E60" w:rsidP="00507E60">
      <w:pPr>
        <w:pStyle w:val="Caption"/>
      </w:pPr>
      <w:bookmarkStart w:id="5" w:name="_Ref363127684"/>
      <w:bookmarkStart w:id="6" w:name="_Toc368056266"/>
      <w:r>
        <w:t xml:space="preserve">Figure </w:t>
      </w:r>
      <w:r w:rsidR="00822A1B">
        <w:fldChar w:fldCharType="begin"/>
      </w:r>
      <w:r w:rsidR="00822A1B">
        <w:instrText xml:space="preserve"> SEQ Figure \* ARABIC </w:instrText>
      </w:r>
      <w:r w:rsidR="00822A1B">
        <w:fldChar w:fldCharType="separate"/>
      </w:r>
      <w:r w:rsidR="00822A1B">
        <w:rPr>
          <w:noProof/>
        </w:rPr>
        <w:t>1</w:t>
      </w:r>
      <w:r w:rsidR="00822A1B">
        <w:rPr>
          <w:noProof/>
        </w:rPr>
        <w:fldChar w:fldCharType="end"/>
      </w:r>
      <w:bookmarkEnd w:id="5"/>
      <w:r>
        <w:t xml:space="preserve"> - Central plant chilled water schematic for the University of California, Riverside (recreated from Hyman and Little</w:t>
      </w:r>
      <w:r w:rsidR="00F232AC">
        <w:t>,</w:t>
      </w:r>
      <w:r>
        <w:t xml:space="preserve"> 2004)</w:t>
      </w:r>
      <w:bookmarkEnd w:id="6"/>
    </w:p>
    <w:p w:rsidR="004210D2" w:rsidRDefault="004210D2" w:rsidP="004210D2">
      <w:pPr>
        <w:pStyle w:val="Heading1"/>
      </w:pPr>
      <w:bookmarkStart w:id="7" w:name="_Toc368056267"/>
      <w:r>
        <w:lastRenderedPageBreak/>
        <w:t>EnergyPlus Nomenclature</w:t>
      </w:r>
      <w:bookmarkEnd w:id="7"/>
    </w:p>
    <w:p w:rsidR="004210D2" w:rsidRPr="004210D2" w:rsidRDefault="004210D2" w:rsidP="004210D2">
      <w:pPr>
        <w:pStyle w:val="BodyText"/>
      </w:pPr>
      <w:r w:rsidRPr="004210D2">
        <w:t>The following is a list of terms that are used in this guide. A simple description of each of the terms is provided. More detailed descriptions can be obt</w:t>
      </w:r>
      <w:r w:rsidR="00577266">
        <w:t>ained from the EnergyPlus Input Output R</w:t>
      </w:r>
      <w:r w:rsidRPr="004210D2">
        <w:t>eference. Some keywords are provided to assist with the sear</w:t>
      </w:r>
      <w:r w:rsidR="00577266">
        <w:t>ch for these terms in the Input Output R</w:t>
      </w:r>
      <w:r w:rsidRPr="004210D2">
        <w:t>eference guide.</w:t>
      </w:r>
    </w:p>
    <w:p w:rsidR="004210D2" w:rsidRPr="004210D2" w:rsidRDefault="004210D2" w:rsidP="0050104D">
      <w:pPr>
        <w:pStyle w:val="BodyText"/>
        <w:numPr>
          <w:ilvl w:val="1"/>
          <w:numId w:val="46"/>
        </w:numPr>
      </w:pPr>
      <w:r w:rsidRPr="00D166BF">
        <w:rPr>
          <w:b/>
        </w:rPr>
        <w:t>Loops</w:t>
      </w:r>
      <w:r w:rsidRPr="004210D2">
        <w:t xml:space="preserve"> –</w:t>
      </w:r>
      <w:r w:rsidR="00864890">
        <w:t xml:space="preserve"> Loops are high-level construction objects in EnergyPlus.</w:t>
      </w:r>
      <w:r w:rsidRPr="004210D2">
        <w:t xml:space="preserve"> Loops are paths through which the working fluid is circulated in order to satisfy a cooling or heating load. An HVAC system may consist of a zone, plant loop</w:t>
      </w:r>
      <w:r w:rsidR="006731EE">
        <w:t>,</w:t>
      </w:r>
      <w:r w:rsidRPr="004210D2">
        <w:t xml:space="preserve"> and a condenser loop.</w:t>
      </w:r>
      <w:r w:rsidR="004429B2">
        <w:t xml:space="preserve"> </w:t>
      </w:r>
      <w:r w:rsidR="00752130">
        <w:t>Loops</w:t>
      </w:r>
      <w:r w:rsidR="004429B2">
        <w:t xml:space="preserve"> are constructed by using branches.</w:t>
      </w:r>
      <w:r w:rsidRPr="004210D2">
        <w:t xml:space="preserve"> (Keywords: </w:t>
      </w:r>
      <w:r w:rsidR="003E44BB">
        <w:rPr>
          <w:i/>
        </w:rPr>
        <w:t>PlantLoop</w:t>
      </w:r>
      <w:r w:rsidRPr="004210D2">
        <w:t>)</w:t>
      </w:r>
      <w:r w:rsidRPr="004210D2">
        <w:rPr>
          <w:i/>
        </w:rPr>
        <w:t>.</w:t>
      </w:r>
      <w:r w:rsidR="005A485A">
        <w:rPr>
          <w:i/>
        </w:rPr>
        <w:t xml:space="preserve"> </w:t>
      </w:r>
      <w:r w:rsidR="005A485A">
        <w:t>Note:</w:t>
      </w:r>
      <w:r w:rsidR="00E62D06">
        <w:t xml:space="preserve"> </w:t>
      </w:r>
      <w:r w:rsidR="00FB1204">
        <w:t xml:space="preserve">Although EnergyPlus has separate object classes for </w:t>
      </w:r>
      <w:r w:rsidR="00FB1204">
        <w:rPr>
          <w:i/>
        </w:rPr>
        <w:t xml:space="preserve">CondenserLoops </w:t>
      </w:r>
      <w:r w:rsidR="00FB1204">
        <w:t xml:space="preserve">and </w:t>
      </w:r>
      <w:r w:rsidR="00FB1204">
        <w:rPr>
          <w:i/>
        </w:rPr>
        <w:t xml:space="preserve">PlantLoops, </w:t>
      </w:r>
      <w:r w:rsidR="00FB1204">
        <w:t>the</w:t>
      </w:r>
      <w:r w:rsidR="00FB1204">
        <w:rPr>
          <w:i/>
        </w:rPr>
        <w:t xml:space="preserve"> </w:t>
      </w:r>
      <w:r w:rsidR="00FB1204">
        <w:t xml:space="preserve">difference between them is very trivial; therefore all the condenser loops in this guide will be modeled by a </w:t>
      </w:r>
      <w:r w:rsidR="00FB1204">
        <w:rPr>
          <w:i/>
        </w:rPr>
        <w:t xml:space="preserve">PlantLoop </w:t>
      </w:r>
      <w:r w:rsidR="00FB1204">
        <w:t>object.</w:t>
      </w:r>
    </w:p>
    <w:p w:rsidR="004210D2" w:rsidRPr="004210D2" w:rsidRDefault="004210D2" w:rsidP="0050104D">
      <w:pPr>
        <w:pStyle w:val="BodyText"/>
        <w:numPr>
          <w:ilvl w:val="1"/>
          <w:numId w:val="46"/>
        </w:numPr>
      </w:pPr>
      <w:r w:rsidRPr="00D166BF">
        <w:rPr>
          <w:b/>
        </w:rPr>
        <w:t>Supply side half-loop</w:t>
      </w:r>
      <w:r w:rsidRPr="004210D2">
        <w:t xml:space="preserve"> – This is the half loop that contains components</w:t>
      </w:r>
      <w:r w:rsidR="006731EE">
        <w:t xml:space="preserve"> (such as Boilers and chillers)</w:t>
      </w:r>
      <w:r w:rsidRPr="004210D2">
        <w:t xml:space="preserve"> which </w:t>
      </w:r>
      <w:r w:rsidR="00070EC3">
        <w:t>treat the working fluid to supply a working fluid state to the demand components</w:t>
      </w:r>
      <w:r w:rsidRPr="004210D2">
        <w:t>.</w:t>
      </w:r>
      <w:r w:rsidR="006731EE">
        <w:t xml:space="preserve"> </w:t>
      </w:r>
    </w:p>
    <w:p w:rsidR="004210D2" w:rsidRPr="004210D2" w:rsidRDefault="004210D2" w:rsidP="0050104D">
      <w:pPr>
        <w:pStyle w:val="BodyText"/>
        <w:numPr>
          <w:ilvl w:val="1"/>
          <w:numId w:val="46"/>
        </w:numPr>
      </w:pPr>
      <w:r w:rsidRPr="00D166BF">
        <w:rPr>
          <w:b/>
        </w:rPr>
        <w:t>Demand side half-loop</w:t>
      </w:r>
      <w:r w:rsidRPr="004210D2">
        <w:t xml:space="preserve"> – This is the half loop that contains components</w:t>
      </w:r>
      <w:r w:rsidR="006731EE">
        <w:t xml:space="preserve"> (such as cooling coils and heating coils</w:t>
      </w:r>
      <w:r w:rsidRPr="004210D2">
        <w:t xml:space="preserve"> which use the working fluid to satisfy a load.</w:t>
      </w:r>
    </w:p>
    <w:p w:rsidR="004210D2" w:rsidRPr="00693074" w:rsidRDefault="004210D2" w:rsidP="0050104D">
      <w:pPr>
        <w:pStyle w:val="BodyText"/>
        <w:numPr>
          <w:ilvl w:val="1"/>
          <w:numId w:val="46"/>
        </w:numPr>
      </w:pPr>
      <w:r w:rsidRPr="00D166BF">
        <w:rPr>
          <w:b/>
        </w:rPr>
        <w:t>Branches</w:t>
      </w:r>
      <w:r w:rsidRPr="004210D2">
        <w:t xml:space="preserve"> – </w:t>
      </w:r>
      <w:r w:rsidR="006A23C3">
        <w:t xml:space="preserve">Branches are mid-level construction objects in EnergyPlus. </w:t>
      </w:r>
      <w:r w:rsidRPr="004210D2">
        <w:t>Branches are the segments used to construct the loops. T</w:t>
      </w:r>
      <w:r w:rsidR="00A04857">
        <w:t>hey are constructed by using</w:t>
      </w:r>
      <w:r w:rsidRPr="004210D2">
        <w:t xml:space="preserve"> nodes and a series of components. Every branch must have at least one component.</w:t>
      </w:r>
      <w:r w:rsidR="00814E54">
        <w:t xml:space="preserve"> Branches will be denote</w:t>
      </w:r>
      <w:r w:rsidR="00202539">
        <w:t>d</w:t>
      </w:r>
      <w:r w:rsidR="00814E54">
        <w:t xml:space="preserve"> by using blue colored lines in the EnergyPlus schematics.</w:t>
      </w:r>
      <w:r w:rsidRPr="004210D2">
        <w:t xml:space="preserve"> (Keyword: </w:t>
      </w:r>
      <w:r w:rsidRPr="004210D2">
        <w:rPr>
          <w:i/>
        </w:rPr>
        <w:t>Branch</w:t>
      </w:r>
      <w:r w:rsidRPr="004210D2">
        <w:t>)</w:t>
      </w:r>
      <w:r w:rsidRPr="004210D2">
        <w:rPr>
          <w:i/>
        </w:rPr>
        <w:t>.</w:t>
      </w:r>
    </w:p>
    <w:p w:rsidR="00693074" w:rsidRPr="004210D2" w:rsidRDefault="00693074" w:rsidP="00693074">
      <w:pPr>
        <w:pStyle w:val="BodyText"/>
        <w:numPr>
          <w:ilvl w:val="1"/>
          <w:numId w:val="46"/>
        </w:numPr>
      </w:pPr>
      <w:r w:rsidRPr="00D166BF">
        <w:rPr>
          <w:b/>
        </w:rPr>
        <w:t>Branchlists</w:t>
      </w:r>
      <w:r w:rsidRPr="004210D2">
        <w:t xml:space="preserve"> – Branchlists list all the branches on one side of a loop. (Keyword: </w:t>
      </w:r>
      <w:r w:rsidRPr="004210D2">
        <w:rPr>
          <w:i/>
        </w:rPr>
        <w:t>Branchlist</w:t>
      </w:r>
      <w:r w:rsidRPr="004210D2">
        <w:t>)</w:t>
      </w:r>
      <w:r w:rsidRPr="004210D2">
        <w:rPr>
          <w:i/>
        </w:rPr>
        <w:t>.</w:t>
      </w:r>
    </w:p>
    <w:p w:rsidR="004210D2" w:rsidRPr="004210D2" w:rsidRDefault="004210D2" w:rsidP="008A182B">
      <w:pPr>
        <w:pStyle w:val="BodyText"/>
        <w:numPr>
          <w:ilvl w:val="1"/>
          <w:numId w:val="46"/>
        </w:numPr>
      </w:pPr>
      <w:r w:rsidRPr="00D166BF">
        <w:rPr>
          <w:b/>
        </w:rPr>
        <w:t>Bypass Branch</w:t>
      </w:r>
      <w:r w:rsidRPr="004210D2">
        <w:t xml:space="preserve"> – A bypass branch is used to bypass the core operating components, it ensures that when the operating components are not required, the working fluid can be circulated through the bypass pipe instead of component.</w:t>
      </w:r>
      <w:r w:rsidR="00596347">
        <w:t xml:space="preserve"> Note: Only one bypass per half loop is required.</w:t>
      </w:r>
      <w:r w:rsidR="00693074" w:rsidRPr="00693074">
        <w:rPr>
          <w:b/>
        </w:rPr>
        <w:t xml:space="preserve"> </w:t>
      </w:r>
    </w:p>
    <w:p w:rsidR="004210D2" w:rsidRPr="008A182B" w:rsidRDefault="004210D2" w:rsidP="00693074">
      <w:pPr>
        <w:pStyle w:val="BodyText"/>
        <w:numPr>
          <w:ilvl w:val="1"/>
          <w:numId w:val="46"/>
        </w:numPr>
      </w:pPr>
      <w:r w:rsidRPr="00D166BF">
        <w:rPr>
          <w:b/>
        </w:rPr>
        <w:t>Connectors</w:t>
      </w:r>
      <w:r w:rsidRPr="004210D2">
        <w:t xml:space="preserve"> –</w:t>
      </w:r>
      <w:r w:rsidR="00693074">
        <w:t xml:space="preserve"> Connectors</w:t>
      </w:r>
      <w:r w:rsidR="0069417D">
        <w:t xml:space="preserve"> are mid-</w:t>
      </w:r>
      <w:r w:rsidR="00693074">
        <w:t>level</w:t>
      </w:r>
      <w:r w:rsidR="0069417D">
        <w:t xml:space="preserve"> loop construction objects that are used to connect the various branches in the loops. There are two kinds of connectors</w:t>
      </w:r>
      <w:r w:rsidR="00BD34BE">
        <w:t>:</w:t>
      </w:r>
      <w:r w:rsidR="0069417D">
        <w:t xml:space="preserve"> splitter which split the flow into two or more branches, and mixers which mix the flow from two or more branches. A connector pair consists of a splitter and a mixer. A</w:t>
      </w:r>
      <w:r w:rsidRPr="004210D2">
        <w:t xml:space="preserve"> maximum of </w:t>
      </w:r>
      <w:r w:rsidR="0069417D">
        <w:t>one connector pair is</w:t>
      </w:r>
      <w:r w:rsidRPr="004210D2">
        <w:t xml:space="preserve"> allowed on each </w:t>
      </w:r>
      <w:r w:rsidR="0069417D">
        <w:t>half loop</w:t>
      </w:r>
      <w:r w:rsidRPr="004210D2">
        <w:t xml:space="preserve">. </w:t>
      </w:r>
      <w:r w:rsidR="00202539">
        <w:t>Connectors will be denoted by using green colored lines in the EnergyPlus schematics</w:t>
      </w:r>
      <w:r w:rsidR="00693074">
        <w:t xml:space="preserve"> used in this guide</w:t>
      </w:r>
      <w:r w:rsidR="00202539">
        <w:t xml:space="preserve">. </w:t>
      </w:r>
      <w:r w:rsidRPr="004210D2">
        <w:t xml:space="preserve">(Keywords: </w:t>
      </w:r>
      <w:r w:rsidRPr="004210D2">
        <w:rPr>
          <w:i/>
        </w:rPr>
        <w:t>Connector:Mixer, Connector:Splitter</w:t>
      </w:r>
      <w:r w:rsidRPr="004210D2">
        <w:t>)</w:t>
      </w:r>
      <w:r w:rsidRPr="004210D2">
        <w:rPr>
          <w:i/>
        </w:rPr>
        <w:t>.</w:t>
      </w:r>
    </w:p>
    <w:p w:rsidR="008A182B" w:rsidRPr="004429B2" w:rsidRDefault="008A182B" w:rsidP="00693074">
      <w:pPr>
        <w:pStyle w:val="BodyText"/>
        <w:numPr>
          <w:ilvl w:val="1"/>
          <w:numId w:val="46"/>
        </w:numPr>
      </w:pPr>
      <w:r w:rsidRPr="00D166BF">
        <w:rPr>
          <w:b/>
        </w:rPr>
        <w:t>Connectorlists</w:t>
      </w:r>
      <w:r w:rsidRPr="004210D2">
        <w:t xml:space="preserve"> – Connectorlists list all the connectors on one side of a loop. (Keyword: </w:t>
      </w:r>
      <w:r w:rsidRPr="004210D2">
        <w:rPr>
          <w:i/>
        </w:rPr>
        <w:t>Connectorlist</w:t>
      </w:r>
      <w:r w:rsidRPr="004210D2">
        <w:t>)</w:t>
      </w:r>
      <w:r w:rsidRPr="004210D2">
        <w:rPr>
          <w:i/>
        </w:rPr>
        <w:t>.</w:t>
      </w:r>
    </w:p>
    <w:p w:rsidR="004429B2" w:rsidRPr="004210D2" w:rsidRDefault="004429B2" w:rsidP="004429B2">
      <w:pPr>
        <w:pStyle w:val="BodyText"/>
        <w:numPr>
          <w:ilvl w:val="1"/>
          <w:numId w:val="46"/>
        </w:numPr>
      </w:pPr>
      <w:r w:rsidRPr="00D166BF">
        <w:rPr>
          <w:b/>
        </w:rPr>
        <w:t>Components</w:t>
      </w:r>
      <w:r w:rsidRPr="004210D2">
        <w:t xml:space="preserve"> </w:t>
      </w:r>
      <w:r w:rsidR="00993E5D">
        <w:t>–</w:t>
      </w:r>
      <w:r w:rsidRPr="004210D2">
        <w:t xml:space="preserve"> </w:t>
      </w:r>
      <w:r w:rsidR="00993E5D">
        <w:t xml:space="preserve">Components are the low-level construction objects in EnergyPlus. </w:t>
      </w:r>
      <w:r w:rsidRPr="004210D2">
        <w:t xml:space="preserve">Physical objects that are present in the loop </w:t>
      </w:r>
      <w:r w:rsidR="00BD34BE">
        <w:t>are generally called components.</w:t>
      </w:r>
      <w:r w:rsidRPr="004210D2">
        <w:t xml:space="preserve"> </w:t>
      </w:r>
      <w:r w:rsidR="00BD34BE">
        <w:t>C</w:t>
      </w:r>
      <w:r w:rsidRPr="004210D2">
        <w:t xml:space="preserve">omponents such as a chiller, cooling tower, and a circulation pump can be considered as the operating/active components. Pipes and ducts can be considered as passive or supporting components. (Keywords: </w:t>
      </w:r>
      <w:r w:rsidRPr="004210D2">
        <w:rPr>
          <w:i/>
        </w:rPr>
        <w:t>Chiller:Electric, Pipe:Adiabatic, and many others</w:t>
      </w:r>
      <w:r w:rsidRPr="004210D2">
        <w:t>)</w:t>
      </w:r>
      <w:r w:rsidRPr="004210D2">
        <w:rPr>
          <w:i/>
        </w:rPr>
        <w:t>.</w:t>
      </w:r>
      <w:r w:rsidRPr="004210D2">
        <w:t xml:space="preserve"> </w:t>
      </w:r>
    </w:p>
    <w:p w:rsidR="004210D2" w:rsidRPr="004210D2" w:rsidRDefault="004210D2" w:rsidP="0050104D">
      <w:pPr>
        <w:pStyle w:val="BodyText"/>
        <w:numPr>
          <w:ilvl w:val="1"/>
          <w:numId w:val="46"/>
        </w:numPr>
      </w:pPr>
      <w:r w:rsidRPr="00D166BF">
        <w:rPr>
          <w:b/>
        </w:rPr>
        <w:t>Nodes</w:t>
      </w:r>
      <w:r w:rsidRPr="004210D2">
        <w:t xml:space="preserve"> – Nodes def</w:t>
      </w:r>
      <w:r w:rsidR="00CF6CA9">
        <w:t>ine the</w:t>
      </w:r>
      <w:r w:rsidR="00801D5E">
        <w:t xml:space="preserve"> start</w:t>
      </w:r>
      <w:r w:rsidR="00CF6CA9">
        <w:t>ing</w:t>
      </w:r>
      <w:r w:rsidR="00801D5E">
        <w:t xml:space="preserve"> and end</w:t>
      </w:r>
      <w:r w:rsidR="00CF6CA9">
        <w:t>ing</w:t>
      </w:r>
      <w:r w:rsidR="00801D5E">
        <w:t xml:space="preserve"> points of</w:t>
      </w:r>
      <w:r w:rsidR="00A04857">
        <w:t xml:space="preserve"> component</w:t>
      </w:r>
      <w:r w:rsidR="00801D5E">
        <w:t>s and branches</w:t>
      </w:r>
      <w:r w:rsidRPr="004210D2">
        <w:t>.</w:t>
      </w:r>
      <w:r w:rsidR="00A04857">
        <w:t xml:space="preserve"> </w:t>
      </w:r>
    </w:p>
    <w:p w:rsidR="004210D2" w:rsidRPr="004210D2" w:rsidRDefault="004210D2" w:rsidP="0050104D">
      <w:pPr>
        <w:pStyle w:val="BodyText"/>
        <w:numPr>
          <w:ilvl w:val="1"/>
          <w:numId w:val="46"/>
        </w:numPr>
      </w:pPr>
      <w:r w:rsidRPr="00D166BF">
        <w:rPr>
          <w:b/>
        </w:rPr>
        <w:t>Nodelists</w:t>
      </w:r>
      <w:r w:rsidRPr="004210D2">
        <w:t xml:space="preserve"> – Nodelists can be used to list </w:t>
      </w:r>
      <w:r w:rsidR="00A04857">
        <w:t>a set</w:t>
      </w:r>
      <w:r w:rsidRPr="004210D2">
        <w:t xml:space="preserve"> </w:t>
      </w:r>
      <w:r w:rsidR="00A04857">
        <w:t xml:space="preserve">of </w:t>
      </w:r>
      <w:r w:rsidRPr="004210D2">
        <w:t xml:space="preserve">nodes </w:t>
      </w:r>
      <w:r w:rsidR="00A04857">
        <w:t>in the loop</w:t>
      </w:r>
      <w:r w:rsidRPr="004210D2">
        <w:t xml:space="preserve">. </w:t>
      </w:r>
      <w:r w:rsidR="00A04857">
        <w:t>These nodelists can then be used for a variety of purposes. For example, a setpoint can be assigned to multiple nodes</w:t>
      </w:r>
      <w:r w:rsidR="00474451">
        <w:t xml:space="preserve"> by referring to a particular nodelist</w:t>
      </w:r>
      <w:r w:rsidR="00A04857">
        <w:t>.</w:t>
      </w:r>
      <w:r w:rsidR="00920F99">
        <w:t xml:space="preserve"> </w:t>
      </w:r>
      <w:r w:rsidRPr="004210D2">
        <w:t xml:space="preserve">(Keyword: </w:t>
      </w:r>
      <w:r w:rsidRPr="004210D2">
        <w:rPr>
          <w:i/>
        </w:rPr>
        <w:t>Nodelist</w:t>
      </w:r>
      <w:r w:rsidRPr="004210D2">
        <w:t>)</w:t>
      </w:r>
      <w:r w:rsidRPr="004210D2">
        <w:rPr>
          <w:i/>
        </w:rPr>
        <w:t>.</w:t>
      </w:r>
    </w:p>
    <w:p w:rsidR="004210D2" w:rsidRPr="004210D2" w:rsidRDefault="004210D2" w:rsidP="0050104D">
      <w:pPr>
        <w:pStyle w:val="BodyText"/>
        <w:numPr>
          <w:ilvl w:val="1"/>
          <w:numId w:val="46"/>
        </w:numPr>
      </w:pPr>
      <w:r w:rsidRPr="00D166BF">
        <w:rPr>
          <w:b/>
        </w:rPr>
        <w:t>Set-point</w:t>
      </w:r>
      <w:r w:rsidRPr="004210D2">
        <w:t xml:space="preserve"> – Setpoints are </w:t>
      </w:r>
      <w:r w:rsidR="007977F1">
        <w:t>control conditions imposed on node(s)</w:t>
      </w:r>
      <w:r w:rsidRPr="004210D2">
        <w:t xml:space="preserve"> that are monitored by the </w:t>
      </w:r>
      <w:r w:rsidR="00BD34BE">
        <w:rPr>
          <w:i/>
        </w:rPr>
        <w:t>SetpointManager</w:t>
      </w:r>
      <w:r w:rsidRPr="004210D2">
        <w:t xml:space="preserve"> to control the system. (Keyword: </w:t>
      </w:r>
      <w:r w:rsidRPr="004210D2">
        <w:rPr>
          <w:i/>
        </w:rPr>
        <w:t>SetpointManager:Scheduled, and others</w:t>
      </w:r>
      <w:r w:rsidRPr="004210D2">
        <w:t>).</w:t>
      </w:r>
    </w:p>
    <w:p w:rsidR="004210D2" w:rsidRPr="004210D2" w:rsidRDefault="004210D2" w:rsidP="0050104D">
      <w:pPr>
        <w:pStyle w:val="BodyText"/>
        <w:numPr>
          <w:ilvl w:val="1"/>
          <w:numId w:val="46"/>
        </w:numPr>
      </w:pPr>
      <w:r w:rsidRPr="00D166BF">
        <w:rPr>
          <w:b/>
        </w:rPr>
        <w:lastRenderedPageBreak/>
        <w:t>Plant equipment operation scheme</w:t>
      </w:r>
      <w:r w:rsidRPr="004210D2">
        <w:t xml:space="preserve"> – This object </w:t>
      </w:r>
      <w:r w:rsidR="00560D1A">
        <w:t xml:space="preserve">details the mechanism required to control the operation of the plant loop, as well as the availability of the plant equipment under </w:t>
      </w:r>
      <w:r w:rsidR="004C0189">
        <w:t>various</w:t>
      </w:r>
      <w:r w:rsidR="00560D1A">
        <w:t xml:space="preserve"> conditions</w:t>
      </w:r>
      <w:r w:rsidRPr="004210D2">
        <w:t xml:space="preserve">. (Keyword: </w:t>
      </w:r>
      <w:r w:rsidRPr="004210D2">
        <w:rPr>
          <w:i/>
        </w:rPr>
        <w:t>Plan</w:t>
      </w:r>
      <w:r w:rsidR="00BD34BE">
        <w:rPr>
          <w:i/>
        </w:rPr>
        <w:t xml:space="preserve">tEquipmentOperation:CoolingLoad, </w:t>
      </w:r>
      <w:r w:rsidRPr="004210D2">
        <w:rPr>
          <w:i/>
        </w:rPr>
        <w:t>and others</w:t>
      </w:r>
      <w:r w:rsidRPr="004210D2">
        <w:t>).</w:t>
      </w:r>
    </w:p>
    <w:p w:rsidR="004210D2" w:rsidRPr="004210D2" w:rsidRDefault="004210D2" w:rsidP="0050104D">
      <w:pPr>
        <w:pStyle w:val="BodyText"/>
        <w:numPr>
          <w:ilvl w:val="1"/>
          <w:numId w:val="46"/>
        </w:numPr>
      </w:pPr>
      <w:r w:rsidRPr="00D166BF">
        <w:rPr>
          <w:b/>
        </w:rPr>
        <w:t>Schedule</w:t>
      </w:r>
      <w:r w:rsidRPr="004210D2">
        <w:t xml:space="preserve"> – </w:t>
      </w:r>
      <w:r w:rsidR="0047792F">
        <w:t>Schedules allow the user to influence the scheduling of many operational parameters</w:t>
      </w:r>
      <w:r w:rsidR="00D85D6A">
        <w:t xml:space="preserve"> in the loop</w:t>
      </w:r>
      <w:r w:rsidRPr="004210D2">
        <w:t xml:space="preserve">. For example, a schedule can determine the time period of a simulation, or instruct the load profile object of a plant to import data from a certain external file, among other actions. (Keywords: </w:t>
      </w:r>
      <w:r w:rsidRPr="004210D2">
        <w:rPr>
          <w:i/>
        </w:rPr>
        <w:t>Schedule:Compact, Schedule:file</w:t>
      </w:r>
      <w:r w:rsidRPr="004210D2">
        <w:t>)</w:t>
      </w:r>
      <w:r w:rsidRPr="004210D2">
        <w:rPr>
          <w:i/>
        </w:rPr>
        <w:t>.</w:t>
      </w:r>
    </w:p>
    <w:p w:rsidR="004210D2" w:rsidRDefault="004210D2" w:rsidP="0050104D">
      <w:pPr>
        <w:pStyle w:val="BodyText"/>
        <w:numPr>
          <w:ilvl w:val="1"/>
          <w:numId w:val="46"/>
        </w:numPr>
      </w:pPr>
      <w:r w:rsidRPr="00D166BF">
        <w:rPr>
          <w:b/>
        </w:rPr>
        <w:t>Load Profile</w:t>
      </w:r>
      <w:r w:rsidRPr="004210D2">
        <w:t xml:space="preserve"> – A load profile object is used to simulate a demand profile. This object can be used when th</w:t>
      </w:r>
      <w:r w:rsidR="007C1C11">
        <w:t>e load profile of a building is</w:t>
      </w:r>
      <w:r w:rsidRPr="004210D2">
        <w:t xml:space="preserve"> already known. (Keyword: </w:t>
      </w:r>
      <w:r w:rsidRPr="004210D2">
        <w:rPr>
          <w:i/>
        </w:rPr>
        <w:t>LoadProfile:Plant</w:t>
      </w:r>
      <w:r w:rsidRPr="004210D2">
        <w:t>).</w:t>
      </w:r>
      <w:r w:rsidR="00595E33">
        <w:t xml:space="preserve"> Note: This object does not allow feedback from the plant conditions to the air system or the z</w:t>
      </w:r>
      <w:r w:rsidR="00D85D6A">
        <w:t>ones. However, this object is</w:t>
      </w:r>
      <w:r w:rsidR="00595E33">
        <w:t xml:space="preserve"> a great tool for plant-only development and debugging.</w:t>
      </w:r>
    </w:p>
    <w:p w:rsidR="00334910" w:rsidRDefault="002D0CBE" w:rsidP="002D0CBE">
      <w:pPr>
        <w:pStyle w:val="Heading1"/>
      </w:pPr>
      <w:bookmarkStart w:id="8" w:name="_Toc368056268"/>
      <w:r>
        <w:lastRenderedPageBreak/>
        <w:t>Generating an EnergyPlus Line Diagram</w:t>
      </w:r>
      <w:bookmarkEnd w:id="8"/>
    </w:p>
    <w:p w:rsidR="002D0CBE" w:rsidRPr="002D0CBE" w:rsidRDefault="002D0CBE" w:rsidP="002D0CBE">
      <w:pPr>
        <w:pStyle w:val="BodyText"/>
      </w:pPr>
      <w:r w:rsidRPr="002D0CBE">
        <w:t>The following list of steps will outline the process for converting an engineering line diagram into an EnergyPlus line diagram</w:t>
      </w:r>
      <w:r w:rsidR="00F54304">
        <w:t>.</w:t>
      </w:r>
      <w:r w:rsidRPr="002D0CBE">
        <w:t xml:space="preserve"> Throughout the process, the components in the systems should be identified and named properly. I</w:t>
      </w:r>
      <w:r w:rsidR="00BD34BE">
        <w:t>t is easier to input the system</w:t>
      </w:r>
      <w:r w:rsidRPr="002D0CBE">
        <w:t xml:space="preserve"> if a list of components and their names is available.</w:t>
      </w:r>
    </w:p>
    <w:p w:rsidR="002D0CBE" w:rsidRPr="002D0CBE" w:rsidRDefault="00D805CC" w:rsidP="002D0CBE">
      <w:pPr>
        <w:pStyle w:val="BodyText"/>
        <w:numPr>
          <w:ilvl w:val="0"/>
          <w:numId w:val="47"/>
        </w:numPr>
      </w:pPr>
      <w:r>
        <w:rPr>
          <w:b/>
        </w:rPr>
        <w:t xml:space="preserve">Obtain an </w:t>
      </w:r>
      <w:r w:rsidR="002D0CBE" w:rsidRPr="00AB5C5D">
        <w:rPr>
          <w:b/>
        </w:rPr>
        <w:t>engineering line diagram for the system</w:t>
      </w:r>
      <w:r w:rsidR="00E03904">
        <w:rPr>
          <w:b/>
        </w:rPr>
        <w:t>.</w:t>
      </w:r>
    </w:p>
    <w:p w:rsidR="002D0CBE" w:rsidRPr="002D0CBE" w:rsidRDefault="002D0CBE" w:rsidP="002D0CBE">
      <w:pPr>
        <w:pStyle w:val="BodyText"/>
        <w:numPr>
          <w:ilvl w:val="0"/>
          <w:numId w:val="47"/>
        </w:numPr>
      </w:pPr>
      <w:r w:rsidRPr="00AB5C5D">
        <w:rPr>
          <w:b/>
        </w:rPr>
        <w:t>Identify all the loops in the system</w:t>
      </w:r>
      <w:r w:rsidR="00E03904">
        <w:rPr>
          <w:b/>
        </w:rPr>
        <w:t>.</w:t>
      </w:r>
      <w:r w:rsidRPr="002D0CBE">
        <w:t xml:space="preserve"> Some systems may be very complex, but an effort should be made to separate the system into its constituent plant loops. A system may have multiple plant loops. Therefore, proper documentation of the loops and their components should be a priority.</w:t>
      </w:r>
    </w:p>
    <w:p w:rsidR="002D0CBE" w:rsidRPr="002D0CBE" w:rsidRDefault="002D0CBE" w:rsidP="002D0CBE">
      <w:pPr>
        <w:pStyle w:val="BodyText"/>
        <w:numPr>
          <w:ilvl w:val="0"/>
          <w:numId w:val="47"/>
        </w:numPr>
      </w:pPr>
      <w:r w:rsidRPr="00AB5C5D">
        <w:rPr>
          <w:b/>
        </w:rPr>
        <w:t>Identify the demand side and supply side of the individual loops</w:t>
      </w:r>
      <w:r w:rsidR="00AB5C5D">
        <w:rPr>
          <w:b/>
        </w:rPr>
        <w:t>.</w:t>
      </w:r>
      <w:r w:rsidR="00AB5C5D">
        <w:t xml:space="preserve"> EnergyPlus</w:t>
      </w:r>
      <w:r w:rsidRPr="002D0CBE">
        <w:t xml:space="preserve"> expects the demand side loop and supply side loop to be entered separately. Some examples of simple plant loops are: a hot water heater (supply component) connected to a heating coil (demand component), a chiller (supply component) connected to a cooling coil (demand component) or a cooling tower (supply component) connected to a water cooled chiller (demand component). These loops may have multiple supply components and multiple demand components.</w:t>
      </w:r>
      <w:r w:rsidR="00AB5C5D">
        <w:t xml:space="preserve"> A chiller may also be a supply or demand component depending on the loop.</w:t>
      </w:r>
    </w:p>
    <w:p w:rsidR="002D0CBE" w:rsidRPr="002D0CBE" w:rsidRDefault="002D0CBE" w:rsidP="002D0CBE">
      <w:pPr>
        <w:pStyle w:val="BodyText"/>
        <w:numPr>
          <w:ilvl w:val="0"/>
          <w:numId w:val="47"/>
        </w:numPr>
      </w:pPr>
      <w:r w:rsidRPr="00E03904">
        <w:rPr>
          <w:b/>
        </w:rPr>
        <w:t>Ide</w:t>
      </w:r>
      <w:r w:rsidR="00672A42" w:rsidRPr="00E03904">
        <w:rPr>
          <w:b/>
        </w:rPr>
        <w:t xml:space="preserve">ntify the </w:t>
      </w:r>
      <w:r w:rsidRPr="00E03904">
        <w:rPr>
          <w:b/>
        </w:rPr>
        <w:t>components in the system</w:t>
      </w:r>
      <w:r w:rsidR="00E03904">
        <w:rPr>
          <w:b/>
        </w:rPr>
        <w:t>.</w:t>
      </w:r>
      <w:r w:rsidRPr="002D0CBE">
        <w:t xml:space="preserve"> All the operating/active components, such as chillers, pumps, cooling towers, thermal energy storage tanks, heating and cooling coils, and other components should be identified and named properly. It should be noted that</w:t>
      </w:r>
      <w:r w:rsidR="00D85D6A">
        <w:t xml:space="preserve"> even though</w:t>
      </w:r>
      <w:r w:rsidRPr="002D0CBE">
        <w:t xml:space="preserve"> EnergyPlus </w:t>
      </w:r>
      <w:r w:rsidR="00D85D6A">
        <w:t>has</w:t>
      </w:r>
      <w:r w:rsidRPr="002D0CBE">
        <w:t xml:space="preserve"> objects for modeling valves</w:t>
      </w:r>
      <w:r w:rsidR="00D85D6A">
        <w:t xml:space="preserve">, they are not </w:t>
      </w:r>
      <w:r w:rsidR="00BD34BE">
        <w:t>often used</w:t>
      </w:r>
      <w:r w:rsidRPr="002D0CBE">
        <w:t xml:space="preserve">. Instead the flow through a component is regulated by using schedules, plant equipment operation schemes and set points. Passive components such as inlet and outlet pipes for each side of the loop should also be identified, as they will help in modeling the loop connectors. </w:t>
      </w:r>
    </w:p>
    <w:p w:rsidR="002D0CBE" w:rsidRPr="002D0CBE" w:rsidRDefault="002D0CBE" w:rsidP="002D0CBE">
      <w:pPr>
        <w:pStyle w:val="BodyText"/>
        <w:numPr>
          <w:ilvl w:val="0"/>
          <w:numId w:val="47"/>
        </w:numPr>
      </w:pPr>
      <w:r w:rsidRPr="00E03904">
        <w:rPr>
          <w:b/>
        </w:rPr>
        <w:t>Ident</w:t>
      </w:r>
      <w:r w:rsidR="00E03904">
        <w:rPr>
          <w:b/>
        </w:rPr>
        <w:t xml:space="preserve">ify all the nodes in the system. </w:t>
      </w:r>
      <w:r w:rsidR="007F1972">
        <w:t>N</w:t>
      </w:r>
      <w:r w:rsidRPr="002D0CBE">
        <w:t>odes are necessary to connect the different components in the system. Nodes define the starting and ending points of branches</w:t>
      </w:r>
      <w:r w:rsidR="00D85D6A">
        <w:t xml:space="preserve"> as well as intermediate nodes on multi-component branches</w:t>
      </w:r>
      <w:r w:rsidRPr="002D0CBE">
        <w:t>. A good method to pin-point nodes on the line diagram would be to put a node on either side of an active or passive component.</w:t>
      </w:r>
      <w:r w:rsidR="00D85D6A">
        <w:t xml:space="preserve"> Note: If the outlet of one component does not feed into a </w:t>
      </w:r>
      <w:r w:rsidR="00004C73">
        <w:t xml:space="preserve">splitter or a </w:t>
      </w:r>
      <w:r w:rsidR="00D85D6A">
        <w:t xml:space="preserve">mixer, then the </w:t>
      </w:r>
      <w:r w:rsidR="00004C73">
        <w:t>outlet node will be the same as the inlet node of the downstream component.</w:t>
      </w:r>
    </w:p>
    <w:p w:rsidR="002D0CBE" w:rsidRPr="002D0CBE" w:rsidRDefault="002D0CBE" w:rsidP="002D0CBE">
      <w:pPr>
        <w:pStyle w:val="BodyText"/>
        <w:numPr>
          <w:ilvl w:val="0"/>
          <w:numId w:val="47"/>
        </w:numPr>
      </w:pPr>
      <w:r w:rsidRPr="00574E42">
        <w:rPr>
          <w:b/>
        </w:rPr>
        <w:t>Identify all the branches in the loops.</w:t>
      </w:r>
      <w:r w:rsidRPr="002D0CBE">
        <w:t xml:space="preserve"> A good way to define a branch would be to include at least one of the components in the branch. Branches can accommodate multiple components in series, but parallel components should be modeled on separate branches. </w:t>
      </w:r>
      <w:r w:rsidR="00F25467">
        <w:t>Operating/active components</w:t>
      </w:r>
      <w:r w:rsidR="00CB4027">
        <w:t xml:space="preserve"> (except pumps)</w:t>
      </w:r>
      <w:r w:rsidR="00F25467">
        <w:t xml:space="preserve"> should be bypassed by adding a bypass branch parallel to the branch containing the active component</w:t>
      </w:r>
      <w:r w:rsidRPr="002D0CBE">
        <w:t>. Multiple bypass branches in parallel can be replaced by a si</w:t>
      </w:r>
      <w:r w:rsidR="00A41C0D">
        <w:t>ngle bypass branch</w:t>
      </w:r>
      <w:r w:rsidRPr="002D0CBE">
        <w:t>.</w:t>
      </w:r>
    </w:p>
    <w:p w:rsidR="002D0CBE" w:rsidRPr="002D0CBE" w:rsidRDefault="002D0CBE" w:rsidP="002D0CBE">
      <w:pPr>
        <w:pStyle w:val="BodyText"/>
        <w:numPr>
          <w:ilvl w:val="0"/>
          <w:numId w:val="47"/>
        </w:numPr>
      </w:pPr>
      <w:r w:rsidRPr="00574E42">
        <w:rPr>
          <w:b/>
        </w:rPr>
        <w:t xml:space="preserve">Identify the position </w:t>
      </w:r>
      <w:r w:rsidR="00574E42" w:rsidRPr="00574E42">
        <w:rPr>
          <w:b/>
        </w:rPr>
        <w:t>of the connectors in the system.</w:t>
      </w:r>
      <w:r w:rsidR="00574E42">
        <w:t xml:space="preserve"> C</w:t>
      </w:r>
      <w:r w:rsidRPr="002D0CBE">
        <w:t>onnectors are an integral part of the system and are important in constructing the loop. There are two types of connectors, splitters and mixers. Splitters can distribute the flow from a single branch into multiple parallel branches. Mixers can combine the flow from multiple branches into a single branch. As mentioned above, most systems have multiple supply and demand side components, so splitters and mixers play a crucial role in distributing and recombining the flow of the working fluid through all the components.</w:t>
      </w:r>
    </w:p>
    <w:p w:rsidR="002D0CBE" w:rsidRDefault="00352787" w:rsidP="002D0CBE">
      <w:pPr>
        <w:pStyle w:val="BodyText"/>
        <w:numPr>
          <w:ilvl w:val="0"/>
          <w:numId w:val="47"/>
        </w:numPr>
      </w:pPr>
      <w:r w:rsidRPr="00574E42">
        <w:rPr>
          <w:b/>
        </w:rPr>
        <w:t>Generate an</w:t>
      </w:r>
      <w:r w:rsidR="002D0CBE" w:rsidRPr="00574E42">
        <w:rPr>
          <w:b/>
        </w:rPr>
        <w:t xml:space="preserve"> EnergyPlus diagram</w:t>
      </w:r>
      <w:r w:rsidR="002D0CBE" w:rsidRPr="002D0CBE">
        <w:t xml:space="preserve"> of the whole system as well as the individual loops by using the information gathered from the preceding steps. </w:t>
      </w:r>
    </w:p>
    <w:p w:rsidR="00672E6D" w:rsidRPr="002D0CBE" w:rsidRDefault="00672E6D" w:rsidP="00672E6D">
      <w:pPr>
        <w:pStyle w:val="BodyText"/>
      </w:pPr>
      <w:r>
        <w:t>A</w:t>
      </w:r>
      <w:r w:rsidRPr="002D0CBE">
        <w:t xml:space="preserve"> flowchart fo</w:t>
      </w:r>
      <w:r w:rsidR="00C90E94">
        <w:t xml:space="preserve">r this process is provided </w:t>
      </w:r>
      <w:r>
        <w:t xml:space="preserve">in </w:t>
      </w:r>
      <w:r>
        <w:fldChar w:fldCharType="begin"/>
      </w:r>
      <w:r>
        <w:instrText xml:space="preserve"> REF _Ref363127625 \h </w:instrText>
      </w:r>
      <w:r>
        <w:fldChar w:fldCharType="separate"/>
      </w:r>
      <w:r w:rsidR="00822A1B">
        <w:t xml:space="preserve">Figure </w:t>
      </w:r>
      <w:r w:rsidR="00822A1B">
        <w:rPr>
          <w:noProof/>
        </w:rPr>
        <w:t>2</w:t>
      </w:r>
      <w:r>
        <w:fldChar w:fldCharType="end"/>
      </w:r>
      <w:r>
        <w:t xml:space="preserve"> </w:t>
      </w:r>
      <w:r w:rsidRPr="002D0CBE">
        <w:t>.</w:t>
      </w:r>
    </w:p>
    <w:p w:rsidR="00352787" w:rsidRDefault="00A4018A" w:rsidP="003D2EAB">
      <w:pPr>
        <w:pStyle w:val="BodyText"/>
        <w:keepNext/>
        <w:ind w:left="0"/>
        <w:jc w:val="center"/>
      </w:pPr>
      <w:r>
        <w:rPr>
          <w:noProof/>
        </w:rPr>
        <w:lastRenderedPageBreak/>
        <w:drawing>
          <wp:inline distT="0" distB="0" distL="0" distR="0" wp14:anchorId="0AF920D8" wp14:editId="126DBA31">
            <wp:extent cx="5943600" cy="63128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312824"/>
                    </a:xfrm>
                    <a:prstGeom prst="rect">
                      <a:avLst/>
                    </a:prstGeom>
                    <a:noFill/>
                    <a:ln>
                      <a:noFill/>
                    </a:ln>
                  </pic:spPr>
                </pic:pic>
              </a:graphicData>
            </a:graphic>
          </wp:inline>
        </w:drawing>
      </w:r>
    </w:p>
    <w:p w:rsidR="0082716B" w:rsidRDefault="00352787" w:rsidP="003D2EAB">
      <w:pPr>
        <w:pStyle w:val="Caption"/>
      </w:pPr>
      <w:bookmarkStart w:id="9" w:name="_Ref363127625"/>
      <w:bookmarkStart w:id="10" w:name="_Toc368056269"/>
      <w:r>
        <w:t xml:space="preserve">Figure </w:t>
      </w:r>
      <w:r w:rsidR="00822A1B">
        <w:fldChar w:fldCharType="begin"/>
      </w:r>
      <w:r w:rsidR="00822A1B">
        <w:instrText xml:space="preserve"> SEQ Figure \* ARABIC </w:instrText>
      </w:r>
      <w:r w:rsidR="00822A1B">
        <w:fldChar w:fldCharType="separate"/>
      </w:r>
      <w:r w:rsidR="00822A1B">
        <w:rPr>
          <w:noProof/>
        </w:rPr>
        <w:t>2</w:t>
      </w:r>
      <w:r w:rsidR="00822A1B">
        <w:rPr>
          <w:noProof/>
        </w:rPr>
        <w:fldChar w:fldCharType="end"/>
      </w:r>
      <w:bookmarkEnd w:id="9"/>
      <w:r>
        <w:t xml:space="preserve"> - Flowchart for EnergyPlus line diagram generation</w:t>
      </w:r>
      <w:bookmarkEnd w:id="10"/>
      <w:r w:rsidR="00061630">
        <w:br w:type="page"/>
      </w:r>
    </w:p>
    <w:p w:rsidR="00F73407" w:rsidRDefault="00352787" w:rsidP="00F73407">
      <w:pPr>
        <w:pStyle w:val="Heading2"/>
      </w:pPr>
      <w:bookmarkStart w:id="11" w:name="_Toc368056270"/>
      <w:r>
        <w:lastRenderedPageBreak/>
        <w:t>Example for Energ</w:t>
      </w:r>
      <w:r w:rsidR="00F73407">
        <w:t>yPlus Line Diagram Generation</w:t>
      </w:r>
      <w:bookmarkEnd w:id="1"/>
      <w:bookmarkEnd w:id="11"/>
    </w:p>
    <w:p w:rsidR="0082716B" w:rsidRPr="0082716B" w:rsidRDefault="0082716B" w:rsidP="0082716B">
      <w:pPr>
        <w:pStyle w:val="BodyText"/>
      </w:pPr>
      <w:r w:rsidRPr="0082716B">
        <w:t>A series of figures are provided below to detail the process for generating an EnergyPlus line diagram.</w:t>
      </w:r>
    </w:p>
    <w:p w:rsidR="0082716B" w:rsidRDefault="0082716B" w:rsidP="0082716B">
      <w:pPr>
        <w:pStyle w:val="BodyText"/>
        <w:numPr>
          <w:ilvl w:val="0"/>
          <w:numId w:val="48"/>
        </w:numPr>
      </w:pPr>
      <w:r w:rsidRPr="00AB0CB1">
        <w:rPr>
          <w:b/>
        </w:rPr>
        <w:t>Obtain a simple engineering line diagram for the system.</w:t>
      </w:r>
      <w:r w:rsidRPr="0082716B">
        <w:t xml:space="preserve"> This system</w:t>
      </w:r>
      <w:r w:rsidR="00C961E9">
        <w:t xml:space="preserve"> is a simple cooling system that employs a primary/secondary pumping setup with a one-way common pipe to circulate chilled water through a building</w:t>
      </w:r>
      <w:r w:rsidRPr="0082716B">
        <w:t xml:space="preserve">. </w:t>
      </w:r>
      <w:r w:rsidR="00167836">
        <w:fldChar w:fldCharType="begin"/>
      </w:r>
      <w:r w:rsidR="00167836">
        <w:instrText xml:space="preserve"> REF _Ref363128766 \h </w:instrText>
      </w:r>
      <w:r w:rsidR="00167836">
        <w:fldChar w:fldCharType="separate"/>
      </w:r>
      <w:r w:rsidR="00822A1B">
        <w:t xml:space="preserve">Figure </w:t>
      </w:r>
      <w:r w:rsidR="00822A1B">
        <w:rPr>
          <w:noProof/>
        </w:rPr>
        <w:t>3</w:t>
      </w:r>
      <w:r w:rsidR="00167836">
        <w:fldChar w:fldCharType="end"/>
      </w:r>
      <w:r w:rsidR="00167836">
        <w:t xml:space="preserve"> shows the simple line diagram for the system.</w:t>
      </w:r>
    </w:p>
    <w:p w:rsidR="00EB0C92" w:rsidRDefault="001C29B7" w:rsidP="00EB0C92">
      <w:pPr>
        <w:pStyle w:val="BodyText"/>
        <w:keepNext/>
        <w:jc w:val="center"/>
      </w:pPr>
      <w:r>
        <w:rPr>
          <w:noProof/>
        </w:rPr>
        <w:drawing>
          <wp:inline distT="0" distB="0" distL="0" distR="0">
            <wp:extent cx="3171825" cy="22968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2296839"/>
                    </a:xfrm>
                    <a:prstGeom prst="rect">
                      <a:avLst/>
                    </a:prstGeom>
                    <a:noFill/>
                    <a:ln>
                      <a:noFill/>
                    </a:ln>
                  </pic:spPr>
                </pic:pic>
              </a:graphicData>
            </a:graphic>
          </wp:inline>
        </w:drawing>
      </w:r>
    </w:p>
    <w:p w:rsidR="00EB0C92" w:rsidRPr="0082716B" w:rsidRDefault="00EB0C92" w:rsidP="00B671F1">
      <w:pPr>
        <w:pStyle w:val="Caption"/>
        <w:ind w:left="720"/>
      </w:pPr>
      <w:bookmarkStart w:id="12" w:name="_Ref363128766"/>
      <w:bookmarkStart w:id="13" w:name="_Toc368056271"/>
      <w:r>
        <w:t xml:space="preserve">Figure </w:t>
      </w:r>
      <w:r w:rsidR="00822A1B">
        <w:fldChar w:fldCharType="begin"/>
      </w:r>
      <w:r w:rsidR="00822A1B">
        <w:instrText xml:space="preserve"> SEQ Figure \* ARABIC </w:instrText>
      </w:r>
      <w:r w:rsidR="00822A1B">
        <w:fldChar w:fldCharType="separate"/>
      </w:r>
      <w:r w:rsidR="00822A1B">
        <w:rPr>
          <w:noProof/>
        </w:rPr>
        <w:t>3</w:t>
      </w:r>
      <w:r w:rsidR="00822A1B">
        <w:rPr>
          <w:noProof/>
        </w:rPr>
        <w:fldChar w:fldCharType="end"/>
      </w:r>
      <w:bookmarkEnd w:id="12"/>
      <w:r>
        <w:t xml:space="preserve"> - Simple line diagram for the example system</w:t>
      </w:r>
      <w:r w:rsidR="00B671F1">
        <w:t>, (recreated from Reed and Davis 2007)</w:t>
      </w:r>
      <w:bookmarkEnd w:id="13"/>
    </w:p>
    <w:p w:rsidR="0082716B" w:rsidRPr="0082716B" w:rsidRDefault="0082716B" w:rsidP="0082716B">
      <w:pPr>
        <w:pStyle w:val="BodyText"/>
        <w:numPr>
          <w:ilvl w:val="0"/>
          <w:numId w:val="48"/>
        </w:numPr>
      </w:pPr>
      <w:r w:rsidRPr="00AB0CB1">
        <w:rPr>
          <w:b/>
        </w:rPr>
        <w:t>Identify all the loops in the system.</w:t>
      </w:r>
      <w:r w:rsidRPr="0082716B">
        <w:t xml:space="preserve"> This system contains only one plant loop. Loop name: Cooling Loop.</w:t>
      </w:r>
    </w:p>
    <w:p w:rsidR="00A90364" w:rsidRPr="00A90364" w:rsidRDefault="0082716B" w:rsidP="00A90364">
      <w:pPr>
        <w:pStyle w:val="BodyText"/>
        <w:numPr>
          <w:ilvl w:val="0"/>
          <w:numId w:val="48"/>
        </w:numPr>
        <w:rPr>
          <w:b/>
        </w:rPr>
      </w:pPr>
      <w:r w:rsidRPr="00AB0CB1">
        <w:rPr>
          <w:b/>
        </w:rPr>
        <w:t>Identify the demand side and supply side of the loop.</w:t>
      </w:r>
      <w:r w:rsidR="00167836">
        <w:rPr>
          <w:b/>
        </w:rPr>
        <w:t xml:space="preserve"> </w:t>
      </w:r>
      <w:r w:rsidR="00167836">
        <w:t xml:space="preserve"> The half loops are depicted in </w:t>
      </w:r>
      <w:r w:rsidR="00167836">
        <w:fldChar w:fldCharType="begin"/>
      </w:r>
      <w:r w:rsidR="00167836">
        <w:instrText xml:space="preserve"> REF _Ref363129018 \h </w:instrText>
      </w:r>
      <w:r w:rsidR="00167836">
        <w:fldChar w:fldCharType="separate"/>
      </w:r>
      <w:r w:rsidR="00822A1B">
        <w:t xml:space="preserve">Figure </w:t>
      </w:r>
      <w:r w:rsidR="00822A1B">
        <w:rPr>
          <w:noProof/>
        </w:rPr>
        <w:t>4</w:t>
      </w:r>
      <w:r w:rsidR="00167836">
        <w:fldChar w:fldCharType="end"/>
      </w:r>
      <w:r w:rsidR="00167836">
        <w:t>.</w:t>
      </w:r>
    </w:p>
    <w:p w:rsidR="003C3F57" w:rsidRDefault="00D53215" w:rsidP="006F2C0F">
      <w:pPr>
        <w:pStyle w:val="BodyText"/>
        <w:keepNext/>
        <w:jc w:val="center"/>
      </w:pPr>
      <w:r>
        <w:rPr>
          <w:noProof/>
        </w:rPr>
        <w:drawing>
          <wp:inline distT="0" distB="0" distL="0" distR="0">
            <wp:extent cx="3994475" cy="3000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4475" cy="3000375"/>
                    </a:xfrm>
                    <a:prstGeom prst="rect">
                      <a:avLst/>
                    </a:prstGeom>
                    <a:noFill/>
                    <a:ln>
                      <a:noFill/>
                    </a:ln>
                  </pic:spPr>
                </pic:pic>
              </a:graphicData>
            </a:graphic>
          </wp:inline>
        </w:drawing>
      </w:r>
    </w:p>
    <w:p w:rsidR="0082716B" w:rsidRDefault="003C3F57" w:rsidP="00534E74">
      <w:pPr>
        <w:pStyle w:val="Caption"/>
        <w:ind w:left="1080"/>
      </w:pPr>
      <w:bookmarkStart w:id="14" w:name="_Ref363129018"/>
      <w:bookmarkStart w:id="15" w:name="_Toc368056272"/>
      <w:r>
        <w:t xml:space="preserve">Figure </w:t>
      </w:r>
      <w:r w:rsidR="00822A1B">
        <w:fldChar w:fldCharType="begin"/>
      </w:r>
      <w:r w:rsidR="00822A1B">
        <w:instrText xml:space="preserve"> SEQ Figure \* ARABIC </w:instrText>
      </w:r>
      <w:r w:rsidR="00822A1B">
        <w:fldChar w:fldCharType="separate"/>
      </w:r>
      <w:r w:rsidR="00822A1B">
        <w:rPr>
          <w:noProof/>
        </w:rPr>
        <w:t>4</w:t>
      </w:r>
      <w:r w:rsidR="00822A1B">
        <w:rPr>
          <w:noProof/>
        </w:rPr>
        <w:fldChar w:fldCharType="end"/>
      </w:r>
      <w:bookmarkEnd w:id="14"/>
      <w:r w:rsidR="00A9671A">
        <w:t xml:space="preserve"> - B</w:t>
      </w:r>
      <w:r>
        <w:t>reakdown of a loop into its constituent half-loops</w:t>
      </w:r>
      <w:bookmarkEnd w:id="15"/>
    </w:p>
    <w:p w:rsidR="00AB29EC" w:rsidRPr="00AB29EC" w:rsidRDefault="00AB29EC" w:rsidP="00AB29EC">
      <w:pPr>
        <w:ind w:left="0"/>
      </w:pPr>
    </w:p>
    <w:p w:rsidR="0082716B" w:rsidRPr="0082716B" w:rsidRDefault="0082716B" w:rsidP="00EA2BF6">
      <w:pPr>
        <w:pStyle w:val="BodyText"/>
        <w:numPr>
          <w:ilvl w:val="0"/>
          <w:numId w:val="48"/>
        </w:numPr>
      </w:pPr>
      <w:r w:rsidRPr="00AB0CB1">
        <w:rPr>
          <w:b/>
        </w:rPr>
        <w:lastRenderedPageBreak/>
        <w:t>Identify the components in the system.</w:t>
      </w:r>
      <w:r w:rsidRPr="0082716B">
        <w:t xml:space="preserve"> </w:t>
      </w:r>
      <w:r w:rsidR="003C6257">
        <w:t xml:space="preserve">While identifying the main components in the loop, it should be noted that this loop has a primary/secondary pumping setup, and that there is a common pipe that </w:t>
      </w:r>
      <w:r w:rsidR="00AB0CB1">
        <w:t>allows for flow imbalance</w:t>
      </w:r>
      <w:r w:rsidR="00EA2BF6">
        <w:t>.</w:t>
      </w:r>
      <w:r w:rsidR="00720849">
        <w:t xml:space="preserve"> (Note: The </w:t>
      </w:r>
      <w:r w:rsidR="00720849">
        <w:rPr>
          <w:i/>
        </w:rPr>
        <w:t xml:space="preserve">PlantLoop </w:t>
      </w:r>
      <w:r w:rsidR="00720849">
        <w:t xml:space="preserve">object in </w:t>
      </w:r>
      <w:r w:rsidR="00167836">
        <w:t>EnergyPlus</w:t>
      </w:r>
      <w:r w:rsidR="00720849">
        <w:t xml:space="preserve"> has a provision f</w:t>
      </w:r>
      <w:r w:rsidR="00AB0CB1">
        <w:t>or the input of a common pipe. T</w:t>
      </w:r>
      <w:r w:rsidR="00720849">
        <w:t>he user only has to specify the existence of a common pipe in the loop, and the program calculates its position in the loop).</w:t>
      </w:r>
      <w:r w:rsidR="00EA2BF6" w:rsidRPr="0082716B">
        <w:t xml:space="preserve"> The</w:t>
      </w:r>
      <w:r w:rsidRPr="0082716B">
        <w:t xml:space="preserve"> </w:t>
      </w:r>
      <w:r w:rsidR="00EA2BF6">
        <w:t>primary pump is shown below</w:t>
      </w:r>
      <w:r w:rsidRPr="0082716B">
        <w:t xml:space="preserve"> is shown </w:t>
      </w:r>
      <w:r w:rsidR="00167836">
        <w:t xml:space="preserve">in </w:t>
      </w:r>
      <w:r w:rsidR="00167836">
        <w:fldChar w:fldCharType="begin"/>
      </w:r>
      <w:r w:rsidR="00167836">
        <w:instrText xml:space="preserve"> REF _Ref363128983 \h </w:instrText>
      </w:r>
      <w:r w:rsidR="00167836">
        <w:fldChar w:fldCharType="separate"/>
      </w:r>
      <w:r w:rsidR="00822A1B">
        <w:t xml:space="preserve">Figure </w:t>
      </w:r>
      <w:r w:rsidR="00822A1B">
        <w:rPr>
          <w:noProof/>
        </w:rPr>
        <w:t>5</w:t>
      </w:r>
      <w:r w:rsidR="00167836">
        <w:fldChar w:fldCharType="end"/>
      </w:r>
      <w:r w:rsidRPr="0082716B">
        <w:t>.</w:t>
      </w:r>
      <w:r w:rsidR="00EA2BF6">
        <w:tab/>
      </w:r>
    </w:p>
    <w:p w:rsidR="003C3F57" w:rsidRDefault="00EA2BF6" w:rsidP="00534E74">
      <w:pPr>
        <w:pStyle w:val="BodyText"/>
        <w:keepNext/>
        <w:jc w:val="center"/>
      </w:pPr>
      <w:r>
        <w:rPr>
          <w:noProof/>
        </w:rPr>
        <w:drawing>
          <wp:inline distT="0" distB="0" distL="0" distR="0" wp14:anchorId="7C0429C0" wp14:editId="46C299DE">
            <wp:extent cx="2238375" cy="830738"/>
            <wp:effectExtent l="19050" t="19050" r="9525" b="266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4666" cy="833073"/>
                    </a:xfrm>
                    <a:prstGeom prst="rect">
                      <a:avLst/>
                    </a:prstGeom>
                    <a:noFill/>
                    <a:ln w="19050">
                      <a:solidFill>
                        <a:schemeClr val="tx1"/>
                      </a:solidFill>
                    </a:ln>
                  </pic:spPr>
                </pic:pic>
              </a:graphicData>
            </a:graphic>
          </wp:inline>
        </w:drawing>
      </w:r>
    </w:p>
    <w:p w:rsidR="0082716B" w:rsidRPr="0082716B" w:rsidRDefault="003C3F57" w:rsidP="00534E74">
      <w:pPr>
        <w:pStyle w:val="Caption"/>
        <w:ind w:left="1080"/>
      </w:pPr>
      <w:bookmarkStart w:id="16" w:name="_Ref363128983"/>
      <w:bookmarkStart w:id="17" w:name="_Toc368056273"/>
      <w:r>
        <w:t xml:space="preserve">Figure </w:t>
      </w:r>
      <w:r w:rsidR="00822A1B">
        <w:fldChar w:fldCharType="begin"/>
      </w:r>
      <w:r w:rsidR="00822A1B">
        <w:instrText xml:space="preserve"> SEQ Figure \* ARABIC </w:instrText>
      </w:r>
      <w:r w:rsidR="00822A1B">
        <w:fldChar w:fldCharType="separate"/>
      </w:r>
      <w:r w:rsidR="00822A1B">
        <w:rPr>
          <w:noProof/>
        </w:rPr>
        <w:t>5</w:t>
      </w:r>
      <w:r w:rsidR="00822A1B">
        <w:rPr>
          <w:noProof/>
        </w:rPr>
        <w:fldChar w:fldCharType="end"/>
      </w:r>
      <w:bookmarkEnd w:id="16"/>
      <w:r w:rsidR="002E7D34">
        <w:rPr>
          <w:noProof/>
        </w:rPr>
        <w:t xml:space="preserve"> -</w:t>
      </w:r>
      <w:r>
        <w:t xml:space="preserve"> </w:t>
      </w:r>
      <w:r w:rsidR="00FB1450">
        <w:t>A</w:t>
      </w:r>
      <w:r>
        <w:t xml:space="preserve"> component in the loop</w:t>
      </w:r>
      <w:bookmarkEnd w:id="17"/>
    </w:p>
    <w:p w:rsidR="0082716B" w:rsidRPr="0082716B" w:rsidRDefault="0082716B" w:rsidP="00476073">
      <w:pPr>
        <w:pStyle w:val="BodyText"/>
        <w:numPr>
          <w:ilvl w:val="0"/>
          <w:numId w:val="48"/>
        </w:numPr>
      </w:pPr>
      <w:r w:rsidRPr="00321EFA">
        <w:rPr>
          <w:b/>
        </w:rPr>
        <w:t>Ident</w:t>
      </w:r>
      <w:r w:rsidR="00321EFA" w:rsidRPr="00321EFA">
        <w:rPr>
          <w:b/>
        </w:rPr>
        <w:t>ify all the nodes in the system.</w:t>
      </w:r>
      <w:r w:rsidR="00321EFA">
        <w:t xml:space="preserve"> A</w:t>
      </w:r>
      <w:r w:rsidRPr="0082716B">
        <w:t>s mentioned above</w:t>
      </w:r>
      <w:r w:rsidR="00321EFA">
        <w:t>,</w:t>
      </w:r>
      <w:r w:rsidRPr="0082716B">
        <w:t xml:space="preserve"> placing a node on each side of a component is a good way to pinpoint all the nodes in the system.</w:t>
      </w:r>
      <w:r w:rsidR="003C3F57" w:rsidRPr="003C3F57">
        <w:t xml:space="preserve"> This process should be repeated for every component in the loop.</w:t>
      </w:r>
      <w:r w:rsidR="00167836">
        <w:t xml:space="preserve"> </w:t>
      </w:r>
      <w:r w:rsidR="00167836">
        <w:fldChar w:fldCharType="begin"/>
      </w:r>
      <w:r w:rsidR="00167836">
        <w:instrText xml:space="preserve"> REF _Ref363129109 \h </w:instrText>
      </w:r>
      <w:r w:rsidR="00167836">
        <w:fldChar w:fldCharType="separate"/>
      </w:r>
      <w:r w:rsidR="00822A1B">
        <w:t xml:space="preserve">Figure </w:t>
      </w:r>
      <w:r w:rsidR="00822A1B">
        <w:rPr>
          <w:noProof/>
        </w:rPr>
        <w:t>6</w:t>
      </w:r>
      <w:r w:rsidR="00167836">
        <w:fldChar w:fldCharType="end"/>
      </w:r>
      <w:r w:rsidR="00167836">
        <w:t xml:space="preserve"> shows the placement of all the nodes on Individual components, while </w:t>
      </w:r>
      <w:r w:rsidR="00167836">
        <w:fldChar w:fldCharType="begin"/>
      </w:r>
      <w:r w:rsidR="00167836">
        <w:instrText xml:space="preserve"> REF _Ref363129150 \h </w:instrText>
      </w:r>
      <w:r w:rsidR="00167836">
        <w:fldChar w:fldCharType="separate"/>
      </w:r>
      <w:r w:rsidR="00822A1B">
        <w:t xml:space="preserve">Figure </w:t>
      </w:r>
      <w:r w:rsidR="00822A1B">
        <w:rPr>
          <w:noProof/>
        </w:rPr>
        <w:t>7</w:t>
      </w:r>
      <w:r w:rsidR="00167836">
        <w:fldChar w:fldCharType="end"/>
      </w:r>
      <w:r w:rsidR="00167836">
        <w:t xml:space="preserve"> shows all the nodes in the system.</w:t>
      </w:r>
    </w:p>
    <w:p w:rsidR="003C3F57" w:rsidRDefault="002F767D" w:rsidP="00534E74">
      <w:pPr>
        <w:pStyle w:val="BodyText"/>
        <w:keepNext/>
        <w:jc w:val="center"/>
      </w:pPr>
      <w:r>
        <w:rPr>
          <w:noProof/>
        </w:rPr>
        <w:drawing>
          <wp:inline distT="0" distB="0" distL="0" distR="0">
            <wp:extent cx="3789362" cy="1181100"/>
            <wp:effectExtent l="19050" t="19050" r="20955" b="190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9362" cy="1181100"/>
                    </a:xfrm>
                    <a:prstGeom prst="rect">
                      <a:avLst/>
                    </a:prstGeom>
                    <a:noFill/>
                    <a:ln w="19050">
                      <a:solidFill>
                        <a:schemeClr val="tx1"/>
                      </a:solidFill>
                    </a:ln>
                  </pic:spPr>
                </pic:pic>
              </a:graphicData>
            </a:graphic>
          </wp:inline>
        </w:drawing>
      </w:r>
    </w:p>
    <w:p w:rsidR="0079374B" w:rsidRDefault="003C3F57" w:rsidP="00D974C1">
      <w:pPr>
        <w:pStyle w:val="Caption"/>
        <w:ind w:left="1080"/>
      </w:pPr>
      <w:bookmarkStart w:id="18" w:name="_Ref363129109"/>
      <w:bookmarkStart w:id="19" w:name="_Toc368056274"/>
      <w:r>
        <w:t xml:space="preserve">Figure </w:t>
      </w:r>
      <w:r w:rsidR="00822A1B">
        <w:fldChar w:fldCharType="begin"/>
      </w:r>
      <w:r w:rsidR="00822A1B">
        <w:instrText xml:space="preserve"> SEQ Figure \* ARABIC </w:instrText>
      </w:r>
      <w:r w:rsidR="00822A1B">
        <w:fldChar w:fldCharType="separate"/>
      </w:r>
      <w:r w:rsidR="00822A1B">
        <w:rPr>
          <w:noProof/>
        </w:rPr>
        <w:t>6</w:t>
      </w:r>
      <w:r w:rsidR="00822A1B">
        <w:rPr>
          <w:noProof/>
        </w:rPr>
        <w:fldChar w:fldCharType="end"/>
      </w:r>
      <w:bookmarkEnd w:id="18"/>
      <w:r>
        <w:t xml:space="preserve"> - Node placement on components</w:t>
      </w:r>
      <w:bookmarkEnd w:id="19"/>
    </w:p>
    <w:p w:rsidR="0069337E" w:rsidRPr="0069337E" w:rsidRDefault="0069337E" w:rsidP="0069337E">
      <w:pPr>
        <w:pStyle w:val="BodyText"/>
      </w:pPr>
    </w:p>
    <w:p w:rsidR="0069337E" w:rsidRDefault="00D53215" w:rsidP="0069337E">
      <w:pPr>
        <w:pStyle w:val="BodyText"/>
        <w:keepNext/>
        <w:jc w:val="center"/>
      </w:pPr>
      <w:r>
        <w:rPr>
          <w:noProof/>
        </w:rPr>
        <w:drawing>
          <wp:inline distT="0" distB="0" distL="0" distR="0">
            <wp:extent cx="3590925" cy="2590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0925" cy="2590800"/>
                    </a:xfrm>
                    <a:prstGeom prst="rect">
                      <a:avLst/>
                    </a:prstGeom>
                    <a:noFill/>
                    <a:ln>
                      <a:noFill/>
                    </a:ln>
                  </pic:spPr>
                </pic:pic>
              </a:graphicData>
            </a:graphic>
          </wp:inline>
        </w:drawing>
      </w:r>
    </w:p>
    <w:p w:rsidR="0069337E" w:rsidRDefault="0069337E" w:rsidP="0069337E">
      <w:pPr>
        <w:pStyle w:val="Caption"/>
        <w:ind w:left="1080"/>
      </w:pPr>
      <w:bookmarkStart w:id="20" w:name="_Ref363129150"/>
      <w:bookmarkStart w:id="21" w:name="_Toc368056275"/>
      <w:r>
        <w:t xml:space="preserve">Figure </w:t>
      </w:r>
      <w:r w:rsidR="00822A1B">
        <w:fldChar w:fldCharType="begin"/>
      </w:r>
      <w:r w:rsidR="00822A1B">
        <w:instrText xml:space="preserve"> SEQ Figure \* ARABIC </w:instrText>
      </w:r>
      <w:r w:rsidR="00822A1B">
        <w:fldChar w:fldCharType="separate"/>
      </w:r>
      <w:r w:rsidR="00822A1B">
        <w:rPr>
          <w:noProof/>
        </w:rPr>
        <w:t>7</w:t>
      </w:r>
      <w:r w:rsidR="00822A1B">
        <w:rPr>
          <w:noProof/>
        </w:rPr>
        <w:fldChar w:fldCharType="end"/>
      </w:r>
      <w:bookmarkEnd w:id="20"/>
      <w:r>
        <w:t xml:space="preserve"> - Nodes in the system</w:t>
      </w:r>
      <w:bookmarkEnd w:id="21"/>
    </w:p>
    <w:p w:rsidR="00720849" w:rsidRPr="00D46E93" w:rsidRDefault="00720849" w:rsidP="00720849">
      <w:pPr>
        <w:pStyle w:val="BodyText"/>
      </w:pPr>
      <w:r>
        <w:t xml:space="preserve">Note: No nodes were placed on the common pipe, </w:t>
      </w:r>
      <w:r w:rsidR="00D46E93">
        <w:t xml:space="preserve">but its existence should be specified in the </w:t>
      </w:r>
      <w:r w:rsidR="00D46E93">
        <w:rPr>
          <w:i/>
        </w:rPr>
        <w:t xml:space="preserve">PlantLoop </w:t>
      </w:r>
      <w:r w:rsidR="00D46E93">
        <w:t>object.</w:t>
      </w:r>
    </w:p>
    <w:p w:rsidR="0082716B" w:rsidRPr="0082716B" w:rsidRDefault="0082716B" w:rsidP="0082716B">
      <w:pPr>
        <w:pStyle w:val="BodyText"/>
        <w:numPr>
          <w:ilvl w:val="0"/>
          <w:numId w:val="48"/>
        </w:numPr>
      </w:pPr>
      <w:r w:rsidRPr="00321EFA">
        <w:rPr>
          <w:b/>
        </w:rPr>
        <w:t>Identify all the branches in the system.</w:t>
      </w:r>
      <w:r w:rsidRPr="0082716B">
        <w:t xml:space="preserve"> </w:t>
      </w:r>
      <w:r w:rsidR="005B40EC">
        <w:t>Remember to add the bypass bra</w:t>
      </w:r>
      <w:r w:rsidR="00951282">
        <w:t>n</w:t>
      </w:r>
      <w:r w:rsidR="005B40EC">
        <w:t xml:space="preserve">ches to the operating </w:t>
      </w:r>
      <w:r w:rsidR="00CB4027">
        <w:t>components (</w:t>
      </w:r>
      <w:r w:rsidR="005B40EC">
        <w:t>except the pumps).</w:t>
      </w:r>
      <w:r w:rsidR="00CD6A30">
        <w:t xml:space="preserve"> Branches have to start and end with nodes, and </w:t>
      </w:r>
      <w:r w:rsidR="00CD6A30">
        <w:lastRenderedPageBreak/>
        <w:t xml:space="preserve">should contain at least one component. The branches are denoted by the blue lines in </w:t>
      </w:r>
      <w:r w:rsidR="00A90364">
        <w:fldChar w:fldCharType="begin"/>
      </w:r>
      <w:r w:rsidR="00A90364">
        <w:instrText xml:space="preserve"> REF _Ref363129365 \h </w:instrText>
      </w:r>
      <w:r w:rsidR="00A90364">
        <w:fldChar w:fldCharType="separate"/>
      </w:r>
      <w:r w:rsidR="00822A1B">
        <w:t xml:space="preserve">Figure </w:t>
      </w:r>
      <w:r w:rsidR="00822A1B">
        <w:rPr>
          <w:noProof/>
        </w:rPr>
        <w:t>8</w:t>
      </w:r>
      <w:r w:rsidR="00A90364">
        <w:fldChar w:fldCharType="end"/>
      </w:r>
      <w:r w:rsidR="00CD6A30">
        <w:t>.</w:t>
      </w:r>
    </w:p>
    <w:p w:rsidR="0082716B" w:rsidRPr="0082716B" w:rsidRDefault="0082716B" w:rsidP="0082716B">
      <w:pPr>
        <w:pStyle w:val="BodyText"/>
      </w:pPr>
    </w:p>
    <w:p w:rsidR="00A9671A" w:rsidRDefault="00D224CB" w:rsidP="00534E74">
      <w:pPr>
        <w:pStyle w:val="BodyText"/>
        <w:keepNext/>
        <w:jc w:val="center"/>
      </w:pPr>
      <w:r>
        <w:rPr>
          <w:noProof/>
        </w:rPr>
        <w:drawing>
          <wp:inline distT="0" distB="0" distL="0" distR="0">
            <wp:extent cx="5229225" cy="246134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9225" cy="2461342"/>
                    </a:xfrm>
                    <a:prstGeom prst="rect">
                      <a:avLst/>
                    </a:prstGeom>
                    <a:noFill/>
                    <a:ln>
                      <a:noFill/>
                    </a:ln>
                  </pic:spPr>
                </pic:pic>
              </a:graphicData>
            </a:graphic>
          </wp:inline>
        </w:drawing>
      </w:r>
    </w:p>
    <w:p w:rsidR="0082716B" w:rsidRDefault="00A9671A" w:rsidP="00534E74">
      <w:pPr>
        <w:pStyle w:val="Caption"/>
        <w:ind w:left="1080"/>
      </w:pPr>
      <w:bookmarkStart w:id="22" w:name="_Ref363129365"/>
      <w:bookmarkStart w:id="23" w:name="_Toc368056276"/>
      <w:r>
        <w:t xml:space="preserve">Figure </w:t>
      </w:r>
      <w:r w:rsidR="00822A1B">
        <w:fldChar w:fldCharType="begin"/>
      </w:r>
      <w:r w:rsidR="00822A1B">
        <w:instrText xml:space="preserve"> SEQ Figure \* ARABIC </w:instrText>
      </w:r>
      <w:r w:rsidR="00822A1B">
        <w:fldChar w:fldCharType="separate"/>
      </w:r>
      <w:r w:rsidR="00822A1B">
        <w:rPr>
          <w:noProof/>
        </w:rPr>
        <w:t>8</w:t>
      </w:r>
      <w:r w:rsidR="00822A1B">
        <w:rPr>
          <w:noProof/>
        </w:rPr>
        <w:fldChar w:fldCharType="end"/>
      </w:r>
      <w:bookmarkEnd w:id="22"/>
      <w:r>
        <w:t xml:space="preserve"> - Branch definition</w:t>
      </w:r>
      <w:bookmarkEnd w:id="23"/>
    </w:p>
    <w:p w:rsidR="00381DF3" w:rsidRPr="00381DF3" w:rsidRDefault="00381DF3" w:rsidP="00381DF3">
      <w:pPr>
        <w:pStyle w:val="BodyText"/>
      </w:pPr>
    </w:p>
    <w:p w:rsidR="0082716B" w:rsidRPr="0082716B" w:rsidRDefault="0082716B" w:rsidP="0082716B">
      <w:pPr>
        <w:pStyle w:val="BodyText"/>
        <w:numPr>
          <w:ilvl w:val="0"/>
          <w:numId w:val="48"/>
        </w:numPr>
      </w:pPr>
      <w:r w:rsidRPr="00321EFA">
        <w:rPr>
          <w:b/>
        </w:rPr>
        <w:t>Identify the position of the connectors in the system.</w:t>
      </w:r>
      <w:r w:rsidR="00E10E17">
        <w:t xml:space="preserve"> The </w:t>
      </w:r>
      <w:r w:rsidR="00E10E17">
        <w:rPr>
          <w:i/>
        </w:rPr>
        <w:t xml:space="preserve">PlantLoop </w:t>
      </w:r>
      <w:r w:rsidR="00E10E17">
        <w:t xml:space="preserve">accepts only one splitter-mixer pair per </w:t>
      </w:r>
      <w:r w:rsidR="00321EFA">
        <w:t>half loop</w:t>
      </w:r>
      <w:r w:rsidR="00E10E17">
        <w:t xml:space="preserve">. The connectors are defined by using </w:t>
      </w:r>
      <w:r w:rsidR="00BD03CD">
        <w:t>branches; a splitter can have one inlet branch and any number of outlet branches whereas a mixer can have any number of inlet branches and one outlet branch.</w:t>
      </w:r>
      <w:r w:rsidR="00035BBA">
        <w:t xml:space="preserve"> All the connectors in the loop are </w:t>
      </w:r>
      <w:r w:rsidR="00A90364">
        <w:t xml:space="preserve">denoted by the green lines in </w:t>
      </w:r>
      <w:r w:rsidR="00A90364">
        <w:fldChar w:fldCharType="begin"/>
      </w:r>
      <w:r w:rsidR="00A90364">
        <w:instrText xml:space="preserve"> REF _Ref363129565 \h </w:instrText>
      </w:r>
      <w:r w:rsidR="00A90364">
        <w:fldChar w:fldCharType="separate"/>
      </w:r>
      <w:r w:rsidR="00822A1B">
        <w:t xml:space="preserve">Figure </w:t>
      </w:r>
      <w:r w:rsidR="00822A1B">
        <w:rPr>
          <w:noProof/>
        </w:rPr>
        <w:t>9</w:t>
      </w:r>
      <w:r w:rsidR="00A90364">
        <w:fldChar w:fldCharType="end"/>
      </w:r>
      <w:r w:rsidR="00035BBA">
        <w:t>.</w:t>
      </w:r>
    </w:p>
    <w:p w:rsidR="0082716B" w:rsidRPr="0082716B" w:rsidRDefault="0082716B" w:rsidP="0082716B">
      <w:pPr>
        <w:pStyle w:val="BodyText"/>
      </w:pPr>
    </w:p>
    <w:p w:rsidR="00C842CD" w:rsidRDefault="00256619" w:rsidP="00A90364">
      <w:pPr>
        <w:pStyle w:val="BodyText"/>
        <w:keepNext/>
        <w:jc w:val="center"/>
      </w:pPr>
      <w:r>
        <w:rPr>
          <w:noProof/>
        </w:rPr>
        <w:drawing>
          <wp:inline distT="0" distB="0" distL="0" distR="0">
            <wp:extent cx="4895850" cy="32245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5850" cy="3224508"/>
                    </a:xfrm>
                    <a:prstGeom prst="rect">
                      <a:avLst/>
                    </a:prstGeom>
                    <a:noFill/>
                    <a:ln>
                      <a:noFill/>
                    </a:ln>
                  </pic:spPr>
                </pic:pic>
              </a:graphicData>
            </a:graphic>
          </wp:inline>
        </w:drawing>
      </w:r>
    </w:p>
    <w:p w:rsidR="0082716B" w:rsidRDefault="00C842CD" w:rsidP="00534E74">
      <w:pPr>
        <w:pStyle w:val="Caption"/>
        <w:ind w:left="1080"/>
      </w:pPr>
      <w:bookmarkStart w:id="24" w:name="_Ref363129565"/>
      <w:bookmarkStart w:id="25" w:name="_Toc368056277"/>
      <w:r>
        <w:t xml:space="preserve">Figure </w:t>
      </w:r>
      <w:r w:rsidR="00822A1B">
        <w:fldChar w:fldCharType="begin"/>
      </w:r>
      <w:r w:rsidR="00822A1B">
        <w:instrText xml:space="preserve"> SEQ Figure \* ARABIC </w:instrText>
      </w:r>
      <w:r w:rsidR="00822A1B">
        <w:fldChar w:fldCharType="separate"/>
      </w:r>
      <w:r w:rsidR="00822A1B">
        <w:rPr>
          <w:noProof/>
        </w:rPr>
        <w:t>9</w:t>
      </w:r>
      <w:r w:rsidR="00822A1B">
        <w:rPr>
          <w:noProof/>
        </w:rPr>
        <w:fldChar w:fldCharType="end"/>
      </w:r>
      <w:bookmarkEnd w:id="24"/>
      <w:r>
        <w:t xml:space="preserve"> - Splitters and mixers in the loop</w:t>
      </w:r>
      <w:bookmarkEnd w:id="25"/>
    </w:p>
    <w:p w:rsidR="00C52AB9" w:rsidRPr="00C52AB9" w:rsidRDefault="00C52AB9" w:rsidP="00C52AB9">
      <w:pPr>
        <w:pStyle w:val="BodyText"/>
      </w:pPr>
    </w:p>
    <w:p w:rsidR="0082716B" w:rsidRPr="0082716B" w:rsidRDefault="0082716B" w:rsidP="0082716B">
      <w:pPr>
        <w:pStyle w:val="BodyText"/>
        <w:numPr>
          <w:ilvl w:val="0"/>
          <w:numId w:val="48"/>
        </w:numPr>
      </w:pPr>
      <w:r w:rsidRPr="0082716B">
        <w:lastRenderedPageBreak/>
        <w:t>An EnergyPlus diagram can be generated by using all the identified components.</w:t>
      </w:r>
      <w:r w:rsidR="00624A76">
        <w:t xml:space="preserve"> The complete schematic is shown in </w:t>
      </w:r>
      <w:r w:rsidR="00624A76">
        <w:fldChar w:fldCharType="begin"/>
      </w:r>
      <w:r w:rsidR="00624A76">
        <w:instrText xml:space="preserve"> REF _Ref363129616 \h </w:instrText>
      </w:r>
      <w:r w:rsidR="00624A76">
        <w:fldChar w:fldCharType="separate"/>
      </w:r>
      <w:r w:rsidR="00822A1B">
        <w:t xml:space="preserve">Figure </w:t>
      </w:r>
      <w:r w:rsidR="00822A1B">
        <w:rPr>
          <w:noProof/>
        </w:rPr>
        <w:t>10</w:t>
      </w:r>
      <w:r w:rsidR="00624A76">
        <w:fldChar w:fldCharType="end"/>
      </w:r>
      <w:r w:rsidR="00624A76">
        <w:t>.</w:t>
      </w:r>
    </w:p>
    <w:p w:rsidR="00534E74" w:rsidRDefault="00534E74" w:rsidP="00534E74">
      <w:pPr>
        <w:pStyle w:val="BodyText"/>
        <w:keepNext/>
      </w:pPr>
    </w:p>
    <w:p w:rsidR="00885720" w:rsidRDefault="00F56BFD" w:rsidP="00290BFA">
      <w:pPr>
        <w:pStyle w:val="BodyText"/>
        <w:keepNext/>
        <w:jc w:val="center"/>
      </w:pPr>
      <w:r>
        <w:rPr>
          <w:noProof/>
        </w:rPr>
        <w:drawing>
          <wp:inline distT="0" distB="0" distL="0" distR="0">
            <wp:extent cx="5238750" cy="32494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3249465"/>
                    </a:xfrm>
                    <a:prstGeom prst="rect">
                      <a:avLst/>
                    </a:prstGeom>
                    <a:noFill/>
                    <a:ln>
                      <a:noFill/>
                    </a:ln>
                  </pic:spPr>
                </pic:pic>
              </a:graphicData>
            </a:graphic>
          </wp:inline>
        </w:drawing>
      </w:r>
    </w:p>
    <w:p w:rsidR="0082716B" w:rsidRPr="0082716B" w:rsidRDefault="00885720" w:rsidP="00885720">
      <w:pPr>
        <w:pStyle w:val="Caption"/>
        <w:ind w:left="1080"/>
      </w:pPr>
      <w:bookmarkStart w:id="26" w:name="_Ref363129616"/>
      <w:bookmarkStart w:id="27" w:name="_Toc368056278"/>
      <w:r>
        <w:t xml:space="preserve">Figure </w:t>
      </w:r>
      <w:r w:rsidR="00822A1B">
        <w:fldChar w:fldCharType="begin"/>
      </w:r>
      <w:r w:rsidR="00822A1B">
        <w:instrText xml:space="preserve"> SEQ Figure \* ARABIC </w:instrText>
      </w:r>
      <w:r w:rsidR="00822A1B">
        <w:fldChar w:fldCharType="separate"/>
      </w:r>
      <w:r w:rsidR="00822A1B">
        <w:rPr>
          <w:noProof/>
        </w:rPr>
        <w:t>10</w:t>
      </w:r>
      <w:r w:rsidR="00822A1B">
        <w:rPr>
          <w:noProof/>
        </w:rPr>
        <w:fldChar w:fldCharType="end"/>
      </w:r>
      <w:bookmarkEnd w:id="26"/>
      <w:r>
        <w:t xml:space="preserve"> - Complete EnergyPlus line diagram</w:t>
      </w:r>
      <w:bookmarkEnd w:id="27"/>
    </w:p>
    <w:p w:rsidR="007E1B9E" w:rsidRDefault="007E1B9E" w:rsidP="007E1B9E">
      <w:pPr>
        <w:pStyle w:val="Heading1"/>
      </w:pPr>
      <w:bookmarkStart w:id="28" w:name="_Toc368056279"/>
      <w:r>
        <w:lastRenderedPageBreak/>
        <w:t xml:space="preserve">Inputting the system into </w:t>
      </w:r>
      <w:r w:rsidR="00466B3E">
        <w:t>the IDF file</w:t>
      </w:r>
      <w:bookmarkEnd w:id="28"/>
    </w:p>
    <w:p w:rsidR="007E1B9E" w:rsidRDefault="007E1B9E" w:rsidP="007E1B9E">
      <w:pPr>
        <w:pStyle w:val="BodyText"/>
      </w:pPr>
      <w:r w:rsidRPr="007E1B9E">
        <w:t xml:space="preserve">Since, it is not possible to input schematics into the </w:t>
      </w:r>
      <w:r w:rsidR="00A22F53">
        <w:t>input</w:t>
      </w:r>
      <w:r w:rsidRPr="007E1B9E">
        <w:t xml:space="preserve"> file, it is important to add descriptive comments to all of the entries to ensure that all the components in the system have been accounted for. Such documentation will also make debugging easier. It should be noted that all of the syntax for the inputs is documented in the Input-Output reference guide.</w:t>
      </w:r>
      <w:r>
        <w:t xml:space="preserve"> A flowchart for the basic input process is provided </w:t>
      </w:r>
      <w:r w:rsidR="009341A3">
        <w:t xml:space="preserve">in </w:t>
      </w:r>
      <w:r w:rsidR="009341A3">
        <w:fldChar w:fldCharType="begin"/>
      </w:r>
      <w:r w:rsidR="009341A3">
        <w:instrText xml:space="preserve"> REF _Ref363129972 \h </w:instrText>
      </w:r>
      <w:r w:rsidR="009341A3">
        <w:fldChar w:fldCharType="separate"/>
      </w:r>
      <w:r w:rsidR="00822A1B">
        <w:t xml:space="preserve">Figure </w:t>
      </w:r>
      <w:r w:rsidR="00822A1B">
        <w:rPr>
          <w:noProof/>
        </w:rPr>
        <w:t>11</w:t>
      </w:r>
      <w:r w:rsidR="009341A3">
        <w:fldChar w:fldCharType="end"/>
      </w:r>
      <w:r>
        <w:t>.</w:t>
      </w:r>
    </w:p>
    <w:p w:rsidR="00F533EC" w:rsidRDefault="00F34240" w:rsidP="007A5B00">
      <w:pPr>
        <w:keepNext/>
        <w:jc w:val="center"/>
      </w:pPr>
      <w:r>
        <w:rPr>
          <w:noProof/>
        </w:rPr>
        <w:drawing>
          <wp:inline distT="0" distB="0" distL="0" distR="0">
            <wp:extent cx="2140472" cy="67246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0472" cy="6724650"/>
                    </a:xfrm>
                    <a:prstGeom prst="rect">
                      <a:avLst/>
                    </a:prstGeom>
                    <a:noFill/>
                    <a:ln>
                      <a:noFill/>
                    </a:ln>
                  </pic:spPr>
                </pic:pic>
              </a:graphicData>
            </a:graphic>
          </wp:inline>
        </w:drawing>
      </w:r>
    </w:p>
    <w:p w:rsidR="00146A72" w:rsidRDefault="00F533EC" w:rsidP="007A5B00">
      <w:pPr>
        <w:pStyle w:val="Caption"/>
        <w:ind w:left="1080"/>
      </w:pPr>
      <w:bookmarkStart w:id="29" w:name="_Ref363129972"/>
      <w:bookmarkStart w:id="30" w:name="_Toc368056280"/>
      <w:r>
        <w:t xml:space="preserve">Figure </w:t>
      </w:r>
      <w:r w:rsidR="00822A1B">
        <w:fldChar w:fldCharType="begin"/>
      </w:r>
      <w:r w:rsidR="00822A1B">
        <w:instrText xml:space="preserve"> SEQ Figure \* ARABIC </w:instrText>
      </w:r>
      <w:r w:rsidR="00822A1B">
        <w:fldChar w:fldCharType="separate"/>
      </w:r>
      <w:r w:rsidR="00822A1B">
        <w:rPr>
          <w:noProof/>
        </w:rPr>
        <w:t>11</w:t>
      </w:r>
      <w:r w:rsidR="00822A1B">
        <w:rPr>
          <w:noProof/>
        </w:rPr>
        <w:fldChar w:fldCharType="end"/>
      </w:r>
      <w:bookmarkEnd w:id="29"/>
      <w:r>
        <w:t xml:space="preserve"> - Flowchart for input process</w:t>
      </w:r>
      <w:bookmarkEnd w:id="30"/>
    </w:p>
    <w:p w:rsidR="00BD06D4" w:rsidRDefault="001F5147" w:rsidP="001F5147">
      <w:pPr>
        <w:pStyle w:val="Heading1"/>
      </w:pPr>
      <w:bookmarkStart w:id="31" w:name="_Toc368056281"/>
      <w:r>
        <w:lastRenderedPageBreak/>
        <w:t xml:space="preserve">Example System 1: </w:t>
      </w:r>
      <w:r w:rsidR="00E10A12">
        <w:t>Chiller and Condenser Loops</w:t>
      </w:r>
      <w:bookmarkEnd w:id="31"/>
    </w:p>
    <w:p w:rsidR="00BD34BE" w:rsidRDefault="001F5147" w:rsidP="001F5147">
      <w:pPr>
        <w:pStyle w:val="BodyText"/>
      </w:pPr>
      <w:r w:rsidRPr="001F5147">
        <w:t xml:space="preserve">A simple cooling system will be used as an example to demonstrate the process of inputting a system into the </w:t>
      </w:r>
      <w:r w:rsidR="00BD34BE">
        <w:t>input file. The input file for this example can be found under the name: PlantApplicationsGuide_Example1.idf</w:t>
      </w:r>
      <w:r w:rsidRPr="001F5147">
        <w:t xml:space="preserve">. </w:t>
      </w:r>
    </w:p>
    <w:p w:rsidR="001F5147" w:rsidRDefault="001F5147" w:rsidP="001F5147">
      <w:pPr>
        <w:pStyle w:val="BodyText"/>
      </w:pPr>
      <w:r w:rsidRPr="001F5147">
        <w:t xml:space="preserve">This particular system consists of two unique sub-systems/loops. It contains the </w:t>
      </w:r>
      <w:r w:rsidRPr="001F5147">
        <w:rPr>
          <w:i/>
        </w:rPr>
        <w:t>PlantLoop</w:t>
      </w:r>
      <w:r w:rsidRPr="001F5147">
        <w:t xml:space="preserve"> with the chiller and the load profile, and </w:t>
      </w:r>
      <w:r w:rsidR="000603DD">
        <w:t xml:space="preserve">another </w:t>
      </w:r>
      <w:r w:rsidR="000603DD">
        <w:rPr>
          <w:i/>
        </w:rPr>
        <w:t>PlantLoop</w:t>
      </w:r>
      <w:r w:rsidRPr="001F5147">
        <w:t xml:space="preserve"> with the cooling tower. </w:t>
      </w:r>
      <w:r w:rsidR="006237D0">
        <w:t>A schedule containing previously obtained simulation loads</w:t>
      </w:r>
      <w:r w:rsidR="0093383D">
        <w:t xml:space="preserve"> is used to simulate the </w:t>
      </w:r>
      <w:r w:rsidR="00037884">
        <w:t>demand</w:t>
      </w:r>
      <w:r w:rsidR="0093383D">
        <w:t xml:space="preserve"> load profile</w:t>
      </w:r>
      <w:r w:rsidR="00037884">
        <w:t xml:space="preserve"> for this </w:t>
      </w:r>
      <w:r w:rsidR="009B4A42">
        <w:t>loop (</w:t>
      </w:r>
      <w:r w:rsidR="00037884">
        <w:t xml:space="preserve">Note: </w:t>
      </w:r>
      <w:r w:rsidR="0093383D">
        <w:t>In a more general scenario a cooling coil placed in a building zone would provide the load profile</w:t>
      </w:r>
      <w:r w:rsidR="00037884">
        <w:t xml:space="preserve">). </w:t>
      </w:r>
      <w:r w:rsidRPr="001F5147">
        <w:t xml:space="preserve">Flow diagrams along with some keywords from the input file will be used to record to steps that are required to properly input the system into </w:t>
      </w:r>
      <w:r w:rsidR="00631477">
        <w:t>EnergyPlus</w:t>
      </w:r>
      <w:r w:rsidRPr="001F5147">
        <w:t xml:space="preserve">. </w:t>
      </w:r>
      <w:r w:rsidR="009341A3">
        <w:t xml:space="preserve">The simple line diagram for this system is provided in </w:t>
      </w:r>
      <w:r w:rsidR="009341A3">
        <w:fldChar w:fldCharType="begin"/>
      </w:r>
      <w:r w:rsidR="009341A3">
        <w:instrText xml:space="preserve"> REF _Ref363130162 \h </w:instrText>
      </w:r>
      <w:r w:rsidR="009341A3">
        <w:fldChar w:fldCharType="separate"/>
      </w:r>
      <w:r w:rsidR="00822A1B">
        <w:t xml:space="preserve">Figure </w:t>
      </w:r>
      <w:r w:rsidR="00822A1B">
        <w:rPr>
          <w:noProof/>
        </w:rPr>
        <w:t>12</w:t>
      </w:r>
      <w:r w:rsidR="009341A3">
        <w:fldChar w:fldCharType="end"/>
      </w:r>
      <w:r w:rsidR="009341A3">
        <w:t xml:space="preserve">. The complete EnergyPlus schematic for the system is provided in </w:t>
      </w:r>
      <w:r w:rsidR="009341A3">
        <w:fldChar w:fldCharType="begin"/>
      </w:r>
      <w:r w:rsidR="009341A3">
        <w:instrText xml:space="preserve"> REF _Ref363130206 \h </w:instrText>
      </w:r>
      <w:r w:rsidR="009341A3">
        <w:fldChar w:fldCharType="separate"/>
      </w:r>
      <w:r w:rsidR="00822A1B">
        <w:t xml:space="preserve">Figure </w:t>
      </w:r>
      <w:r w:rsidR="00822A1B">
        <w:rPr>
          <w:noProof/>
        </w:rPr>
        <w:t>13</w:t>
      </w:r>
      <w:r w:rsidR="009341A3">
        <w:fldChar w:fldCharType="end"/>
      </w:r>
      <w:r w:rsidR="009341A3">
        <w:t>.</w:t>
      </w:r>
    </w:p>
    <w:p w:rsidR="00A17FA4" w:rsidRPr="001F5147" w:rsidRDefault="00A17FA4" w:rsidP="001F5147">
      <w:pPr>
        <w:pStyle w:val="BodyText"/>
      </w:pPr>
    </w:p>
    <w:p w:rsidR="000603DD" w:rsidRDefault="00466B3E" w:rsidP="00EE4A8B">
      <w:pPr>
        <w:pStyle w:val="BodyText"/>
        <w:keepNext/>
        <w:ind w:left="0"/>
        <w:jc w:val="center"/>
      </w:pPr>
      <w:bookmarkStart w:id="32" w:name="_Toc361841830"/>
      <w:r>
        <w:rPr>
          <w:noProof/>
        </w:rPr>
        <w:drawing>
          <wp:inline distT="0" distB="0" distL="0" distR="0" wp14:anchorId="6730F469" wp14:editId="5C1D50AF">
            <wp:extent cx="5114925" cy="24171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C8006.tmp"/>
                    <pic:cNvPicPr/>
                  </pic:nvPicPr>
                  <pic:blipFill rotWithShape="1">
                    <a:blip r:embed="rId31">
                      <a:extLst>
                        <a:ext uri="{28A0092B-C50C-407E-A947-70E740481C1C}">
                          <a14:useLocalDpi xmlns:a14="http://schemas.microsoft.com/office/drawing/2010/main" val="0"/>
                        </a:ext>
                      </a:extLst>
                    </a:blip>
                    <a:srcRect l="34979" t="22812" r="26993" b="47480"/>
                    <a:stretch/>
                  </pic:blipFill>
                  <pic:spPr bwMode="auto">
                    <a:xfrm>
                      <a:off x="0" y="0"/>
                      <a:ext cx="5145126" cy="2431453"/>
                    </a:xfrm>
                    <a:prstGeom prst="rect">
                      <a:avLst/>
                    </a:prstGeom>
                    <a:ln w="19050">
                      <a:noFill/>
                    </a:ln>
                    <a:extLst>
                      <a:ext uri="{53640926-AAD7-44D8-BBD7-CCE9431645EC}">
                        <a14:shadowObscured xmlns:a14="http://schemas.microsoft.com/office/drawing/2010/main"/>
                      </a:ext>
                    </a:extLst>
                  </pic:spPr>
                </pic:pic>
              </a:graphicData>
            </a:graphic>
          </wp:inline>
        </w:drawing>
      </w:r>
    </w:p>
    <w:p w:rsidR="000603DD" w:rsidRDefault="000603DD" w:rsidP="000603DD">
      <w:pPr>
        <w:pStyle w:val="Caption"/>
      </w:pPr>
      <w:bookmarkStart w:id="33" w:name="_Ref363130162"/>
      <w:bookmarkStart w:id="34" w:name="_Toc368056282"/>
      <w:r>
        <w:t xml:space="preserve">Figure </w:t>
      </w:r>
      <w:r w:rsidR="00822A1B">
        <w:fldChar w:fldCharType="begin"/>
      </w:r>
      <w:r w:rsidR="00822A1B">
        <w:instrText xml:space="preserve"> SEQ Figure \* ARABIC </w:instrText>
      </w:r>
      <w:r w:rsidR="00822A1B">
        <w:fldChar w:fldCharType="separate"/>
      </w:r>
      <w:r w:rsidR="00822A1B">
        <w:rPr>
          <w:noProof/>
        </w:rPr>
        <w:t>12</w:t>
      </w:r>
      <w:r w:rsidR="00822A1B">
        <w:rPr>
          <w:noProof/>
        </w:rPr>
        <w:fldChar w:fldCharType="end"/>
      </w:r>
      <w:bookmarkEnd w:id="33"/>
      <w:r>
        <w:t xml:space="preserve"> - Simple cooling system line diagram</w:t>
      </w:r>
      <w:bookmarkEnd w:id="34"/>
    </w:p>
    <w:p w:rsidR="00931347" w:rsidRPr="00931347" w:rsidRDefault="00931347" w:rsidP="00931347">
      <w:pPr>
        <w:pStyle w:val="BodyText"/>
      </w:pPr>
    </w:p>
    <w:bookmarkEnd w:id="32"/>
    <w:p w:rsidR="000603DD" w:rsidRPr="00533EF3" w:rsidRDefault="00040E8A" w:rsidP="00D4211D">
      <w:pPr>
        <w:pStyle w:val="BodyText"/>
        <w:keepNext/>
        <w:ind w:left="-720" w:right="-720"/>
        <w:jc w:val="center"/>
        <w:rPr>
          <w:b/>
        </w:rPr>
      </w:pPr>
      <w:r>
        <w:rPr>
          <w:b/>
          <w:noProof/>
        </w:rPr>
        <w:drawing>
          <wp:inline distT="0" distB="0" distL="0" distR="0">
            <wp:extent cx="6850341" cy="220027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64858" cy="2204938"/>
                    </a:xfrm>
                    <a:prstGeom prst="rect">
                      <a:avLst/>
                    </a:prstGeom>
                    <a:noFill/>
                    <a:ln>
                      <a:noFill/>
                    </a:ln>
                  </pic:spPr>
                </pic:pic>
              </a:graphicData>
            </a:graphic>
          </wp:inline>
        </w:drawing>
      </w:r>
    </w:p>
    <w:p w:rsidR="00A94D33" w:rsidRDefault="000603DD" w:rsidP="00A94D33">
      <w:pPr>
        <w:pStyle w:val="Caption"/>
      </w:pPr>
      <w:bookmarkStart w:id="35" w:name="_Ref363130206"/>
      <w:bookmarkStart w:id="36" w:name="_Toc368056283"/>
      <w:r>
        <w:t xml:space="preserve">Figure </w:t>
      </w:r>
      <w:r w:rsidR="00822A1B">
        <w:fldChar w:fldCharType="begin"/>
      </w:r>
      <w:r w:rsidR="00822A1B">
        <w:instrText xml:space="preserve"> SEQ Figure \* ARABIC </w:instrText>
      </w:r>
      <w:r w:rsidR="00822A1B">
        <w:fldChar w:fldCharType="separate"/>
      </w:r>
      <w:r w:rsidR="00822A1B">
        <w:rPr>
          <w:noProof/>
        </w:rPr>
        <w:t>13</w:t>
      </w:r>
      <w:r w:rsidR="00822A1B">
        <w:rPr>
          <w:noProof/>
        </w:rPr>
        <w:fldChar w:fldCharType="end"/>
      </w:r>
      <w:bookmarkEnd w:id="35"/>
      <w:r>
        <w:t xml:space="preserve"> </w:t>
      </w:r>
      <w:r w:rsidR="00E926E4">
        <w:t>–</w:t>
      </w:r>
      <w:r>
        <w:t xml:space="preserve"> </w:t>
      </w:r>
      <w:r w:rsidR="00E926E4">
        <w:t>EnergyPlus line diagram for the simple cooling system</w:t>
      </w:r>
      <w:bookmarkEnd w:id="36"/>
    </w:p>
    <w:p w:rsidR="00A94D33" w:rsidRPr="00A94D33" w:rsidRDefault="00A94D33" w:rsidP="00BB7E2E">
      <w:r>
        <w:br w:type="page"/>
      </w:r>
    </w:p>
    <w:p w:rsidR="001F5147" w:rsidRDefault="001F5147" w:rsidP="001F5147">
      <w:pPr>
        <w:pStyle w:val="BodyText"/>
      </w:pPr>
      <w:r w:rsidRPr="001F5147">
        <w:lastRenderedPageBreak/>
        <w:t xml:space="preserve">The cooling system consists of a chilled water loop which is defined by the </w:t>
      </w:r>
      <w:r w:rsidRPr="001F5147">
        <w:rPr>
          <w:i/>
        </w:rPr>
        <w:t xml:space="preserve">PlantLoop </w:t>
      </w:r>
      <w:r w:rsidRPr="001F5147">
        <w:t xml:space="preserve">object, and a condenser loop </w:t>
      </w:r>
      <w:r w:rsidR="00481E42">
        <w:t xml:space="preserve">which is also </w:t>
      </w:r>
      <w:r w:rsidRPr="001F5147">
        <w:t xml:space="preserve">defined by the </w:t>
      </w:r>
      <w:r w:rsidR="00C475D2">
        <w:rPr>
          <w:i/>
        </w:rPr>
        <w:t>PlantLoop</w:t>
      </w:r>
      <w:r w:rsidRPr="001F5147">
        <w:rPr>
          <w:i/>
        </w:rPr>
        <w:t xml:space="preserve"> </w:t>
      </w:r>
      <w:r w:rsidRPr="001F5147">
        <w:t>object. Identification of these loops in the system is critical for the process of modeling the system in the input file</w:t>
      </w:r>
      <w:r w:rsidR="00363E60">
        <w:t xml:space="preserve"> the flowchart for loop identification is provided in </w:t>
      </w:r>
      <w:r w:rsidR="00363E60">
        <w:fldChar w:fldCharType="begin"/>
      </w:r>
      <w:r w:rsidR="00363E60">
        <w:instrText xml:space="preserve"> REF _Ref363130305 \h </w:instrText>
      </w:r>
      <w:r w:rsidR="00363E60">
        <w:fldChar w:fldCharType="separate"/>
      </w:r>
      <w:r w:rsidR="00822A1B">
        <w:t xml:space="preserve">Figure </w:t>
      </w:r>
      <w:r w:rsidR="00822A1B">
        <w:rPr>
          <w:noProof/>
        </w:rPr>
        <w:t>14</w:t>
      </w:r>
      <w:r w:rsidR="00363E60">
        <w:fldChar w:fldCharType="end"/>
      </w:r>
      <w:r w:rsidRPr="001F5147">
        <w:t>.</w:t>
      </w:r>
    </w:p>
    <w:p w:rsidR="00BE16DC" w:rsidRPr="001F5147" w:rsidRDefault="00BE16DC" w:rsidP="001F5147">
      <w:pPr>
        <w:pStyle w:val="BodyText"/>
      </w:pPr>
    </w:p>
    <w:p w:rsidR="000603DD" w:rsidRDefault="001F5147" w:rsidP="000E2333">
      <w:pPr>
        <w:pStyle w:val="BodyText"/>
        <w:keepNext/>
        <w:jc w:val="center"/>
      </w:pPr>
      <w:r w:rsidRPr="001F5147">
        <w:rPr>
          <w:noProof/>
        </w:rPr>
        <w:drawing>
          <wp:inline distT="0" distB="0" distL="0" distR="0" wp14:anchorId="7A132AF5" wp14:editId="4C63F250">
            <wp:extent cx="5267325" cy="134725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2244" cy="1368973"/>
                    </a:xfrm>
                    <a:prstGeom prst="rect">
                      <a:avLst/>
                    </a:prstGeom>
                    <a:noFill/>
                    <a:ln>
                      <a:noFill/>
                    </a:ln>
                  </pic:spPr>
                </pic:pic>
              </a:graphicData>
            </a:graphic>
          </wp:inline>
        </w:drawing>
      </w:r>
    </w:p>
    <w:p w:rsidR="001F5147" w:rsidRPr="00855A08" w:rsidRDefault="000603DD" w:rsidP="000E2333">
      <w:pPr>
        <w:pStyle w:val="Caption"/>
        <w:ind w:left="1080"/>
      </w:pPr>
      <w:bookmarkStart w:id="37" w:name="_Ref363130305"/>
      <w:bookmarkStart w:id="38" w:name="_Toc368056284"/>
      <w:r>
        <w:t xml:space="preserve">Figure </w:t>
      </w:r>
      <w:r w:rsidR="00822A1B">
        <w:fldChar w:fldCharType="begin"/>
      </w:r>
      <w:r w:rsidR="00822A1B">
        <w:instrText xml:space="preserve"> SEQ Figure \* ARABIC </w:instrText>
      </w:r>
      <w:r w:rsidR="00822A1B">
        <w:fldChar w:fldCharType="separate"/>
      </w:r>
      <w:r w:rsidR="00822A1B">
        <w:rPr>
          <w:noProof/>
        </w:rPr>
        <w:t>14</w:t>
      </w:r>
      <w:r w:rsidR="00822A1B">
        <w:rPr>
          <w:noProof/>
        </w:rPr>
        <w:fldChar w:fldCharType="end"/>
      </w:r>
      <w:bookmarkEnd w:id="37"/>
      <w:r>
        <w:t xml:space="preserve"> - Flowchart for loop identification</w:t>
      </w:r>
      <w:bookmarkEnd w:id="38"/>
    </w:p>
    <w:p w:rsidR="007B6CDE" w:rsidRDefault="007B6CDE" w:rsidP="007B6CDE">
      <w:pPr>
        <w:pStyle w:val="Heading2"/>
      </w:pPr>
      <w:bookmarkStart w:id="39" w:name="_Toc368056285"/>
      <w:r>
        <w:t>Chilled water (CW) loop</w:t>
      </w:r>
      <w:bookmarkEnd w:id="39"/>
    </w:p>
    <w:p w:rsidR="007B6CDE" w:rsidRDefault="007B6CDE" w:rsidP="007B6CDE">
      <w:pPr>
        <w:pStyle w:val="BodyText"/>
      </w:pPr>
      <w:r w:rsidRPr="007B6CDE">
        <w:t>The chilled water loop is</w:t>
      </w:r>
      <w:r w:rsidR="00C66B87">
        <w:t xml:space="preserve"> constructed by using</w:t>
      </w:r>
      <w:r w:rsidRPr="007B6CDE">
        <w:t xml:space="preserve"> a </w:t>
      </w:r>
      <w:r w:rsidRPr="007B6CDE">
        <w:rPr>
          <w:i/>
        </w:rPr>
        <w:t>PlantLoop</w:t>
      </w:r>
      <w:r w:rsidR="00246710">
        <w:rPr>
          <w:i/>
        </w:rPr>
        <w:t xml:space="preserve"> </w:t>
      </w:r>
      <w:r w:rsidR="00246710">
        <w:t>object</w:t>
      </w:r>
      <w:r w:rsidR="00C66B87">
        <w:rPr>
          <w:i/>
        </w:rPr>
        <w:t>.</w:t>
      </w:r>
      <w:r w:rsidRPr="007B6CDE">
        <w:t xml:space="preserve"> This loop uses a water-cooled electric chiller to supply chilled water to the demand side of this loop. </w:t>
      </w:r>
      <w:r w:rsidR="006237D0">
        <w:t>As mentioned above, the</w:t>
      </w:r>
      <w:r w:rsidR="009766B7">
        <w:t xml:space="preserve"> cooling coil is replaced by a l</w:t>
      </w:r>
      <w:r w:rsidR="006237D0">
        <w:t xml:space="preserve">oad profile object that contains the demand load profile. </w:t>
      </w:r>
      <w:r w:rsidRPr="007B6CDE">
        <w:t>The chiller is operated by</w:t>
      </w:r>
      <w:r w:rsidR="00481E42">
        <w:t xml:space="preserve"> using set points</w:t>
      </w:r>
      <w:r w:rsidR="006C56E1">
        <w:t>, plant equipment operation schemes</w:t>
      </w:r>
      <w:r w:rsidR="00481E42">
        <w:t xml:space="preserve"> and schedules. </w:t>
      </w:r>
      <w:r w:rsidR="00363E60">
        <w:t xml:space="preserve">Refer to </w:t>
      </w:r>
      <w:r w:rsidR="00363E60">
        <w:fldChar w:fldCharType="begin"/>
      </w:r>
      <w:r w:rsidR="00363E60">
        <w:instrText xml:space="preserve"> REF _Ref363130335 \h </w:instrText>
      </w:r>
      <w:r w:rsidR="00363E60">
        <w:fldChar w:fldCharType="separate"/>
      </w:r>
      <w:r w:rsidR="00822A1B">
        <w:t xml:space="preserve">Figure </w:t>
      </w:r>
      <w:r w:rsidR="00822A1B">
        <w:rPr>
          <w:noProof/>
        </w:rPr>
        <w:t>15</w:t>
      </w:r>
      <w:r w:rsidR="00363E60">
        <w:fldChar w:fldCharType="end"/>
      </w:r>
      <w:r w:rsidR="00363E60">
        <w:t xml:space="preserve"> for a simple diagram of the Chilled Water Loop.</w:t>
      </w:r>
    </w:p>
    <w:p w:rsidR="00326AD5" w:rsidRPr="007B6CDE" w:rsidRDefault="00326AD5" w:rsidP="007B6CDE">
      <w:pPr>
        <w:pStyle w:val="BodyText"/>
      </w:pPr>
    </w:p>
    <w:p w:rsidR="00C66B87" w:rsidRDefault="00DF1E21" w:rsidP="00EE4A8B">
      <w:pPr>
        <w:pStyle w:val="BodyText"/>
        <w:keepNext/>
        <w:jc w:val="center"/>
      </w:pPr>
      <w:r>
        <w:rPr>
          <w:noProof/>
        </w:rPr>
        <w:drawing>
          <wp:inline distT="0" distB="0" distL="0" distR="0">
            <wp:extent cx="4210050" cy="25336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10050" cy="2533650"/>
                    </a:xfrm>
                    <a:prstGeom prst="rect">
                      <a:avLst/>
                    </a:prstGeom>
                    <a:noFill/>
                    <a:ln>
                      <a:noFill/>
                    </a:ln>
                  </pic:spPr>
                </pic:pic>
              </a:graphicData>
            </a:graphic>
          </wp:inline>
        </w:drawing>
      </w:r>
    </w:p>
    <w:p w:rsidR="007B6CDE" w:rsidRPr="007B6CDE" w:rsidRDefault="00C66B87" w:rsidP="00C66B87">
      <w:pPr>
        <w:pStyle w:val="Caption"/>
        <w:ind w:left="1080"/>
      </w:pPr>
      <w:bookmarkStart w:id="40" w:name="_Ref363130335"/>
      <w:bookmarkStart w:id="41" w:name="_Toc368056286"/>
      <w:r>
        <w:t xml:space="preserve">Figure </w:t>
      </w:r>
      <w:r w:rsidR="00822A1B">
        <w:fldChar w:fldCharType="begin"/>
      </w:r>
      <w:r w:rsidR="00822A1B">
        <w:instrText xml:space="preserve"> SEQ Figure \* ARABIC </w:instrText>
      </w:r>
      <w:r w:rsidR="00822A1B">
        <w:fldChar w:fldCharType="separate"/>
      </w:r>
      <w:r w:rsidR="00822A1B">
        <w:rPr>
          <w:noProof/>
        </w:rPr>
        <w:t>15</w:t>
      </w:r>
      <w:r w:rsidR="00822A1B">
        <w:rPr>
          <w:noProof/>
        </w:rPr>
        <w:fldChar w:fldCharType="end"/>
      </w:r>
      <w:bookmarkEnd w:id="40"/>
      <w:r>
        <w:t xml:space="preserve"> - Simple line diagram for the chilled water loop</w:t>
      </w:r>
      <w:bookmarkEnd w:id="41"/>
    </w:p>
    <w:p w:rsidR="002E23AB" w:rsidRPr="002E23AB" w:rsidRDefault="002E23AB" w:rsidP="002E23AB"/>
    <w:p w:rsidR="002E23AB" w:rsidRDefault="002E23AB" w:rsidP="002E23AB">
      <w:pPr>
        <w:pStyle w:val="Heading3"/>
      </w:pPr>
      <w:bookmarkStart w:id="42" w:name="_Toc368056287"/>
      <w:r>
        <w:t>Flowcharts for the CW Loop Input Process</w:t>
      </w:r>
      <w:bookmarkEnd w:id="42"/>
    </w:p>
    <w:p w:rsidR="002E23AB" w:rsidRPr="002E23AB" w:rsidRDefault="002E23AB" w:rsidP="002E23AB">
      <w:pPr>
        <w:pStyle w:val="BodyText"/>
      </w:pPr>
      <w:r w:rsidRPr="002E23AB">
        <w:t xml:space="preserve">This series of flow charts serve as a process guide for identifying and inputting the chilled water loop and its components into the </w:t>
      </w:r>
      <w:r w:rsidR="00A22F53">
        <w:t>input</w:t>
      </w:r>
      <w:r w:rsidR="00F64152">
        <w:t xml:space="preserve"> file</w:t>
      </w:r>
      <w:r w:rsidRPr="002E23AB">
        <w:t xml:space="preserve">. </w:t>
      </w:r>
      <w:r w:rsidR="00363E60">
        <w:t xml:space="preserve">Refer to </w:t>
      </w:r>
      <w:r w:rsidR="00363E60">
        <w:fldChar w:fldCharType="begin"/>
      </w:r>
      <w:r w:rsidR="00363E60">
        <w:instrText xml:space="preserve"> REF _Ref363130373 \h </w:instrText>
      </w:r>
      <w:r w:rsidR="00363E60">
        <w:fldChar w:fldCharType="separate"/>
      </w:r>
      <w:r w:rsidR="00822A1B">
        <w:t xml:space="preserve">Figure </w:t>
      </w:r>
      <w:r w:rsidR="00822A1B">
        <w:rPr>
          <w:noProof/>
        </w:rPr>
        <w:t>16</w:t>
      </w:r>
      <w:r w:rsidR="00363E60">
        <w:fldChar w:fldCharType="end"/>
      </w:r>
      <w:r w:rsidR="00363E60">
        <w:t xml:space="preserve"> for an EnergyPlus schematic of the Chilled Water Loop.</w:t>
      </w:r>
    </w:p>
    <w:p w:rsidR="00C66B87" w:rsidRDefault="00E47076" w:rsidP="00BC5494">
      <w:pPr>
        <w:pStyle w:val="BodyText"/>
        <w:keepNext/>
        <w:ind w:left="0"/>
        <w:jc w:val="center"/>
      </w:pPr>
      <w:r>
        <w:rPr>
          <w:noProof/>
        </w:rPr>
        <w:lastRenderedPageBreak/>
        <w:drawing>
          <wp:inline distT="0" distB="0" distL="0" distR="0">
            <wp:extent cx="5943600" cy="2817947"/>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817947"/>
                    </a:xfrm>
                    <a:prstGeom prst="rect">
                      <a:avLst/>
                    </a:prstGeom>
                    <a:noFill/>
                    <a:ln>
                      <a:noFill/>
                    </a:ln>
                  </pic:spPr>
                </pic:pic>
              </a:graphicData>
            </a:graphic>
          </wp:inline>
        </w:drawing>
      </w:r>
    </w:p>
    <w:p w:rsidR="002E23AB" w:rsidRPr="002E23AB" w:rsidRDefault="00C66B87" w:rsidP="000D4279">
      <w:pPr>
        <w:pStyle w:val="Caption"/>
      </w:pPr>
      <w:bookmarkStart w:id="43" w:name="_Ref363130373"/>
      <w:bookmarkStart w:id="44" w:name="_Toc368056288"/>
      <w:r>
        <w:t xml:space="preserve">Figure </w:t>
      </w:r>
      <w:r w:rsidR="00822A1B">
        <w:fldChar w:fldCharType="begin"/>
      </w:r>
      <w:r w:rsidR="00822A1B">
        <w:instrText xml:space="preserve"> SEQ Figure \* ARABIC </w:instrText>
      </w:r>
      <w:r w:rsidR="00822A1B">
        <w:fldChar w:fldCharType="separate"/>
      </w:r>
      <w:r w:rsidR="00822A1B">
        <w:rPr>
          <w:noProof/>
        </w:rPr>
        <w:t>16</w:t>
      </w:r>
      <w:r w:rsidR="00822A1B">
        <w:rPr>
          <w:noProof/>
        </w:rPr>
        <w:fldChar w:fldCharType="end"/>
      </w:r>
      <w:bookmarkEnd w:id="43"/>
      <w:r w:rsidR="00FF561C">
        <w:t xml:space="preserve"> - EnergyPlus </w:t>
      </w:r>
      <w:r>
        <w:t>line diagram for the chilled water loop</w:t>
      </w:r>
      <w:bookmarkEnd w:id="44"/>
    </w:p>
    <w:p w:rsidR="002E23AB" w:rsidRDefault="002E23AB" w:rsidP="002E23AB">
      <w:pPr>
        <w:pStyle w:val="BodyText"/>
      </w:pPr>
      <w:r w:rsidRPr="002E23AB">
        <w:t xml:space="preserve">The “PlantLoop” object is entered into the </w:t>
      </w:r>
      <w:r w:rsidR="001D7280">
        <w:t>input</w:t>
      </w:r>
      <w:r w:rsidRPr="002E23AB">
        <w:t xml:space="preserve"> file, with water as the working fluid</w:t>
      </w:r>
      <w:r w:rsidR="0036580A">
        <w:t>.</w:t>
      </w:r>
      <w:r w:rsidRPr="002E23AB">
        <w:t xml:space="preserve"> The supply side of the chi</w:t>
      </w:r>
      <w:r w:rsidR="00490056">
        <w:t>lled water loop is then input</w:t>
      </w:r>
      <w:r w:rsidRPr="002E23AB">
        <w:t xml:space="preserve"> into the system followed by the demand side. </w:t>
      </w:r>
      <w:r w:rsidR="00FC69CC">
        <w:t xml:space="preserve">A flow chart for separating the half loops in the loop is provided in </w:t>
      </w:r>
      <w:r w:rsidR="00FC69CC">
        <w:fldChar w:fldCharType="begin"/>
      </w:r>
      <w:r w:rsidR="00FC69CC">
        <w:instrText xml:space="preserve"> REF _Ref363130531 \h </w:instrText>
      </w:r>
      <w:r w:rsidR="00FC69CC">
        <w:fldChar w:fldCharType="separate"/>
      </w:r>
      <w:r w:rsidR="00822A1B">
        <w:t xml:space="preserve">Figure </w:t>
      </w:r>
      <w:r w:rsidR="00822A1B">
        <w:rPr>
          <w:noProof/>
        </w:rPr>
        <w:t>17</w:t>
      </w:r>
      <w:r w:rsidR="00FC69CC">
        <w:fldChar w:fldCharType="end"/>
      </w:r>
      <w:r w:rsidR="00FC69CC">
        <w:t>.</w:t>
      </w:r>
      <w:r w:rsidR="0093383D">
        <w:t xml:space="preserve"> </w:t>
      </w:r>
    </w:p>
    <w:p w:rsidR="00326AD5" w:rsidRPr="002E23AB" w:rsidRDefault="00326AD5" w:rsidP="002E23AB">
      <w:pPr>
        <w:pStyle w:val="BodyText"/>
      </w:pPr>
    </w:p>
    <w:p w:rsidR="0036580A" w:rsidRDefault="002E23AB" w:rsidP="00F26069">
      <w:pPr>
        <w:pStyle w:val="BodyText"/>
        <w:keepNext/>
        <w:tabs>
          <w:tab w:val="left" w:pos="1080"/>
        </w:tabs>
        <w:jc w:val="center"/>
      </w:pPr>
      <w:r w:rsidRPr="002E23AB">
        <w:rPr>
          <w:noProof/>
        </w:rPr>
        <w:drawing>
          <wp:inline distT="0" distB="0" distL="0" distR="0" wp14:anchorId="59D642EB" wp14:editId="0BD20D03">
            <wp:extent cx="5486400" cy="3581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95015" cy="3587160"/>
                    </a:xfrm>
                    <a:prstGeom prst="rect">
                      <a:avLst/>
                    </a:prstGeom>
                    <a:noFill/>
                    <a:ln>
                      <a:noFill/>
                    </a:ln>
                  </pic:spPr>
                </pic:pic>
              </a:graphicData>
            </a:graphic>
          </wp:inline>
        </w:drawing>
      </w:r>
    </w:p>
    <w:p w:rsidR="0036580A" w:rsidRDefault="0036580A" w:rsidP="0036580A">
      <w:pPr>
        <w:pStyle w:val="Caption"/>
        <w:ind w:left="1080"/>
      </w:pPr>
      <w:bookmarkStart w:id="45" w:name="_Ref363130531"/>
      <w:bookmarkStart w:id="46" w:name="_Toc368056289"/>
      <w:r>
        <w:t xml:space="preserve">Figure </w:t>
      </w:r>
      <w:r w:rsidR="00822A1B">
        <w:fldChar w:fldCharType="begin"/>
      </w:r>
      <w:r w:rsidR="00822A1B">
        <w:instrText xml:space="preserve"> SEQ Figure \* ARABIC </w:instrText>
      </w:r>
      <w:r w:rsidR="00822A1B">
        <w:fldChar w:fldCharType="separate"/>
      </w:r>
      <w:r w:rsidR="00822A1B">
        <w:rPr>
          <w:noProof/>
        </w:rPr>
        <w:t>17</w:t>
      </w:r>
      <w:r w:rsidR="00822A1B">
        <w:rPr>
          <w:noProof/>
        </w:rPr>
        <w:fldChar w:fldCharType="end"/>
      </w:r>
      <w:bookmarkEnd w:id="45"/>
      <w:r>
        <w:t xml:space="preserve"> - Simple flowchart for separation of </w:t>
      </w:r>
      <w:r w:rsidR="0005762B">
        <w:t xml:space="preserve">half </w:t>
      </w:r>
      <w:r>
        <w:t>loops in the chilled water loop</w:t>
      </w:r>
      <w:bookmarkEnd w:id="46"/>
    </w:p>
    <w:p w:rsidR="002E23AB" w:rsidRPr="0036580A" w:rsidRDefault="0036580A" w:rsidP="0036580A">
      <w:pPr>
        <w:ind w:left="0"/>
      </w:pPr>
      <w:r>
        <w:br w:type="page"/>
      </w:r>
    </w:p>
    <w:p w:rsidR="002E23AB" w:rsidRDefault="002E23AB" w:rsidP="002E23AB">
      <w:pPr>
        <w:pStyle w:val="Heading4"/>
      </w:pPr>
      <w:r>
        <w:lastRenderedPageBreak/>
        <w:t>CW Loop Supply Side Loop Construction</w:t>
      </w:r>
    </w:p>
    <w:p w:rsidR="0026735C" w:rsidRDefault="002E23AB" w:rsidP="0026735C">
      <w:pPr>
        <w:pStyle w:val="BodyText"/>
      </w:pPr>
      <w:r w:rsidRPr="002E23AB">
        <w:t>The main components in the supply side of the chilled water</w:t>
      </w:r>
      <w:r w:rsidR="0093383D">
        <w:t xml:space="preserve"> loop</w:t>
      </w:r>
      <w:r w:rsidRPr="002E23AB">
        <w:t xml:space="preserve"> are the circulation pump for the chilled water and the electric chiller that supplies the chilled water. The set-point is</w:t>
      </w:r>
      <w:r w:rsidR="00A50992">
        <w:t xml:space="preserve"> set to the outlet node of this half of the </w:t>
      </w:r>
      <w:r w:rsidR="00C402CA">
        <w:t>loop</w:t>
      </w:r>
      <w:r w:rsidR="00C402CA" w:rsidRPr="002E23AB">
        <w:t>;</w:t>
      </w:r>
      <w:r w:rsidRPr="002E23AB">
        <w:t xml:space="preserve"> the temperature at this node is controlled to regulate the operation of the chiller. This side of the loop has eight nodes</w:t>
      </w:r>
      <w:r w:rsidR="00C402CA">
        <w:t>, four components</w:t>
      </w:r>
      <w:r w:rsidRPr="002E23AB">
        <w:t xml:space="preserve"> and four branches, while it is not required to define individual node positions in the loop, the </w:t>
      </w:r>
      <w:r w:rsidR="0093383D">
        <w:t xml:space="preserve">components and </w:t>
      </w:r>
      <w:r w:rsidRPr="002E23AB">
        <w:t xml:space="preserve">branches have to be defined with </w:t>
      </w:r>
      <w:r w:rsidR="0093383D">
        <w:t>an inlet and an outlet node. C</w:t>
      </w:r>
      <w:r w:rsidRPr="002E23AB">
        <w:t>onnectors are the objects that connect the branches together and complete the loop. Therefore, the branches and the connectors will set the positions of the nodes in the loop.</w:t>
      </w:r>
      <w:r w:rsidR="00D16820">
        <w:t xml:space="preserve"> The EnergyPlus line diagram for the Chilled Water Loop supply side is provided in </w:t>
      </w:r>
      <w:r w:rsidR="00D16820">
        <w:fldChar w:fldCharType="begin"/>
      </w:r>
      <w:r w:rsidR="00D16820">
        <w:instrText xml:space="preserve"> REF _Ref363130654 \h </w:instrText>
      </w:r>
      <w:r w:rsidR="00D16820">
        <w:fldChar w:fldCharType="separate"/>
      </w:r>
      <w:r w:rsidR="00822A1B">
        <w:t xml:space="preserve">Figure </w:t>
      </w:r>
      <w:r w:rsidR="00822A1B">
        <w:rPr>
          <w:noProof/>
        </w:rPr>
        <w:t>18</w:t>
      </w:r>
      <w:r w:rsidR="00D16820">
        <w:fldChar w:fldCharType="end"/>
      </w:r>
      <w:r w:rsidR="00D16820">
        <w:t>.</w:t>
      </w:r>
      <w:r w:rsidR="003C19C5">
        <w:t xml:space="preserve"> </w:t>
      </w:r>
      <w:r w:rsidR="00271629">
        <w:t xml:space="preserve">The flowchart for </w:t>
      </w:r>
      <w:r w:rsidR="00BC4582">
        <w:t xml:space="preserve">supply side </w:t>
      </w:r>
      <w:r w:rsidR="00EF1BA6">
        <w:t>branches and components</w:t>
      </w:r>
      <w:r w:rsidR="00271629">
        <w:t xml:space="preserve"> is provided in </w:t>
      </w:r>
      <w:r w:rsidR="00271629">
        <w:fldChar w:fldCharType="begin"/>
      </w:r>
      <w:r w:rsidR="00271629">
        <w:instrText xml:space="preserve"> REF _Ref363130789 \h </w:instrText>
      </w:r>
      <w:r w:rsidR="00271629">
        <w:fldChar w:fldCharType="separate"/>
      </w:r>
      <w:r w:rsidR="00822A1B">
        <w:t xml:space="preserve">Figure </w:t>
      </w:r>
      <w:r w:rsidR="00822A1B">
        <w:rPr>
          <w:noProof/>
        </w:rPr>
        <w:t>19</w:t>
      </w:r>
      <w:r w:rsidR="00271629">
        <w:fldChar w:fldCharType="end"/>
      </w:r>
      <w:r w:rsidR="00271629">
        <w:t xml:space="preserve">. The flowchart for the </w:t>
      </w:r>
      <w:r w:rsidR="00BC4582">
        <w:t xml:space="preserve">supply side </w:t>
      </w:r>
      <w:r w:rsidR="00271629">
        <w:t xml:space="preserve">connectors is provided in </w:t>
      </w:r>
      <w:r w:rsidR="00271629">
        <w:fldChar w:fldCharType="begin"/>
      </w:r>
      <w:r w:rsidR="00271629">
        <w:instrText xml:space="preserve"> REF _Ref363130840 \h </w:instrText>
      </w:r>
      <w:r w:rsidR="00271629">
        <w:fldChar w:fldCharType="separate"/>
      </w:r>
      <w:r w:rsidR="00822A1B">
        <w:t xml:space="preserve">Figure </w:t>
      </w:r>
      <w:r w:rsidR="00822A1B">
        <w:rPr>
          <w:noProof/>
        </w:rPr>
        <w:t>20</w:t>
      </w:r>
      <w:r w:rsidR="00271629">
        <w:fldChar w:fldCharType="end"/>
      </w:r>
      <w:r w:rsidR="00271629">
        <w:t>.</w:t>
      </w:r>
    </w:p>
    <w:p w:rsidR="00965036" w:rsidRDefault="00965036" w:rsidP="0026735C">
      <w:pPr>
        <w:pStyle w:val="BodyText"/>
      </w:pPr>
    </w:p>
    <w:p w:rsidR="00D04993" w:rsidRDefault="0032342F" w:rsidP="0026735C">
      <w:pPr>
        <w:pStyle w:val="BodyText"/>
        <w:jc w:val="center"/>
        <w:rPr>
          <w:noProof/>
        </w:rPr>
      </w:pPr>
      <w:r>
        <w:rPr>
          <w:noProof/>
        </w:rPr>
        <w:drawing>
          <wp:inline distT="0" distB="0" distL="0" distR="0">
            <wp:extent cx="4295775" cy="30861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5775" cy="3086100"/>
                    </a:xfrm>
                    <a:prstGeom prst="rect">
                      <a:avLst/>
                    </a:prstGeom>
                    <a:noFill/>
                    <a:ln>
                      <a:noFill/>
                    </a:ln>
                  </pic:spPr>
                </pic:pic>
              </a:graphicData>
            </a:graphic>
          </wp:inline>
        </w:drawing>
      </w:r>
    </w:p>
    <w:p w:rsidR="002E23AB" w:rsidRPr="002E23AB" w:rsidRDefault="00A01848" w:rsidP="0026735C">
      <w:pPr>
        <w:pStyle w:val="BodyText"/>
        <w:jc w:val="center"/>
      </w:pPr>
      <w:bookmarkStart w:id="47" w:name="_Ref363130654"/>
      <w:r>
        <w:t xml:space="preserve">Figure </w:t>
      </w:r>
      <w:r w:rsidR="00822A1B">
        <w:fldChar w:fldCharType="begin"/>
      </w:r>
      <w:r w:rsidR="00822A1B">
        <w:instrText xml:space="preserve"> SEQ</w:instrText>
      </w:r>
      <w:r w:rsidR="00822A1B">
        <w:instrText xml:space="preserve"> Figure \* ARABIC </w:instrText>
      </w:r>
      <w:r w:rsidR="00822A1B">
        <w:fldChar w:fldCharType="separate"/>
      </w:r>
      <w:r w:rsidR="00822A1B">
        <w:rPr>
          <w:noProof/>
        </w:rPr>
        <w:t>18</w:t>
      </w:r>
      <w:r w:rsidR="00822A1B">
        <w:rPr>
          <w:noProof/>
        </w:rPr>
        <w:fldChar w:fldCharType="end"/>
      </w:r>
      <w:bookmarkEnd w:id="47"/>
      <w:r>
        <w:t xml:space="preserve"> - </w:t>
      </w:r>
      <w:r w:rsidR="00D04993">
        <w:t>EnergyPlus</w:t>
      </w:r>
      <w:r>
        <w:t xml:space="preserve"> line diagram for the supply side of the chilled water loop</w:t>
      </w:r>
    </w:p>
    <w:p w:rsidR="0026735C" w:rsidRDefault="002E23AB" w:rsidP="00C94A05">
      <w:pPr>
        <w:pStyle w:val="BodyText"/>
        <w:keepNext/>
        <w:tabs>
          <w:tab w:val="left" w:pos="810"/>
        </w:tabs>
        <w:ind w:left="-720"/>
        <w:jc w:val="center"/>
      </w:pPr>
      <w:r w:rsidRPr="002E23AB">
        <w:rPr>
          <w:noProof/>
        </w:rPr>
        <w:lastRenderedPageBreak/>
        <w:drawing>
          <wp:inline distT="0" distB="0" distL="0" distR="0" wp14:anchorId="3EB32886" wp14:editId="7A2660A3">
            <wp:extent cx="6848475"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73646" cy="3049643"/>
                    </a:xfrm>
                    <a:prstGeom prst="rect">
                      <a:avLst/>
                    </a:prstGeom>
                    <a:noFill/>
                    <a:ln>
                      <a:noFill/>
                    </a:ln>
                  </pic:spPr>
                </pic:pic>
              </a:graphicData>
            </a:graphic>
          </wp:inline>
        </w:drawing>
      </w:r>
    </w:p>
    <w:p w:rsidR="002E23AB" w:rsidRDefault="0026735C" w:rsidP="002476B6">
      <w:pPr>
        <w:pStyle w:val="Caption"/>
      </w:pPr>
      <w:bookmarkStart w:id="48" w:name="_Ref363130789"/>
      <w:bookmarkStart w:id="49" w:name="_Toc368056290"/>
      <w:r>
        <w:t xml:space="preserve">Figure </w:t>
      </w:r>
      <w:r w:rsidR="00822A1B">
        <w:fldChar w:fldCharType="begin"/>
      </w:r>
      <w:r w:rsidR="00822A1B">
        <w:instrText xml:space="preserve"> SEQ Figure \* ARABIC </w:instrText>
      </w:r>
      <w:r w:rsidR="00822A1B">
        <w:fldChar w:fldCharType="separate"/>
      </w:r>
      <w:r w:rsidR="00822A1B">
        <w:rPr>
          <w:noProof/>
        </w:rPr>
        <w:t>19</w:t>
      </w:r>
      <w:r w:rsidR="00822A1B">
        <w:rPr>
          <w:noProof/>
        </w:rPr>
        <w:fldChar w:fldCharType="end"/>
      </w:r>
      <w:bookmarkEnd w:id="48"/>
      <w:r>
        <w:t xml:space="preserve"> </w:t>
      </w:r>
      <w:r w:rsidR="00C96948">
        <w:t>–</w:t>
      </w:r>
      <w:r>
        <w:t xml:space="preserve"> </w:t>
      </w:r>
      <w:r w:rsidR="00C96948">
        <w:t xml:space="preserve">Flowchart for </w:t>
      </w:r>
      <w:r w:rsidR="008534D8">
        <w:t>chilled water</w:t>
      </w:r>
      <w:r w:rsidR="00C96948">
        <w:t xml:space="preserve"> </w:t>
      </w:r>
      <w:r w:rsidR="001D7280">
        <w:t>l</w:t>
      </w:r>
      <w:r>
        <w:t xml:space="preserve">oop supply side </w:t>
      </w:r>
      <w:r w:rsidR="00246710">
        <w:t>branches and components</w:t>
      </w:r>
      <w:bookmarkEnd w:id="49"/>
    </w:p>
    <w:p w:rsidR="00C51AF9" w:rsidRDefault="00C51AF9" w:rsidP="003C19C5">
      <w:pPr>
        <w:pStyle w:val="BodyText"/>
        <w:ind w:left="0"/>
      </w:pPr>
    </w:p>
    <w:p w:rsidR="00C51AF9" w:rsidRPr="00C51AF9" w:rsidRDefault="00C51AF9" w:rsidP="00C51AF9">
      <w:pPr>
        <w:pStyle w:val="BodyText"/>
      </w:pPr>
    </w:p>
    <w:p w:rsidR="002476B6" w:rsidRDefault="002E23AB" w:rsidP="00C94A05">
      <w:pPr>
        <w:pStyle w:val="BodyText"/>
        <w:keepNext/>
        <w:ind w:left="0"/>
        <w:jc w:val="center"/>
      </w:pPr>
      <w:r w:rsidRPr="002E23AB">
        <w:rPr>
          <w:noProof/>
        </w:rPr>
        <w:drawing>
          <wp:inline distT="0" distB="0" distL="0" distR="0" wp14:anchorId="2D5643C1" wp14:editId="61720439">
            <wp:extent cx="5238750" cy="247059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3186" cy="2472690"/>
                    </a:xfrm>
                    <a:prstGeom prst="rect">
                      <a:avLst/>
                    </a:prstGeom>
                    <a:noFill/>
                    <a:ln>
                      <a:noFill/>
                    </a:ln>
                  </pic:spPr>
                </pic:pic>
              </a:graphicData>
            </a:graphic>
          </wp:inline>
        </w:drawing>
      </w:r>
    </w:p>
    <w:p w:rsidR="002476B6" w:rsidRDefault="002476B6" w:rsidP="002476B6">
      <w:pPr>
        <w:pStyle w:val="Caption"/>
      </w:pPr>
      <w:bookmarkStart w:id="50" w:name="_Ref363130840"/>
      <w:bookmarkStart w:id="51" w:name="_Toc368056291"/>
      <w:r>
        <w:t xml:space="preserve">Figure </w:t>
      </w:r>
      <w:r w:rsidR="00822A1B">
        <w:fldChar w:fldCharType="begin"/>
      </w:r>
      <w:r w:rsidR="00822A1B">
        <w:instrText xml:space="preserve"> SEQ Figure \* ARABIC </w:instrText>
      </w:r>
      <w:r w:rsidR="00822A1B">
        <w:fldChar w:fldCharType="separate"/>
      </w:r>
      <w:r w:rsidR="00822A1B">
        <w:rPr>
          <w:noProof/>
        </w:rPr>
        <w:t>20</w:t>
      </w:r>
      <w:r w:rsidR="00822A1B">
        <w:rPr>
          <w:noProof/>
        </w:rPr>
        <w:fldChar w:fldCharType="end"/>
      </w:r>
      <w:bookmarkEnd w:id="50"/>
      <w:r>
        <w:t xml:space="preserve"> </w:t>
      </w:r>
      <w:r w:rsidR="00C96948">
        <w:t>–</w:t>
      </w:r>
      <w:r>
        <w:t xml:space="preserve"> </w:t>
      </w:r>
      <w:r w:rsidR="00C96948">
        <w:t xml:space="preserve">Flowchart for </w:t>
      </w:r>
      <w:r w:rsidR="008534D8">
        <w:t xml:space="preserve">chilled water </w:t>
      </w:r>
      <w:r w:rsidR="001D7280">
        <w:t>l</w:t>
      </w:r>
      <w:r>
        <w:t>oop supply side connectors</w:t>
      </w:r>
      <w:bookmarkEnd w:id="51"/>
    </w:p>
    <w:p w:rsidR="002E23AB" w:rsidRPr="002E23AB" w:rsidRDefault="002476B6" w:rsidP="002476B6">
      <w:r>
        <w:br w:type="page"/>
      </w:r>
    </w:p>
    <w:p w:rsidR="00914DF3" w:rsidRPr="00914DF3" w:rsidRDefault="00914DF3" w:rsidP="00914DF3">
      <w:pPr>
        <w:pStyle w:val="Heading4"/>
      </w:pPr>
      <w:r>
        <w:lastRenderedPageBreak/>
        <w:t>CW Loop Demand Side Loop Construction</w:t>
      </w:r>
    </w:p>
    <w:p w:rsidR="002476B6" w:rsidRDefault="003D7C59" w:rsidP="002476B6">
      <w:pPr>
        <w:pStyle w:val="BodyText"/>
      </w:pPr>
      <w:r w:rsidRPr="003D7C59">
        <w:t>The demand side of the loop is entered next</w:t>
      </w:r>
      <w:r w:rsidR="001D7280">
        <w:t>.</w:t>
      </w:r>
      <w:r w:rsidRPr="003D7C59">
        <w:t xml:space="preserve"> </w:t>
      </w:r>
      <w:r w:rsidR="001D7280">
        <w:t xml:space="preserve">The </w:t>
      </w:r>
      <w:r w:rsidRPr="003D7C59">
        <w:t>main component in this side of the loop is the cooling load profile</w:t>
      </w:r>
      <w:r w:rsidR="006237D0">
        <w:t>(instead of the cooling coil)</w:t>
      </w:r>
      <w:r w:rsidRPr="003D7C59">
        <w:t xml:space="preserve">. </w:t>
      </w:r>
      <w:r w:rsidR="006237D0">
        <w:t>This load profile is input by using a</w:t>
      </w:r>
      <w:r w:rsidR="001D7280">
        <w:t xml:space="preserve"> Schedule:Compact object which indicates the hourly cooling loads for the annual run</w:t>
      </w:r>
      <w:r w:rsidR="006237D0">
        <w:t xml:space="preserve"> period</w:t>
      </w:r>
      <w:r w:rsidR="001D7280">
        <w:t xml:space="preserve">. </w:t>
      </w:r>
      <w:r w:rsidRPr="003D7C59">
        <w:t xml:space="preserve">In a </w:t>
      </w:r>
      <w:r w:rsidR="0093383D">
        <w:t xml:space="preserve">more general scenario a </w:t>
      </w:r>
      <w:r w:rsidRPr="003D7C59">
        <w:t>cooling coil would take the place of the load profile and the cooling load will be simulated from the data obtained in the building system energy simulation. Apart from the load profile, the structure of the loop is very similar to the structure of the supply side. This side of the loop also has eight nodes</w:t>
      </w:r>
      <w:r w:rsidR="00C402CA">
        <w:t>, four components,</w:t>
      </w:r>
      <w:r w:rsidRPr="003D7C59">
        <w:t xml:space="preserve"> and four branches.</w:t>
      </w:r>
      <w:r w:rsidR="00246710">
        <w:t xml:space="preserve"> A</w:t>
      </w:r>
      <w:r w:rsidR="009040DA">
        <w:t>n</w:t>
      </w:r>
      <w:r w:rsidR="00246710">
        <w:t xml:space="preserve"> EnergyPlus schematic for the demand side is provided in </w:t>
      </w:r>
      <w:r w:rsidR="00246710">
        <w:fldChar w:fldCharType="begin"/>
      </w:r>
      <w:r w:rsidR="00246710">
        <w:instrText xml:space="preserve"> REF _Ref363135377 \h </w:instrText>
      </w:r>
      <w:r w:rsidR="00246710">
        <w:fldChar w:fldCharType="separate"/>
      </w:r>
      <w:r w:rsidR="00822A1B">
        <w:t xml:space="preserve">Figure </w:t>
      </w:r>
      <w:r w:rsidR="00822A1B">
        <w:rPr>
          <w:noProof/>
        </w:rPr>
        <w:t>21</w:t>
      </w:r>
      <w:r w:rsidR="00246710">
        <w:fldChar w:fldCharType="end"/>
      </w:r>
      <w:r w:rsidR="00246710">
        <w:t>.</w:t>
      </w:r>
      <w:r w:rsidR="00246710" w:rsidRPr="00246710">
        <w:t xml:space="preserve"> </w:t>
      </w:r>
      <w:r w:rsidR="00246710">
        <w:t xml:space="preserve">The flowchart for </w:t>
      </w:r>
      <w:r w:rsidR="009040DA">
        <w:t>demand</w:t>
      </w:r>
      <w:r w:rsidR="00246710">
        <w:t xml:space="preserve"> side branch definition is provided in </w:t>
      </w:r>
      <w:r w:rsidR="00246710">
        <w:fldChar w:fldCharType="begin"/>
      </w:r>
      <w:r w:rsidR="00246710">
        <w:instrText xml:space="preserve"> REF _Ref363135420 \h </w:instrText>
      </w:r>
      <w:r w:rsidR="00246710">
        <w:fldChar w:fldCharType="separate"/>
      </w:r>
      <w:r w:rsidR="00822A1B">
        <w:t xml:space="preserve">Figure </w:t>
      </w:r>
      <w:r w:rsidR="00822A1B">
        <w:rPr>
          <w:noProof/>
        </w:rPr>
        <w:t>22</w:t>
      </w:r>
      <w:r w:rsidR="00246710">
        <w:fldChar w:fldCharType="end"/>
      </w:r>
      <w:r w:rsidR="00246710">
        <w:t xml:space="preserve">. The flowchart for the </w:t>
      </w:r>
      <w:r w:rsidR="009040DA">
        <w:t>demand</w:t>
      </w:r>
      <w:r w:rsidR="00246710">
        <w:t xml:space="preserve"> side connectors is provided in </w:t>
      </w:r>
      <w:r w:rsidR="00246710">
        <w:fldChar w:fldCharType="begin"/>
      </w:r>
      <w:r w:rsidR="00246710">
        <w:instrText xml:space="preserve"> REF _Ref363135481 \h </w:instrText>
      </w:r>
      <w:r w:rsidR="00246710">
        <w:fldChar w:fldCharType="separate"/>
      </w:r>
      <w:r w:rsidR="00822A1B">
        <w:t xml:space="preserve">Figure </w:t>
      </w:r>
      <w:r w:rsidR="00822A1B">
        <w:rPr>
          <w:noProof/>
        </w:rPr>
        <w:t>23</w:t>
      </w:r>
      <w:r w:rsidR="00246710">
        <w:fldChar w:fldCharType="end"/>
      </w:r>
      <w:r w:rsidR="00246710">
        <w:t>.</w:t>
      </w:r>
    </w:p>
    <w:p w:rsidR="004C5F01" w:rsidRDefault="004960A7" w:rsidP="002476B6">
      <w:pPr>
        <w:pStyle w:val="BodyText"/>
        <w:jc w:val="center"/>
        <w:rPr>
          <w:b/>
          <w:noProof/>
        </w:rPr>
      </w:pPr>
      <w:r>
        <w:rPr>
          <w:b/>
          <w:noProof/>
        </w:rPr>
        <w:drawing>
          <wp:inline distT="0" distB="0" distL="0" distR="0">
            <wp:extent cx="3609975" cy="31337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9975" cy="3133725"/>
                    </a:xfrm>
                    <a:prstGeom prst="rect">
                      <a:avLst/>
                    </a:prstGeom>
                    <a:noFill/>
                    <a:ln>
                      <a:noFill/>
                    </a:ln>
                  </pic:spPr>
                </pic:pic>
              </a:graphicData>
            </a:graphic>
          </wp:inline>
        </w:drawing>
      </w:r>
    </w:p>
    <w:p w:rsidR="003D7C59" w:rsidRPr="002476B6" w:rsidRDefault="002476B6" w:rsidP="002476B6">
      <w:pPr>
        <w:pStyle w:val="BodyText"/>
        <w:jc w:val="center"/>
      </w:pPr>
      <w:bookmarkStart w:id="52" w:name="_Ref363135377"/>
      <w:r>
        <w:t xml:space="preserve">Figure </w:t>
      </w:r>
      <w:r w:rsidR="00822A1B">
        <w:fldChar w:fldCharType="begin"/>
      </w:r>
      <w:r w:rsidR="00822A1B">
        <w:instrText xml:space="preserve"> SEQ Figure \* ARABIC </w:instrText>
      </w:r>
      <w:r w:rsidR="00822A1B">
        <w:fldChar w:fldCharType="separate"/>
      </w:r>
      <w:r w:rsidR="00822A1B">
        <w:rPr>
          <w:noProof/>
        </w:rPr>
        <w:t>21</w:t>
      </w:r>
      <w:r w:rsidR="00822A1B">
        <w:rPr>
          <w:noProof/>
        </w:rPr>
        <w:fldChar w:fldCharType="end"/>
      </w:r>
      <w:bookmarkEnd w:id="52"/>
      <w:r w:rsidR="00246710">
        <w:t xml:space="preserve"> - EnergyPlus</w:t>
      </w:r>
      <w:r>
        <w:t xml:space="preserve"> line diagram for the demand side of the chilled water loop</w:t>
      </w:r>
    </w:p>
    <w:p w:rsidR="00A35118" w:rsidRDefault="006237D0" w:rsidP="006237D0">
      <w:pPr>
        <w:pStyle w:val="BodyText"/>
        <w:keepNext/>
        <w:ind w:left="-720" w:right="-720"/>
        <w:jc w:val="center"/>
      </w:pPr>
      <w:r>
        <w:rPr>
          <w:noProof/>
        </w:rPr>
        <w:lastRenderedPageBreak/>
        <w:drawing>
          <wp:inline distT="0" distB="0" distL="0" distR="0">
            <wp:extent cx="6848724" cy="3352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73150" cy="3364758"/>
                    </a:xfrm>
                    <a:prstGeom prst="rect">
                      <a:avLst/>
                    </a:prstGeom>
                    <a:noFill/>
                    <a:ln>
                      <a:noFill/>
                    </a:ln>
                  </pic:spPr>
                </pic:pic>
              </a:graphicData>
            </a:graphic>
          </wp:inline>
        </w:drawing>
      </w:r>
    </w:p>
    <w:p w:rsidR="003D7C59" w:rsidRDefault="00A35118" w:rsidP="00A35118">
      <w:pPr>
        <w:pStyle w:val="Caption"/>
      </w:pPr>
      <w:bookmarkStart w:id="53" w:name="_Ref363135420"/>
      <w:bookmarkStart w:id="54" w:name="_Toc368056292"/>
      <w:r>
        <w:t xml:space="preserve">Figure </w:t>
      </w:r>
      <w:r w:rsidR="00822A1B">
        <w:fldChar w:fldCharType="begin"/>
      </w:r>
      <w:r w:rsidR="00822A1B">
        <w:instrText xml:space="preserve"> S</w:instrText>
      </w:r>
      <w:r w:rsidR="00822A1B">
        <w:instrText xml:space="preserve">EQ Figure \* ARABIC </w:instrText>
      </w:r>
      <w:r w:rsidR="00822A1B">
        <w:fldChar w:fldCharType="separate"/>
      </w:r>
      <w:r w:rsidR="00822A1B">
        <w:rPr>
          <w:noProof/>
        </w:rPr>
        <w:t>22</w:t>
      </w:r>
      <w:r w:rsidR="00822A1B">
        <w:rPr>
          <w:noProof/>
        </w:rPr>
        <w:fldChar w:fldCharType="end"/>
      </w:r>
      <w:bookmarkEnd w:id="53"/>
      <w:r>
        <w:t xml:space="preserve"> </w:t>
      </w:r>
      <w:r w:rsidR="000756F1">
        <w:t>–</w:t>
      </w:r>
      <w:r>
        <w:t xml:space="preserve"> </w:t>
      </w:r>
      <w:r w:rsidR="000756F1">
        <w:t xml:space="preserve">Flowchart for </w:t>
      </w:r>
      <w:r w:rsidR="008534D8">
        <w:t xml:space="preserve">chilled water </w:t>
      </w:r>
      <w:r w:rsidR="001D7280">
        <w:t>l</w:t>
      </w:r>
      <w:r>
        <w:t>oop demand side branches</w:t>
      </w:r>
      <w:r w:rsidR="00867BA5">
        <w:t xml:space="preserve"> and com</w:t>
      </w:r>
      <w:r w:rsidR="00246710">
        <w:t>ponents</w:t>
      </w:r>
      <w:bookmarkEnd w:id="54"/>
    </w:p>
    <w:p w:rsidR="002A2464" w:rsidRPr="002A2464" w:rsidRDefault="002A2464" w:rsidP="002A2464">
      <w:pPr>
        <w:pStyle w:val="BodyText"/>
      </w:pPr>
    </w:p>
    <w:p w:rsidR="00A35118" w:rsidRDefault="003D7C59" w:rsidP="00F56E6C">
      <w:pPr>
        <w:pStyle w:val="BodyText"/>
        <w:keepNext/>
        <w:ind w:left="0"/>
        <w:jc w:val="center"/>
      </w:pPr>
      <w:r w:rsidRPr="003D7C59">
        <w:rPr>
          <w:b/>
          <w:noProof/>
        </w:rPr>
        <w:drawing>
          <wp:inline distT="0" distB="0" distL="0" distR="0" wp14:anchorId="1D901DAA" wp14:editId="3CCEB94E">
            <wp:extent cx="5172075" cy="25037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72075" cy="2503796"/>
                    </a:xfrm>
                    <a:prstGeom prst="rect">
                      <a:avLst/>
                    </a:prstGeom>
                    <a:noFill/>
                    <a:ln>
                      <a:noFill/>
                    </a:ln>
                  </pic:spPr>
                </pic:pic>
              </a:graphicData>
            </a:graphic>
          </wp:inline>
        </w:drawing>
      </w:r>
    </w:p>
    <w:p w:rsidR="003D7C59" w:rsidRDefault="00A35118" w:rsidP="00A35118">
      <w:pPr>
        <w:pStyle w:val="Caption"/>
      </w:pPr>
      <w:bookmarkStart w:id="55" w:name="_Ref363135481"/>
      <w:bookmarkStart w:id="56" w:name="_Toc368056293"/>
      <w:r>
        <w:t xml:space="preserve">Figure </w:t>
      </w:r>
      <w:r w:rsidR="00822A1B">
        <w:fldChar w:fldCharType="begin"/>
      </w:r>
      <w:r w:rsidR="00822A1B">
        <w:instrText xml:space="preserve"> SEQ Figure \* ARABIC </w:instrText>
      </w:r>
      <w:r w:rsidR="00822A1B">
        <w:fldChar w:fldCharType="separate"/>
      </w:r>
      <w:r w:rsidR="00822A1B">
        <w:rPr>
          <w:noProof/>
        </w:rPr>
        <w:t>23</w:t>
      </w:r>
      <w:r w:rsidR="00822A1B">
        <w:rPr>
          <w:noProof/>
        </w:rPr>
        <w:fldChar w:fldCharType="end"/>
      </w:r>
      <w:bookmarkEnd w:id="55"/>
      <w:r>
        <w:t xml:space="preserve"> </w:t>
      </w:r>
      <w:r w:rsidR="00246710">
        <w:t>–</w:t>
      </w:r>
      <w:r>
        <w:t xml:space="preserve"> </w:t>
      </w:r>
      <w:r w:rsidR="000756F1">
        <w:t xml:space="preserve">Flowchart for </w:t>
      </w:r>
      <w:r w:rsidR="008534D8">
        <w:t xml:space="preserve">chilled water </w:t>
      </w:r>
      <w:r w:rsidR="001D7280">
        <w:t>l</w:t>
      </w:r>
      <w:r w:rsidR="00246710">
        <w:t>oop demand side connectors</w:t>
      </w:r>
      <w:bookmarkEnd w:id="56"/>
    </w:p>
    <w:p w:rsidR="002A2464" w:rsidRPr="002A2464" w:rsidRDefault="002A2464" w:rsidP="002A2464">
      <w:pPr>
        <w:ind w:left="0"/>
      </w:pPr>
    </w:p>
    <w:p w:rsidR="00D342A5" w:rsidRDefault="003D7C59" w:rsidP="003D7C59">
      <w:pPr>
        <w:pStyle w:val="BodyText"/>
      </w:pPr>
      <w:r w:rsidRPr="003D7C59">
        <w:t>As shown in the flowchart above, the load profile is attached to the chilled water loop at its designated position (the LoadProfile:Plant object can be used just like any other component) on the demand side of the loop.</w:t>
      </w:r>
    </w:p>
    <w:p w:rsidR="003D7C59" w:rsidRDefault="00D342A5" w:rsidP="00D342A5">
      <w:r>
        <w:br w:type="page"/>
      </w:r>
    </w:p>
    <w:p w:rsidR="0082716B" w:rsidRDefault="003D7C59" w:rsidP="004442EE">
      <w:pPr>
        <w:pStyle w:val="Heading3"/>
      </w:pPr>
      <w:bookmarkStart w:id="57" w:name="_Toc368056294"/>
      <w:r>
        <w:lastRenderedPageBreak/>
        <w:t>Flowcharts for CW Loop Controls</w:t>
      </w:r>
      <w:bookmarkEnd w:id="57"/>
    </w:p>
    <w:p w:rsidR="003D7C59" w:rsidRDefault="003D7C59" w:rsidP="003D7C59">
      <w:pPr>
        <w:pStyle w:val="BodyText"/>
      </w:pPr>
      <w:r>
        <w:t>The chilled water loop is operated by using set-points, plant equipment operation schemes and schedules.</w:t>
      </w:r>
    </w:p>
    <w:p w:rsidR="003D7C59" w:rsidRPr="003D7C59" w:rsidRDefault="003D7C59" w:rsidP="00406601">
      <w:pPr>
        <w:pStyle w:val="Heading4"/>
      </w:pPr>
      <w:r w:rsidRPr="003D7C59">
        <w:t xml:space="preserve">Chilled </w:t>
      </w:r>
      <w:r w:rsidR="00855A08">
        <w:t>Water Loop Schedules</w:t>
      </w:r>
    </w:p>
    <w:p w:rsidR="003D7C59" w:rsidRDefault="003D7C59" w:rsidP="003D7C59">
      <w:pPr>
        <w:pStyle w:val="BodyText"/>
      </w:pPr>
      <w:r w:rsidRPr="003D7C59">
        <w:t xml:space="preserve">The chilled water loop uses two different </w:t>
      </w:r>
      <w:r w:rsidR="007E2F2C">
        <w:t>schedules to operate properly.</w:t>
      </w:r>
      <w:r w:rsidR="007762AC">
        <w:t xml:space="preserve"> </w:t>
      </w:r>
      <w:r w:rsidRPr="003D7C59">
        <w:t xml:space="preserve">The </w:t>
      </w:r>
      <w:r w:rsidRPr="003D7C59">
        <w:rPr>
          <w:i/>
        </w:rPr>
        <w:t xml:space="preserve">Chiller AlwaysOnSchedule </w:t>
      </w:r>
      <w:r w:rsidRPr="003D7C59">
        <w:t>is a compact schedule that</w:t>
      </w:r>
      <w:r w:rsidRPr="003D7C59">
        <w:rPr>
          <w:i/>
        </w:rPr>
        <w:t xml:space="preserve"> </w:t>
      </w:r>
      <w:r w:rsidRPr="003D7C59">
        <w:t>keeps the chiller ON at all times of the day for a who</w:t>
      </w:r>
      <w:r w:rsidR="00D944AF">
        <w:t>le year. T</w:t>
      </w:r>
      <w:r w:rsidRPr="003D7C59">
        <w:t xml:space="preserve">his compact schedule uses a discrete </w:t>
      </w:r>
      <w:r w:rsidR="00AA3AE8">
        <w:rPr>
          <w:i/>
        </w:rPr>
        <w:t>ScheduleTypeL</w:t>
      </w:r>
      <w:r w:rsidRPr="003D7C59">
        <w:rPr>
          <w:i/>
        </w:rPr>
        <w:t>imit</w:t>
      </w:r>
      <w:r w:rsidRPr="003D7C59">
        <w:t xml:space="preserve"> (</w:t>
      </w:r>
      <w:r w:rsidRPr="003D7C59">
        <w:rPr>
          <w:i/>
        </w:rPr>
        <w:t>CW Loop On/Off)</w:t>
      </w:r>
      <w:r w:rsidRPr="003D7C59">
        <w:t xml:space="preserve"> which defines that the value of On is 1 and that of Off is 0. This plant loop also uses another compact schedule named </w:t>
      </w:r>
      <w:r w:rsidRPr="003D7C59">
        <w:rPr>
          <w:i/>
        </w:rPr>
        <w:t xml:space="preserve">CW Loop Temp Schedule </w:t>
      </w:r>
      <w:r w:rsidR="00FE7BA9" w:rsidRPr="00FE7BA9">
        <w:t>to</w:t>
      </w:r>
      <w:r w:rsidR="00FE7BA9">
        <w:rPr>
          <w:i/>
        </w:rPr>
        <w:t xml:space="preserve"> </w:t>
      </w:r>
      <w:r w:rsidR="00253E43">
        <w:t>set</w:t>
      </w:r>
      <w:r w:rsidR="00D944AF">
        <w:t xml:space="preserve"> </w:t>
      </w:r>
      <w:r w:rsidRPr="003D7C59">
        <w:t xml:space="preserve">the temperature </w:t>
      </w:r>
      <w:r w:rsidR="00D944AF">
        <w:t>at</w:t>
      </w:r>
      <w:r w:rsidRPr="003D7C59">
        <w:t xml:space="preserve"> the chilled water loop</w:t>
      </w:r>
      <w:r w:rsidR="00CB16FB">
        <w:t xml:space="preserve"> </w:t>
      </w:r>
      <w:r w:rsidR="00D944AF">
        <w:t>outlet node</w:t>
      </w:r>
      <w:r w:rsidRPr="003D7C59">
        <w:t xml:space="preserve">. This schedule uses a schedule type limit named </w:t>
      </w:r>
      <w:r w:rsidRPr="003D7C59">
        <w:rPr>
          <w:i/>
        </w:rPr>
        <w:t>CW Loop Any Number</w:t>
      </w:r>
      <w:r w:rsidRPr="003D7C59">
        <w:t>.</w:t>
      </w:r>
      <w:r w:rsidR="007E453C">
        <w:t xml:space="preserve"> The flowchart for chilled water loop schedule definition is provided in</w:t>
      </w:r>
      <w:r w:rsidR="00033135">
        <w:t xml:space="preserve"> </w:t>
      </w:r>
      <w:r w:rsidR="00033135">
        <w:fldChar w:fldCharType="begin"/>
      </w:r>
      <w:r w:rsidR="00033135">
        <w:instrText xml:space="preserve"> REF _Ref363136813 \h </w:instrText>
      </w:r>
      <w:r w:rsidR="00033135">
        <w:fldChar w:fldCharType="separate"/>
      </w:r>
      <w:r w:rsidR="00822A1B">
        <w:t xml:space="preserve">Figure </w:t>
      </w:r>
      <w:r w:rsidR="00822A1B">
        <w:rPr>
          <w:noProof/>
        </w:rPr>
        <w:t>24</w:t>
      </w:r>
      <w:r w:rsidR="00033135">
        <w:fldChar w:fldCharType="end"/>
      </w:r>
      <w:r w:rsidR="00FE7BA9">
        <w:t>.</w:t>
      </w:r>
    </w:p>
    <w:p w:rsidR="00DC72ED" w:rsidRDefault="00DC72ED" w:rsidP="003D7C59">
      <w:pPr>
        <w:pStyle w:val="BodyText"/>
      </w:pPr>
    </w:p>
    <w:p w:rsidR="00DC72ED" w:rsidRPr="003D7C59" w:rsidRDefault="00DC72ED" w:rsidP="003D7C59">
      <w:pPr>
        <w:pStyle w:val="BodyText"/>
        <w:rPr>
          <w:i/>
        </w:rPr>
      </w:pPr>
    </w:p>
    <w:p w:rsidR="002E38CB" w:rsidRDefault="00884FBA" w:rsidP="002E38CB">
      <w:pPr>
        <w:pStyle w:val="BodyText"/>
        <w:keepNext/>
        <w:ind w:left="0"/>
        <w:jc w:val="center"/>
      </w:pPr>
      <w:r>
        <w:rPr>
          <w:noProof/>
        </w:rPr>
        <w:drawing>
          <wp:inline distT="0" distB="0" distL="0" distR="0" wp14:anchorId="61A7C82A" wp14:editId="7CB6E37F">
            <wp:extent cx="5943600" cy="2664082"/>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664082"/>
                    </a:xfrm>
                    <a:prstGeom prst="rect">
                      <a:avLst/>
                    </a:prstGeom>
                    <a:noFill/>
                    <a:ln>
                      <a:noFill/>
                    </a:ln>
                  </pic:spPr>
                </pic:pic>
              </a:graphicData>
            </a:graphic>
          </wp:inline>
        </w:drawing>
      </w:r>
    </w:p>
    <w:p w:rsidR="003D7C59" w:rsidRDefault="002E38CB" w:rsidP="002E38CB">
      <w:pPr>
        <w:pStyle w:val="Caption"/>
      </w:pPr>
      <w:bookmarkStart w:id="58" w:name="_Ref363136813"/>
      <w:bookmarkStart w:id="59" w:name="_Toc368056295"/>
      <w:r>
        <w:t xml:space="preserve">Figure </w:t>
      </w:r>
      <w:r w:rsidR="00822A1B">
        <w:fldChar w:fldCharType="begin"/>
      </w:r>
      <w:r w:rsidR="00822A1B">
        <w:instrText xml:space="preserve"> SEQ Figure \* ARABIC </w:instrText>
      </w:r>
      <w:r w:rsidR="00822A1B">
        <w:fldChar w:fldCharType="separate"/>
      </w:r>
      <w:r w:rsidR="00822A1B">
        <w:rPr>
          <w:noProof/>
        </w:rPr>
        <w:t>24</w:t>
      </w:r>
      <w:r w:rsidR="00822A1B">
        <w:rPr>
          <w:noProof/>
        </w:rPr>
        <w:fldChar w:fldCharType="end"/>
      </w:r>
      <w:bookmarkEnd w:id="58"/>
      <w:r>
        <w:t xml:space="preserve"> </w:t>
      </w:r>
      <w:r w:rsidR="009341C5">
        <w:t>–</w:t>
      </w:r>
      <w:r>
        <w:t xml:space="preserve"> </w:t>
      </w:r>
      <w:r w:rsidR="009341C5">
        <w:t xml:space="preserve">Flowchart for </w:t>
      </w:r>
      <w:r w:rsidR="008534D8">
        <w:t xml:space="preserve">chilled water </w:t>
      </w:r>
      <w:r w:rsidR="001D7280">
        <w:t>l</w:t>
      </w:r>
      <w:r>
        <w:t>oop schedules</w:t>
      </w:r>
      <w:bookmarkEnd w:id="59"/>
    </w:p>
    <w:p w:rsidR="002E7407" w:rsidRPr="002E7407" w:rsidRDefault="002E7407" w:rsidP="002E7407">
      <w:pPr>
        <w:ind w:left="0"/>
      </w:pPr>
      <w:r>
        <w:br w:type="page"/>
      </w:r>
    </w:p>
    <w:p w:rsidR="003D7C59" w:rsidRPr="003D7C59" w:rsidRDefault="003D7C59" w:rsidP="00406601">
      <w:pPr>
        <w:pStyle w:val="Heading4"/>
      </w:pPr>
      <w:r w:rsidRPr="003D7C59">
        <w:lastRenderedPageBreak/>
        <w:t xml:space="preserve">Chilled </w:t>
      </w:r>
      <w:r w:rsidR="00855A08">
        <w:t>Water Loop Plant Equipment Operation Schemes</w:t>
      </w:r>
    </w:p>
    <w:p w:rsidR="003D7C59" w:rsidRDefault="003D7C59" w:rsidP="003D7C59">
      <w:pPr>
        <w:pStyle w:val="BodyText"/>
      </w:pPr>
      <w:r w:rsidRPr="003D7C59">
        <w:t xml:space="preserve">The </w:t>
      </w:r>
      <w:r w:rsidRPr="003D7C59">
        <w:rPr>
          <w:i/>
        </w:rPr>
        <w:t>PlantEquipmentOperationschemes</w:t>
      </w:r>
      <w:r w:rsidRPr="003D7C59">
        <w:t xml:space="preserve"> object uses the </w:t>
      </w:r>
      <w:r w:rsidRPr="003D7C59">
        <w:rPr>
          <w:i/>
        </w:rPr>
        <w:t xml:space="preserve">Chiller AlwaysOnSchedule </w:t>
      </w:r>
      <w:r w:rsidRPr="003D7C59">
        <w:t>and the</w:t>
      </w:r>
      <w:r w:rsidRPr="003D7C59">
        <w:rPr>
          <w:i/>
        </w:rPr>
        <w:t xml:space="preserve"> CW Loop Cooling Load </w:t>
      </w:r>
      <w:r w:rsidRPr="003D7C59">
        <w:t xml:space="preserve">objects to set the </w:t>
      </w:r>
      <w:r w:rsidR="00BD2029">
        <w:t xml:space="preserve">range </w:t>
      </w:r>
      <w:r w:rsidR="002E47FC">
        <w:t xml:space="preserve">of the </w:t>
      </w:r>
      <w:r w:rsidR="00BD2029">
        <w:t xml:space="preserve">demand load for which the </w:t>
      </w:r>
      <w:r w:rsidR="002E47FC">
        <w:t>chiller</w:t>
      </w:r>
      <w:r w:rsidR="00BD2029">
        <w:t xml:space="preserve"> can be operated during</w:t>
      </w:r>
      <w:r w:rsidR="002E47FC">
        <w:t xml:space="preserve"> the simulation period</w:t>
      </w:r>
      <w:r w:rsidR="00F958DD">
        <w:t>.</w:t>
      </w:r>
      <w:r w:rsidRPr="003D7C59">
        <w:t xml:space="preserve"> Operation schemes are especially useful and crucial when using multiple active components. For example, the performance of multiple chillers can be optimized by </w:t>
      </w:r>
      <w:r w:rsidR="009B4A42">
        <w:t>carefully managing the load ranges</w:t>
      </w:r>
      <w:r w:rsidRPr="003D7C59">
        <w:t xml:space="preserve"> on each of the chillers.</w:t>
      </w:r>
      <w:r w:rsidR="00715E5C">
        <w:t xml:space="preserve"> A flowchart detailing the chilled water loop plant equipment operation schemes is provided in </w:t>
      </w:r>
      <w:r w:rsidR="00715E5C">
        <w:fldChar w:fldCharType="begin"/>
      </w:r>
      <w:r w:rsidR="00715E5C">
        <w:instrText xml:space="preserve"> REF _Ref363137605 \h </w:instrText>
      </w:r>
      <w:r w:rsidR="00715E5C">
        <w:fldChar w:fldCharType="separate"/>
      </w:r>
      <w:r w:rsidR="00822A1B">
        <w:t xml:space="preserve">Figure </w:t>
      </w:r>
      <w:r w:rsidR="00822A1B">
        <w:rPr>
          <w:noProof/>
        </w:rPr>
        <w:t>25</w:t>
      </w:r>
      <w:r w:rsidR="00715E5C">
        <w:fldChar w:fldCharType="end"/>
      </w:r>
      <w:r w:rsidR="00715E5C">
        <w:t>.</w:t>
      </w:r>
    </w:p>
    <w:p w:rsidR="00715E5C" w:rsidRPr="003D7C59" w:rsidRDefault="00715E5C" w:rsidP="003D7C59">
      <w:pPr>
        <w:pStyle w:val="BodyText"/>
      </w:pPr>
    </w:p>
    <w:p w:rsidR="002E38CB" w:rsidRDefault="005339C8" w:rsidP="005339C8">
      <w:pPr>
        <w:pStyle w:val="BodyText"/>
        <w:keepNext/>
        <w:ind w:left="0"/>
        <w:jc w:val="center"/>
      </w:pPr>
      <w:r>
        <w:rPr>
          <w:noProof/>
        </w:rPr>
        <w:drawing>
          <wp:inline distT="0" distB="0" distL="0" distR="0" wp14:anchorId="0F428317" wp14:editId="05ABB7E4">
            <wp:extent cx="5943600" cy="316055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160555"/>
                    </a:xfrm>
                    <a:prstGeom prst="rect">
                      <a:avLst/>
                    </a:prstGeom>
                    <a:noFill/>
                    <a:ln>
                      <a:noFill/>
                    </a:ln>
                  </pic:spPr>
                </pic:pic>
              </a:graphicData>
            </a:graphic>
          </wp:inline>
        </w:drawing>
      </w:r>
    </w:p>
    <w:p w:rsidR="003D7C59" w:rsidRDefault="002E38CB" w:rsidP="002E38CB">
      <w:pPr>
        <w:pStyle w:val="Caption"/>
      </w:pPr>
      <w:bookmarkStart w:id="60" w:name="_Ref363137605"/>
      <w:bookmarkStart w:id="61" w:name="_Toc368056296"/>
      <w:r>
        <w:t xml:space="preserve">Figure </w:t>
      </w:r>
      <w:r w:rsidR="00822A1B">
        <w:fldChar w:fldCharType="begin"/>
      </w:r>
      <w:r w:rsidR="00822A1B">
        <w:instrText xml:space="preserve"> SEQ Figure \* ARABIC </w:instrText>
      </w:r>
      <w:r w:rsidR="00822A1B">
        <w:fldChar w:fldCharType="separate"/>
      </w:r>
      <w:r w:rsidR="00822A1B">
        <w:rPr>
          <w:noProof/>
        </w:rPr>
        <w:t>25</w:t>
      </w:r>
      <w:r w:rsidR="00822A1B">
        <w:rPr>
          <w:noProof/>
        </w:rPr>
        <w:fldChar w:fldCharType="end"/>
      </w:r>
      <w:bookmarkEnd w:id="60"/>
      <w:r>
        <w:t xml:space="preserve"> </w:t>
      </w:r>
      <w:r w:rsidR="009341C5">
        <w:t>–</w:t>
      </w:r>
      <w:r>
        <w:t xml:space="preserve"> </w:t>
      </w:r>
      <w:r w:rsidR="009341C5">
        <w:t xml:space="preserve">Flowchart for </w:t>
      </w:r>
      <w:r w:rsidR="008534D8">
        <w:t>chilled water</w:t>
      </w:r>
      <w:r w:rsidR="009341C5">
        <w:t xml:space="preserve"> </w:t>
      </w:r>
      <w:r w:rsidR="001D7280">
        <w:t>l</w:t>
      </w:r>
      <w:r>
        <w:t>oop plant equipment operation schemes</w:t>
      </w:r>
      <w:bookmarkEnd w:id="61"/>
    </w:p>
    <w:p w:rsidR="002E47FC" w:rsidRPr="002E47FC" w:rsidRDefault="002E47FC" w:rsidP="002E47FC">
      <w:pPr>
        <w:pStyle w:val="BodyText"/>
      </w:pPr>
    </w:p>
    <w:p w:rsidR="003D7C59" w:rsidRPr="003D7C59" w:rsidRDefault="002E38CB" w:rsidP="00406601">
      <w:pPr>
        <w:pStyle w:val="Heading4"/>
      </w:pPr>
      <w:r>
        <w:t>C</w:t>
      </w:r>
      <w:r w:rsidR="003D7C59" w:rsidRPr="003D7C59">
        <w:t xml:space="preserve">hilled </w:t>
      </w:r>
      <w:r w:rsidR="00A70E9A">
        <w:t>Water Loop Setpoints</w:t>
      </w:r>
    </w:p>
    <w:p w:rsidR="003D7C59" w:rsidRDefault="003D7C59" w:rsidP="003D7C59">
      <w:pPr>
        <w:pStyle w:val="BodyText"/>
      </w:pPr>
      <w:r w:rsidRPr="003D7C59">
        <w:t xml:space="preserve">The </w:t>
      </w:r>
      <w:r w:rsidRPr="003D7C59">
        <w:rPr>
          <w:i/>
        </w:rPr>
        <w:t xml:space="preserve">Chilled Water Loop Setpoint Manager </w:t>
      </w:r>
      <w:r w:rsidRPr="003D7C59">
        <w:t xml:space="preserve">uses the </w:t>
      </w:r>
      <w:r w:rsidRPr="003D7C59">
        <w:rPr>
          <w:i/>
        </w:rPr>
        <w:t xml:space="preserve">CW Loop Temp Schedule </w:t>
      </w:r>
      <w:r w:rsidRPr="003D7C59">
        <w:t xml:space="preserve">to set a temperature control point at the </w:t>
      </w:r>
      <w:r w:rsidRPr="003D7C59">
        <w:rPr>
          <w:i/>
        </w:rPr>
        <w:t>CW Supply Outlet Node</w:t>
      </w:r>
      <w:r w:rsidRPr="003D7C59">
        <w:t>. This setpoint allows the program to control the temperature at the node by operating the components in the chilled water loop.</w:t>
      </w:r>
      <w:r w:rsidRPr="003D7C59">
        <w:rPr>
          <w:i/>
        </w:rPr>
        <w:t xml:space="preserve"> </w:t>
      </w:r>
      <w:r w:rsidRPr="003D7C59">
        <w:t xml:space="preserve"> Since, setpoint managers are high-level control objects, their usefulness is realized in much more complex systems, where multiple nodes have to be monitored in order to operate the system properly.</w:t>
      </w:r>
      <w:r w:rsidR="00715E5C">
        <w:t xml:space="preserve"> A flowchart for chilled water loop setpoints is provided in </w:t>
      </w:r>
      <w:r w:rsidR="00715E5C">
        <w:fldChar w:fldCharType="begin"/>
      </w:r>
      <w:r w:rsidR="00715E5C">
        <w:instrText xml:space="preserve"> REF _Ref363137700 \h </w:instrText>
      </w:r>
      <w:r w:rsidR="00715E5C">
        <w:fldChar w:fldCharType="separate"/>
      </w:r>
      <w:r w:rsidR="00822A1B">
        <w:t xml:space="preserve">Figure </w:t>
      </w:r>
      <w:r w:rsidR="00822A1B">
        <w:rPr>
          <w:noProof/>
        </w:rPr>
        <w:t>26</w:t>
      </w:r>
      <w:r w:rsidR="00715E5C">
        <w:fldChar w:fldCharType="end"/>
      </w:r>
      <w:r w:rsidR="00715E5C">
        <w:t>.</w:t>
      </w:r>
    </w:p>
    <w:p w:rsidR="00AE1B9A" w:rsidRPr="003D7C59" w:rsidRDefault="00AE1B9A" w:rsidP="003D7C59">
      <w:pPr>
        <w:pStyle w:val="BodyText"/>
      </w:pPr>
    </w:p>
    <w:p w:rsidR="002E56F4" w:rsidRDefault="003D7C59" w:rsidP="002E56F4">
      <w:pPr>
        <w:pStyle w:val="BodyText"/>
        <w:keepNext/>
        <w:ind w:left="0"/>
      </w:pPr>
      <w:r w:rsidRPr="003D7C59">
        <w:rPr>
          <w:noProof/>
        </w:rPr>
        <w:lastRenderedPageBreak/>
        <w:drawing>
          <wp:inline distT="0" distB="0" distL="0" distR="0" wp14:anchorId="27BA5197" wp14:editId="31D8C454">
            <wp:extent cx="5953260" cy="132397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53260" cy="1323975"/>
                    </a:xfrm>
                    <a:prstGeom prst="rect">
                      <a:avLst/>
                    </a:prstGeom>
                    <a:noFill/>
                    <a:ln>
                      <a:noFill/>
                    </a:ln>
                  </pic:spPr>
                </pic:pic>
              </a:graphicData>
            </a:graphic>
          </wp:inline>
        </w:drawing>
      </w:r>
    </w:p>
    <w:p w:rsidR="002E56F4" w:rsidRDefault="002E56F4" w:rsidP="00C402CA">
      <w:pPr>
        <w:pStyle w:val="Caption"/>
      </w:pPr>
      <w:bookmarkStart w:id="62" w:name="_Ref363137700"/>
      <w:bookmarkStart w:id="63" w:name="_Toc368056297"/>
      <w:r>
        <w:t xml:space="preserve">Figure </w:t>
      </w:r>
      <w:r w:rsidR="00822A1B">
        <w:fldChar w:fldCharType="begin"/>
      </w:r>
      <w:r w:rsidR="00822A1B">
        <w:instrText xml:space="preserve"> SEQ Figure \* ARABIC </w:instrText>
      </w:r>
      <w:r w:rsidR="00822A1B">
        <w:fldChar w:fldCharType="separate"/>
      </w:r>
      <w:r w:rsidR="00822A1B">
        <w:rPr>
          <w:noProof/>
        </w:rPr>
        <w:t>26</w:t>
      </w:r>
      <w:r w:rsidR="00822A1B">
        <w:rPr>
          <w:noProof/>
        </w:rPr>
        <w:fldChar w:fldCharType="end"/>
      </w:r>
      <w:bookmarkEnd w:id="62"/>
      <w:r>
        <w:t xml:space="preserve"> </w:t>
      </w:r>
      <w:r w:rsidR="00B04DEC">
        <w:t>–</w:t>
      </w:r>
      <w:r>
        <w:t xml:space="preserve"> </w:t>
      </w:r>
      <w:r w:rsidR="00B04DEC">
        <w:t xml:space="preserve">Flowchart for </w:t>
      </w:r>
      <w:r w:rsidR="008534D8">
        <w:t>chilled water</w:t>
      </w:r>
      <w:r w:rsidR="00B04DEC">
        <w:t xml:space="preserve"> L</w:t>
      </w:r>
      <w:r>
        <w:t>oop setpoints</w:t>
      </w:r>
      <w:bookmarkEnd w:id="63"/>
    </w:p>
    <w:p w:rsidR="002E7407" w:rsidRPr="002E7407" w:rsidRDefault="002E7407" w:rsidP="002E7407">
      <w:pPr>
        <w:ind w:left="0"/>
      </w:pPr>
    </w:p>
    <w:p w:rsidR="00033135" w:rsidRDefault="00033135" w:rsidP="00033135">
      <w:pPr>
        <w:pStyle w:val="Heading4"/>
        <w:rPr>
          <w:rStyle w:val="SubtleReference"/>
          <w:smallCaps w:val="0"/>
          <w:color w:val="auto"/>
          <w:u w:val="none"/>
        </w:rPr>
      </w:pPr>
      <w:r>
        <w:rPr>
          <w:rStyle w:val="SubtleReference"/>
          <w:smallCaps w:val="0"/>
          <w:color w:val="auto"/>
          <w:u w:val="none"/>
        </w:rPr>
        <w:t>Chilled Water Loop Sizing</w:t>
      </w:r>
    </w:p>
    <w:p w:rsidR="00033135" w:rsidRPr="00FE7BA9" w:rsidRDefault="00033135" w:rsidP="00033135">
      <w:pPr>
        <w:pStyle w:val="BodyText"/>
      </w:pPr>
      <w:r>
        <w:t>The chilled water loop is sized such a way that the desig</w:t>
      </w:r>
      <w:r w:rsidR="00991E6D">
        <w:t>n loop e</w:t>
      </w:r>
      <w:r>
        <w:t xml:space="preserve">xit temperature </w:t>
      </w:r>
      <w:r w:rsidR="00991E6D">
        <w:t>is 7 degrees Celsius, and the loop design temperature difference is 5</w:t>
      </w:r>
      <w:r w:rsidR="00AE1B9A">
        <w:t xml:space="preserve"> degrees Cels</w:t>
      </w:r>
      <w:r w:rsidR="00991E6D">
        <w:t>ius.</w:t>
      </w:r>
      <w:r w:rsidR="00715E5C">
        <w:t xml:space="preserve"> A flowchart for the chilled water loop sizing is provided in </w:t>
      </w:r>
      <w:r w:rsidR="00715E5C">
        <w:fldChar w:fldCharType="begin"/>
      </w:r>
      <w:r w:rsidR="00715E5C">
        <w:instrText xml:space="preserve"> REF _Ref363137759 \h </w:instrText>
      </w:r>
      <w:r w:rsidR="00715E5C">
        <w:fldChar w:fldCharType="separate"/>
      </w:r>
      <w:r w:rsidR="00822A1B">
        <w:t xml:space="preserve">Figure </w:t>
      </w:r>
      <w:r w:rsidR="00822A1B">
        <w:rPr>
          <w:noProof/>
        </w:rPr>
        <w:t>27</w:t>
      </w:r>
      <w:r w:rsidR="00715E5C">
        <w:fldChar w:fldCharType="end"/>
      </w:r>
      <w:r w:rsidR="00715E5C">
        <w:t>.</w:t>
      </w:r>
      <w:r w:rsidR="00324695">
        <w:t xml:space="preserve"> </w:t>
      </w:r>
      <w:r w:rsidR="00FE7BA9">
        <w:t xml:space="preserve">Note: Since the Load Profile object does not demand any feedback from the </w:t>
      </w:r>
      <w:r w:rsidR="00FE7BA9">
        <w:rPr>
          <w:i/>
        </w:rPr>
        <w:t>PlantLoop</w:t>
      </w:r>
      <w:r w:rsidR="00FE7BA9">
        <w:t xml:space="preserve"> object, the chilled water loop does not necessarily need to be sized (This object is commented out in the example file). The sizing shown here is just an example of how the object class can be used in EnergyPlus. </w:t>
      </w:r>
    </w:p>
    <w:p w:rsidR="00715E5C" w:rsidRPr="00033135" w:rsidRDefault="00715E5C" w:rsidP="00033135">
      <w:pPr>
        <w:pStyle w:val="BodyText"/>
      </w:pPr>
    </w:p>
    <w:p w:rsidR="00AE1B9A" w:rsidRDefault="000F3B07" w:rsidP="00AE1B9A">
      <w:pPr>
        <w:pStyle w:val="BodyText"/>
        <w:keepNext/>
        <w:jc w:val="center"/>
      </w:pPr>
      <w:r>
        <w:rPr>
          <w:noProof/>
        </w:rPr>
        <w:drawing>
          <wp:inline distT="0" distB="0" distL="0" distR="0">
            <wp:extent cx="3219450" cy="15430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19450" cy="1543050"/>
                    </a:xfrm>
                    <a:prstGeom prst="rect">
                      <a:avLst/>
                    </a:prstGeom>
                    <a:noFill/>
                    <a:ln>
                      <a:noFill/>
                    </a:ln>
                  </pic:spPr>
                </pic:pic>
              </a:graphicData>
            </a:graphic>
          </wp:inline>
        </w:drawing>
      </w:r>
    </w:p>
    <w:p w:rsidR="00033135" w:rsidRPr="00033135" w:rsidRDefault="00AE1B9A" w:rsidP="00AE1B9A">
      <w:pPr>
        <w:pStyle w:val="Caption"/>
        <w:ind w:left="1080"/>
      </w:pPr>
      <w:bookmarkStart w:id="64" w:name="_Ref363137759"/>
      <w:bookmarkStart w:id="65" w:name="_Toc368056298"/>
      <w:r>
        <w:t xml:space="preserve">Figure </w:t>
      </w:r>
      <w:r w:rsidR="00822A1B">
        <w:fldChar w:fldCharType="begin"/>
      </w:r>
      <w:r w:rsidR="00822A1B">
        <w:instrText xml:space="preserve"> SEQ Figure \* ARABIC </w:instrText>
      </w:r>
      <w:r w:rsidR="00822A1B">
        <w:fldChar w:fldCharType="separate"/>
      </w:r>
      <w:r w:rsidR="00822A1B">
        <w:rPr>
          <w:noProof/>
        </w:rPr>
        <w:t>27</w:t>
      </w:r>
      <w:r w:rsidR="00822A1B">
        <w:rPr>
          <w:noProof/>
        </w:rPr>
        <w:fldChar w:fldCharType="end"/>
      </w:r>
      <w:bookmarkEnd w:id="64"/>
      <w:r>
        <w:t xml:space="preserve"> </w:t>
      </w:r>
      <w:r w:rsidR="00B04DEC">
        <w:t>–</w:t>
      </w:r>
      <w:r>
        <w:t xml:space="preserve"> </w:t>
      </w:r>
      <w:r w:rsidR="00B04DEC">
        <w:t xml:space="preserve">Flowchart for </w:t>
      </w:r>
      <w:r w:rsidR="008534D8">
        <w:t>chilled water</w:t>
      </w:r>
      <w:r w:rsidR="00B04DEC">
        <w:t xml:space="preserve"> </w:t>
      </w:r>
      <w:r w:rsidR="001D7280">
        <w:t>l</w:t>
      </w:r>
      <w:r>
        <w:t>oop sizing</w:t>
      </w:r>
      <w:bookmarkEnd w:id="65"/>
    </w:p>
    <w:p w:rsidR="003D7C59" w:rsidRPr="003D7C59" w:rsidRDefault="002E56F4" w:rsidP="002E56F4">
      <w:r>
        <w:br w:type="page"/>
      </w:r>
    </w:p>
    <w:p w:rsidR="003D7C59" w:rsidRPr="003D7C59" w:rsidRDefault="003D7C59" w:rsidP="00855A08">
      <w:pPr>
        <w:pStyle w:val="Heading2"/>
      </w:pPr>
      <w:bookmarkStart w:id="66" w:name="_Toc358639724"/>
      <w:bookmarkStart w:id="67" w:name="_Toc358639939"/>
      <w:bookmarkStart w:id="68" w:name="_Toc361841107"/>
      <w:bookmarkStart w:id="69" w:name="_Toc368056299"/>
      <w:r w:rsidRPr="003D7C59">
        <w:lastRenderedPageBreak/>
        <w:t xml:space="preserve">Condenser </w:t>
      </w:r>
      <w:r w:rsidR="00855A08">
        <w:t>L</w:t>
      </w:r>
      <w:r w:rsidRPr="003D7C59">
        <w:t>oop</w:t>
      </w:r>
      <w:bookmarkEnd w:id="66"/>
      <w:bookmarkEnd w:id="67"/>
      <w:bookmarkEnd w:id="68"/>
      <w:bookmarkEnd w:id="69"/>
    </w:p>
    <w:p w:rsidR="003D7C59" w:rsidRDefault="003D7C59" w:rsidP="003D7C59">
      <w:pPr>
        <w:pStyle w:val="BodyText"/>
      </w:pPr>
      <w:r w:rsidRPr="003D7C59">
        <w:t xml:space="preserve">The condenser loop uses a cooling tower to supply </w:t>
      </w:r>
      <w:r w:rsidR="001D7280">
        <w:t>cooling</w:t>
      </w:r>
      <w:r w:rsidRPr="003D7C59">
        <w:t xml:space="preserve"> water to the water-cooled electric chiller in the chilled water loop. Hence, the supply side of this loop consists of the cooling tower and the demand side consists of the electric chiller. The schedules for this loop are almost identical to </w:t>
      </w:r>
      <w:r w:rsidR="001D7280">
        <w:t>the ones applied on the CW loop. T</w:t>
      </w:r>
      <w:r w:rsidRPr="003D7C59">
        <w:t>hey dictate that the cooling tower also works around the year. The plant equipment schemes specify the cooling capacity/load of the cooling tower. The operation of the cooling tower is managed by monitoring the outdoor air wet bulb (air cooled condenser) temperature at the location of the simulation. The structure of this loop is very similar to that of the chilled water loop, the only difference being the main components in the loop.</w:t>
      </w:r>
      <w:r w:rsidR="00FF4D44">
        <w:t xml:space="preserve"> A simple line diagram of the condenser loop is provided in </w:t>
      </w:r>
      <w:r w:rsidR="00FF4D44">
        <w:fldChar w:fldCharType="begin"/>
      </w:r>
      <w:r w:rsidR="00FF4D44">
        <w:instrText xml:space="preserve"> REF _Ref363136372 \h </w:instrText>
      </w:r>
      <w:r w:rsidR="00FF4D44">
        <w:fldChar w:fldCharType="separate"/>
      </w:r>
      <w:r w:rsidR="00822A1B">
        <w:t xml:space="preserve">Figure </w:t>
      </w:r>
      <w:r w:rsidR="00822A1B">
        <w:rPr>
          <w:noProof/>
        </w:rPr>
        <w:t>28</w:t>
      </w:r>
      <w:r w:rsidR="00FF4D44">
        <w:fldChar w:fldCharType="end"/>
      </w:r>
      <w:r w:rsidR="00FF4D44">
        <w:t>.</w:t>
      </w:r>
    </w:p>
    <w:p w:rsidR="00FF4D44" w:rsidRPr="003D7C59" w:rsidRDefault="00FF4D44" w:rsidP="003D7C59">
      <w:pPr>
        <w:pStyle w:val="BodyText"/>
      </w:pPr>
    </w:p>
    <w:p w:rsidR="009651A6" w:rsidRDefault="004960A7" w:rsidP="00344F43">
      <w:pPr>
        <w:pStyle w:val="BodyText"/>
        <w:keepNext/>
        <w:jc w:val="center"/>
      </w:pPr>
      <w:r>
        <w:rPr>
          <w:noProof/>
        </w:rPr>
        <w:drawing>
          <wp:inline distT="0" distB="0" distL="0" distR="0">
            <wp:extent cx="3762375" cy="20764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62375" cy="2076450"/>
                    </a:xfrm>
                    <a:prstGeom prst="rect">
                      <a:avLst/>
                    </a:prstGeom>
                    <a:noFill/>
                    <a:ln>
                      <a:noFill/>
                    </a:ln>
                  </pic:spPr>
                </pic:pic>
              </a:graphicData>
            </a:graphic>
          </wp:inline>
        </w:drawing>
      </w:r>
    </w:p>
    <w:p w:rsidR="009651A6" w:rsidRDefault="009651A6" w:rsidP="009651A6">
      <w:pPr>
        <w:pStyle w:val="Caption"/>
        <w:ind w:left="1080"/>
      </w:pPr>
      <w:bookmarkStart w:id="70" w:name="_Ref363136372"/>
      <w:bookmarkStart w:id="71" w:name="_Toc368056300"/>
      <w:r>
        <w:t xml:space="preserve">Figure </w:t>
      </w:r>
      <w:r w:rsidR="00822A1B">
        <w:fldChar w:fldCharType="begin"/>
      </w:r>
      <w:r w:rsidR="00822A1B">
        <w:instrText xml:space="preserve"> SEQ Figure \* ARABIC </w:instrText>
      </w:r>
      <w:r w:rsidR="00822A1B">
        <w:fldChar w:fldCharType="separate"/>
      </w:r>
      <w:r w:rsidR="00822A1B">
        <w:rPr>
          <w:noProof/>
        </w:rPr>
        <w:t>28</w:t>
      </w:r>
      <w:r w:rsidR="00822A1B">
        <w:rPr>
          <w:noProof/>
        </w:rPr>
        <w:fldChar w:fldCharType="end"/>
      </w:r>
      <w:bookmarkEnd w:id="70"/>
      <w:r>
        <w:t xml:space="preserve"> - Simple line diagram for the condenser loop</w:t>
      </w:r>
      <w:bookmarkEnd w:id="71"/>
    </w:p>
    <w:p w:rsidR="003D7C59" w:rsidRPr="00A70E9A" w:rsidRDefault="003D7C59" w:rsidP="00FA2CF7">
      <w:pPr>
        <w:pStyle w:val="Heading3"/>
      </w:pPr>
      <w:bookmarkStart w:id="72" w:name="_Toc358639725"/>
      <w:bookmarkStart w:id="73" w:name="_Toc358639940"/>
      <w:bookmarkStart w:id="74" w:name="_Toc361841108"/>
      <w:bookmarkStart w:id="75" w:name="_Toc368056301"/>
      <w:r w:rsidRPr="00A70E9A">
        <w:t xml:space="preserve">Flowcharts for the </w:t>
      </w:r>
      <w:bookmarkEnd w:id="72"/>
      <w:bookmarkEnd w:id="73"/>
      <w:bookmarkEnd w:id="74"/>
      <w:r w:rsidR="00A70E9A" w:rsidRPr="00A70E9A">
        <w:t>Condenser Loop Input Process</w:t>
      </w:r>
      <w:bookmarkEnd w:id="75"/>
    </w:p>
    <w:p w:rsidR="003D7C59" w:rsidRPr="003D7C59" w:rsidRDefault="003D7C59" w:rsidP="003D7C59">
      <w:pPr>
        <w:pStyle w:val="BodyText"/>
      </w:pPr>
      <w:r w:rsidRPr="003D7C59">
        <w:t xml:space="preserve">As discussed in </w:t>
      </w:r>
      <w:r w:rsidR="001D7280">
        <w:t>Se</w:t>
      </w:r>
      <w:r w:rsidRPr="003D7C59">
        <w:t>ction 1 the supply side and the demand side of the loop are modeled separately by following the process provided in the flow chart. The flow charts for this loop are provided below.</w:t>
      </w:r>
    </w:p>
    <w:p w:rsidR="009651A6" w:rsidRDefault="009651A6" w:rsidP="009651A6">
      <w:pPr>
        <w:pStyle w:val="BodyText"/>
      </w:pPr>
      <w:r>
        <w:t xml:space="preserve">A </w:t>
      </w:r>
      <w:r w:rsidR="003D7C59" w:rsidRPr="003D7C59">
        <w:rPr>
          <w:i/>
        </w:rPr>
        <w:t>PlantLoop</w:t>
      </w:r>
      <w:r w:rsidR="003D7C59" w:rsidRPr="003D7C59">
        <w:t xml:space="preserve"> object is used to model the condenser loop with the chiller and the cooling tower as its main components. The working fluid is water. This loop is also sized such that the loop exit temperature is set to 20 degrees Celsius and the loop design temperature difference is 5 degrees Celsius. The chiller serves as the bridge between the chilled wa</w:t>
      </w:r>
      <w:r w:rsidR="00DA6775">
        <w:t>ter loop and the condenser loop.</w:t>
      </w:r>
      <w:r w:rsidR="003D7C59" w:rsidRPr="003D7C59">
        <w:t xml:space="preserve"> </w:t>
      </w:r>
      <w:r w:rsidR="00DA6775">
        <w:t>T</w:t>
      </w:r>
      <w:r w:rsidR="003D7C59" w:rsidRPr="003D7C59">
        <w:t>his is achieved by managing the nodal connections on the chiller, hence the chiller appears on two branches in the system (supply branch of the CW loop, and the demand branch of the condenser loop).</w:t>
      </w:r>
      <w:r w:rsidR="00505401">
        <w:t xml:space="preserve"> The EnergyPlus line diagram for the condenser loop is provided in </w:t>
      </w:r>
      <w:r w:rsidR="00505401">
        <w:fldChar w:fldCharType="begin"/>
      </w:r>
      <w:r w:rsidR="00505401">
        <w:instrText xml:space="preserve"> REF _Ref363138114 \h </w:instrText>
      </w:r>
      <w:r w:rsidR="00505401">
        <w:fldChar w:fldCharType="separate"/>
      </w:r>
      <w:r w:rsidR="00822A1B">
        <w:t xml:space="preserve">Figure </w:t>
      </w:r>
      <w:r w:rsidR="00822A1B">
        <w:rPr>
          <w:noProof/>
        </w:rPr>
        <w:t>29</w:t>
      </w:r>
      <w:r w:rsidR="00505401">
        <w:fldChar w:fldCharType="end"/>
      </w:r>
      <w:r w:rsidR="00505401">
        <w:t xml:space="preserve">. A simple flow chart for the separation of the half loops is provided in </w:t>
      </w:r>
      <w:r w:rsidR="00505401">
        <w:fldChar w:fldCharType="begin"/>
      </w:r>
      <w:r w:rsidR="00505401">
        <w:instrText xml:space="preserve"> REF _Ref363138176 \h </w:instrText>
      </w:r>
      <w:r w:rsidR="00505401">
        <w:fldChar w:fldCharType="separate"/>
      </w:r>
      <w:r w:rsidR="00822A1B">
        <w:t xml:space="preserve">Figure </w:t>
      </w:r>
      <w:r w:rsidR="00822A1B">
        <w:rPr>
          <w:noProof/>
        </w:rPr>
        <w:t>30</w:t>
      </w:r>
      <w:r w:rsidR="00505401">
        <w:fldChar w:fldCharType="end"/>
      </w:r>
      <w:r w:rsidR="00505401">
        <w:t>.</w:t>
      </w:r>
    </w:p>
    <w:p w:rsidR="00523C54" w:rsidRDefault="00100C58" w:rsidP="00E31A89">
      <w:pPr>
        <w:pStyle w:val="BodyText"/>
        <w:keepNext/>
        <w:ind w:left="0"/>
        <w:jc w:val="center"/>
      </w:pPr>
      <w:r>
        <w:rPr>
          <w:noProof/>
        </w:rPr>
        <w:lastRenderedPageBreak/>
        <w:drawing>
          <wp:inline distT="0" distB="0" distL="0" distR="0">
            <wp:extent cx="5943600" cy="299330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993304"/>
                    </a:xfrm>
                    <a:prstGeom prst="rect">
                      <a:avLst/>
                    </a:prstGeom>
                    <a:noFill/>
                    <a:ln>
                      <a:noFill/>
                    </a:ln>
                  </pic:spPr>
                </pic:pic>
              </a:graphicData>
            </a:graphic>
          </wp:inline>
        </w:drawing>
      </w:r>
    </w:p>
    <w:p w:rsidR="003D7C59" w:rsidRDefault="00523C54" w:rsidP="00523C54">
      <w:pPr>
        <w:pStyle w:val="Caption"/>
      </w:pPr>
      <w:bookmarkStart w:id="76" w:name="_Ref363138114"/>
      <w:bookmarkStart w:id="77" w:name="_Toc368056302"/>
      <w:r>
        <w:t xml:space="preserve">Figure </w:t>
      </w:r>
      <w:r w:rsidR="00822A1B">
        <w:fldChar w:fldCharType="begin"/>
      </w:r>
      <w:r w:rsidR="00822A1B">
        <w:instrText xml:space="preserve"> SEQ Figure \* ARABIC </w:instrText>
      </w:r>
      <w:r w:rsidR="00822A1B">
        <w:fldChar w:fldCharType="separate"/>
      </w:r>
      <w:r w:rsidR="00822A1B">
        <w:rPr>
          <w:noProof/>
        </w:rPr>
        <w:t>29</w:t>
      </w:r>
      <w:r w:rsidR="00822A1B">
        <w:rPr>
          <w:noProof/>
        </w:rPr>
        <w:fldChar w:fldCharType="end"/>
      </w:r>
      <w:bookmarkEnd w:id="76"/>
      <w:r>
        <w:t xml:space="preserve"> - EnergyPlus line diagram for the condenser loop</w:t>
      </w:r>
      <w:bookmarkEnd w:id="77"/>
    </w:p>
    <w:p w:rsidR="00206104" w:rsidRPr="003D7C59" w:rsidRDefault="00206104" w:rsidP="00505401">
      <w:pPr>
        <w:pStyle w:val="BodyText"/>
      </w:pPr>
    </w:p>
    <w:p w:rsidR="001E7E78" w:rsidRDefault="003D7C59" w:rsidP="001E7E78">
      <w:pPr>
        <w:pStyle w:val="BodyText"/>
        <w:keepNext/>
        <w:ind w:left="0"/>
        <w:jc w:val="center"/>
      </w:pPr>
      <w:r w:rsidRPr="003D7C59">
        <w:rPr>
          <w:noProof/>
        </w:rPr>
        <w:drawing>
          <wp:inline distT="0" distB="0" distL="0" distR="0" wp14:anchorId="449AB331" wp14:editId="7DD94AFE">
            <wp:extent cx="6067533" cy="3790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69449" cy="3792147"/>
                    </a:xfrm>
                    <a:prstGeom prst="rect">
                      <a:avLst/>
                    </a:prstGeom>
                    <a:noFill/>
                    <a:ln w="19050">
                      <a:noFill/>
                    </a:ln>
                  </pic:spPr>
                </pic:pic>
              </a:graphicData>
            </a:graphic>
          </wp:inline>
        </w:drawing>
      </w:r>
    </w:p>
    <w:p w:rsidR="00C402CA" w:rsidRDefault="001E7E78" w:rsidP="00CE3730">
      <w:pPr>
        <w:pStyle w:val="Caption"/>
      </w:pPr>
      <w:bookmarkStart w:id="78" w:name="_Ref363138176"/>
      <w:bookmarkStart w:id="79" w:name="_Toc368056303"/>
      <w:r>
        <w:t xml:space="preserve">Figure </w:t>
      </w:r>
      <w:r w:rsidR="00822A1B">
        <w:fldChar w:fldCharType="begin"/>
      </w:r>
      <w:r w:rsidR="00822A1B">
        <w:instrText xml:space="preserve"> SEQ F</w:instrText>
      </w:r>
      <w:r w:rsidR="00822A1B">
        <w:instrText xml:space="preserve">igure \* ARABIC </w:instrText>
      </w:r>
      <w:r w:rsidR="00822A1B">
        <w:fldChar w:fldCharType="separate"/>
      </w:r>
      <w:r w:rsidR="00822A1B">
        <w:rPr>
          <w:noProof/>
        </w:rPr>
        <w:t>30</w:t>
      </w:r>
      <w:r w:rsidR="00822A1B">
        <w:rPr>
          <w:noProof/>
        </w:rPr>
        <w:fldChar w:fldCharType="end"/>
      </w:r>
      <w:bookmarkEnd w:id="78"/>
      <w:r>
        <w:t xml:space="preserve"> - Simple flowchart for separation of </w:t>
      </w:r>
      <w:r w:rsidR="000226E6">
        <w:t xml:space="preserve">half </w:t>
      </w:r>
      <w:r>
        <w:t>loops in the condenser loop</w:t>
      </w:r>
      <w:bookmarkEnd w:id="79"/>
    </w:p>
    <w:p w:rsidR="00CE3730" w:rsidRDefault="00C402CA" w:rsidP="00C402CA">
      <w:pPr>
        <w:ind w:left="0"/>
      </w:pPr>
      <w:r>
        <w:br w:type="page"/>
      </w:r>
    </w:p>
    <w:p w:rsidR="003D7C59" w:rsidRPr="003D7C59" w:rsidRDefault="003D7C59" w:rsidP="00C06F30">
      <w:pPr>
        <w:pStyle w:val="Heading4"/>
      </w:pPr>
      <w:r w:rsidRPr="003D7C59">
        <w:lastRenderedPageBreak/>
        <w:t xml:space="preserve">Condenser </w:t>
      </w:r>
      <w:r w:rsidR="00A70E9A">
        <w:t>Loop Supply Side Construction</w:t>
      </w:r>
      <w:r w:rsidRPr="003D7C59">
        <w:t xml:space="preserve"> </w:t>
      </w:r>
    </w:p>
    <w:p w:rsidR="003D7C59" w:rsidRDefault="003D7C59" w:rsidP="003D7C59">
      <w:pPr>
        <w:pStyle w:val="BodyText"/>
      </w:pPr>
      <w:r w:rsidRPr="003D7C59">
        <w:t xml:space="preserve">The main components in the supply side of the condenser loop are the condenser circulation pump and the cooling tower. The temperature set-point is </w:t>
      </w:r>
      <w:r w:rsidR="003D1AD9">
        <w:t>set at the outlet node</w:t>
      </w:r>
      <w:r w:rsidRPr="003D7C59">
        <w:t>, where the outdoor air wet bulb temperature is monitored to regulate the o</w:t>
      </w:r>
      <w:r w:rsidR="007E0E91">
        <w:t>peration of the cooling tower. T</w:t>
      </w:r>
      <w:r w:rsidRPr="003D7C59">
        <w:t>he outdoor air conditions are obtained from the weather information file during the simulation. This side of the loop has eight nodes and four branches.</w:t>
      </w:r>
      <w:r w:rsidR="00401F22">
        <w:t xml:space="preserve"> An EnergyPlus diagram for the condenser loop supply side is provided in </w:t>
      </w:r>
      <w:r w:rsidR="00401F22">
        <w:fldChar w:fldCharType="begin"/>
      </w:r>
      <w:r w:rsidR="00401F22">
        <w:instrText xml:space="preserve"> REF _Ref363138681 \h </w:instrText>
      </w:r>
      <w:r w:rsidR="00401F22">
        <w:fldChar w:fldCharType="separate"/>
      </w:r>
      <w:r w:rsidR="00822A1B">
        <w:t xml:space="preserve">Figure </w:t>
      </w:r>
      <w:r w:rsidR="00822A1B">
        <w:rPr>
          <w:noProof/>
        </w:rPr>
        <w:t>31</w:t>
      </w:r>
      <w:r w:rsidR="00401F22">
        <w:fldChar w:fldCharType="end"/>
      </w:r>
      <w:r w:rsidR="00401F22">
        <w:t xml:space="preserve">. The flowchart for supply side branch definition is provided in </w:t>
      </w:r>
      <w:r w:rsidR="00401F22">
        <w:fldChar w:fldCharType="begin"/>
      </w:r>
      <w:r w:rsidR="00401F22">
        <w:instrText xml:space="preserve"> REF _Ref363138752 \h </w:instrText>
      </w:r>
      <w:r w:rsidR="00401F22">
        <w:fldChar w:fldCharType="separate"/>
      </w:r>
      <w:r w:rsidR="00822A1B">
        <w:t xml:space="preserve">Figure </w:t>
      </w:r>
      <w:r w:rsidR="00822A1B">
        <w:rPr>
          <w:noProof/>
        </w:rPr>
        <w:t>32</w:t>
      </w:r>
      <w:r w:rsidR="00401F22">
        <w:fldChar w:fldCharType="end"/>
      </w:r>
      <w:r w:rsidR="00401F22">
        <w:t xml:space="preserve">. The flowchart for the supply side connectors is provided in </w:t>
      </w:r>
      <w:r w:rsidR="009040DA">
        <w:fldChar w:fldCharType="begin"/>
      </w:r>
      <w:r w:rsidR="009040DA">
        <w:instrText xml:space="preserve"> REF _Ref363138987 \h </w:instrText>
      </w:r>
      <w:r w:rsidR="009040DA">
        <w:fldChar w:fldCharType="separate"/>
      </w:r>
      <w:r w:rsidR="00822A1B">
        <w:t xml:space="preserve">Figure </w:t>
      </w:r>
      <w:r w:rsidR="00822A1B">
        <w:rPr>
          <w:noProof/>
        </w:rPr>
        <w:t>33</w:t>
      </w:r>
      <w:r w:rsidR="009040DA">
        <w:fldChar w:fldCharType="end"/>
      </w:r>
      <w:r w:rsidR="00401F22">
        <w:t>.</w:t>
      </w:r>
    </w:p>
    <w:p w:rsidR="006E594D" w:rsidRPr="003D7C59" w:rsidRDefault="006E594D" w:rsidP="003D7C59">
      <w:pPr>
        <w:pStyle w:val="BodyText"/>
      </w:pPr>
    </w:p>
    <w:p w:rsidR="00920742" w:rsidRDefault="00253E43" w:rsidP="00920742">
      <w:pPr>
        <w:pStyle w:val="BodyText"/>
        <w:keepNext/>
        <w:jc w:val="center"/>
      </w:pPr>
      <w:r>
        <w:rPr>
          <w:noProof/>
        </w:rPr>
        <w:drawing>
          <wp:inline distT="0" distB="0" distL="0" distR="0">
            <wp:extent cx="3200400" cy="31813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00400" cy="3181350"/>
                    </a:xfrm>
                    <a:prstGeom prst="rect">
                      <a:avLst/>
                    </a:prstGeom>
                    <a:noFill/>
                    <a:ln>
                      <a:noFill/>
                    </a:ln>
                  </pic:spPr>
                </pic:pic>
              </a:graphicData>
            </a:graphic>
          </wp:inline>
        </w:drawing>
      </w:r>
    </w:p>
    <w:p w:rsidR="00920742" w:rsidRDefault="00920742" w:rsidP="00920742">
      <w:pPr>
        <w:pStyle w:val="Caption"/>
        <w:ind w:left="1080"/>
      </w:pPr>
      <w:bookmarkStart w:id="80" w:name="_Ref363138681"/>
      <w:bookmarkStart w:id="81" w:name="_Toc368056304"/>
      <w:r>
        <w:t xml:space="preserve">Figure </w:t>
      </w:r>
      <w:r w:rsidR="00822A1B">
        <w:fldChar w:fldCharType="begin"/>
      </w:r>
      <w:r w:rsidR="00822A1B">
        <w:instrText xml:space="preserve"> SEQ Figure \* ARABIC </w:instrText>
      </w:r>
      <w:r w:rsidR="00822A1B">
        <w:fldChar w:fldCharType="separate"/>
      </w:r>
      <w:r w:rsidR="00822A1B">
        <w:rPr>
          <w:noProof/>
        </w:rPr>
        <w:t>31</w:t>
      </w:r>
      <w:r w:rsidR="00822A1B">
        <w:rPr>
          <w:noProof/>
        </w:rPr>
        <w:fldChar w:fldCharType="end"/>
      </w:r>
      <w:bookmarkEnd w:id="80"/>
      <w:r>
        <w:t xml:space="preserve"> - EnergyPlus line diagram for the supply side of the condenser loop</w:t>
      </w:r>
      <w:bookmarkEnd w:id="81"/>
    </w:p>
    <w:p w:rsidR="00920742" w:rsidRDefault="00920742">
      <w:pPr>
        <w:ind w:left="0"/>
      </w:pPr>
      <w:r>
        <w:br w:type="page"/>
      </w:r>
    </w:p>
    <w:p w:rsidR="00920742" w:rsidRDefault="003D7C59" w:rsidP="006E594D">
      <w:pPr>
        <w:pStyle w:val="BodyText"/>
        <w:keepNext/>
        <w:ind w:left="-720" w:right="-720"/>
        <w:jc w:val="center"/>
      </w:pPr>
      <w:r w:rsidRPr="003D7C59">
        <w:rPr>
          <w:noProof/>
        </w:rPr>
        <w:lastRenderedPageBreak/>
        <w:drawing>
          <wp:inline distT="0" distB="0" distL="0" distR="0" wp14:anchorId="06E3185B" wp14:editId="512A0FE2">
            <wp:extent cx="6810375" cy="3990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14364" cy="3993313"/>
                    </a:xfrm>
                    <a:prstGeom prst="rect">
                      <a:avLst/>
                    </a:prstGeom>
                    <a:noFill/>
                    <a:ln>
                      <a:noFill/>
                    </a:ln>
                  </pic:spPr>
                </pic:pic>
              </a:graphicData>
            </a:graphic>
          </wp:inline>
        </w:drawing>
      </w:r>
    </w:p>
    <w:p w:rsidR="00A70E9A" w:rsidRDefault="00920742" w:rsidP="002E747A">
      <w:pPr>
        <w:pStyle w:val="Caption"/>
      </w:pPr>
      <w:bookmarkStart w:id="82" w:name="_Ref363138752"/>
      <w:bookmarkStart w:id="83" w:name="_Toc368056305"/>
      <w:r>
        <w:t xml:space="preserve">Figure </w:t>
      </w:r>
      <w:r w:rsidR="00822A1B">
        <w:fldChar w:fldCharType="begin"/>
      </w:r>
      <w:r w:rsidR="00822A1B">
        <w:instrText xml:space="preserve"> SEQ Figure \* ARABIC </w:instrText>
      </w:r>
      <w:r w:rsidR="00822A1B">
        <w:fldChar w:fldCharType="separate"/>
      </w:r>
      <w:r w:rsidR="00822A1B">
        <w:rPr>
          <w:noProof/>
        </w:rPr>
        <w:t>32</w:t>
      </w:r>
      <w:r w:rsidR="00822A1B">
        <w:rPr>
          <w:noProof/>
        </w:rPr>
        <w:fldChar w:fldCharType="end"/>
      </w:r>
      <w:bookmarkEnd w:id="82"/>
      <w:r>
        <w:t xml:space="preserve"> - Flowchart for condenser supply side </w:t>
      </w:r>
      <w:r w:rsidR="00401F22">
        <w:t>branches and components</w:t>
      </w:r>
      <w:bookmarkEnd w:id="83"/>
    </w:p>
    <w:p w:rsidR="006E594D" w:rsidRPr="006E594D" w:rsidRDefault="006E594D" w:rsidP="006E594D">
      <w:pPr>
        <w:pStyle w:val="BodyText"/>
      </w:pPr>
    </w:p>
    <w:p w:rsidR="00920742" w:rsidRDefault="003D7C59" w:rsidP="007827A0">
      <w:pPr>
        <w:pStyle w:val="BodyText"/>
        <w:keepNext/>
        <w:ind w:left="0"/>
        <w:jc w:val="center"/>
      </w:pPr>
      <w:r w:rsidRPr="003D7C59">
        <w:rPr>
          <w:noProof/>
        </w:rPr>
        <w:drawing>
          <wp:inline distT="0" distB="0" distL="0" distR="0" wp14:anchorId="55B02D1D" wp14:editId="62BF8D78">
            <wp:extent cx="5314950" cy="26491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18132" cy="2650694"/>
                    </a:xfrm>
                    <a:prstGeom prst="rect">
                      <a:avLst/>
                    </a:prstGeom>
                    <a:noFill/>
                    <a:ln>
                      <a:noFill/>
                    </a:ln>
                  </pic:spPr>
                </pic:pic>
              </a:graphicData>
            </a:graphic>
          </wp:inline>
        </w:drawing>
      </w:r>
    </w:p>
    <w:p w:rsidR="003D7C59" w:rsidRPr="003D7C59" w:rsidRDefault="00920742" w:rsidP="007827A0">
      <w:pPr>
        <w:pStyle w:val="Caption"/>
      </w:pPr>
      <w:bookmarkStart w:id="84" w:name="_Ref363138987"/>
      <w:bookmarkStart w:id="85" w:name="_Toc368056306"/>
      <w:r>
        <w:t xml:space="preserve">Figure </w:t>
      </w:r>
      <w:r w:rsidR="00822A1B">
        <w:fldChar w:fldCharType="begin"/>
      </w:r>
      <w:r w:rsidR="00822A1B">
        <w:instrText xml:space="preserve"> SEQ Figure \* ARABIC </w:instrText>
      </w:r>
      <w:r w:rsidR="00822A1B">
        <w:fldChar w:fldCharType="separate"/>
      </w:r>
      <w:r w:rsidR="00822A1B">
        <w:rPr>
          <w:noProof/>
        </w:rPr>
        <w:t>33</w:t>
      </w:r>
      <w:r w:rsidR="00822A1B">
        <w:rPr>
          <w:noProof/>
        </w:rPr>
        <w:fldChar w:fldCharType="end"/>
      </w:r>
      <w:bookmarkEnd w:id="84"/>
      <w:r>
        <w:t xml:space="preserve"> - Condenser loop supply side </w:t>
      </w:r>
      <w:r w:rsidR="009040DA">
        <w:t>connectors</w:t>
      </w:r>
      <w:bookmarkEnd w:id="85"/>
    </w:p>
    <w:p w:rsidR="003D7C59" w:rsidRPr="003D7C59" w:rsidRDefault="00A70E9A" w:rsidP="00215364">
      <w:pPr>
        <w:pStyle w:val="Heading4"/>
      </w:pPr>
      <w:r>
        <w:br w:type="page"/>
      </w:r>
      <w:r w:rsidR="003D7C59" w:rsidRPr="003D7C59">
        <w:lastRenderedPageBreak/>
        <w:t xml:space="preserve">Condenser </w:t>
      </w:r>
      <w:r>
        <w:t>Loop Demand Side Construction</w:t>
      </w:r>
      <w:r w:rsidR="003D7C59" w:rsidRPr="003D7C59">
        <w:t xml:space="preserve"> </w:t>
      </w:r>
    </w:p>
    <w:p w:rsidR="003D7C59" w:rsidRDefault="003D7C59" w:rsidP="003D7C59">
      <w:pPr>
        <w:pStyle w:val="BodyText"/>
      </w:pPr>
      <w:r w:rsidRPr="003D7C59">
        <w:t>The central component of the demand side is the chiller. The flowchart for the construction of the demand side is also provided below. The schedules for this side do not need to be specified, because the schedules that apply to the chiller also apply to this side of the condenser loop. This side of the loop also contains eight nodes and four branches.</w:t>
      </w:r>
      <w:r w:rsidR="009040DA">
        <w:t xml:space="preserve"> An EnergyPlus schematic for the demand side is provided in </w:t>
      </w:r>
      <w:r w:rsidR="009040DA">
        <w:fldChar w:fldCharType="begin"/>
      </w:r>
      <w:r w:rsidR="009040DA">
        <w:instrText xml:space="preserve"> REF _Ref363138947 \h </w:instrText>
      </w:r>
      <w:r w:rsidR="009040DA">
        <w:fldChar w:fldCharType="separate"/>
      </w:r>
      <w:r w:rsidR="00822A1B">
        <w:t xml:space="preserve">Figure </w:t>
      </w:r>
      <w:r w:rsidR="00822A1B">
        <w:rPr>
          <w:noProof/>
        </w:rPr>
        <w:t>34</w:t>
      </w:r>
      <w:r w:rsidR="009040DA">
        <w:fldChar w:fldCharType="end"/>
      </w:r>
      <w:r w:rsidR="009040DA">
        <w:t>.</w:t>
      </w:r>
      <w:r w:rsidR="009040DA" w:rsidRPr="00246710">
        <w:t xml:space="preserve"> </w:t>
      </w:r>
      <w:r w:rsidR="009040DA">
        <w:t xml:space="preserve">The flowchart for demand side branch definition is provided in </w:t>
      </w:r>
      <w:r w:rsidR="009040DA">
        <w:fldChar w:fldCharType="begin"/>
      </w:r>
      <w:r w:rsidR="009040DA">
        <w:instrText xml:space="preserve"> REF _Ref363139002 \h </w:instrText>
      </w:r>
      <w:r w:rsidR="009040DA">
        <w:fldChar w:fldCharType="separate"/>
      </w:r>
      <w:r w:rsidR="00822A1B">
        <w:t xml:space="preserve">Figure </w:t>
      </w:r>
      <w:r w:rsidR="00822A1B">
        <w:rPr>
          <w:noProof/>
        </w:rPr>
        <w:t>35</w:t>
      </w:r>
      <w:r w:rsidR="009040DA">
        <w:fldChar w:fldCharType="end"/>
      </w:r>
      <w:r w:rsidR="009040DA">
        <w:t xml:space="preserve">. The flowchart for the demand side connectors is provided in </w:t>
      </w:r>
      <w:r w:rsidR="009040DA">
        <w:fldChar w:fldCharType="begin"/>
      </w:r>
      <w:r w:rsidR="009040DA">
        <w:instrText xml:space="preserve"> REF _Ref363135481 \h </w:instrText>
      </w:r>
      <w:r w:rsidR="009040DA">
        <w:fldChar w:fldCharType="separate"/>
      </w:r>
      <w:r w:rsidR="00822A1B">
        <w:t xml:space="preserve">Figure </w:t>
      </w:r>
      <w:r w:rsidR="00822A1B">
        <w:rPr>
          <w:noProof/>
        </w:rPr>
        <w:t>23</w:t>
      </w:r>
      <w:r w:rsidR="009040DA">
        <w:fldChar w:fldCharType="end"/>
      </w:r>
      <w:r w:rsidR="009040DA">
        <w:t>.</w:t>
      </w:r>
    </w:p>
    <w:p w:rsidR="002E747A" w:rsidRPr="003D7C59" w:rsidRDefault="002E747A" w:rsidP="003D7C59">
      <w:pPr>
        <w:pStyle w:val="BodyText"/>
      </w:pPr>
    </w:p>
    <w:p w:rsidR="00215364" w:rsidRDefault="00756A31" w:rsidP="00C8796D">
      <w:pPr>
        <w:pStyle w:val="BodyText"/>
        <w:keepNext/>
        <w:jc w:val="center"/>
      </w:pPr>
      <w:r>
        <w:rPr>
          <w:noProof/>
        </w:rPr>
        <w:drawing>
          <wp:inline distT="0" distB="0" distL="0" distR="0">
            <wp:extent cx="3381375" cy="3200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81375" cy="3200400"/>
                    </a:xfrm>
                    <a:prstGeom prst="rect">
                      <a:avLst/>
                    </a:prstGeom>
                    <a:noFill/>
                    <a:ln>
                      <a:noFill/>
                    </a:ln>
                  </pic:spPr>
                </pic:pic>
              </a:graphicData>
            </a:graphic>
          </wp:inline>
        </w:drawing>
      </w:r>
    </w:p>
    <w:p w:rsidR="00C8796D" w:rsidRDefault="00215364" w:rsidP="00215364">
      <w:pPr>
        <w:pStyle w:val="Caption"/>
        <w:ind w:left="1080"/>
      </w:pPr>
      <w:bookmarkStart w:id="86" w:name="_Ref363138947"/>
      <w:bookmarkStart w:id="87" w:name="_Toc368056307"/>
      <w:r>
        <w:t xml:space="preserve">Figure </w:t>
      </w:r>
      <w:r w:rsidR="00822A1B">
        <w:fldChar w:fldCharType="begin"/>
      </w:r>
      <w:r w:rsidR="00822A1B">
        <w:instrText xml:space="preserve"> SEQ Figure \* ARABIC </w:instrText>
      </w:r>
      <w:r w:rsidR="00822A1B">
        <w:fldChar w:fldCharType="separate"/>
      </w:r>
      <w:r w:rsidR="00822A1B">
        <w:rPr>
          <w:noProof/>
        </w:rPr>
        <w:t>34</w:t>
      </w:r>
      <w:r w:rsidR="00822A1B">
        <w:rPr>
          <w:noProof/>
        </w:rPr>
        <w:fldChar w:fldCharType="end"/>
      </w:r>
      <w:bookmarkEnd w:id="86"/>
      <w:r>
        <w:t xml:space="preserve"> - EnergyPlus line diagram for the demand side of the condenser loop</w:t>
      </w:r>
      <w:bookmarkEnd w:id="87"/>
    </w:p>
    <w:p w:rsidR="003D7C59" w:rsidRPr="003D7C59" w:rsidRDefault="00C8796D" w:rsidP="00C8796D">
      <w:r>
        <w:br w:type="page"/>
      </w:r>
    </w:p>
    <w:p w:rsidR="00215364" w:rsidRDefault="003D7C59" w:rsidP="002E747A">
      <w:pPr>
        <w:pStyle w:val="BodyText"/>
        <w:keepNext/>
        <w:ind w:left="-720" w:right="-720"/>
        <w:jc w:val="center"/>
      </w:pPr>
      <w:r w:rsidRPr="003D7C59">
        <w:rPr>
          <w:noProof/>
        </w:rPr>
        <w:lastRenderedPageBreak/>
        <w:drawing>
          <wp:inline distT="0" distB="0" distL="0" distR="0" wp14:anchorId="2546BA28" wp14:editId="25604668">
            <wp:extent cx="6896100" cy="3286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915599" cy="3295417"/>
                    </a:xfrm>
                    <a:prstGeom prst="rect">
                      <a:avLst/>
                    </a:prstGeom>
                    <a:noFill/>
                    <a:ln>
                      <a:noFill/>
                    </a:ln>
                  </pic:spPr>
                </pic:pic>
              </a:graphicData>
            </a:graphic>
          </wp:inline>
        </w:drawing>
      </w:r>
    </w:p>
    <w:p w:rsidR="003D7C59" w:rsidRDefault="00215364" w:rsidP="00215364">
      <w:pPr>
        <w:pStyle w:val="Caption"/>
      </w:pPr>
      <w:bookmarkStart w:id="88" w:name="_Ref363139002"/>
      <w:bookmarkStart w:id="89" w:name="_Toc368056308"/>
      <w:r>
        <w:t xml:space="preserve">Figure </w:t>
      </w:r>
      <w:r w:rsidR="00822A1B">
        <w:fldChar w:fldCharType="begin"/>
      </w:r>
      <w:r w:rsidR="00822A1B">
        <w:instrText xml:space="preserve"> SEQ Figure \* ARABIC </w:instrText>
      </w:r>
      <w:r w:rsidR="00822A1B">
        <w:fldChar w:fldCharType="separate"/>
      </w:r>
      <w:r w:rsidR="00822A1B">
        <w:rPr>
          <w:noProof/>
        </w:rPr>
        <w:t>35</w:t>
      </w:r>
      <w:r w:rsidR="00822A1B">
        <w:rPr>
          <w:noProof/>
        </w:rPr>
        <w:fldChar w:fldCharType="end"/>
      </w:r>
      <w:bookmarkEnd w:id="88"/>
      <w:r>
        <w:t xml:space="preserve"> - Condenser loop demand side construction</w:t>
      </w:r>
      <w:bookmarkEnd w:id="89"/>
    </w:p>
    <w:p w:rsidR="002E747A" w:rsidRPr="002E747A" w:rsidRDefault="002E747A" w:rsidP="002E747A">
      <w:pPr>
        <w:pStyle w:val="BodyText"/>
      </w:pPr>
    </w:p>
    <w:p w:rsidR="00366290" w:rsidRDefault="003D7C59" w:rsidP="00366290">
      <w:pPr>
        <w:pStyle w:val="BodyText"/>
        <w:keepNext/>
        <w:ind w:left="0"/>
        <w:jc w:val="center"/>
      </w:pPr>
      <w:r w:rsidRPr="003D7C59">
        <w:rPr>
          <w:noProof/>
        </w:rPr>
        <w:drawing>
          <wp:inline distT="0" distB="0" distL="0" distR="0" wp14:anchorId="7979CE42" wp14:editId="50EAA8F2">
            <wp:extent cx="5762625" cy="2510269"/>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74062" cy="2515251"/>
                    </a:xfrm>
                    <a:prstGeom prst="rect">
                      <a:avLst/>
                    </a:prstGeom>
                    <a:noFill/>
                    <a:ln>
                      <a:noFill/>
                    </a:ln>
                  </pic:spPr>
                </pic:pic>
              </a:graphicData>
            </a:graphic>
          </wp:inline>
        </w:drawing>
      </w:r>
    </w:p>
    <w:p w:rsidR="003D7C59" w:rsidRDefault="00366290" w:rsidP="00366290">
      <w:pPr>
        <w:pStyle w:val="Caption"/>
      </w:pPr>
      <w:bookmarkStart w:id="90" w:name="_Toc368056309"/>
      <w:r>
        <w:t xml:space="preserve">Figure </w:t>
      </w:r>
      <w:r w:rsidR="00822A1B">
        <w:fldChar w:fldCharType="begin"/>
      </w:r>
      <w:r w:rsidR="00822A1B">
        <w:instrText xml:space="preserve"> SEQ Figure \* ARABIC </w:instrText>
      </w:r>
      <w:r w:rsidR="00822A1B">
        <w:fldChar w:fldCharType="separate"/>
      </w:r>
      <w:r w:rsidR="00822A1B">
        <w:rPr>
          <w:noProof/>
        </w:rPr>
        <w:t>36</w:t>
      </w:r>
      <w:r w:rsidR="00822A1B">
        <w:rPr>
          <w:noProof/>
        </w:rPr>
        <w:fldChar w:fldCharType="end"/>
      </w:r>
      <w:r>
        <w:t xml:space="preserve"> - Condenser loop demand side schedules, equipment schemes and setpoints</w:t>
      </w:r>
      <w:bookmarkEnd w:id="90"/>
    </w:p>
    <w:p w:rsidR="006743A2" w:rsidRPr="006743A2" w:rsidRDefault="006743A2" w:rsidP="006743A2">
      <w:pPr>
        <w:ind w:left="0"/>
      </w:pPr>
    </w:p>
    <w:p w:rsidR="003D7C59" w:rsidRPr="003D7C59" w:rsidRDefault="003D7C59" w:rsidP="00A70E9A">
      <w:pPr>
        <w:pStyle w:val="Heading3"/>
      </w:pPr>
      <w:bookmarkStart w:id="91" w:name="_Toc361841109"/>
      <w:bookmarkStart w:id="92" w:name="_Toc368056310"/>
      <w:r w:rsidRPr="003D7C59">
        <w:t xml:space="preserve">Flowcharts for </w:t>
      </w:r>
      <w:bookmarkEnd w:id="91"/>
      <w:r w:rsidR="005C69C2">
        <w:t>Condenser Loop Controls</w:t>
      </w:r>
      <w:bookmarkEnd w:id="92"/>
    </w:p>
    <w:p w:rsidR="003D7C59" w:rsidRPr="003D7C59" w:rsidRDefault="003D7C59" w:rsidP="003D7C59">
      <w:pPr>
        <w:pStyle w:val="BodyText"/>
      </w:pPr>
      <w:r w:rsidRPr="003D7C59">
        <w:t>The cooling tower is also s</w:t>
      </w:r>
      <w:r w:rsidR="00145DCC">
        <w:t>cheduled similar to the chiller because</w:t>
      </w:r>
      <w:r w:rsidRPr="003D7C59">
        <w:t xml:space="preserve"> both of these units have to work together in order to satisfy the cooling load. The operation of the cooling tower is determined by using a set point at t</w:t>
      </w:r>
      <w:r w:rsidR="00145DCC">
        <w:t>he condenser supply exit node. T</w:t>
      </w:r>
      <w:r w:rsidRPr="003D7C59">
        <w:t>his set point monitors the temperature at this node as well as the outdoor air wet bulb temperature to operate the cooling tower. The flowchart for the schedules, plant equipment schemes, and the set points are also provided below.</w:t>
      </w:r>
    </w:p>
    <w:p w:rsidR="003D7C59" w:rsidRPr="003D7C59" w:rsidRDefault="003D7C59" w:rsidP="00987EDD">
      <w:pPr>
        <w:pStyle w:val="Heading4"/>
      </w:pPr>
      <w:r w:rsidRPr="003D7C59">
        <w:lastRenderedPageBreak/>
        <w:t xml:space="preserve">Condenser </w:t>
      </w:r>
      <w:r w:rsidR="005C69C2">
        <w:t>Loop Schedules</w:t>
      </w:r>
    </w:p>
    <w:p w:rsidR="003D7C59" w:rsidRDefault="003D7C59" w:rsidP="003D7C59">
      <w:pPr>
        <w:pStyle w:val="BodyText"/>
      </w:pPr>
      <w:r w:rsidRPr="003D7C59">
        <w:t xml:space="preserve">The </w:t>
      </w:r>
      <w:r w:rsidRPr="003D7C59">
        <w:rPr>
          <w:i/>
        </w:rPr>
        <w:t xml:space="preserve">Tower AlwaysOnSchedule </w:t>
      </w:r>
      <w:r w:rsidRPr="003D7C59">
        <w:t>is a compact schedule that</w:t>
      </w:r>
      <w:r w:rsidRPr="003D7C59">
        <w:rPr>
          <w:i/>
        </w:rPr>
        <w:t xml:space="preserve"> </w:t>
      </w:r>
      <w:r w:rsidRPr="003D7C59">
        <w:t xml:space="preserve">keeps the tower ON at all times of the day for a whole year, this compact schedule uses a discrete </w:t>
      </w:r>
      <w:r w:rsidRPr="003D7C59">
        <w:rPr>
          <w:i/>
        </w:rPr>
        <w:t>scheduletypelimit</w:t>
      </w:r>
      <w:r w:rsidRPr="003D7C59">
        <w:t xml:space="preserve"> (</w:t>
      </w:r>
      <w:r w:rsidRPr="003D7C59">
        <w:rPr>
          <w:i/>
        </w:rPr>
        <w:t>Tower On/Off)</w:t>
      </w:r>
      <w:r w:rsidRPr="003D7C59">
        <w:t xml:space="preserve"> which defines that the value of On is 1 and that of Off is 0. </w:t>
      </w:r>
      <w:r w:rsidR="003708CA">
        <w:t xml:space="preserve">A flowchart for condenser loop schedules is provided in </w:t>
      </w:r>
      <w:r w:rsidR="003708CA">
        <w:fldChar w:fldCharType="begin"/>
      </w:r>
      <w:r w:rsidR="003708CA">
        <w:instrText xml:space="preserve"> REF _Ref363139299 \h </w:instrText>
      </w:r>
      <w:r w:rsidR="003708CA">
        <w:fldChar w:fldCharType="separate"/>
      </w:r>
      <w:r w:rsidR="00822A1B">
        <w:t xml:space="preserve">Figure </w:t>
      </w:r>
      <w:r w:rsidR="00822A1B">
        <w:rPr>
          <w:noProof/>
        </w:rPr>
        <w:t>37</w:t>
      </w:r>
      <w:r w:rsidR="003708CA">
        <w:fldChar w:fldCharType="end"/>
      </w:r>
      <w:r w:rsidR="003708CA">
        <w:t>.</w:t>
      </w:r>
    </w:p>
    <w:p w:rsidR="001E3373" w:rsidRPr="003D7C59" w:rsidRDefault="001E3373" w:rsidP="003D7C59">
      <w:pPr>
        <w:pStyle w:val="BodyText"/>
        <w:rPr>
          <w:i/>
        </w:rPr>
      </w:pPr>
    </w:p>
    <w:p w:rsidR="00366290" w:rsidRDefault="003D7C59" w:rsidP="00A22F53">
      <w:pPr>
        <w:pStyle w:val="BodyText"/>
        <w:keepNext/>
        <w:jc w:val="center"/>
      </w:pPr>
      <w:r w:rsidRPr="003D7C59">
        <w:rPr>
          <w:noProof/>
        </w:rPr>
        <w:drawing>
          <wp:inline distT="0" distB="0" distL="0" distR="0" wp14:anchorId="55602634" wp14:editId="64A66E02">
            <wp:extent cx="2893935" cy="190500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96041" cy="1906386"/>
                    </a:xfrm>
                    <a:prstGeom prst="rect">
                      <a:avLst/>
                    </a:prstGeom>
                    <a:noFill/>
                    <a:ln>
                      <a:noFill/>
                    </a:ln>
                  </pic:spPr>
                </pic:pic>
              </a:graphicData>
            </a:graphic>
          </wp:inline>
        </w:drawing>
      </w:r>
    </w:p>
    <w:p w:rsidR="003D7C59" w:rsidRPr="003D7C59" w:rsidRDefault="00366290" w:rsidP="00366290">
      <w:pPr>
        <w:pStyle w:val="Caption"/>
      </w:pPr>
      <w:bookmarkStart w:id="93" w:name="_Ref363139299"/>
      <w:bookmarkStart w:id="94" w:name="_Toc368056311"/>
      <w:r>
        <w:t xml:space="preserve">Figure </w:t>
      </w:r>
      <w:r w:rsidR="00822A1B">
        <w:fldChar w:fldCharType="begin"/>
      </w:r>
      <w:r w:rsidR="00822A1B">
        <w:instrText xml:space="preserve"> SEQ Figure \* ARABIC </w:instrText>
      </w:r>
      <w:r w:rsidR="00822A1B">
        <w:fldChar w:fldCharType="separate"/>
      </w:r>
      <w:r w:rsidR="00822A1B">
        <w:rPr>
          <w:noProof/>
        </w:rPr>
        <w:t>37</w:t>
      </w:r>
      <w:r w:rsidR="00822A1B">
        <w:rPr>
          <w:noProof/>
        </w:rPr>
        <w:fldChar w:fldCharType="end"/>
      </w:r>
      <w:bookmarkEnd w:id="93"/>
      <w:r>
        <w:t xml:space="preserve"> - Condenser loop schedules</w:t>
      </w:r>
      <w:bookmarkEnd w:id="94"/>
    </w:p>
    <w:p w:rsidR="003D7C59" w:rsidRPr="003D7C59" w:rsidRDefault="003D7C59" w:rsidP="00DA70B7">
      <w:pPr>
        <w:pStyle w:val="Heading4"/>
      </w:pPr>
      <w:r w:rsidRPr="003D7C59">
        <w:t xml:space="preserve">Condenser </w:t>
      </w:r>
      <w:r w:rsidR="005C69C2">
        <w:t>Loop Plant Equipment Operation Schemes</w:t>
      </w:r>
    </w:p>
    <w:p w:rsidR="003D7C59" w:rsidRDefault="003D7C59" w:rsidP="003D7C59">
      <w:pPr>
        <w:pStyle w:val="BodyText"/>
      </w:pPr>
      <w:r w:rsidRPr="003D7C59">
        <w:t xml:space="preserve">The plant equipment operation schemes for the condenser loop are very similar to those of the chilled water loop. The </w:t>
      </w:r>
      <w:r w:rsidRPr="003D7C59">
        <w:rPr>
          <w:i/>
        </w:rPr>
        <w:t>PlantEquipmentOperationschemes</w:t>
      </w:r>
      <w:r w:rsidRPr="003D7C59">
        <w:t xml:space="preserve"> object uses the </w:t>
      </w:r>
      <w:r w:rsidRPr="003D7C59">
        <w:rPr>
          <w:i/>
        </w:rPr>
        <w:t xml:space="preserve">Tower AlwaysOnSchedule </w:t>
      </w:r>
      <w:r w:rsidRPr="003D7C59">
        <w:t>and the</w:t>
      </w:r>
      <w:r w:rsidRPr="003D7C59">
        <w:rPr>
          <w:i/>
        </w:rPr>
        <w:t xml:space="preserve"> Tower Load </w:t>
      </w:r>
      <w:r w:rsidRPr="003D7C59">
        <w:t xml:space="preserve">objects to set the </w:t>
      </w:r>
      <w:r w:rsidR="00BD2029">
        <w:t>range of the demand loads for which the</w:t>
      </w:r>
      <w:r w:rsidRPr="003D7C59">
        <w:t xml:space="preserve"> cooling tower </w:t>
      </w:r>
      <w:r w:rsidR="00BD2029">
        <w:t>is operated during</w:t>
      </w:r>
      <w:r w:rsidRPr="003D7C59">
        <w:t xml:space="preserve"> the simulation period.</w:t>
      </w:r>
      <w:r w:rsidR="001E3373">
        <w:t xml:space="preserve"> A flowchart for the condenser loop plant equipment operation schemes is provided in </w:t>
      </w:r>
      <w:r w:rsidR="001E3373">
        <w:fldChar w:fldCharType="begin"/>
      </w:r>
      <w:r w:rsidR="001E3373">
        <w:instrText xml:space="preserve"> REF _Ref363139362 \h </w:instrText>
      </w:r>
      <w:r w:rsidR="001E3373">
        <w:fldChar w:fldCharType="separate"/>
      </w:r>
      <w:r w:rsidR="00822A1B">
        <w:t xml:space="preserve">Figure </w:t>
      </w:r>
      <w:r w:rsidR="00822A1B">
        <w:rPr>
          <w:noProof/>
        </w:rPr>
        <w:t>38</w:t>
      </w:r>
      <w:r w:rsidR="001E3373">
        <w:fldChar w:fldCharType="end"/>
      </w:r>
      <w:r w:rsidR="001E3373">
        <w:t>.</w:t>
      </w:r>
    </w:p>
    <w:p w:rsidR="001E3373" w:rsidRPr="003D7C59" w:rsidRDefault="001E3373" w:rsidP="003D7C59">
      <w:pPr>
        <w:pStyle w:val="BodyText"/>
      </w:pPr>
    </w:p>
    <w:p w:rsidR="00545388" w:rsidRDefault="003D7C59" w:rsidP="00545388">
      <w:pPr>
        <w:pStyle w:val="BodyText"/>
        <w:keepNext/>
        <w:ind w:left="0"/>
        <w:jc w:val="center"/>
      </w:pPr>
      <w:r w:rsidRPr="003D7C59">
        <w:rPr>
          <w:noProof/>
        </w:rPr>
        <w:drawing>
          <wp:inline distT="0" distB="0" distL="0" distR="0" wp14:anchorId="5FD729C0" wp14:editId="5C69A196">
            <wp:extent cx="6025305" cy="3276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70086" cy="3300952"/>
                    </a:xfrm>
                    <a:prstGeom prst="rect">
                      <a:avLst/>
                    </a:prstGeom>
                    <a:noFill/>
                    <a:ln w="19050">
                      <a:noFill/>
                    </a:ln>
                  </pic:spPr>
                </pic:pic>
              </a:graphicData>
            </a:graphic>
          </wp:inline>
        </w:drawing>
      </w:r>
    </w:p>
    <w:p w:rsidR="003D7C59" w:rsidRDefault="00545388" w:rsidP="00545388">
      <w:pPr>
        <w:pStyle w:val="Caption"/>
      </w:pPr>
      <w:bookmarkStart w:id="95" w:name="_Ref363139362"/>
      <w:bookmarkStart w:id="96" w:name="_Toc368056312"/>
      <w:r>
        <w:t xml:space="preserve">Figure </w:t>
      </w:r>
      <w:r w:rsidR="00822A1B">
        <w:fldChar w:fldCharType="begin"/>
      </w:r>
      <w:r w:rsidR="00822A1B">
        <w:instrText xml:space="preserve"> SEQ Figure \* ARABIC </w:instrText>
      </w:r>
      <w:r w:rsidR="00822A1B">
        <w:fldChar w:fldCharType="separate"/>
      </w:r>
      <w:r w:rsidR="00822A1B">
        <w:rPr>
          <w:noProof/>
        </w:rPr>
        <w:t>38</w:t>
      </w:r>
      <w:r w:rsidR="00822A1B">
        <w:rPr>
          <w:noProof/>
        </w:rPr>
        <w:fldChar w:fldCharType="end"/>
      </w:r>
      <w:bookmarkEnd w:id="95"/>
      <w:r>
        <w:t xml:space="preserve"> - Condenser loop plant equipment operation schemes</w:t>
      </w:r>
      <w:bookmarkEnd w:id="96"/>
    </w:p>
    <w:p w:rsidR="00F44476" w:rsidRPr="00F44476" w:rsidRDefault="00F44476" w:rsidP="00F44476">
      <w:pPr>
        <w:ind w:left="0"/>
      </w:pPr>
      <w:r>
        <w:br w:type="page"/>
      </w:r>
    </w:p>
    <w:p w:rsidR="003D7C59" w:rsidRPr="003D7C59" w:rsidRDefault="003D7C59" w:rsidP="00987EDD">
      <w:pPr>
        <w:pStyle w:val="Heading4"/>
      </w:pPr>
      <w:r w:rsidRPr="003D7C59">
        <w:lastRenderedPageBreak/>
        <w:t xml:space="preserve">Condenser </w:t>
      </w:r>
      <w:r w:rsidR="005C69C2">
        <w:t>Loop Setpoints</w:t>
      </w:r>
    </w:p>
    <w:p w:rsidR="00E17BAF" w:rsidRDefault="003D7C59" w:rsidP="003D7C59">
      <w:pPr>
        <w:pStyle w:val="BodyText"/>
      </w:pPr>
      <w:r w:rsidRPr="003D7C59">
        <w:t xml:space="preserve">The </w:t>
      </w:r>
      <w:r w:rsidRPr="003D7C59">
        <w:rPr>
          <w:i/>
        </w:rPr>
        <w:t xml:space="preserve">Condensercontrol setpointmanager </w:t>
      </w:r>
      <w:r w:rsidRPr="003D7C59">
        <w:t xml:space="preserve">places a temperature setpoint at the </w:t>
      </w:r>
      <w:r w:rsidRPr="003D7C59">
        <w:rPr>
          <w:i/>
        </w:rPr>
        <w:t xml:space="preserve">Condenser Supply Outlet Node. </w:t>
      </w:r>
      <w:r w:rsidRPr="003D7C59">
        <w:t>The temperature at this point is controlled with respect to the outdoor air wet bulb temperature at that point in the simulation. The outdoor air wet bulb temperature is obtained from the weather data at the location of the simulation.</w:t>
      </w:r>
      <w:r w:rsidR="00E17BAF">
        <w:t xml:space="preserve"> A flowchart for</w:t>
      </w:r>
      <w:r w:rsidR="00604591">
        <w:t xml:space="preserve"> the condenser loop setpoint is provided in </w:t>
      </w:r>
      <w:r w:rsidR="00604591">
        <w:fldChar w:fldCharType="begin"/>
      </w:r>
      <w:r w:rsidR="00604591">
        <w:instrText xml:space="preserve"> REF _Ref363204991 \h </w:instrText>
      </w:r>
      <w:r w:rsidR="00604591">
        <w:fldChar w:fldCharType="separate"/>
      </w:r>
      <w:r w:rsidR="00822A1B">
        <w:t xml:space="preserve">Figure </w:t>
      </w:r>
      <w:r w:rsidR="00822A1B">
        <w:rPr>
          <w:noProof/>
        </w:rPr>
        <w:t>39</w:t>
      </w:r>
      <w:r w:rsidR="00604591">
        <w:fldChar w:fldCharType="end"/>
      </w:r>
      <w:r w:rsidR="00604591">
        <w:t>.</w:t>
      </w:r>
    </w:p>
    <w:p w:rsidR="003D7C59" w:rsidRPr="003D7C59" w:rsidRDefault="003D7C59" w:rsidP="003D7C59">
      <w:pPr>
        <w:pStyle w:val="BodyText"/>
      </w:pPr>
      <w:r w:rsidRPr="003D7C59">
        <w:t xml:space="preserve">  </w:t>
      </w:r>
    </w:p>
    <w:p w:rsidR="00545388" w:rsidRDefault="003D7C59" w:rsidP="00A22F53">
      <w:pPr>
        <w:pStyle w:val="BodyText"/>
        <w:keepNext/>
        <w:jc w:val="center"/>
      </w:pPr>
      <w:r w:rsidRPr="003D7C59">
        <w:rPr>
          <w:noProof/>
        </w:rPr>
        <w:drawing>
          <wp:inline distT="0" distB="0" distL="0" distR="0" wp14:anchorId="5B68D47A" wp14:editId="5FAC361E">
            <wp:extent cx="4476750" cy="146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76750" cy="1466850"/>
                    </a:xfrm>
                    <a:prstGeom prst="rect">
                      <a:avLst/>
                    </a:prstGeom>
                    <a:noFill/>
                    <a:ln w="19050">
                      <a:noFill/>
                    </a:ln>
                  </pic:spPr>
                </pic:pic>
              </a:graphicData>
            </a:graphic>
          </wp:inline>
        </w:drawing>
      </w:r>
    </w:p>
    <w:p w:rsidR="00A033D9" w:rsidRDefault="00545388" w:rsidP="00A033D9">
      <w:pPr>
        <w:pStyle w:val="Caption"/>
      </w:pPr>
      <w:bookmarkStart w:id="97" w:name="_Ref363204991"/>
      <w:bookmarkStart w:id="98" w:name="_Toc368056313"/>
      <w:r>
        <w:t xml:space="preserve">Figure </w:t>
      </w:r>
      <w:r w:rsidR="00822A1B">
        <w:fldChar w:fldCharType="begin"/>
      </w:r>
      <w:r w:rsidR="00822A1B">
        <w:instrText xml:space="preserve"> SEQ Figure \* ARABIC </w:instrText>
      </w:r>
      <w:r w:rsidR="00822A1B">
        <w:fldChar w:fldCharType="separate"/>
      </w:r>
      <w:r w:rsidR="00822A1B">
        <w:rPr>
          <w:noProof/>
        </w:rPr>
        <w:t>39</w:t>
      </w:r>
      <w:r w:rsidR="00822A1B">
        <w:rPr>
          <w:noProof/>
        </w:rPr>
        <w:fldChar w:fldCharType="end"/>
      </w:r>
      <w:bookmarkEnd w:id="97"/>
      <w:r>
        <w:t xml:space="preserve"> - Condenser loop setpoints</w:t>
      </w:r>
      <w:bookmarkEnd w:id="98"/>
    </w:p>
    <w:p w:rsidR="00920988" w:rsidRDefault="00920988" w:rsidP="00920988">
      <w:pPr>
        <w:pStyle w:val="Heading4"/>
      </w:pPr>
      <w:r>
        <w:t>Condenser Loop Sizing</w:t>
      </w:r>
    </w:p>
    <w:p w:rsidR="0025540D" w:rsidRDefault="003D1AD9" w:rsidP="00920988">
      <w:pPr>
        <w:pStyle w:val="BodyText"/>
      </w:pPr>
      <w:r>
        <w:t>The condenser loop is sized such that the loop exit temperature is 20 degrees Celsius and the loop temperature difference is 5 degrees Celsius.</w:t>
      </w:r>
      <w:r w:rsidR="00604591">
        <w:t xml:space="preserve"> A flowchart for condenser loop sizing is provided in </w:t>
      </w:r>
      <w:r w:rsidR="00604591">
        <w:fldChar w:fldCharType="begin"/>
      </w:r>
      <w:r w:rsidR="00604591">
        <w:instrText xml:space="preserve"> REF _Ref363205029 \h </w:instrText>
      </w:r>
      <w:r w:rsidR="00604591">
        <w:fldChar w:fldCharType="separate"/>
      </w:r>
      <w:r w:rsidR="00822A1B">
        <w:t xml:space="preserve">Figure </w:t>
      </w:r>
      <w:r w:rsidR="00822A1B">
        <w:rPr>
          <w:noProof/>
        </w:rPr>
        <w:t>40</w:t>
      </w:r>
      <w:r w:rsidR="00604591">
        <w:fldChar w:fldCharType="end"/>
      </w:r>
      <w:r w:rsidR="004339DE">
        <w:t>.</w:t>
      </w:r>
    </w:p>
    <w:p w:rsidR="004339DE" w:rsidRDefault="004339DE" w:rsidP="00920988">
      <w:pPr>
        <w:pStyle w:val="BodyText"/>
      </w:pPr>
    </w:p>
    <w:p w:rsidR="00286930" w:rsidRDefault="00785D54" w:rsidP="00286930">
      <w:pPr>
        <w:pStyle w:val="BodyText"/>
        <w:keepNext/>
        <w:jc w:val="center"/>
      </w:pPr>
      <w:r>
        <w:rPr>
          <w:noProof/>
        </w:rPr>
        <w:drawing>
          <wp:inline distT="0" distB="0" distL="0" distR="0">
            <wp:extent cx="3219450" cy="15430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19450" cy="1543050"/>
                    </a:xfrm>
                    <a:prstGeom prst="rect">
                      <a:avLst/>
                    </a:prstGeom>
                    <a:noFill/>
                    <a:ln>
                      <a:noFill/>
                    </a:ln>
                  </pic:spPr>
                </pic:pic>
              </a:graphicData>
            </a:graphic>
          </wp:inline>
        </w:drawing>
      </w:r>
    </w:p>
    <w:p w:rsidR="00286930" w:rsidRPr="00920988" w:rsidRDefault="00286930" w:rsidP="00286930">
      <w:pPr>
        <w:pStyle w:val="Caption"/>
        <w:ind w:left="1080"/>
      </w:pPr>
      <w:bookmarkStart w:id="99" w:name="_Ref363205029"/>
      <w:bookmarkStart w:id="100" w:name="_Toc368056314"/>
      <w:r>
        <w:t xml:space="preserve">Figure </w:t>
      </w:r>
      <w:r w:rsidR="00822A1B">
        <w:fldChar w:fldCharType="begin"/>
      </w:r>
      <w:r w:rsidR="00822A1B">
        <w:instrText xml:space="preserve"> SEQ Figure \* ARABIC </w:instrText>
      </w:r>
      <w:r w:rsidR="00822A1B">
        <w:fldChar w:fldCharType="separate"/>
      </w:r>
      <w:r w:rsidR="00822A1B">
        <w:rPr>
          <w:noProof/>
        </w:rPr>
        <w:t>40</w:t>
      </w:r>
      <w:r w:rsidR="00822A1B">
        <w:rPr>
          <w:noProof/>
        </w:rPr>
        <w:fldChar w:fldCharType="end"/>
      </w:r>
      <w:bookmarkEnd w:id="99"/>
      <w:r>
        <w:t xml:space="preserve"> - Condenser loop sizing</w:t>
      </w:r>
      <w:bookmarkEnd w:id="100"/>
    </w:p>
    <w:p w:rsidR="00A033D9" w:rsidRDefault="00A033D9" w:rsidP="00A033D9">
      <w:r>
        <w:br w:type="page"/>
      </w:r>
    </w:p>
    <w:p w:rsidR="00396D15" w:rsidRDefault="00396D15" w:rsidP="00396D15">
      <w:pPr>
        <w:pStyle w:val="Heading1"/>
      </w:pPr>
      <w:bookmarkStart w:id="101" w:name="_Toc368056315"/>
      <w:r>
        <w:lastRenderedPageBreak/>
        <w:t>Example System 2: Thermal Energy Storage</w:t>
      </w:r>
      <w:bookmarkEnd w:id="101"/>
    </w:p>
    <w:p w:rsidR="00BD34BE" w:rsidRDefault="00C46654" w:rsidP="00396D15">
      <w:pPr>
        <w:pStyle w:val="BodyText"/>
      </w:pPr>
      <w:r>
        <w:t>This system will detail the process required to model a</w:t>
      </w:r>
      <w:r w:rsidR="006B2795">
        <w:t xml:space="preserve"> Plant Loop coupled with</w:t>
      </w:r>
      <w:r>
        <w:t xml:space="preserve"> Thermal Energy Storage (TES) in EnergyPlus. </w:t>
      </w:r>
      <w:r w:rsidR="00BD34BE">
        <w:t>The input file for this example can be found under the name: PlantApplicationsGuide_Example2.idf.</w:t>
      </w:r>
    </w:p>
    <w:p w:rsidR="00396D15" w:rsidRDefault="00C46654" w:rsidP="00396D15">
      <w:pPr>
        <w:pStyle w:val="BodyText"/>
      </w:pPr>
      <w:r>
        <w:t>The TES tank will be charged by u</w:t>
      </w:r>
      <w:r w:rsidR="008A5603">
        <w:t>sing a chiller loop, which</w:t>
      </w:r>
      <w:r>
        <w:t xml:space="preserve"> will in turn </w:t>
      </w:r>
      <w:r w:rsidR="008A5603">
        <w:t>be cooled</w:t>
      </w:r>
      <w:r>
        <w:t xml:space="preserve"> by a condenser loop. The schedules for this system are setup such that the TES tank will be charged by the chiller during the night and then the stored chilled water is used to </w:t>
      </w:r>
      <w:r w:rsidR="003F7BB1">
        <w:t>s</w:t>
      </w:r>
      <w:r w:rsidR="00ED16B3">
        <w:t>atisfy</w:t>
      </w:r>
      <w:r>
        <w:t xml:space="preserve"> the building</w:t>
      </w:r>
      <w:r w:rsidR="00E47E26">
        <w:t xml:space="preserve"> cooling</w:t>
      </w:r>
      <w:r>
        <w:t xml:space="preserve"> load during the day</w:t>
      </w:r>
      <w:r w:rsidR="00FC1FCD">
        <w:t>.</w:t>
      </w:r>
      <w:r w:rsidR="0013086E">
        <w:t xml:space="preserve"> The </w:t>
      </w:r>
      <w:r w:rsidR="00E53FDA">
        <w:t xml:space="preserve">TES </w:t>
      </w:r>
      <w:r w:rsidR="0013086E">
        <w:t>tank used in this</w:t>
      </w:r>
      <w:r w:rsidR="006B2795">
        <w:t xml:space="preserve"> system is a stratified</w:t>
      </w:r>
      <w:r w:rsidR="0013086E">
        <w:t xml:space="preserve"> tank.</w:t>
      </w:r>
      <w:r w:rsidR="00FC1FCD">
        <w:t xml:space="preserve"> This system also includes</w:t>
      </w:r>
      <w:r w:rsidR="00A421F4">
        <w:t xml:space="preserve"> one heating loop</w:t>
      </w:r>
      <w:r w:rsidR="00ED16B3">
        <w:t xml:space="preserve"> which satisf</w:t>
      </w:r>
      <w:r w:rsidR="00A421F4">
        <w:t>ies the heating load</w:t>
      </w:r>
      <w:r w:rsidR="00FC1FCD">
        <w:t>.</w:t>
      </w:r>
      <w:r w:rsidR="00ED16B3">
        <w:t xml:space="preserve"> The cooling and heating system operate in conjunction with an air loop that is spread across a total of five zones</w:t>
      </w:r>
      <w:r w:rsidR="00282776">
        <w:t>. The air loop modeling will not be discussed in this guide.</w:t>
      </w:r>
      <w:r w:rsidR="00141A22">
        <w:t xml:space="preserve"> This sy</w:t>
      </w:r>
      <w:r w:rsidR="00AF5AB4">
        <w:t>stem consists of a total of three</w:t>
      </w:r>
      <w:r w:rsidR="00141A22">
        <w:t xml:space="preserve"> separate </w:t>
      </w:r>
      <w:r w:rsidR="00A421F4">
        <w:t xml:space="preserve">plant </w:t>
      </w:r>
      <w:r w:rsidR="00141A22">
        <w:t>loops</w:t>
      </w:r>
      <w:r w:rsidR="00B63287">
        <w:t>, the cooling side is comprised</w:t>
      </w:r>
      <w:r w:rsidR="00AF5AB4">
        <w:t xml:space="preserve"> of two</w:t>
      </w:r>
      <w:r w:rsidR="00141A22">
        <w:t xml:space="preserve"> loops and the hea</w:t>
      </w:r>
      <w:r w:rsidR="006B2795">
        <w:t>ting side contains one loop.</w:t>
      </w:r>
      <w:r w:rsidR="00A421F4">
        <w:t xml:space="preserve"> </w:t>
      </w:r>
      <w:r w:rsidR="005B117F">
        <w:t xml:space="preserve">A simple line diagram for the cooling system is provided in </w:t>
      </w:r>
      <w:r w:rsidR="005B117F">
        <w:fldChar w:fldCharType="begin"/>
      </w:r>
      <w:r w:rsidR="005B117F">
        <w:instrText xml:space="preserve"> REF _Ref366153159 \h </w:instrText>
      </w:r>
      <w:r w:rsidR="005B117F">
        <w:fldChar w:fldCharType="separate"/>
      </w:r>
      <w:r w:rsidR="00822A1B">
        <w:t xml:space="preserve">Figure </w:t>
      </w:r>
      <w:r w:rsidR="00822A1B">
        <w:rPr>
          <w:noProof/>
        </w:rPr>
        <w:t>41</w:t>
      </w:r>
      <w:r w:rsidR="005B117F">
        <w:fldChar w:fldCharType="end"/>
      </w:r>
      <w:r w:rsidR="005B117F">
        <w:t xml:space="preserve">. The EnergyPlus line diagram for the cooling loop is provided in </w:t>
      </w:r>
      <w:r w:rsidR="005B117F">
        <w:fldChar w:fldCharType="begin"/>
      </w:r>
      <w:r w:rsidR="005B117F">
        <w:instrText xml:space="preserve"> REF _Ref366153204 \h </w:instrText>
      </w:r>
      <w:r w:rsidR="005B117F">
        <w:fldChar w:fldCharType="separate"/>
      </w:r>
      <w:r w:rsidR="00822A1B">
        <w:t xml:space="preserve">Figure </w:t>
      </w:r>
      <w:r w:rsidR="00822A1B">
        <w:rPr>
          <w:noProof/>
        </w:rPr>
        <w:t>43</w:t>
      </w:r>
      <w:r w:rsidR="005B117F">
        <w:fldChar w:fldCharType="end"/>
      </w:r>
      <w:r w:rsidR="005B117F">
        <w:t xml:space="preserve">. A simple line diagram for the heating loop is provided in </w:t>
      </w:r>
      <w:r w:rsidR="005B117F">
        <w:fldChar w:fldCharType="begin"/>
      </w:r>
      <w:r w:rsidR="005B117F">
        <w:instrText xml:space="preserve"> REF _Ref366153228 \h </w:instrText>
      </w:r>
      <w:r w:rsidR="005B117F">
        <w:fldChar w:fldCharType="separate"/>
      </w:r>
      <w:r w:rsidR="00822A1B">
        <w:t xml:space="preserve">Figure </w:t>
      </w:r>
      <w:r w:rsidR="00822A1B">
        <w:rPr>
          <w:noProof/>
        </w:rPr>
        <w:t>42</w:t>
      </w:r>
      <w:r w:rsidR="005B117F">
        <w:fldChar w:fldCharType="end"/>
      </w:r>
      <w:r w:rsidR="005B117F">
        <w:t xml:space="preserve">, whereas its EnergyPlus line diagram is provided in </w:t>
      </w:r>
      <w:r w:rsidR="005B117F">
        <w:fldChar w:fldCharType="begin"/>
      </w:r>
      <w:r w:rsidR="005B117F">
        <w:instrText xml:space="preserve"> REF _Ref366153260 \h </w:instrText>
      </w:r>
      <w:r w:rsidR="005B117F">
        <w:fldChar w:fldCharType="separate"/>
      </w:r>
      <w:r w:rsidR="00822A1B">
        <w:t xml:space="preserve">Figure </w:t>
      </w:r>
      <w:r w:rsidR="00822A1B">
        <w:rPr>
          <w:noProof/>
        </w:rPr>
        <w:t>44</w:t>
      </w:r>
      <w:r w:rsidR="005B117F">
        <w:fldChar w:fldCharType="end"/>
      </w:r>
      <w:r w:rsidR="005B117F">
        <w:t xml:space="preserve">. </w:t>
      </w:r>
    </w:p>
    <w:p w:rsidR="00282776" w:rsidRDefault="008A5603" w:rsidP="00CF253C">
      <w:pPr>
        <w:pStyle w:val="BodyText"/>
        <w:keepNext/>
        <w:ind w:left="0"/>
        <w:jc w:val="center"/>
      </w:pPr>
      <w:r>
        <w:rPr>
          <w:noProof/>
        </w:rPr>
        <w:drawing>
          <wp:inline distT="0" distB="0" distL="0" distR="0">
            <wp:extent cx="490537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05375" cy="2609850"/>
                    </a:xfrm>
                    <a:prstGeom prst="rect">
                      <a:avLst/>
                    </a:prstGeom>
                    <a:noFill/>
                    <a:ln>
                      <a:noFill/>
                    </a:ln>
                  </pic:spPr>
                </pic:pic>
              </a:graphicData>
            </a:graphic>
          </wp:inline>
        </w:drawing>
      </w:r>
    </w:p>
    <w:p w:rsidR="00282776" w:rsidRDefault="00282776" w:rsidP="00282776">
      <w:pPr>
        <w:pStyle w:val="Caption"/>
      </w:pPr>
      <w:bookmarkStart w:id="102" w:name="_Ref366153159"/>
      <w:bookmarkStart w:id="103" w:name="_Toc368056316"/>
      <w:r>
        <w:t xml:space="preserve">Figure </w:t>
      </w:r>
      <w:r w:rsidR="00822A1B">
        <w:fldChar w:fldCharType="begin"/>
      </w:r>
      <w:r w:rsidR="00822A1B">
        <w:instrText xml:space="preserve"> SEQ Figure \* ARABIC </w:instrText>
      </w:r>
      <w:r w:rsidR="00822A1B">
        <w:fldChar w:fldCharType="separate"/>
      </w:r>
      <w:r w:rsidR="00822A1B">
        <w:rPr>
          <w:noProof/>
        </w:rPr>
        <w:t>41</w:t>
      </w:r>
      <w:r w:rsidR="00822A1B">
        <w:rPr>
          <w:noProof/>
        </w:rPr>
        <w:fldChar w:fldCharType="end"/>
      </w:r>
      <w:bookmarkEnd w:id="102"/>
      <w:r w:rsidR="00494FF9">
        <w:t xml:space="preserve"> – Simple line diagram for </w:t>
      </w:r>
      <w:r w:rsidR="005B117F">
        <w:t>cooling system</w:t>
      </w:r>
      <w:bookmarkEnd w:id="103"/>
    </w:p>
    <w:p w:rsidR="00CF253C" w:rsidRDefault="00143E08" w:rsidP="00254AC4">
      <w:pPr>
        <w:pStyle w:val="BodyText"/>
        <w:keepNext/>
        <w:ind w:left="0"/>
        <w:jc w:val="center"/>
      </w:pPr>
      <w:r>
        <w:rPr>
          <w:noProof/>
        </w:rPr>
        <w:t xml:space="preserve">      </w:t>
      </w:r>
      <w:r w:rsidR="006C5459">
        <w:rPr>
          <w:noProof/>
        </w:rPr>
        <w:drawing>
          <wp:inline distT="0" distB="0" distL="0" distR="0">
            <wp:extent cx="4810125" cy="1219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10125" cy="1219200"/>
                    </a:xfrm>
                    <a:prstGeom prst="rect">
                      <a:avLst/>
                    </a:prstGeom>
                    <a:noFill/>
                    <a:ln>
                      <a:noFill/>
                    </a:ln>
                  </pic:spPr>
                </pic:pic>
              </a:graphicData>
            </a:graphic>
          </wp:inline>
        </w:drawing>
      </w:r>
    </w:p>
    <w:p w:rsidR="00CF253C" w:rsidRDefault="00CF253C" w:rsidP="00CF253C">
      <w:pPr>
        <w:pStyle w:val="Caption"/>
      </w:pPr>
      <w:bookmarkStart w:id="104" w:name="_Ref366153228"/>
      <w:bookmarkStart w:id="105" w:name="_Toc368056317"/>
      <w:r>
        <w:t xml:space="preserve">Figure </w:t>
      </w:r>
      <w:r w:rsidR="00822A1B">
        <w:fldChar w:fldCharType="begin"/>
      </w:r>
      <w:r w:rsidR="00822A1B">
        <w:instrText xml:space="preserve"> SEQ Figure \* ARABIC </w:instrText>
      </w:r>
      <w:r w:rsidR="00822A1B">
        <w:fldChar w:fldCharType="separate"/>
      </w:r>
      <w:r w:rsidR="00822A1B">
        <w:rPr>
          <w:noProof/>
        </w:rPr>
        <w:t>42</w:t>
      </w:r>
      <w:r w:rsidR="00822A1B">
        <w:rPr>
          <w:noProof/>
        </w:rPr>
        <w:fldChar w:fldCharType="end"/>
      </w:r>
      <w:bookmarkEnd w:id="104"/>
      <w:r>
        <w:t xml:space="preserve"> - Simple line diagram for </w:t>
      </w:r>
      <w:r w:rsidR="007B616D">
        <w:t>heating loop</w:t>
      </w:r>
      <w:bookmarkEnd w:id="105"/>
      <w:r>
        <w:t xml:space="preserve"> </w:t>
      </w:r>
    </w:p>
    <w:p w:rsidR="00494FF9" w:rsidRDefault="00CF253C" w:rsidP="009F3559">
      <w:pPr>
        <w:ind w:left="0"/>
      </w:pPr>
      <w:r>
        <w:br w:type="page"/>
      </w:r>
    </w:p>
    <w:p w:rsidR="00B020A2" w:rsidRDefault="00886F86" w:rsidP="00A97232">
      <w:pPr>
        <w:pStyle w:val="BodyText"/>
        <w:keepNext/>
        <w:ind w:left="-720" w:right="-720"/>
        <w:jc w:val="center"/>
      </w:pPr>
      <w:r>
        <w:rPr>
          <w:noProof/>
        </w:rPr>
        <w:lastRenderedPageBreak/>
        <w:drawing>
          <wp:inline distT="0" distB="0" distL="0" distR="0">
            <wp:extent cx="6858959" cy="3286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58959" cy="3286125"/>
                    </a:xfrm>
                    <a:prstGeom prst="rect">
                      <a:avLst/>
                    </a:prstGeom>
                    <a:noFill/>
                    <a:ln>
                      <a:noFill/>
                    </a:ln>
                  </pic:spPr>
                </pic:pic>
              </a:graphicData>
            </a:graphic>
          </wp:inline>
        </w:drawing>
      </w:r>
    </w:p>
    <w:p w:rsidR="00B020A2" w:rsidRDefault="00B020A2" w:rsidP="00B11D8B">
      <w:pPr>
        <w:pStyle w:val="Caption"/>
      </w:pPr>
      <w:bookmarkStart w:id="106" w:name="_Ref366153204"/>
      <w:bookmarkStart w:id="107" w:name="_Toc368056318"/>
      <w:r>
        <w:t xml:space="preserve">Figure </w:t>
      </w:r>
      <w:r w:rsidR="00822A1B">
        <w:fldChar w:fldCharType="begin"/>
      </w:r>
      <w:r w:rsidR="00822A1B">
        <w:instrText xml:space="preserve"> SEQ Figure \* ARABIC </w:instrText>
      </w:r>
      <w:r w:rsidR="00822A1B">
        <w:fldChar w:fldCharType="separate"/>
      </w:r>
      <w:r w:rsidR="00822A1B">
        <w:rPr>
          <w:noProof/>
        </w:rPr>
        <w:t>43</w:t>
      </w:r>
      <w:r w:rsidR="00822A1B">
        <w:rPr>
          <w:noProof/>
        </w:rPr>
        <w:fldChar w:fldCharType="end"/>
      </w:r>
      <w:bookmarkEnd w:id="106"/>
      <w:r>
        <w:t xml:space="preserve"> - EnergyPlus line diagram for </w:t>
      </w:r>
      <w:r w:rsidR="00E07351">
        <w:t>cooling system</w:t>
      </w:r>
      <w:bookmarkEnd w:id="107"/>
    </w:p>
    <w:p w:rsidR="004505D0" w:rsidRDefault="006C5459" w:rsidP="004505D0">
      <w:pPr>
        <w:pStyle w:val="BodyText"/>
        <w:keepNext/>
        <w:ind w:left="0"/>
      </w:pPr>
      <w:r>
        <w:rPr>
          <w:noProof/>
        </w:rPr>
        <w:drawing>
          <wp:inline distT="0" distB="0" distL="0" distR="0">
            <wp:extent cx="5943600" cy="24214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421467"/>
                    </a:xfrm>
                    <a:prstGeom prst="rect">
                      <a:avLst/>
                    </a:prstGeom>
                    <a:noFill/>
                    <a:ln>
                      <a:noFill/>
                    </a:ln>
                  </pic:spPr>
                </pic:pic>
              </a:graphicData>
            </a:graphic>
          </wp:inline>
        </w:drawing>
      </w:r>
    </w:p>
    <w:p w:rsidR="004505D0" w:rsidRDefault="004505D0" w:rsidP="004505D0">
      <w:pPr>
        <w:pStyle w:val="Caption"/>
      </w:pPr>
      <w:bookmarkStart w:id="108" w:name="_Ref366153260"/>
      <w:bookmarkStart w:id="109" w:name="_Toc368056319"/>
      <w:r>
        <w:t xml:space="preserve">Figure </w:t>
      </w:r>
      <w:r w:rsidR="00822A1B">
        <w:fldChar w:fldCharType="begin"/>
      </w:r>
      <w:r w:rsidR="00822A1B">
        <w:instrText xml:space="preserve"> SEQ Figure \* ARABIC </w:instrText>
      </w:r>
      <w:r w:rsidR="00822A1B">
        <w:fldChar w:fldCharType="separate"/>
      </w:r>
      <w:r w:rsidR="00822A1B">
        <w:rPr>
          <w:noProof/>
        </w:rPr>
        <w:t>44</w:t>
      </w:r>
      <w:r w:rsidR="00822A1B">
        <w:rPr>
          <w:noProof/>
        </w:rPr>
        <w:fldChar w:fldCharType="end"/>
      </w:r>
      <w:bookmarkEnd w:id="108"/>
      <w:r>
        <w:t xml:space="preserve"> - EnergyPlus li</w:t>
      </w:r>
      <w:r w:rsidR="009B67A6">
        <w:t xml:space="preserve">ne diagram for heating </w:t>
      </w:r>
      <w:r>
        <w:t>loop</w:t>
      </w:r>
      <w:bookmarkEnd w:id="109"/>
    </w:p>
    <w:p w:rsidR="00371686" w:rsidRDefault="00371686" w:rsidP="009F3559">
      <w:pPr>
        <w:pStyle w:val="Default"/>
      </w:pPr>
      <w:r>
        <w:rPr>
          <w:rFonts w:ascii="Arial" w:hAnsi="Arial" w:cs="Arial"/>
          <w:sz w:val="21"/>
          <w:szCs w:val="21"/>
        </w:rPr>
        <w:t>SHWSys1</w:t>
      </w:r>
    </w:p>
    <w:p w:rsidR="00A05CC0" w:rsidRDefault="0044192C" w:rsidP="00184A92">
      <w:r>
        <w:t xml:space="preserve">The cooling side of the system will be modeled first. The primary cooling loop (named “CoolSysPrimary” in the </w:t>
      </w:r>
      <w:r w:rsidR="001D7280">
        <w:t>input</w:t>
      </w:r>
      <w:r>
        <w:t xml:space="preserve"> file) uses the chiller as the supply side component</w:t>
      </w:r>
      <w:r w:rsidR="004B6A16">
        <w:t xml:space="preserve"> to charge the TES tank</w:t>
      </w:r>
      <w:r w:rsidR="00AF5AB4">
        <w:t xml:space="preserve">. The chilled water that is stored </w:t>
      </w:r>
      <w:r w:rsidR="00886F86">
        <w:t>in the TES tank is then supplied</w:t>
      </w:r>
      <w:r w:rsidR="00AF5AB4">
        <w:t xml:space="preserve"> to the cooling coil</w:t>
      </w:r>
      <w:r w:rsidR="00CC5C33">
        <w:t xml:space="preserve">. A cooling tower that operates on the supply side of the condenser </w:t>
      </w:r>
      <w:r w:rsidR="00AF2FBB">
        <w:t>loop</w:t>
      </w:r>
      <w:r w:rsidR="000B7152">
        <w:t xml:space="preserve"> (named “Condenser Loop”)</w:t>
      </w:r>
      <w:r w:rsidR="00AF2FBB">
        <w:t xml:space="preserve"> supplies</w:t>
      </w:r>
      <w:r w:rsidR="00CC5C33">
        <w:t xml:space="preserve"> the cooling water to the chiller that is used in the primary cooling loop.</w:t>
      </w:r>
      <w:r w:rsidR="00AF5AB4">
        <w:t xml:space="preserve"> These two</w:t>
      </w:r>
      <w:r w:rsidR="000B7152">
        <w:t xml:space="preserve"> loops serve as the cooling system for this building.</w:t>
      </w:r>
      <w:r w:rsidR="00633A69">
        <w:t xml:space="preserve"> This system will be modeled first</w:t>
      </w:r>
      <w:r w:rsidR="001D7280">
        <w:t xml:space="preserve"> with emphasis </w:t>
      </w:r>
      <w:r w:rsidR="00633A69">
        <w:t xml:space="preserve">placed on the </w:t>
      </w:r>
      <w:r w:rsidR="00AF5AB4">
        <w:t>primary cooling loop</w:t>
      </w:r>
      <w:r w:rsidR="004C6BD7">
        <w:t xml:space="preserve">. In particular the schedules used for the charging and discharging the TES tank play a crucial role in </w:t>
      </w:r>
      <w:r w:rsidR="00AF5AB4">
        <w:t>the efficient operation of the system.</w:t>
      </w:r>
    </w:p>
    <w:p w:rsidR="000B7152" w:rsidRDefault="00AF5AB4" w:rsidP="00184A92">
      <w:r>
        <w:t xml:space="preserve">The building </w:t>
      </w:r>
      <w:r w:rsidR="00501FB0">
        <w:t>also has one heating loop</w:t>
      </w:r>
      <w:r w:rsidR="000B7152">
        <w:t>. The heating loop (named “HeatSys 1”) uses a boiler to provide hot water to five heating coils that are located in the five zones.</w:t>
      </w:r>
      <w:r w:rsidR="00886F86">
        <w:t xml:space="preserve"> This heating loop </w:t>
      </w:r>
      <w:r w:rsidR="00886F86">
        <w:lastRenderedPageBreak/>
        <w:t>also supplies</w:t>
      </w:r>
      <w:r w:rsidR="000B7152">
        <w:t xml:space="preserve"> hot water to the reheat coil</w:t>
      </w:r>
      <w:r w:rsidR="005B117F">
        <w:t>.</w:t>
      </w:r>
      <w:r w:rsidR="00F62FFE">
        <w:t xml:space="preserve"> A flow chart for loop identification is provided in </w:t>
      </w:r>
      <w:r w:rsidR="00F62FFE">
        <w:fldChar w:fldCharType="begin"/>
      </w:r>
      <w:r w:rsidR="00F62FFE">
        <w:instrText xml:space="preserve"> REF _Ref363565507 \h </w:instrText>
      </w:r>
      <w:r w:rsidR="00F62FFE">
        <w:fldChar w:fldCharType="separate"/>
      </w:r>
      <w:r w:rsidR="00822A1B">
        <w:t xml:space="preserve">Figure </w:t>
      </w:r>
      <w:r w:rsidR="00822A1B">
        <w:rPr>
          <w:noProof/>
        </w:rPr>
        <w:t>45</w:t>
      </w:r>
      <w:r w:rsidR="00F62FFE">
        <w:fldChar w:fldCharType="end"/>
      </w:r>
      <w:r w:rsidR="00F62FFE">
        <w:t>.</w:t>
      </w:r>
    </w:p>
    <w:p w:rsidR="00F62FFE" w:rsidRDefault="004C5DAE" w:rsidP="00F62FFE">
      <w:pPr>
        <w:keepNext/>
      </w:pPr>
      <w:r>
        <w:rPr>
          <w:noProof/>
        </w:rPr>
        <w:drawing>
          <wp:inline distT="0" distB="0" distL="0" distR="0">
            <wp:extent cx="5076825" cy="2266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76825" cy="2266950"/>
                    </a:xfrm>
                    <a:prstGeom prst="rect">
                      <a:avLst/>
                    </a:prstGeom>
                    <a:noFill/>
                    <a:ln>
                      <a:noFill/>
                    </a:ln>
                  </pic:spPr>
                </pic:pic>
              </a:graphicData>
            </a:graphic>
          </wp:inline>
        </w:drawing>
      </w:r>
    </w:p>
    <w:p w:rsidR="00F62FFE" w:rsidRDefault="00F62FFE" w:rsidP="00F62FFE">
      <w:pPr>
        <w:pStyle w:val="Caption"/>
      </w:pPr>
      <w:bookmarkStart w:id="110" w:name="_Ref363565507"/>
      <w:bookmarkStart w:id="111" w:name="_Toc368056320"/>
      <w:r>
        <w:t xml:space="preserve">Figure </w:t>
      </w:r>
      <w:r w:rsidR="00822A1B">
        <w:fldChar w:fldCharType="begin"/>
      </w:r>
      <w:r w:rsidR="00822A1B">
        <w:instrText xml:space="preserve"> SE</w:instrText>
      </w:r>
      <w:r w:rsidR="00822A1B">
        <w:instrText xml:space="preserve">Q Figure \* ARABIC </w:instrText>
      </w:r>
      <w:r w:rsidR="00822A1B">
        <w:fldChar w:fldCharType="separate"/>
      </w:r>
      <w:r w:rsidR="00822A1B">
        <w:rPr>
          <w:noProof/>
        </w:rPr>
        <w:t>45</w:t>
      </w:r>
      <w:r w:rsidR="00822A1B">
        <w:rPr>
          <w:noProof/>
        </w:rPr>
        <w:fldChar w:fldCharType="end"/>
      </w:r>
      <w:bookmarkEnd w:id="110"/>
      <w:r>
        <w:t xml:space="preserve"> - Flowchart for loop identification</w:t>
      </w:r>
      <w:bookmarkEnd w:id="111"/>
    </w:p>
    <w:p w:rsidR="00605EFC" w:rsidRPr="00605EFC" w:rsidRDefault="00605EFC" w:rsidP="00605EFC">
      <w:pPr>
        <w:ind w:left="0"/>
      </w:pPr>
    </w:p>
    <w:p w:rsidR="003877BA" w:rsidRDefault="003877BA" w:rsidP="00184A92">
      <w:pPr>
        <w:pStyle w:val="Heading2"/>
      </w:pPr>
      <w:bookmarkStart w:id="112" w:name="_Toc368056321"/>
      <w:r>
        <w:t>Primary Cooling Loop (</w:t>
      </w:r>
      <w:r w:rsidRPr="001E54FC">
        <w:rPr>
          <w:i/>
        </w:rPr>
        <w:t>CoolSysPrimary</w:t>
      </w:r>
      <w:r>
        <w:t>)</w:t>
      </w:r>
      <w:r w:rsidR="006318D6">
        <w:t xml:space="preserve"> - Chiller</w:t>
      </w:r>
      <w:bookmarkEnd w:id="112"/>
    </w:p>
    <w:p w:rsidR="00B86FE4" w:rsidRDefault="003877BA" w:rsidP="00BC5D04">
      <w:pPr>
        <w:pStyle w:val="BodyText"/>
      </w:pPr>
      <w:r>
        <w:t xml:space="preserve">The </w:t>
      </w:r>
      <w:r w:rsidR="00C96882">
        <w:t>primary c</w:t>
      </w:r>
      <w:r w:rsidR="006318D6">
        <w:t>ooling</w:t>
      </w:r>
      <w:r>
        <w:t xml:space="preserve"> system is constructed by using a </w:t>
      </w:r>
      <w:r>
        <w:rPr>
          <w:i/>
        </w:rPr>
        <w:t xml:space="preserve">PlantLoop </w:t>
      </w:r>
      <w:r>
        <w:t>object. It uses an electric chille</w:t>
      </w:r>
      <w:r w:rsidR="002A688C">
        <w:t>r that generates</w:t>
      </w:r>
      <w:r>
        <w:t xml:space="preserve"> chilled water</w:t>
      </w:r>
      <w:r w:rsidR="002A688C">
        <w:t xml:space="preserve"> which is used</w:t>
      </w:r>
      <w:r>
        <w:t xml:space="preserve"> to charge the TES tank</w:t>
      </w:r>
      <w:r w:rsidR="00DA13E2">
        <w:t xml:space="preserve"> at night</w:t>
      </w:r>
      <w:r>
        <w:t>.</w:t>
      </w:r>
      <w:r w:rsidR="00DA13E2">
        <w:t xml:space="preserve"> The chilled water stored in the TES tank is later used during the peak hours to satisfy the demand loads.</w:t>
      </w:r>
      <w:r w:rsidR="00B86FE4">
        <w:t xml:space="preserve"> Therefore, the supply side of the loop contains the electric chiller and the charge side of the TES tank.</w:t>
      </w:r>
      <w:r w:rsidR="00DA13E2">
        <w:t xml:space="preserve"> The demand side loop contains the cooling coil.</w:t>
      </w:r>
      <w:r w:rsidR="00B86FE4">
        <w:t xml:space="preserve"> The loop is operated by using plant equipment operation schemes, and schedules.</w:t>
      </w:r>
      <w:r w:rsidR="00B86FE4" w:rsidRPr="00B86FE4">
        <w:t xml:space="preserve"> </w:t>
      </w:r>
      <w:r w:rsidR="00B86FE4">
        <w:t xml:space="preserve">Refer to </w:t>
      </w:r>
      <w:r w:rsidR="00184A92">
        <w:fldChar w:fldCharType="begin"/>
      </w:r>
      <w:r w:rsidR="00184A92">
        <w:instrText xml:space="preserve"> REF _Ref363217909 \h </w:instrText>
      </w:r>
      <w:r w:rsidR="00184A92">
        <w:fldChar w:fldCharType="separate"/>
      </w:r>
      <w:r w:rsidR="00822A1B">
        <w:t xml:space="preserve">Figure </w:t>
      </w:r>
      <w:r w:rsidR="00822A1B">
        <w:rPr>
          <w:noProof/>
        </w:rPr>
        <w:t>46</w:t>
      </w:r>
      <w:r w:rsidR="00184A92">
        <w:fldChar w:fldCharType="end"/>
      </w:r>
      <w:r w:rsidR="00B86FE4">
        <w:t xml:space="preserve"> for a simple diagram of the </w:t>
      </w:r>
      <w:r w:rsidR="00AB146F">
        <w:t>Primary Cooling</w:t>
      </w:r>
      <w:r w:rsidR="00B86FE4">
        <w:t xml:space="preserve"> Loop.</w:t>
      </w:r>
      <w:r w:rsidR="006F5F8B">
        <w:t xml:space="preserve"> </w:t>
      </w:r>
    </w:p>
    <w:p w:rsidR="00BC5D04" w:rsidRDefault="00BC5D04" w:rsidP="00BC5D04">
      <w:pPr>
        <w:pStyle w:val="BodyText"/>
      </w:pPr>
    </w:p>
    <w:p w:rsidR="00B86FE4" w:rsidRDefault="00257641" w:rsidP="006F5F8B">
      <w:pPr>
        <w:pStyle w:val="BodyText"/>
        <w:keepNext/>
        <w:jc w:val="center"/>
      </w:pPr>
      <w:r>
        <w:rPr>
          <w:noProof/>
        </w:rPr>
        <w:drawing>
          <wp:inline distT="0" distB="0" distL="0" distR="0">
            <wp:extent cx="4552950" cy="2676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52950" cy="2676525"/>
                    </a:xfrm>
                    <a:prstGeom prst="rect">
                      <a:avLst/>
                    </a:prstGeom>
                    <a:noFill/>
                    <a:ln>
                      <a:noFill/>
                    </a:ln>
                  </pic:spPr>
                </pic:pic>
              </a:graphicData>
            </a:graphic>
          </wp:inline>
        </w:drawing>
      </w:r>
    </w:p>
    <w:p w:rsidR="006F5F8B" w:rsidRDefault="00B86FE4" w:rsidP="00F26069">
      <w:pPr>
        <w:pStyle w:val="Caption"/>
        <w:ind w:left="1080"/>
      </w:pPr>
      <w:bookmarkStart w:id="113" w:name="_Ref363217909"/>
      <w:bookmarkStart w:id="114" w:name="_Toc368056322"/>
      <w:r>
        <w:t xml:space="preserve">Figure </w:t>
      </w:r>
      <w:r w:rsidR="00822A1B">
        <w:fldChar w:fldCharType="begin"/>
      </w:r>
      <w:r w:rsidR="00822A1B">
        <w:instrText xml:space="preserve"> SEQ Figure \* ARABIC </w:instrText>
      </w:r>
      <w:r w:rsidR="00822A1B">
        <w:fldChar w:fldCharType="separate"/>
      </w:r>
      <w:r w:rsidR="00822A1B">
        <w:rPr>
          <w:noProof/>
        </w:rPr>
        <w:t>46</w:t>
      </w:r>
      <w:r w:rsidR="00822A1B">
        <w:rPr>
          <w:noProof/>
        </w:rPr>
        <w:fldChar w:fldCharType="end"/>
      </w:r>
      <w:bookmarkEnd w:id="113"/>
      <w:r>
        <w:t xml:space="preserve"> - Simple line diagram for the primary cooling system</w:t>
      </w:r>
      <w:bookmarkEnd w:id="114"/>
    </w:p>
    <w:p w:rsidR="00BC5D04" w:rsidRPr="00BC5D04" w:rsidRDefault="00BC5D04" w:rsidP="00BC5D04">
      <w:pPr>
        <w:pStyle w:val="BodyText"/>
      </w:pPr>
    </w:p>
    <w:p w:rsidR="00F547DC" w:rsidRDefault="00F547DC" w:rsidP="00F547DC">
      <w:pPr>
        <w:pStyle w:val="Heading3"/>
      </w:pPr>
      <w:bookmarkStart w:id="115" w:name="_Toc368056323"/>
      <w:r>
        <w:lastRenderedPageBreak/>
        <w:t>Flowcharts for the Primary Cooling Loop Input Process</w:t>
      </w:r>
      <w:bookmarkEnd w:id="115"/>
    </w:p>
    <w:p w:rsidR="00D11F1B" w:rsidRDefault="004A3076" w:rsidP="009056E5">
      <w:pPr>
        <w:pStyle w:val="BodyText"/>
      </w:pPr>
      <w:r>
        <w:t xml:space="preserve">This series of flowcharts serve as a guide for identifying and inputting the CoolSysPrimary loop and its components into the </w:t>
      </w:r>
      <w:r w:rsidR="00A22F53">
        <w:t>input</w:t>
      </w:r>
      <w:r>
        <w:t xml:space="preserve"> file.</w:t>
      </w:r>
      <w:r w:rsidR="00A23E5C">
        <w:t xml:space="preserve"> The working fluid in this loop is water.</w:t>
      </w:r>
      <w:r w:rsidR="00775108">
        <w:t xml:space="preserve"> The important area</w:t>
      </w:r>
      <w:r w:rsidR="001A6BC5">
        <w:t xml:space="preserve"> for this loop is its controls. </w:t>
      </w:r>
      <w:r w:rsidR="00775108">
        <w:t xml:space="preserve">The EnergyPlus line diagram for this loop is provided in </w:t>
      </w:r>
      <w:r w:rsidR="00314C92">
        <w:fldChar w:fldCharType="begin"/>
      </w:r>
      <w:r w:rsidR="00314C92">
        <w:instrText xml:space="preserve"> REF _Ref363221780 \h </w:instrText>
      </w:r>
      <w:r w:rsidR="00314C92">
        <w:fldChar w:fldCharType="separate"/>
      </w:r>
      <w:r w:rsidR="00822A1B">
        <w:t xml:space="preserve">Figure </w:t>
      </w:r>
      <w:r w:rsidR="00822A1B">
        <w:rPr>
          <w:noProof/>
        </w:rPr>
        <w:t>47</w:t>
      </w:r>
      <w:r w:rsidR="00314C92">
        <w:fldChar w:fldCharType="end"/>
      </w:r>
      <w:r w:rsidR="00314C92">
        <w:t>.</w:t>
      </w:r>
      <w:r w:rsidR="00947EC7">
        <w:t xml:space="preserve"> A simple flowchart for the separation of the half loops is provided in </w:t>
      </w:r>
      <w:r w:rsidR="00947EC7">
        <w:fldChar w:fldCharType="begin"/>
      </w:r>
      <w:r w:rsidR="00947EC7">
        <w:instrText xml:space="preserve"> REF _Ref364412107 \h </w:instrText>
      </w:r>
      <w:r w:rsidR="00947EC7">
        <w:fldChar w:fldCharType="separate"/>
      </w:r>
      <w:r w:rsidR="00822A1B">
        <w:t xml:space="preserve">Figure </w:t>
      </w:r>
      <w:r w:rsidR="00822A1B">
        <w:rPr>
          <w:noProof/>
        </w:rPr>
        <w:t>48</w:t>
      </w:r>
      <w:r w:rsidR="00947EC7">
        <w:fldChar w:fldCharType="end"/>
      </w:r>
      <w:r w:rsidR="00947EC7">
        <w:t>.</w:t>
      </w:r>
    </w:p>
    <w:p w:rsidR="009056E5" w:rsidRDefault="009056E5" w:rsidP="009056E5">
      <w:pPr>
        <w:pStyle w:val="BodyText"/>
      </w:pPr>
    </w:p>
    <w:p w:rsidR="00775108" w:rsidRDefault="001A7EA4" w:rsidP="00C80277">
      <w:pPr>
        <w:pStyle w:val="BodyText"/>
        <w:keepNext/>
        <w:ind w:left="720"/>
        <w:jc w:val="center"/>
      </w:pPr>
      <w:r>
        <w:rPr>
          <w:noProof/>
        </w:rPr>
        <w:drawing>
          <wp:inline distT="0" distB="0" distL="0" distR="0">
            <wp:extent cx="5943600" cy="454458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4544582"/>
                    </a:xfrm>
                    <a:prstGeom prst="rect">
                      <a:avLst/>
                    </a:prstGeom>
                    <a:noFill/>
                    <a:ln>
                      <a:noFill/>
                    </a:ln>
                  </pic:spPr>
                </pic:pic>
              </a:graphicData>
            </a:graphic>
          </wp:inline>
        </w:drawing>
      </w:r>
    </w:p>
    <w:p w:rsidR="00775108" w:rsidRDefault="00775108" w:rsidP="00775108">
      <w:pPr>
        <w:pStyle w:val="Caption"/>
        <w:ind w:left="1080"/>
      </w:pPr>
      <w:bookmarkStart w:id="116" w:name="_Ref363221780"/>
      <w:bookmarkStart w:id="117" w:name="_Toc368056324"/>
      <w:r>
        <w:t xml:space="preserve">Figure </w:t>
      </w:r>
      <w:r w:rsidR="00822A1B">
        <w:fldChar w:fldCharType="begin"/>
      </w:r>
      <w:r w:rsidR="00822A1B">
        <w:instrText xml:space="preserve"> SEQ Figure \* ARABIC </w:instrText>
      </w:r>
      <w:r w:rsidR="00822A1B">
        <w:fldChar w:fldCharType="separate"/>
      </w:r>
      <w:r w:rsidR="00822A1B">
        <w:rPr>
          <w:noProof/>
        </w:rPr>
        <w:t>47</w:t>
      </w:r>
      <w:r w:rsidR="00822A1B">
        <w:rPr>
          <w:noProof/>
        </w:rPr>
        <w:fldChar w:fldCharType="end"/>
      </w:r>
      <w:bookmarkEnd w:id="116"/>
      <w:r>
        <w:t xml:space="preserve"> - EnergyPlus line diagram for the primary cooling system</w:t>
      </w:r>
      <w:bookmarkEnd w:id="117"/>
    </w:p>
    <w:p w:rsidR="009056E5" w:rsidRPr="009056E5" w:rsidRDefault="009056E5" w:rsidP="009056E5">
      <w:pPr>
        <w:pStyle w:val="BodyText"/>
      </w:pPr>
    </w:p>
    <w:p w:rsidR="009056E5" w:rsidRDefault="009056E5" w:rsidP="009056E5">
      <w:pPr>
        <w:pStyle w:val="BodyText"/>
        <w:keepNext/>
        <w:ind w:left="0"/>
      </w:pPr>
      <w:r>
        <w:rPr>
          <w:noProof/>
        </w:rPr>
        <w:lastRenderedPageBreak/>
        <w:drawing>
          <wp:inline distT="0" distB="0" distL="0" distR="0" wp14:anchorId="5CF7E9BE" wp14:editId="2DCF05F3">
            <wp:extent cx="5762625" cy="36004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p>
    <w:p w:rsidR="009056E5" w:rsidRPr="009056E5" w:rsidRDefault="009056E5" w:rsidP="009056E5">
      <w:pPr>
        <w:pStyle w:val="Caption"/>
      </w:pPr>
      <w:bookmarkStart w:id="118" w:name="_Ref364412107"/>
      <w:bookmarkStart w:id="119" w:name="_Toc368056325"/>
      <w:r>
        <w:t xml:space="preserve">Figure </w:t>
      </w:r>
      <w:r w:rsidR="00822A1B">
        <w:fldChar w:fldCharType="begin"/>
      </w:r>
      <w:r w:rsidR="00822A1B">
        <w:instrText xml:space="preserve"> SEQ Figure \* ARABIC </w:instrText>
      </w:r>
      <w:r w:rsidR="00822A1B">
        <w:fldChar w:fldCharType="separate"/>
      </w:r>
      <w:r w:rsidR="00822A1B">
        <w:rPr>
          <w:noProof/>
        </w:rPr>
        <w:t>48</w:t>
      </w:r>
      <w:r w:rsidR="00822A1B">
        <w:rPr>
          <w:noProof/>
        </w:rPr>
        <w:fldChar w:fldCharType="end"/>
      </w:r>
      <w:bookmarkEnd w:id="118"/>
      <w:r>
        <w:t xml:space="preserve"> - Simple flowchart for the separation of half-loops in the </w:t>
      </w:r>
      <w:r w:rsidR="00E07351">
        <w:t>primary cooling system</w:t>
      </w:r>
      <w:bookmarkEnd w:id="119"/>
    </w:p>
    <w:p w:rsidR="00D11F1B" w:rsidRPr="00D11F1B" w:rsidRDefault="004E7919" w:rsidP="004E7919">
      <w:pPr>
        <w:ind w:left="0"/>
      </w:pPr>
      <w:r>
        <w:br w:type="page"/>
      </w:r>
    </w:p>
    <w:p w:rsidR="00EC5DEF" w:rsidRDefault="00EC5DEF" w:rsidP="00EC5DEF">
      <w:pPr>
        <w:pStyle w:val="Heading4"/>
      </w:pPr>
      <w:r>
        <w:lastRenderedPageBreak/>
        <w:t>CoolSysPrimary Supply Side Loop Construction</w:t>
      </w:r>
    </w:p>
    <w:p w:rsidR="006F5F8B" w:rsidRPr="006F5F8B" w:rsidRDefault="00AA3AE8" w:rsidP="006F5F8B">
      <w:pPr>
        <w:pStyle w:val="BodyText"/>
      </w:pPr>
      <w:r>
        <w:t xml:space="preserve">The main components on the supply side half loop for the </w:t>
      </w:r>
      <w:r w:rsidR="008363A4">
        <w:t xml:space="preserve">primary cooling </w:t>
      </w:r>
      <w:r w:rsidR="00803F41">
        <w:t>s</w:t>
      </w:r>
      <w:r>
        <w:t>ystem are the electric chiller that supplies the chi</w:t>
      </w:r>
      <w:r w:rsidR="00DA13E2">
        <w:t>lled water,</w:t>
      </w:r>
      <w:r>
        <w:t xml:space="preserve"> the variable speed pump that circulates the chilled water through the loop</w:t>
      </w:r>
      <w:r w:rsidR="00DA13E2">
        <w:t>, and the TES tank that stores the supplied chilled water</w:t>
      </w:r>
      <w:r>
        <w:t xml:space="preserve">. This half loop supplies chilled water to </w:t>
      </w:r>
      <w:r w:rsidR="00DA13E2">
        <w:t>the cooling coil</w:t>
      </w:r>
      <w:r>
        <w:t xml:space="preserve"> which is placed on the demand side half loop.</w:t>
      </w:r>
      <w:r w:rsidR="00D31E4F">
        <w:t xml:space="preserve"> The sup</w:t>
      </w:r>
      <w:r w:rsidR="00DA13E2">
        <w:t>ply side half loop contains five</w:t>
      </w:r>
      <w:r w:rsidR="00D31E4F">
        <w:t xml:space="preserve"> components, four branches, </w:t>
      </w:r>
      <w:r w:rsidR="00DA13E2">
        <w:t>nine</w:t>
      </w:r>
      <w:r w:rsidR="00D31E4F">
        <w:t xml:space="preserve"> nodes, and one splitter-mixer pair.</w:t>
      </w:r>
      <w:r>
        <w:t xml:space="preserve"> </w:t>
      </w:r>
      <w:r w:rsidR="00D11F1B">
        <w:t xml:space="preserve">The EnergyPlus line diagram for the </w:t>
      </w:r>
      <w:r w:rsidR="008363A4">
        <w:t xml:space="preserve">primary cooling </w:t>
      </w:r>
      <w:r w:rsidR="00D11F1B">
        <w:t xml:space="preserve">loop supply side is provided in </w:t>
      </w:r>
      <w:r w:rsidR="00D11F1B">
        <w:fldChar w:fldCharType="begin"/>
      </w:r>
      <w:r w:rsidR="00D11F1B">
        <w:instrText xml:space="preserve"> REF _Ref363566360 \h </w:instrText>
      </w:r>
      <w:r w:rsidR="00D11F1B">
        <w:fldChar w:fldCharType="separate"/>
      </w:r>
      <w:r w:rsidR="00822A1B">
        <w:t xml:space="preserve">Figure </w:t>
      </w:r>
      <w:r w:rsidR="00822A1B">
        <w:rPr>
          <w:noProof/>
        </w:rPr>
        <w:t>49</w:t>
      </w:r>
      <w:r w:rsidR="00D11F1B">
        <w:fldChar w:fldCharType="end"/>
      </w:r>
      <w:r w:rsidR="00D11F1B">
        <w:t>.</w:t>
      </w:r>
      <w:r w:rsidR="00C96948">
        <w:t xml:space="preserve"> The flowchart for supply side branches and components is provided in </w:t>
      </w:r>
      <w:r w:rsidR="00C96948">
        <w:fldChar w:fldCharType="begin"/>
      </w:r>
      <w:r w:rsidR="00C96948">
        <w:instrText xml:space="preserve"> REF _Ref363567105 \h </w:instrText>
      </w:r>
      <w:r w:rsidR="00C96948">
        <w:fldChar w:fldCharType="separate"/>
      </w:r>
      <w:r w:rsidR="00822A1B">
        <w:t xml:space="preserve">Figure </w:t>
      </w:r>
      <w:r w:rsidR="00822A1B">
        <w:rPr>
          <w:noProof/>
        </w:rPr>
        <w:t>50</w:t>
      </w:r>
      <w:r w:rsidR="00C96948">
        <w:fldChar w:fldCharType="end"/>
      </w:r>
      <w:r w:rsidR="00C96948">
        <w:t xml:space="preserve">. The flowchart for supply side connectors is provided in </w:t>
      </w:r>
      <w:r w:rsidR="00C96948">
        <w:fldChar w:fldCharType="begin"/>
      </w:r>
      <w:r w:rsidR="00C96948">
        <w:instrText xml:space="preserve"> REF _Ref363567136 \h </w:instrText>
      </w:r>
      <w:r w:rsidR="00C96948">
        <w:fldChar w:fldCharType="separate"/>
      </w:r>
      <w:r w:rsidR="00822A1B">
        <w:t xml:space="preserve">Figure </w:t>
      </w:r>
      <w:r w:rsidR="00822A1B">
        <w:rPr>
          <w:noProof/>
        </w:rPr>
        <w:t>51</w:t>
      </w:r>
      <w:r w:rsidR="00C96948">
        <w:fldChar w:fldCharType="end"/>
      </w:r>
      <w:r w:rsidR="00C96948">
        <w:t>.</w:t>
      </w:r>
    </w:p>
    <w:p w:rsidR="003877BA" w:rsidRPr="003877BA" w:rsidRDefault="00B86FE4" w:rsidP="003877BA">
      <w:pPr>
        <w:pStyle w:val="BodyText"/>
      </w:pPr>
      <w:r>
        <w:t xml:space="preserve"> </w:t>
      </w:r>
    </w:p>
    <w:p w:rsidR="00D11F1B" w:rsidRDefault="001A7EA4" w:rsidP="00D11F1B">
      <w:pPr>
        <w:pStyle w:val="BodyText"/>
        <w:keepNext/>
        <w:jc w:val="center"/>
      </w:pPr>
      <w:r>
        <w:rPr>
          <w:noProof/>
        </w:rPr>
        <w:drawing>
          <wp:inline distT="0" distB="0" distL="0" distR="0">
            <wp:extent cx="3790950" cy="466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90950" cy="4667250"/>
                    </a:xfrm>
                    <a:prstGeom prst="rect">
                      <a:avLst/>
                    </a:prstGeom>
                    <a:noFill/>
                    <a:ln>
                      <a:noFill/>
                    </a:ln>
                  </pic:spPr>
                </pic:pic>
              </a:graphicData>
            </a:graphic>
          </wp:inline>
        </w:drawing>
      </w:r>
    </w:p>
    <w:p w:rsidR="003877BA" w:rsidRDefault="00D11F1B" w:rsidP="00D11F1B">
      <w:pPr>
        <w:pStyle w:val="Caption"/>
        <w:ind w:left="1080"/>
      </w:pPr>
      <w:bookmarkStart w:id="120" w:name="_Ref363566360"/>
      <w:bookmarkStart w:id="121" w:name="_Toc368056326"/>
      <w:r>
        <w:t xml:space="preserve">Figure </w:t>
      </w:r>
      <w:r w:rsidR="00822A1B">
        <w:fldChar w:fldCharType="begin"/>
      </w:r>
      <w:r w:rsidR="00822A1B">
        <w:instrText xml:space="preserve"> SEQ Figure \* ARABIC </w:instrText>
      </w:r>
      <w:r w:rsidR="00822A1B">
        <w:fldChar w:fldCharType="separate"/>
      </w:r>
      <w:r w:rsidR="00822A1B">
        <w:rPr>
          <w:noProof/>
        </w:rPr>
        <w:t>49</w:t>
      </w:r>
      <w:r w:rsidR="00822A1B">
        <w:rPr>
          <w:noProof/>
        </w:rPr>
        <w:fldChar w:fldCharType="end"/>
      </w:r>
      <w:bookmarkEnd w:id="120"/>
      <w:r>
        <w:t xml:space="preserve"> - EnergyPlus line diagram for the supply side of the </w:t>
      </w:r>
      <w:r w:rsidR="00E07351">
        <w:t>primary cooling loop</w:t>
      </w:r>
      <w:bookmarkEnd w:id="121"/>
    </w:p>
    <w:p w:rsidR="00EF1BA6" w:rsidRPr="00EF1BA6" w:rsidRDefault="00EF1BA6" w:rsidP="00EF1BA6">
      <w:pPr>
        <w:pStyle w:val="BodyText"/>
      </w:pPr>
    </w:p>
    <w:p w:rsidR="00EF1BA6" w:rsidRDefault="002A688C" w:rsidP="00EF1BA6">
      <w:pPr>
        <w:keepNext/>
        <w:ind w:left="-720" w:right="-720"/>
      </w:pPr>
      <w:r>
        <w:rPr>
          <w:noProof/>
        </w:rPr>
        <w:lastRenderedPageBreak/>
        <w:drawing>
          <wp:inline distT="0" distB="0" distL="0" distR="0">
            <wp:extent cx="6961007" cy="3609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61007" cy="3609975"/>
                    </a:xfrm>
                    <a:prstGeom prst="rect">
                      <a:avLst/>
                    </a:prstGeom>
                    <a:noFill/>
                    <a:ln>
                      <a:noFill/>
                    </a:ln>
                  </pic:spPr>
                </pic:pic>
              </a:graphicData>
            </a:graphic>
          </wp:inline>
        </w:drawing>
      </w:r>
    </w:p>
    <w:p w:rsidR="00633A69" w:rsidRDefault="00EF1BA6" w:rsidP="00EF1BA6">
      <w:pPr>
        <w:pStyle w:val="Caption"/>
        <w:rPr>
          <w:noProof/>
        </w:rPr>
      </w:pPr>
      <w:bookmarkStart w:id="122" w:name="_Ref363567105"/>
      <w:bookmarkStart w:id="123" w:name="_Toc368056327"/>
      <w:r>
        <w:t xml:space="preserve">Figure </w:t>
      </w:r>
      <w:r w:rsidR="00822A1B">
        <w:fldChar w:fldCharType="begin"/>
      </w:r>
      <w:r w:rsidR="00822A1B">
        <w:instrText xml:space="preserve"> SEQ Figure \* ARABIC </w:instrText>
      </w:r>
      <w:r w:rsidR="00822A1B">
        <w:fldChar w:fldCharType="separate"/>
      </w:r>
      <w:r w:rsidR="00822A1B">
        <w:rPr>
          <w:noProof/>
        </w:rPr>
        <w:t>50</w:t>
      </w:r>
      <w:r w:rsidR="00822A1B">
        <w:rPr>
          <w:noProof/>
        </w:rPr>
        <w:fldChar w:fldCharType="end"/>
      </w:r>
      <w:bookmarkEnd w:id="122"/>
      <w:r>
        <w:t xml:space="preserve"> </w:t>
      </w:r>
      <w:r w:rsidR="000756F1">
        <w:t>– Flowchart for</w:t>
      </w:r>
      <w:r>
        <w:t xml:space="preserve"> </w:t>
      </w:r>
      <w:r w:rsidR="00E07351">
        <w:t>primary cooling</w:t>
      </w:r>
      <w:r w:rsidR="00B737D6">
        <w:t xml:space="preserve"> l</w:t>
      </w:r>
      <w:r>
        <w:t>oop supply side branches</w:t>
      </w:r>
      <w:r>
        <w:rPr>
          <w:noProof/>
        </w:rPr>
        <w:t xml:space="preserve"> and components</w:t>
      </w:r>
      <w:bookmarkEnd w:id="123"/>
    </w:p>
    <w:p w:rsidR="00EF1BA6" w:rsidRPr="00EF1BA6" w:rsidRDefault="00EF1BA6" w:rsidP="00EF1BA6">
      <w:pPr>
        <w:pStyle w:val="BodyText"/>
      </w:pPr>
    </w:p>
    <w:p w:rsidR="00EF1BA6" w:rsidRDefault="00EF1BA6" w:rsidP="00EF1BA6">
      <w:pPr>
        <w:pStyle w:val="BodyText"/>
        <w:keepNext/>
        <w:ind w:left="-720" w:right="-720"/>
      </w:pPr>
      <w:r>
        <w:rPr>
          <w:noProof/>
        </w:rPr>
        <w:drawing>
          <wp:inline distT="0" distB="0" distL="0" distR="0" wp14:anchorId="6D597236" wp14:editId="1B7F6E7E">
            <wp:extent cx="6764689" cy="2457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764689" cy="2457450"/>
                    </a:xfrm>
                    <a:prstGeom prst="rect">
                      <a:avLst/>
                    </a:prstGeom>
                    <a:noFill/>
                    <a:ln>
                      <a:noFill/>
                    </a:ln>
                  </pic:spPr>
                </pic:pic>
              </a:graphicData>
            </a:graphic>
          </wp:inline>
        </w:drawing>
      </w:r>
    </w:p>
    <w:p w:rsidR="00EF1BA6" w:rsidRDefault="00EF1BA6" w:rsidP="00EF1BA6">
      <w:pPr>
        <w:pStyle w:val="Caption"/>
      </w:pPr>
      <w:bookmarkStart w:id="124" w:name="_Ref363567136"/>
      <w:bookmarkStart w:id="125" w:name="_Toc368056328"/>
      <w:r>
        <w:t xml:space="preserve">Figure </w:t>
      </w:r>
      <w:r w:rsidR="00822A1B">
        <w:fldChar w:fldCharType="begin"/>
      </w:r>
      <w:r w:rsidR="00822A1B">
        <w:instrText xml:space="preserve"> SEQ Figure \* ARABIC </w:instrText>
      </w:r>
      <w:r w:rsidR="00822A1B">
        <w:fldChar w:fldCharType="separate"/>
      </w:r>
      <w:r w:rsidR="00822A1B">
        <w:rPr>
          <w:noProof/>
        </w:rPr>
        <w:t>51</w:t>
      </w:r>
      <w:r w:rsidR="00822A1B">
        <w:rPr>
          <w:noProof/>
        </w:rPr>
        <w:fldChar w:fldCharType="end"/>
      </w:r>
      <w:bookmarkEnd w:id="124"/>
      <w:r>
        <w:t xml:space="preserve"> </w:t>
      </w:r>
      <w:r w:rsidR="000756F1">
        <w:t>– Flowchart for</w:t>
      </w:r>
      <w:r>
        <w:t xml:space="preserve"> </w:t>
      </w:r>
      <w:r w:rsidR="00E07351">
        <w:t>primary cooling</w:t>
      </w:r>
      <w:r w:rsidR="00B737D6">
        <w:t xml:space="preserve"> l</w:t>
      </w:r>
      <w:r>
        <w:t>oop supply side connectors</w:t>
      </w:r>
      <w:bookmarkEnd w:id="125"/>
    </w:p>
    <w:p w:rsidR="00264827" w:rsidRPr="00264827" w:rsidRDefault="00264827" w:rsidP="00264827">
      <w:pPr>
        <w:ind w:left="0"/>
      </w:pPr>
      <w:r>
        <w:br w:type="page"/>
      </w:r>
    </w:p>
    <w:p w:rsidR="00264827" w:rsidRPr="00914DF3" w:rsidRDefault="00264827" w:rsidP="00264827">
      <w:pPr>
        <w:pStyle w:val="Heading4"/>
      </w:pPr>
      <w:bookmarkStart w:id="126" w:name="_Ref363650873"/>
      <w:r>
        <w:lastRenderedPageBreak/>
        <w:t>CoolSysPrimary Demand Side Loop Construction</w:t>
      </w:r>
      <w:bookmarkEnd w:id="126"/>
    </w:p>
    <w:p w:rsidR="00264827" w:rsidRDefault="00D83703" w:rsidP="00264827">
      <w:pPr>
        <w:pStyle w:val="BodyText"/>
      </w:pPr>
      <w:r>
        <w:t xml:space="preserve">The main component on the demand side half loop is the </w:t>
      </w:r>
      <w:r w:rsidR="00544C85">
        <w:t>cooling coil which cools the air in the building by using the chilled water that is supplied by the supply side</w:t>
      </w:r>
      <w:r w:rsidR="008363A4">
        <w:t xml:space="preserve"> half loop</w:t>
      </w:r>
      <w:r w:rsidR="00544C85">
        <w:t xml:space="preserve">. This side of the loop </w:t>
      </w:r>
      <w:r w:rsidR="00264827" w:rsidRPr="003D7C59">
        <w:t>has eight nodes</w:t>
      </w:r>
      <w:r w:rsidR="00264827">
        <w:t>, four components,</w:t>
      </w:r>
      <w:r w:rsidR="00076DB9">
        <w:t xml:space="preserve"> </w:t>
      </w:r>
      <w:r w:rsidR="00264827" w:rsidRPr="003D7C59">
        <w:t>four branches</w:t>
      </w:r>
      <w:r w:rsidR="00076DB9">
        <w:t>, and one splitter mixer pair</w:t>
      </w:r>
      <w:r w:rsidR="00264827" w:rsidRPr="003D7C59">
        <w:t>.</w:t>
      </w:r>
      <w:r w:rsidR="00264827">
        <w:t xml:space="preserve"> An EnergyPlus </w:t>
      </w:r>
      <w:r w:rsidR="008363A4">
        <w:t>line diagram</w:t>
      </w:r>
      <w:r w:rsidR="00264827">
        <w:t xml:space="preserve"> for the demand side is provided in </w:t>
      </w:r>
      <w:r w:rsidR="006F18A5">
        <w:fldChar w:fldCharType="begin"/>
      </w:r>
      <w:r w:rsidR="006F18A5">
        <w:instrText xml:space="preserve"> REF _Ref363649893 \h </w:instrText>
      </w:r>
      <w:r w:rsidR="006F18A5">
        <w:fldChar w:fldCharType="separate"/>
      </w:r>
      <w:r w:rsidR="00822A1B">
        <w:t xml:space="preserve">Figure </w:t>
      </w:r>
      <w:r w:rsidR="00822A1B">
        <w:rPr>
          <w:noProof/>
        </w:rPr>
        <w:t>52</w:t>
      </w:r>
      <w:r w:rsidR="006F18A5">
        <w:fldChar w:fldCharType="end"/>
      </w:r>
      <w:r w:rsidR="00264827">
        <w:t>.</w:t>
      </w:r>
      <w:r w:rsidR="00264827" w:rsidRPr="00246710">
        <w:t xml:space="preserve"> </w:t>
      </w:r>
      <w:r w:rsidR="00264827">
        <w:t xml:space="preserve">The flowchart for demand side branch definition is provided in </w:t>
      </w:r>
      <w:r w:rsidR="008B65FB">
        <w:fldChar w:fldCharType="begin"/>
      </w:r>
      <w:r w:rsidR="008B65FB">
        <w:instrText xml:space="preserve"> REF _Ref363650722 \h </w:instrText>
      </w:r>
      <w:r w:rsidR="008B65FB">
        <w:fldChar w:fldCharType="separate"/>
      </w:r>
      <w:r w:rsidR="00822A1B">
        <w:t xml:space="preserve">Figure </w:t>
      </w:r>
      <w:r w:rsidR="00822A1B">
        <w:rPr>
          <w:noProof/>
        </w:rPr>
        <w:t>53</w:t>
      </w:r>
      <w:r w:rsidR="008B65FB">
        <w:fldChar w:fldCharType="end"/>
      </w:r>
      <w:r w:rsidR="00264827">
        <w:t xml:space="preserve">. The flowchart for the demand side connectors is provided in </w:t>
      </w:r>
      <w:r w:rsidR="008B65FB">
        <w:fldChar w:fldCharType="begin"/>
      </w:r>
      <w:r w:rsidR="008B65FB">
        <w:instrText xml:space="preserve"> REF _Ref363650730 \h </w:instrText>
      </w:r>
      <w:r w:rsidR="008B65FB">
        <w:fldChar w:fldCharType="separate"/>
      </w:r>
      <w:r w:rsidR="00822A1B">
        <w:t xml:space="preserve">Figure </w:t>
      </w:r>
      <w:r w:rsidR="00822A1B">
        <w:rPr>
          <w:noProof/>
        </w:rPr>
        <w:t>54</w:t>
      </w:r>
      <w:r w:rsidR="008B65FB">
        <w:fldChar w:fldCharType="end"/>
      </w:r>
      <w:r w:rsidR="00264827">
        <w:t>.</w:t>
      </w:r>
    </w:p>
    <w:p w:rsidR="00264827" w:rsidRDefault="00734242" w:rsidP="00264827">
      <w:pPr>
        <w:pStyle w:val="BodyText"/>
        <w:jc w:val="center"/>
        <w:rPr>
          <w:b/>
          <w:noProof/>
        </w:rPr>
      </w:pPr>
      <w:r>
        <w:rPr>
          <w:b/>
          <w:noProof/>
        </w:rPr>
        <w:drawing>
          <wp:inline distT="0" distB="0" distL="0" distR="0">
            <wp:extent cx="3276600" cy="3267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76600" cy="3267075"/>
                    </a:xfrm>
                    <a:prstGeom prst="rect">
                      <a:avLst/>
                    </a:prstGeom>
                    <a:noFill/>
                    <a:ln>
                      <a:noFill/>
                    </a:ln>
                  </pic:spPr>
                </pic:pic>
              </a:graphicData>
            </a:graphic>
          </wp:inline>
        </w:drawing>
      </w:r>
    </w:p>
    <w:p w:rsidR="00264827" w:rsidRPr="002476B6" w:rsidRDefault="00264827" w:rsidP="00264827">
      <w:pPr>
        <w:pStyle w:val="BodyText"/>
        <w:jc w:val="center"/>
      </w:pPr>
      <w:bookmarkStart w:id="127" w:name="_Ref363649893"/>
      <w:r>
        <w:t xml:space="preserve">Figure </w:t>
      </w:r>
      <w:r w:rsidR="00822A1B">
        <w:fldChar w:fldCharType="begin"/>
      </w:r>
      <w:r w:rsidR="00822A1B">
        <w:instrText xml:space="preserve"> SEQ Figure \* ARABIC </w:instrText>
      </w:r>
      <w:r w:rsidR="00822A1B">
        <w:fldChar w:fldCharType="separate"/>
      </w:r>
      <w:r w:rsidR="00822A1B">
        <w:rPr>
          <w:noProof/>
        </w:rPr>
        <w:t>52</w:t>
      </w:r>
      <w:r w:rsidR="00822A1B">
        <w:rPr>
          <w:noProof/>
        </w:rPr>
        <w:fldChar w:fldCharType="end"/>
      </w:r>
      <w:bookmarkEnd w:id="127"/>
      <w:r>
        <w:t xml:space="preserve"> - EnergyPlus line diagram for the demand side of the </w:t>
      </w:r>
      <w:r w:rsidR="00E07351">
        <w:t>primary cooling</w:t>
      </w:r>
      <w:r w:rsidR="006318D6">
        <w:t xml:space="preserve"> loop</w:t>
      </w:r>
    </w:p>
    <w:p w:rsidR="00264827" w:rsidRDefault="004D0AEF" w:rsidP="00724A43">
      <w:pPr>
        <w:pStyle w:val="BodyText"/>
        <w:keepNext/>
        <w:ind w:left="-720" w:right="-720"/>
        <w:jc w:val="center"/>
      </w:pPr>
      <w:r>
        <w:rPr>
          <w:noProof/>
        </w:rPr>
        <w:lastRenderedPageBreak/>
        <w:drawing>
          <wp:inline distT="0" distB="0" distL="0" distR="0">
            <wp:extent cx="6848475" cy="3693980"/>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48475" cy="3693980"/>
                    </a:xfrm>
                    <a:prstGeom prst="rect">
                      <a:avLst/>
                    </a:prstGeom>
                    <a:noFill/>
                    <a:ln>
                      <a:noFill/>
                    </a:ln>
                  </pic:spPr>
                </pic:pic>
              </a:graphicData>
            </a:graphic>
          </wp:inline>
        </w:drawing>
      </w:r>
    </w:p>
    <w:p w:rsidR="00264827" w:rsidRDefault="00264827" w:rsidP="00264827">
      <w:pPr>
        <w:pStyle w:val="Caption"/>
      </w:pPr>
      <w:bookmarkStart w:id="128" w:name="_Ref363650722"/>
      <w:bookmarkStart w:id="129" w:name="_Toc368056329"/>
      <w:r>
        <w:t xml:space="preserve">Figure </w:t>
      </w:r>
      <w:r w:rsidR="00822A1B">
        <w:fldChar w:fldCharType="begin"/>
      </w:r>
      <w:r w:rsidR="00822A1B">
        <w:instrText xml:space="preserve"> SEQ Figure \* ARABIC </w:instrText>
      </w:r>
      <w:r w:rsidR="00822A1B">
        <w:fldChar w:fldCharType="separate"/>
      </w:r>
      <w:r w:rsidR="00822A1B">
        <w:rPr>
          <w:noProof/>
        </w:rPr>
        <w:t>53</w:t>
      </w:r>
      <w:r w:rsidR="00822A1B">
        <w:rPr>
          <w:noProof/>
        </w:rPr>
        <w:fldChar w:fldCharType="end"/>
      </w:r>
      <w:bookmarkEnd w:id="128"/>
      <w:r>
        <w:t xml:space="preserve"> – Flowchart for </w:t>
      </w:r>
      <w:r w:rsidR="00E07351">
        <w:t>primary cooling</w:t>
      </w:r>
      <w:r>
        <w:t xml:space="preserve"> </w:t>
      </w:r>
      <w:r w:rsidR="00E07351">
        <w:t xml:space="preserve">loop </w:t>
      </w:r>
      <w:r>
        <w:t>demand side branches and components</w:t>
      </w:r>
      <w:bookmarkEnd w:id="129"/>
    </w:p>
    <w:p w:rsidR="00264827" w:rsidRPr="002A2464" w:rsidRDefault="00264827" w:rsidP="00264827">
      <w:pPr>
        <w:pStyle w:val="BodyText"/>
      </w:pPr>
    </w:p>
    <w:p w:rsidR="00264827" w:rsidRDefault="008363A4" w:rsidP="00724A43">
      <w:pPr>
        <w:pStyle w:val="BodyText"/>
        <w:keepNext/>
        <w:ind w:left="-720" w:right="-720"/>
        <w:jc w:val="center"/>
      </w:pPr>
      <w:r>
        <w:rPr>
          <w:noProof/>
        </w:rPr>
        <w:drawing>
          <wp:inline distT="0" distB="0" distL="0" distR="0">
            <wp:extent cx="6839714"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49292" cy="2308278"/>
                    </a:xfrm>
                    <a:prstGeom prst="rect">
                      <a:avLst/>
                    </a:prstGeom>
                    <a:noFill/>
                    <a:ln>
                      <a:noFill/>
                    </a:ln>
                  </pic:spPr>
                </pic:pic>
              </a:graphicData>
            </a:graphic>
          </wp:inline>
        </w:drawing>
      </w:r>
    </w:p>
    <w:p w:rsidR="00264827" w:rsidRDefault="00264827" w:rsidP="00264827">
      <w:pPr>
        <w:pStyle w:val="Caption"/>
      </w:pPr>
      <w:bookmarkStart w:id="130" w:name="_Ref363650730"/>
      <w:bookmarkStart w:id="131" w:name="_Toc368056330"/>
      <w:r>
        <w:t xml:space="preserve">Figure </w:t>
      </w:r>
      <w:r w:rsidR="00822A1B">
        <w:fldChar w:fldCharType="begin"/>
      </w:r>
      <w:r w:rsidR="00822A1B">
        <w:instrText xml:space="preserve"> SEQ Figure \* ARABIC </w:instrText>
      </w:r>
      <w:r w:rsidR="00822A1B">
        <w:fldChar w:fldCharType="separate"/>
      </w:r>
      <w:r w:rsidR="00822A1B">
        <w:rPr>
          <w:noProof/>
        </w:rPr>
        <w:t>54</w:t>
      </w:r>
      <w:r w:rsidR="00822A1B">
        <w:rPr>
          <w:noProof/>
        </w:rPr>
        <w:fldChar w:fldCharType="end"/>
      </w:r>
      <w:bookmarkEnd w:id="130"/>
      <w:r>
        <w:t xml:space="preserve"> – Flowchart for </w:t>
      </w:r>
      <w:r w:rsidR="006318D6">
        <w:t xml:space="preserve">primary </w:t>
      </w:r>
      <w:r w:rsidR="00E07351">
        <w:t xml:space="preserve">cooling loop </w:t>
      </w:r>
      <w:r>
        <w:t>demand side connectors</w:t>
      </w:r>
      <w:bookmarkEnd w:id="131"/>
    </w:p>
    <w:p w:rsidR="00264827" w:rsidRPr="002A2464" w:rsidRDefault="00264827" w:rsidP="00264827">
      <w:pPr>
        <w:ind w:left="0"/>
      </w:pPr>
    </w:p>
    <w:p w:rsidR="00264827" w:rsidRDefault="00264827" w:rsidP="00264827">
      <w:r>
        <w:br w:type="page"/>
      </w:r>
    </w:p>
    <w:p w:rsidR="00264827" w:rsidRDefault="00264827" w:rsidP="00264827">
      <w:pPr>
        <w:pStyle w:val="Heading3"/>
      </w:pPr>
      <w:bookmarkStart w:id="132" w:name="_Toc368056331"/>
      <w:r>
        <w:lastRenderedPageBreak/>
        <w:t xml:space="preserve">Flowcharts for </w:t>
      </w:r>
      <w:r w:rsidR="00A6007A">
        <w:t>Primary Cooling</w:t>
      </w:r>
      <w:r>
        <w:t xml:space="preserve"> Loop Controls</w:t>
      </w:r>
      <w:bookmarkEnd w:id="132"/>
    </w:p>
    <w:p w:rsidR="00264827" w:rsidRDefault="00264827" w:rsidP="00264827">
      <w:pPr>
        <w:pStyle w:val="BodyText"/>
      </w:pPr>
      <w:r>
        <w:t xml:space="preserve">The </w:t>
      </w:r>
      <w:r w:rsidR="00A6007A">
        <w:t>Primary Cooling</w:t>
      </w:r>
      <w:r>
        <w:t xml:space="preserve"> loop is operated by using set-points, plant equipment operation schemes and schedules.</w:t>
      </w:r>
      <w:r w:rsidR="00A6007A">
        <w:t xml:space="preserve"> The TES tank charging sc</w:t>
      </w:r>
      <w:r w:rsidR="0096411E">
        <w:t>hedule is one of the most</w:t>
      </w:r>
      <w:r w:rsidR="00A6007A">
        <w:t xml:space="preserve"> import</w:t>
      </w:r>
      <w:r w:rsidR="0096411E">
        <w:t>ant</w:t>
      </w:r>
      <w:r w:rsidR="00A6007A">
        <w:t xml:space="preserve"> schedules in this system</w:t>
      </w:r>
      <w:r w:rsidR="00300BBC">
        <w:t>.</w:t>
      </w:r>
    </w:p>
    <w:p w:rsidR="00264827" w:rsidRPr="003D7C59" w:rsidRDefault="00542F0C" w:rsidP="00264827">
      <w:pPr>
        <w:pStyle w:val="Heading4"/>
      </w:pPr>
      <w:r>
        <w:t>CoolSysPrimary</w:t>
      </w:r>
      <w:r w:rsidR="00264827">
        <w:t xml:space="preserve"> Schedules</w:t>
      </w:r>
    </w:p>
    <w:p w:rsidR="00264827" w:rsidRDefault="00CC62C4" w:rsidP="003D321D">
      <w:pPr>
        <w:pStyle w:val="BodyText"/>
      </w:pPr>
      <w:r>
        <w:t xml:space="preserve">The flowchart for Primary Cooling loop schedule definition is provided in </w:t>
      </w:r>
      <w:r>
        <w:fldChar w:fldCharType="begin"/>
      </w:r>
      <w:r>
        <w:instrText xml:space="preserve"> REF _Ref364414168 \h </w:instrText>
      </w:r>
      <w:r>
        <w:fldChar w:fldCharType="separate"/>
      </w:r>
      <w:r w:rsidR="00822A1B">
        <w:t xml:space="preserve">Figure </w:t>
      </w:r>
      <w:r w:rsidR="00822A1B">
        <w:rPr>
          <w:noProof/>
        </w:rPr>
        <w:t>56</w:t>
      </w:r>
      <w:r>
        <w:fldChar w:fldCharType="end"/>
      </w:r>
      <w:r>
        <w:t xml:space="preserve">. </w:t>
      </w:r>
      <w:r w:rsidR="00264827" w:rsidRPr="003D7C59">
        <w:t xml:space="preserve">The </w:t>
      </w:r>
      <w:r w:rsidR="008B65FB">
        <w:t>Primary Cooling loop</w:t>
      </w:r>
      <w:r w:rsidR="00264827" w:rsidRPr="003D7C59">
        <w:t xml:space="preserve"> uses </w:t>
      </w:r>
      <w:r>
        <w:t>five different schedules</w:t>
      </w:r>
      <w:r w:rsidR="008B65FB">
        <w:t xml:space="preserve"> </w:t>
      </w:r>
      <w:r w:rsidR="00264827" w:rsidRPr="003D7C59">
        <w:t xml:space="preserve">to operate properly.  The </w:t>
      </w:r>
      <w:r w:rsidR="008B65FB">
        <w:rPr>
          <w:i/>
        </w:rPr>
        <w:t>Plant</w:t>
      </w:r>
      <w:r w:rsidR="00264827" w:rsidRPr="003D7C59">
        <w:rPr>
          <w:i/>
        </w:rPr>
        <w:t xml:space="preserve">OnSchedule </w:t>
      </w:r>
      <w:r w:rsidR="00264827" w:rsidRPr="003D7C59">
        <w:t>is a compact schedule that</w:t>
      </w:r>
      <w:r w:rsidR="00264827" w:rsidRPr="003D7C59">
        <w:rPr>
          <w:i/>
        </w:rPr>
        <w:t xml:space="preserve"> </w:t>
      </w:r>
      <w:r w:rsidR="00264827" w:rsidRPr="003D7C59">
        <w:t>keeps the chiller</w:t>
      </w:r>
      <w:r w:rsidR="00D00928">
        <w:t xml:space="preserve"> and the TES tank</w:t>
      </w:r>
      <w:r w:rsidR="00264827" w:rsidRPr="003D7C59">
        <w:t xml:space="preserve"> ON at all times of the </w:t>
      </w:r>
      <w:r w:rsidR="003C7425">
        <w:t>day</w:t>
      </w:r>
      <w:r w:rsidR="00264827" w:rsidRPr="003D7C59">
        <w:t xml:space="preserve">, this compact schedule uses a discrete </w:t>
      </w:r>
      <w:r w:rsidR="00264827">
        <w:rPr>
          <w:i/>
        </w:rPr>
        <w:t>ScheduleTypeL</w:t>
      </w:r>
      <w:r w:rsidR="00264827" w:rsidRPr="003D7C59">
        <w:rPr>
          <w:i/>
        </w:rPr>
        <w:t>imit</w:t>
      </w:r>
      <w:r w:rsidR="00264827" w:rsidRPr="003D7C59">
        <w:t xml:space="preserve"> (</w:t>
      </w:r>
      <w:r w:rsidR="00264827" w:rsidRPr="003D7C59">
        <w:rPr>
          <w:i/>
        </w:rPr>
        <w:t>On/Off)</w:t>
      </w:r>
      <w:r w:rsidR="00264827" w:rsidRPr="003D7C59">
        <w:t xml:space="preserve"> which defines that the value of On is 1 and that of Off is 0. This plant loop also uses another compact schedule named </w:t>
      </w:r>
      <w:r w:rsidR="00264827" w:rsidRPr="003D7C59">
        <w:rPr>
          <w:i/>
        </w:rPr>
        <w:t xml:space="preserve">CW </w:t>
      </w:r>
      <w:r w:rsidR="003D321D">
        <w:rPr>
          <w:i/>
        </w:rPr>
        <w:t xml:space="preserve">Primary </w:t>
      </w:r>
      <w:r w:rsidR="00264827" w:rsidRPr="003D7C59">
        <w:rPr>
          <w:i/>
        </w:rPr>
        <w:t xml:space="preserve">Loop Temp Schedule </w:t>
      </w:r>
      <w:r w:rsidR="00264827" w:rsidRPr="003D7C59">
        <w:t>decl</w:t>
      </w:r>
      <w:r w:rsidR="008A6A6A">
        <w:t>are that the temperature of</w:t>
      </w:r>
      <w:r w:rsidR="00264827" w:rsidRPr="003D7C59">
        <w:t xml:space="preserve"> the chilled water loop</w:t>
      </w:r>
      <w:r w:rsidR="008A6A6A">
        <w:t xml:space="preserve"> outlet flow</w:t>
      </w:r>
      <w:r w:rsidR="00264827" w:rsidRPr="003D7C59">
        <w:t xml:space="preserve"> </w:t>
      </w:r>
      <w:r w:rsidR="008A6A6A">
        <w:t>is 6.7</w:t>
      </w:r>
      <w:r w:rsidR="00032788">
        <w:t xml:space="preserve"> degrees Celsius at all times</w:t>
      </w:r>
      <w:r w:rsidR="000601A4">
        <w:t>. T</w:t>
      </w:r>
      <w:r w:rsidR="003C7425">
        <w:t xml:space="preserve">his schedule is used by the </w:t>
      </w:r>
      <w:r w:rsidR="00D96762">
        <w:t>setpoint manager (</w:t>
      </w:r>
      <w:r w:rsidR="00D96762">
        <w:rPr>
          <w:i/>
        </w:rPr>
        <w:t>CoolSysPrimary</w:t>
      </w:r>
      <w:r w:rsidR="006D0043">
        <w:rPr>
          <w:i/>
        </w:rPr>
        <w:t xml:space="preserve"> Loop</w:t>
      </w:r>
      <w:r w:rsidR="00D96762">
        <w:rPr>
          <w:i/>
        </w:rPr>
        <w:t xml:space="preserve"> Setpoint Manager)</w:t>
      </w:r>
      <w:r w:rsidR="00264827" w:rsidRPr="003D7C59">
        <w:t xml:space="preserve">. This schedule uses a schedule type limit named </w:t>
      </w:r>
      <w:r w:rsidR="003D321D">
        <w:rPr>
          <w:i/>
        </w:rPr>
        <w:t xml:space="preserve">Temperature, </w:t>
      </w:r>
      <w:r w:rsidR="003D321D" w:rsidRPr="003D321D">
        <w:t xml:space="preserve">which </w:t>
      </w:r>
      <w:r w:rsidR="000601A4">
        <w:t>defines the upper and lower loop temperature limits</w:t>
      </w:r>
    </w:p>
    <w:p w:rsidR="00300BBC" w:rsidRDefault="00300BBC" w:rsidP="00300BBC">
      <w:pPr>
        <w:pStyle w:val="BodyText"/>
      </w:pPr>
      <w:r>
        <w:t xml:space="preserve">The compact schedule </w:t>
      </w:r>
      <w:r>
        <w:rPr>
          <w:i/>
        </w:rPr>
        <w:t>ALWAYS_ON</w:t>
      </w:r>
      <w:r>
        <w:t xml:space="preserve"> dictates that the use/discharge side of the TES tank is On at all times of the day. This schedule uses the </w:t>
      </w:r>
      <w:r>
        <w:rPr>
          <w:i/>
        </w:rPr>
        <w:t>ScheduleTypeLimit (Fraction)</w:t>
      </w:r>
      <w:r>
        <w:t xml:space="preserve"> to set the fractional flow rate of the use side. This schedule is used to define the use side availability of the TES tank. The compact schedule </w:t>
      </w:r>
      <w:r>
        <w:rPr>
          <w:i/>
        </w:rPr>
        <w:t xml:space="preserve">CW Tank Temp Schedule </w:t>
      </w:r>
      <w:r>
        <w:t xml:space="preserve">is input in the TES tank object class to define the limits of the temperature for the chilled water storage tank outlet. This schedule uses the </w:t>
      </w:r>
      <w:r>
        <w:rPr>
          <w:i/>
        </w:rPr>
        <w:t xml:space="preserve">ScheduleTypeLimit (Temperature) </w:t>
      </w:r>
      <w:r>
        <w:t>to define that the temperature at that outlet should be 7.5 degrees Celsius at all times of the day.</w:t>
      </w:r>
    </w:p>
    <w:p w:rsidR="00300BBC" w:rsidRPr="00C04DDB" w:rsidRDefault="00300BBC" w:rsidP="00300BBC">
      <w:pPr>
        <w:pStyle w:val="BodyText"/>
      </w:pPr>
      <w:r>
        <w:t xml:space="preserve">The </w:t>
      </w:r>
      <w:r w:rsidRPr="00723414">
        <w:rPr>
          <w:i/>
        </w:rPr>
        <w:t>TES Charge Schedule</w:t>
      </w:r>
      <w:r>
        <w:t xml:space="preserve"> is a very important schedule for the functioning of </w:t>
      </w:r>
      <w:r w:rsidR="0057539E">
        <w:t>t</w:t>
      </w:r>
      <w:r>
        <w:t xml:space="preserve">he CoolSysPrimary Loop the schedule from the input file is provided in </w:t>
      </w:r>
      <w:r>
        <w:fldChar w:fldCharType="begin"/>
      </w:r>
      <w:r>
        <w:instrText xml:space="preserve"> REF _Ref364416383 \h </w:instrText>
      </w:r>
      <w:r>
        <w:fldChar w:fldCharType="separate"/>
      </w:r>
      <w:r w:rsidR="00822A1B">
        <w:t xml:space="preserve">Figure </w:t>
      </w:r>
      <w:r w:rsidR="00822A1B">
        <w:rPr>
          <w:noProof/>
        </w:rPr>
        <w:t>55</w:t>
      </w:r>
      <w:r>
        <w:fldChar w:fldCharType="end"/>
      </w:r>
      <w:r>
        <w:t xml:space="preserve">. The schedule shows that, the on/off </w:t>
      </w:r>
      <w:r>
        <w:rPr>
          <w:i/>
        </w:rPr>
        <w:t>ScheduleTypeLimit</w:t>
      </w:r>
      <w:r>
        <w:t xml:space="preserve"> is used to determine if the TES schedule is On or off for a certain period of time. A value of 1.0 means On and a value of 0 means Off. For example, it can be observed from the figure that, for the weekdays the TES tank is charged until 10:00AM, then it is operated during the day from 10:00 AM to 5:00 PM and then it is charged until midnight. The schedule for the other days is also shown in the figure.</w:t>
      </w:r>
    </w:p>
    <w:p w:rsidR="00300BBC" w:rsidRDefault="00300BBC" w:rsidP="00300BBC">
      <w:pPr>
        <w:pStyle w:val="BodyText"/>
      </w:pPr>
    </w:p>
    <w:p w:rsidR="00300BBC" w:rsidRDefault="00300BBC" w:rsidP="00300BBC">
      <w:pPr>
        <w:pStyle w:val="BodyText"/>
        <w:keepNext/>
        <w:jc w:val="center"/>
      </w:pPr>
      <w:r>
        <w:rPr>
          <w:noProof/>
        </w:rPr>
        <w:drawing>
          <wp:inline distT="0" distB="0" distL="0" distR="0" wp14:anchorId="1D1CFCA7" wp14:editId="7C156769">
            <wp:extent cx="4009033" cy="2162175"/>
            <wp:effectExtent l="19050" t="19050" r="1079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DCE8.tmp"/>
                    <pic:cNvPicPr/>
                  </pic:nvPicPr>
                  <pic:blipFill rotWithShape="1">
                    <a:blip r:embed="rId74">
                      <a:extLst>
                        <a:ext uri="{28A0092B-C50C-407E-A947-70E740481C1C}">
                          <a14:useLocalDpi xmlns:a14="http://schemas.microsoft.com/office/drawing/2010/main" val="0"/>
                        </a:ext>
                      </a:extLst>
                    </a:blip>
                    <a:srcRect l="5609" t="44016" r="65865" b="30375"/>
                    <a:stretch/>
                  </pic:blipFill>
                  <pic:spPr bwMode="auto">
                    <a:xfrm>
                      <a:off x="0" y="0"/>
                      <a:ext cx="4009033" cy="21621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00BBC" w:rsidRDefault="00300BBC" w:rsidP="00300BBC">
      <w:pPr>
        <w:pStyle w:val="Caption"/>
      </w:pPr>
      <w:bookmarkStart w:id="133" w:name="_Ref364416383"/>
      <w:bookmarkStart w:id="134" w:name="_Toc368056332"/>
      <w:r>
        <w:t xml:space="preserve">Figure </w:t>
      </w:r>
      <w:r w:rsidR="00822A1B">
        <w:fldChar w:fldCharType="begin"/>
      </w:r>
      <w:r w:rsidR="00822A1B">
        <w:instrText xml:space="preserve"> SEQ Figure \* ARABIC </w:instrText>
      </w:r>
      <w:r w:rsidR="00822A1B">
        <w:fldChar w:fldCharType="separate"/>
      </w:r>
      <w:r w:rsidR="00822A1B">
        <w:rPr>
          <w:noProof/>
        </w:rPr>
        <w:t>55</w:t>
      </w:r>
      <w:r w:rsidR="00822A1B">
        <w:rPr>
          <w:noProof/>
        </w:rPr>
        <w:fldChar w:fldCharType="end"/>
      </w:r>
      <w:bookmarkEnd w:id="133"/>
      <w:r>
        <w:t xml:space="preserve"> - TES Charge Schedule</w:t>
      </w:r>
      <w:bookmarkEnd w:id="134"/>
    </w:p>
    <w:p w:rsidR="00300BBC" w:rsidRPr="00723414" w:rsidRDefault="00300BBC" w:rsidP="00300BBC">
      <w:r>
        <w:br w:type="page"/>
      </w:r>
    </w:p>
    <w:p w:rsidR="00300BBC" w:rsidRDefault="00D27F32" w:rsidP="00300BBC">
      <w:pPr>
        <w:pStyle w:val="BodyText"/>
        <w:keepNext/>
        <w:ind w:left="0"/>
        <w:jc w:val="center"/>
      </w:pPr>
      <w:r>
        <w:rPr>
          <w:noProof/>
        </w:rPr>
        <w:lastRenderedPageBreak/>
        <w:drawing>
          <wp:inline distT="0" distB="0" distL="0" distR="0">
            <wp:extent cx="5943600" cy="669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6693325"/>
                    </a:xfrm>
                    <a:prstGeom prst="rect">
                      <a:avLst/>
                    </a:prstGeom>
                    <a:noFill/>
                    <a:ln>
                      <a:noFill/>
                    </a:ln>
                  </pic:spPr>
                </pic:pic>
              </a:graphicData>
            </a:graphic>
          </wp:inline>
        </w:drawing>
      </w:r>
    </w:p>
    <w:p w:rsidR="00300BBC" w:rsidRDefault="00300BBC" w:rsidP="00D00928">
      <w:pPr>
        <w:pStyle w:val="Caption"/>
      </w:pPr>
      <w:bookmarkStart w:id="135" w:name="_Ref364414168"/>
      <w:bookmarkStart w:id="136" w:name="_Toc368056333"/>
      <w:r>
        <w:t xml:space="preserve">Figure </w:t>
      </w:r>
      <w:r w:rsidR="00822A1B">
        <w:fldChar w:fldCharType="begin"/>
      </w:r>
      <w:r w:rsidR="00822A1B">
        <w:instrText xml:space="preserve"> SEQ Figure \* ARABIC </w:instrText>
      </w:r>
      <w:r w:rsidR="00822A1B">
        <w:fldChar w:fldCharType="separate"/>
      </w:r>
      <w:r w:rsidR="00822A1B">
        <w:rPr>
          <w:noProof/>
        </w:rPr>
        <w:t>56</w:t>
      </w:r>
      <w:r w:rsidR="00822A1B">
        <w:rPr>
          <w:noProof/>
        </w:rPr>
        <w:fldChar w:fldCharType="end"/>
      </w:r>
      <w:bookmarkEnd w:id="135"/>
      <w:r w:rsidR="00D27F32">
        <w:t xml:space="preserve"> – Flowchart for primary</w:t>
      </w:r>
      <w:r>
        <w:t xml:space="preserve"> cooling loop schedules</w:t>
      </w:r>
      <w:bookmarkEnd w:id="136"/>
    </w:p>
    <w:p w:rsidR="00042FB4" w:rsidRPr="003D321D" w:rsidRDefault="00042FB4" w:rsidP="003D321D">
      <w:pPr>
        <w:pStyle w:val="BodyText"/>
      </w:pPr>
    </w:p>
    <w:p w:rsidR="00264827" w:rsidRDefault="00264827" w:rsidP="00042FB4">
      <w:pPr>
        <w:pStyle w:val="BodyText"/>
        <w:keepNext/>
        <w:ind w:left="0"/>
        <w:jc w:val="center"/>
      </w:pPr>
    </w:p>
    <w:p w:rsidR="00264827" w:rsidRPr="002E7407" w:rsidRDefault="00264827" w:rsidP="00264827">
      <w:pPr>
        <w:ind w:left="0"/>
      </w:pPr>
      <w:r>
        <w:br w:type="page"/>
      </w:r>
    </w:p>
    <w:p w:rsidR="00264827" w:rsidRPr="003D7C59" w:rsidRDefault="000958C4" w:rsidP="00264827">
      <w:pPr>
        <w:pStyle w:val="Heading4"/>
      </w:pPr>
      <w:r>
        <w:lastRenderedPageBreak/>
        <w:t>CoolSysPrimary</w:t>
      </w:r>
      <w:r w:rsidR="00264827">
        <w:t xml:space="preserve"> Plant Equipment Operation Schemes</w:t>
      </w:r>
    </w:p>
    <w:p w:rsidR="00264827" w:rsidRDefault="00064062" w:rsidP="00264827">
      <w:pPr>
        <w:pStyle w:val="BodyText"/>
      </w:pPr>
      <w:r>
        <w:t xml:space="preserve">This loop has two plant equipment operation schemes, one for the chiller and one for the TES tank. </w:t>
      </w:r>
      <w:r w:rsidR="00264827" w:rsidRPr="003D7C59">
        <w:t xml:space="preserve">The </w:t>
      </w:r>
      <w:r w:rsidR="00264827" w:rsidRPr="003D7C59">
        <w:rPr>
          <w:i/>
        </w:rPr>
        <w:t>PlantEquipmentOperationschemes</w:t>
      </w:r>
      <w:r w:rsidR="00264827" w:rsidRPr="003D7C59">
        <w:t xml:space="preserve"> object uses the </w:t>
      </w:r>
      <w:r w:rsidR="000958C4">
        <w:rPr>
          <w:i/>
        </w:rPr>
        <w:t>Plant</w:t>
      </w:r>
      <w:r w:rsidR="00264827" w:rsidRPr="003D7C59">
        <w:rPr>
          <w:i/>
        </w:rPr>
        <w:t xml:space="preserve">OnSchedule </w:t>
      </w:r>
      <w:r w:rsidR="00264827" w:rsidRPr="003D7C59">
        <w:t>and the</w:t>
      </w:r>
      <w:r w:rsidR="00264827" w:rsidRPr="003D7C59">
        <w:rPr>
          <w:i/>
        </w:rPr>
        <w:t xml:space="preserve"> </w:t>
      </w:r>
      <w:r w:rsidR="000958C4">
        <w:rPr>
          <w:i/>
        </w:rPr>
        <w:t>CoolSysPrimary Operation Scheme</w:t>
      </w:r>
      <w:r w:rsidR="00264827" w:rsidRPr="003D7C59">
        <w:rPr>
          <w:i/>
        </w:rPr>
        <w:t xml:space="preserve"> </w:t>
      </w:r>
      <w:r w:rsidR="00264827" w:rsidRPr="003D7C59">
        <w:t xml:space="preserve">objects to set the </w:t>
      </w:r>
      <w:r w:rsidR="001B6E4E">
        <w:t>range of demand</w:t>
      </w:r>
      <w:r w:rsidR="00264827" w:rsidRPr="003D7C59">
        <w:t xml:space="preserve"> load</w:t>
      </w:r>
      <w:r w:rsidR="001B6E4E">
        <w:t>s for which the chiller is operated during the simulation period</w:t>
      </w:r>
      <w:r w:rsidR="00264827" w:rsidRPr="003D7C59">
        <w:t>.</w:t>
      </w:r>
      <w:r w:rsidR="00F958DD">
        <w:t xml:space="preserve"> </w:t>
      </w:r>
      <w:r w:rsidR="00E22A2E" w:rsidRPr="003D7C59">
        <w:t xml:space="preserve">Operation schemes are especially useful and crucial when using multiple active components. For example, the performance of multiple chillers can be optimized by </w:t>
      </w:r>
      <w:r w:rsidR="00E22A2E">
        <w:t>carefully managing the load ranges</w:t>
      </w:r>
      <w:r w:rsidR="00E22A2E" w:rsidRPr="003D7C59">
        <w:t xml:space="preserve"> on each of the chillers.</w:t>
      </w:r>
      <w:r w:rsidR="004944D2">
        <w:t xml:space="preserve"> It should be noted that it is required to enter a plant equipment operation scheme for every plant loop in the system.</w:t>
      </w:r>
      <w:r w:rsidR="00264827" w:rsidRPr="003D7C59">
        <w:t xml:space="preserve"> </w:t>
      </w:r>
      <w:r w:rsidR="00264827">
        <w:t xml:space="preserve">A flowchart detailing the chilled water loop plant equipment operation schemes is provided in </w:t>
      </w:r>
      <w:r w:rsidR="006B3FE0">
        <w:fldChar w:fldCharType="begin"/>
      </w:r>
      <w:r w:rsidR="006B3FE0">
        <w:instrText xml:space="preserve"> REF _Ref363652293 \h </w:instrText>
      </w:r>
      <w:r w:rsidR="006B3FE0">
        <w:fldChar w:fldCharType="separate"/>
      </w:r>
      <w:r w:rsidR="00822A1B">
        <w:t xml:space="preserve">Figure </w:t>
      </w:r>
      <w:r w:rsidR="00822A1B">
        <w:rPr>
          <w:noProof/>
        </w:rPr>
        <w:t>57</w:t>
      </w:r>
      <w:r w:rsidR="006B3FE0">
        <w:fldChar w:fldCharType="end"/>
      </w:r>
      <w:r w:rsidR="00264827">
        <w:t>.</w:t>
      </w:r>
    </w:p>
    <w:p w:rsidR="00264827" w:rsidRPr="003D7C59" w:rsidRDefault="00264827" w:rsidP="00264827">
      <w:pPr>
        <w:pStyle w:val="BodyText"/>
      </w:pPr>
    </w:p>
    <w:p w:rsidR="00264827" w:rsidRDefault="00C84D18" w:rsidP="00264827">
      <w:pPr>
        <w:pStyle w:val="BodyText"/>
        <w:keepNext/>
        <w:ind w:left="0"/>
        <w:jc w:val="center"/>
      </w:pPr>
      <w:r>
        <w:rPr>
          <w:noProof/>
        </w:rPr>
        <w:drawing>
          <wp:inline distT="0" distB="0" distL="0" distR="0">
            <wp:extent cx="5943600" cy="316055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3160555"/>
                    </a:xfrm>
                    <a:prstGeom prst="rect">
                      <a:avLst/>
                    </a:prstGeom>
                    <a:noFill/>
                    <a:ln>
                      <a:noFill/>
                    </a:ln>
                  </pic:spPr>
                </pic:pic>
              </a:graphicData>
            </a:graphic>
          </wp:inline>
        </w:drawing>
      </w:r>
    </w:p>
    <w:p w:rsidR="00264827" w:rsidRDefault="00264827" w:rsidP="00264827">
      <w:pPr>
        <w:pStyle w:val="Caption"/>
      </w:pPr>
      <w:bookmarkStart w:id="137" w:name="_Ref363652293"/>
      <w:bookmarkStart w:id="138" w:name="_Toc368056334"/>
      <w:r>
        <w:t xml:space="preserve">Figure </w:t>
      </w:r>
      <w:r w:rsidR="00822A1B">
        <w:fldChar w:fldCharType="begin"/>
      </w:r>
      <w:r w:rsidR="00822A1B">
        <w:instrText xml:space="preserve"> SEQ Figure \* ARABIC </w:instrText>
      </w:r>
      <w:r w:rsidR="00822A1B">
        <w:fldChar w:fldCharType="separate"/>
      </w:r>
      <w:r w:rsidR="00822A1B">
        <w:rPr>
          <w:noProof/>
        </w:rPr>
        <w:t>57</w:t>
      </w:r>
      <w:r w:rsidR="00822A1B">
        <w:rPr>
          <w:noProof/>
        </w:rPr>
        <w:fldChar w:fldCharType="end"/>
      </w:r>
      <w:bookmarkEnd w:id="137"/>
      <w:r>
        <w:t xml:space="preserve"> – Flowchart for </w:t>
      </w:r>
      <w:r w:rsidR="00F95557">
        <w:t xml:space="preserve">Chiller </w:t>
      </w:r>
      <w:r>
        <w:t>plant equipment operation schemes</w:t>
      </w:r>
      <w:bookmarkEnd w:id="138"/>
    </w:p>
    <w:p w:rsidR="00064062" w:rsidRDefault="00064062" w:rsidP="00064062">
      <w:pPr>
        <w:pStyle w:val="BodyText"/>
      </w:pPr>
      <w:r>
        <w:t xml:space="preserve">The TES tank operation is modeled here. </w:t>
      </w:r>
      <w:r w:rsidRPr="003D7C59">
        <w:t xml:space="preserve">The </w:t>
      </w:r>
      <w:r w:rsidRPr="003D7C59">
        <w:rPr>
          <w:i/>
        </w:rPr>
        <w:t>PlantEquipmentOperationschemes</w:t>
      </w:r>
      <w:r w:rsidRPr="003D7C59">
        <w:t xml:space="preserve"> object uses the </w:t>
      </w:r>
      <w:r>
        <w:rPr>
          <w:i/>
        </w:rPr>
        <w:t>Plant</w:t>
      </w:r>
      <w:r w:rsidRPr="003D7C59">
        <w:rPr>
          <w:i/>
        </w:rPr>
        <w:t xml:space="preserve">OnSchedule </w:t>
      </w:r>
      <w:r w:rsidRPr="003D7C59">
        <w:t>and the</w:t>
      </w:r>
      <w:r w:rsidR="002A688C">
        <w:rPr>
          <w:i/>
        </w:rPr>
        <w:t xml:space="preserve"> TES</w:t>
      </w:r>
      <w:r>
        <w:rPr>
          <w:i/>
        </w:rPr>
        <w:t xml:space="preserve"> Operation Scheme</w:t>
      </w:r>
      <w:r w:rsidRPr="003D7C59">
        <w:rPr>
          <w:i/>
        </w:rPr>
        <w:t xml:space="preserve"> </w:t>
      </w:r>
      <w:r w:rsidRPr="003D7C59">
        <w:t xml:space="preserve">objects to set the </w:t>
      </w:r>
      <w:r>
        <w:t>range of the demand loads for which the TES tank is operated during the simulation period</w:t>
      </w:r>
      <w:r w:rsidRPr="003D7C59">
        <w:t>.</w:t>
      </w:r>
      <w:r>
        <w:t xml:space="preserve"> A flowchart detailing the Secondary Cooling Loop plant equipment operation schemes is provided in </w:t>
      </w:r>
      <w:r>
        <w:fldChar w:fldCharType="begin"/>
      </w:r>
      <w:r>
        <w:instrText xml:space="preserve"> REF _Ref364423798 \h </w:instrText>
      </w:r>
      <w:r>
        <w:fldChar w:fldCharType="separate"/>
      </w:r>
      <w:r w:rsidR="00822A1B">
        <w:t xml:space="preserve">Figure </w:t>
      </w:r>
      <w:r w:rsidR="00822A1B">
        <w:rPr>
          <w:noProof/>
        </w:rPr>
        <w:t>58</w:t>
      </w:r>
      <w:r>
        <w:fldChar w:fldCharType="end"/>
      </w:r>
      <w:r>
        <w:t>.</w:t>
      </w:r>
    </w:p>
    <w:p w:rsidR="00064062" w:rsidRPr="003D7C59" w:rsidRDefault="00064062" w:rsidP="00064062">
      <w:pPr>
        <w:pStyle w:val="BodyText"/>
      </w:pPr>
    </w:p>
    <w:p w:rsidR="00064062" w:rsidRDefault="00644F91" w:rsidP="00064062">
      <w:pPr>
        <w:pStyle w:val="BodyText"/>
        <w:keepNext/>
        <w:ind w:left="0"/>
        <w:jc w:val="center"/>
      </w:pPr>
      <w:r>
        <w:rPr>
          <w:noProof/>
        </w:rPr>
        <w:lastRenderedPageBreak/>
        <w:drawing>
          <wp:inline distT="0" distB="0" distL="0" distR="0">
            <wp:extent cx="5943600" cy="329224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3292245"/>
                    </a:xfrm>
                    <a:prstGeom prst="rect">
                      <a:avLst/>
                    </a:prstGeom>
                    <a:noFill/>
                    <a:ln>
                      <a:noFill/>
                    </a:ln>
                  </pic:spPr>
                </pic:pic>
              </a:graphicData>
            </a:graphic>
          </wp:inline>
        </w:drawing>
      </w:r>
    </w:p>
    <w:p w:rsidR="00064062" w:rsidRPr="003D7C59" w:rsidRDefault="00064062" w:rsidP="00064062">
      <w:pPr>
        <w:pStyle w:val="Caption"/>
      </w:pPr>
      <w:bookmarkStart w:id="139" w:name="_Ref364423798"/>
      <w:bookmarkStart w:id="140" w:name="_Toc368056335"/>
      <w:r>
        <w:t xml:space="preserve">Figure </w:t>
      </w:r>
      <w:r w:rsidR="00822A1B">
        <w:fldChar w:fldCharType="begin"/>
      </w:r>
      <w:r w:rsidR="00822A1B">
        <w:instrText xml:space="preserve"> SEQ Figure \* ARABIC </w:instrText>
      </w:r>
      <w:r w:rsidR="00822A1B">
        <w:fldChar w:fldCharType="separate"/>
      </w:r>
      <w:r w:rsidR="00822A1B">
        <w:rPr>
          <w:noProof/>
        </w:rPr>
        <w:t>58</w:t>
      </w:r>
      <w:r w:rsidR="00822A1B">
        <w:rPr>
          <w:noProof/>
        </w:rPr>
        <w:fldChar w:fldCharType="end"/>
      </w:r>
      <w:bookmarkEnd w:id="139"/>
      <w:r w:rsidR="00F95557">
        <w:t xml:space="preserve"> – Flowchart for Thermal Energy Storage </w:t>
      </w:r>
      <w:r>
        <w:t>plant equipment operation schemes</w:t>
      </w:r>
      <w:bookmarkEnd w:id="140"/>
    </w:p>
    <w:p w:rsidR="00064062" w:rsidRPr="00064062" w:rsidRDefault="00064062" w:rsidP="00064062">
      <w:pPr>
        <w:pStyle w:val="BodyText"/>
      </w:pPr>
    </w:p>
    <w:p w:rsidR="00264827" w:rsidRPr="003D7C59" w:rsidRDefault="00E22A2E" w:rsidP="00264827">
      <w:pPr>
        <w:pStyle w:val="Heading4"/>
      </w:pPr>
      <w:r>
        <w:t>CoolSysPrimary</w:t>
      </w:r>
      <w:r w:rsidR="00D776B7">
        <w:t xml:space="preserve"> Setpoints</w:t>
      </w:r>
    </w:p>
    <w:p w:rsidR="00264827" w:rsidRDefault="00264827" w:rsidP="00264827">
      <w:pPr>
        <w:pStyle w:val="BodyText"/>
      </w:pPr>
      <w:r w:rsidRPr="003D7C59">
        <w:t xml:space="preserve">The </w:t>
      </w:r>
      <w:r w:rsidR="00E22A2E">
        <w:rPr>
          <w:i/>
        </w:rPr>
        <w:t>CoolSysPrimary</w:t>
      </w:r>
      <w:r w:rsidRPr="003D7C59">
        <w:rPr>
          <w:i/>
        </w:rPr>
        <w:t xml:space="preserve"> Loop Setpoint Manager </w:t>
      </w:r>
      <w:r w:rsidRPr="003D7C59">
        <w:t xml:space="preserve">uses the </w:t>
      </w:r>
      <w:r w:rsidR="00E22A2E">
        <w:rPr>
          <w:i/>
        </w:rPr>
        <w:t>CoolSysPrimary</w:t>
      </w:r>
      <w:r w:rsidRPr="003D7C59">
        <w:rPr>
          <w:i/>
        </w:rPr>
        <w:t xml:space="preserve"> Loop Temp Schedule </w:t>
      </w:r>
      <w:r w:rsidRPr="003D7C59">
        <w:t xml:space="preserve">to set a temperature control point at the </w:t>
      </w:r>
      <w:r w:rsidR="00E22A2E">
        <w:rPr>
          <w:i/>
        </w:rPr>
        <w:t>CoolSysPrimary</w:t>
      </w:r>
      <w:r w:rsidRPr="003D7C59">
        <w:rPr>
          <w:i/>
        </w:rPr>
        <w:t xml:space="preserve"> Supply Outlet Node</w:t>
      </w:r>
      <w:r w:rsidRPr="003D7C59">
        <w:t xml:space="preserve">. This setpoint allows the program to control the temperature at the node by operating the components in the </w:t>
      </w:r>
      <w:r w:rsidR="00F54DFD">
        <w:t>Primary Cooling</w:t>
      </w:r>
      <w:r w:rsidR="00754315">
        <w:t xml:space="preserve"> loop. </w:t>
      </w:r>
      <w:r>
        <w:t xml:space="preserve"> A flowchart for </w:t>
      </w:r>
      <w:r w:rsidR="00F54DFD">
        <w:t>Secondary Cooling</w:t>
      </w:r>
      <w:r>
        <w:t xml:space="preserve"> loop setpoints is provided in </w:t>
      </w:r>
      <w:r w:rsidR="00446214">
        <w:fldChar w:fldCharType="begin"/>
      </w:r>
      <w:r w:rsidR="00446214">
        <w:instrText xml:space="preserve"> REF _Ref363652394 \h </w:instrText>
      </w:r>
      <w:r w:rsidR="00446214">
        <w:fldChar w:fldCharType="separate"/>
      </w:r>
      <w:r w:rsidR="00822A1B">
        <w:t xml:space="preserve">Figure </w:t>
      </w:r>
      <w:r w:rsidR="00822A1B">
        <w:rPr>
          <w:noProof/>
        </w:rPr>
        <w:t>59</w:t>
      </w:r>
      <w:r w:rsidR="00446214">
        <w:fldChar w:fldCharType="end"/>
      </w:r>
      <w:r>
        <w:t>.</w:t>
      </w:r>
    </w:p>
    <w:p w:rsidR="00264827" w:rsidRPr="003D7C59" w:rsidRDefault="00264827" w:rsidP="00264827">
      <w:pPr>
        <w:pStyle w:val="BodyText"/>
      </w:pPr>
    </w:p>
    <w:p w:rsidR="00264827" w:rsidRDefault="00D776B7" w:rsidP="00264827">
      <w:pPr>
        <w:pStyle w:val="BodyText"/>
        <w:keepNext/>
        <w:ind w:left="0"/>
      </w:pPr>
      <w:r>
        <w:rPr>
          <w:noProof/>
        </w:rPr>
        <w:drawing>
          <wp:inline distT="0" distB="0" distL="0" distR="0">
            <wp:extent cx="5943600" cy="1198780"/>
            <wp:effectExtent l="0" t="0" r="0" b="190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1198780"/>
                    </a:xfrm>
                    <a:prstGeom prst="rect">
                      <a:avLst/>
                    </a:prstGeom>
                    <a:noFill/>
                    <a:ln>
                      <a:noFill/>
                    </a:ln>
                  </pic:spPr>
                </pic:pic>
              </a:graphicData>
            </a:graphic>
          </wp:inline>
        </w:drawing>
      </w:r>
    </w:p>
    <w:p w:rsidR="009F0DB2" w:rsidRDefault="00264827" w:rsidP="009F0DB2">
      <w:pPr>
        <w:pStyle w:val="Caption"/>
      </w:pPr>
      <w:bookmarkStart w:id="141" w:name="_Ref363652394"/>
      <w:bookmarkStart w:id="142" w:name="_Toc368056336"/>
      <w:r>
        <w:t xml:space="preserve">Figure </w:t>
      </w:r>
      <w:r w:rsidR="00822A1B">
        <w:fldChar w:fldCharType="begin"/>
      </w:r>
      <w:r w:rsidR="00822A1B">
        <w:instrText xml:space="preserve"> SEQ Figure \* ARABIC </w:instrText>
      </w:r>
      <w:r w:rsidR="00822A1B">
        <w:fldChar w:fldCharType="separate"/>
      </w:r>
      <w:r w:rsidR="00822A1B">
        <w:rPr>
          <w:noProof/>
        </w:rPr>
        <w:t>59</w:t>
      </w:r>
      <w:r w:rsidR="00822A1B">
        <w:rPr>
          <w:noProof/>
        </w:rPr>
        <w:fldChar w:fldCharType="end"/>
      </w:r>
      <w:bookmarkEnd w:id="141"/>
      <w:r>
        <w:t xml:space="preserve"> – Flowchart for </w:t>
      </w:r>
      <w:r w:rsidR="00E07351">
        <w:t>primary cooling loop</w:t>
      </w:r>
      <w:r>
        <w:t xml:space="preserve"> setpoints</w:t>
      </w:r>
      <w:bookmarkEnd w:id="142"/>
    </w:p>
    <w:p w:rsidR="009F0DB2" w:rsidRPr="009F0DB2" w:rsidRDefault="009F0DB2" w:rsidP="009F0DB2">
      <w:pPr>
        <w:pStyle w:val="BodyText"/>
      </w:pPr>
    </w:p>
    <w:p w:rsidR="00264827" w:rsidRDefault="00A168EE" w:rsidP="00A168EE">
      <w:pPr>
        <w:pStyle w:val="Heading4"/>
        <w:rPr>
          <w:rStyle w:val="SubtleReference"/>
          <w:smallCaps w:val="0"/>
          <w:color w:val="auto"/>
          <w:u w:val="none"/>
        </w:rPr>
      </w:pPr>
      <w:r w:rsidRPr="00A168EE">
        <w:rPr>
          <w:rStyle w:val="SubtleReference"/>
          <w:smallCaps w:val="0"/>
          <w:color w:val="auto"/>
          <w:u w:val="none"/>
        </w:rPr>
        <w:t>CoolSysPrimary</w:t>
      </w:r>
      <w:r>
        <w:rPr>
          <w:rStyle w:val="SubtleReference"/>
          <w:smallCaps w:val="0"/>
          <w:color w:val="auto"/>
          <w:u w:val="none"/>
        </w:rPr>
        <w:t xml:space="preserve"> Sizing</w:t>
      </w:r>
    </w:p>
    <w:p w:rsidR="00264827" w:rsidRDefault="00264827" w:rsidP="00264827">
      <w:pPr>
        <w:pStyle w:val="BodyText"/>
      </w:pPr>
      <w:r>
        <w:t xml:space="preserve">The chilled water loop is sized such a way that the design loop exit temperature is </w:t>
      </w:r>
      <w:r w:rsidR="00667974">
        <w:t>6.</w:t>
      </w:r>
      <w:r w:rsidR="00446214">
        <w:t>7</w:t>
      </w:r>
      <w:r>
        <w:t xml:space="preserve"> degrees Celsius, and the loop design temperature difference is 5 degrees Celsius. A flowchart for the </w:t>
      </w:r>
      <w:r w:rsidR="00297B4B">
        <w:t>Secondary Cooling</w:t>
      </w:r>
      <w:r>
        <w:t xml:space="preserve"> loop sizing is provided in </w:t>
      </w:r>
      <w:r w:rsidR="00446214">
        <w:fldChar w:fldCharType="begin"/>
      </w:r>
      <w:r w:rsidR="00446214">
        <w:instrText xml:space="preserve"> REF _Ref363652375 \h </w:instrText>
      </w:r>
      <w:r w:rsidR="00446214">
        <w:fldChar w:fldCharType="separate"/>
      </w:r>
      <w:r w:rsidR="00822A1B">
        <w:t xml:space="preserve">Figure </w:t>
      </w:r>
      <w:r w:rsidR="00822A1B">
        <w:rPr>
          <w:noProof/>
        </w:rPr>
        <w:t>60</w:t>
      </w:r>
      <w:r w:rsidR="00446214">
        <w:fldChar w:fldCharType="end"/>
      </w:r>
      <w:r>
        <w:t xml:space="preserve">. </w:t>
      </w:r>
    </w:p>
    <w:p w:rsidR="00264827" w:rsidRPr="00033135" w:rsidRDefault="00264827" w:rsidP="00264827">
      <w:pPr>
        <w:pStyle w:val="BodyText"/>
      </w:pPr>
    </w:p>
    <w:p w:rsidR="00264827" w:rsidRDefault="00FF26EC" w:rsidP="00264827">
      <w:pPr>
        <w:pStyle w:val="BodyText"/>
        <w:keepNext/>
        <w:jc w:val="center"/>
      </w:pPr>
      <w:r>
        <w:rPr>
          <w:noProof/>
        </w:rPr>
        <w:lastRenderedPageBreak/>
        <w:drawing>
          <wp:inline distT="0" distB="0" distL="0" distR="0">
            <wp:extent cx="3219450" cy="1543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19450" cy="1543050"/>
                    </a:xfrm>
                    <a:prstGeom prst="rect">
                      <a:avLst/>
                    </a:prstGeom>
                    <a:noFill/>
                    <a:ln>
                      <a:noFill/>
                    </a:ln>
                  </pic:spPr>
                </pic:pic>
              </a:graphicData>
            </a:graphic>
          </wp:inline>
        </w:drawing>
      </w:r>
    </w:p>
    <w:p w:rsidR="00264827" w:rsidRDefault="00264827" w:rsidP="00446214">
      <w:pPr>
        <w:pStyle w:val="BodyText"/>
        <w:jc w:val="center"/>
      </w:pPr>
      <w:bookmarkStart w:id="143" w:name="_Ref363652375"/>
      <w:r>
        <w:t xml:space="preserve">Figure </w:t>
      </w:r>
      <w:r w:rsidR="00822A1B">
        <w:fldChar w:fldCharType="begin"/>
      </w:r>
      <w:r w:rsidR="00822A1B">
        <w:instrText xml:space="preserve"> SEQ Figure \* ARABIC </w:instrText>
      </w:r>
      <w:r w:rsidR="00822A1B">
        <w:fldChar w:fldCharType="separate"/>
      </w:r>
      <w:r w:rsidR="00822A1B">
        <w:rPr>
          <w:noProof/>
        </w:rPr>
        <w:t>60</w:t>
      </w:r>
      <w:r w:rsidR="00822A1B">
        <w:rPr>
          <w:noProof/>
        </w:rPr>
        <w:fldChar w:fldCharType="end"/>
      </w:r>
      <w:bookmarkEnd w:id="143"/>
      <w:r>
        <w:t xml:space="preserve"> – Flowchart for </w:t>
      </w:r>
      <w:r w:rsidR="00E07351">
        <w:t>primary cooling loop</w:t>
      </w:r>
      <w:r>
        <w:t xml:space="preserve"> sizing</w:t>
      </w:r>
    </w:p>
    <w:p w:rsidR="00C434F9" w:rsidRDefault="00C434F9" w:rsidP="00C434F9">
      <w:pPr>
        <w:ind w:left="0"/>
      </w:pPr>
      <w:r>
        <w:br w:type="page"/>
      </w:r>
    </w:p>
    <w:p w:rsidR="00AB146F" w:rsidRDefault="00AB146F" w:rsidP="00AB146F">
      <w:pPr>
        <w:pStyle w:val="Heading2"/>
      </w:pPr>
      <w:bookmarkStart w:id="144" w:name="_Toc368056337"/>
      <w:r>
        <w:lastRenderedPageBreak/>
        <w:t>Condenser Loop (</w:t>
      </w:r>
      <w:r w:rsidRPr="001E54FC">
        <w:rPr>
          <w:i/>
        </w:rPr>
        <w:t>Condenser Loop</w:t>
      </w:r>
      <w:r>
        <w:t xml:space="preserve">) </w:t>
      </w:r>
      <w:r w:rsidR="00A80D71">
        <w:t>-</w:t>
      </w:r>
      <w:r>
        <w:t xml:space="preserve"> Cooling Tower</w:t>
      </w:r>
      <w:bookmarkEnd w:id="144"/>
    </w:p>
    <w:p w:rsidR="00AB146F" w:rsidRDefault="00AB146F" w:rsidP="00AB146F">
      <w:pPr>
        <w:pStyle w:val="BodyText"/>
      </w:pPr>
      <w:r>
        <w:t xml:space="preserve">The </w:t>
      </w:r>
      <w:r w:rsidR="001024E3">
        <w:t xml:space="preserve">Condenser Loop </w:t>
      </w:r>
      <w:r>
        <w:t xml:space="preserve">is constructed by using a </w:t>
      </w:r>
      <w:r>
        <w:rPr>
          <w:i/>
        </w:rPr>
        <w:t xml:space="preserve">PlantLoop </w:t>
      </w:r>
      <w:r>
        <w:t xml:space="preserve">object. It uses </w:t>
      </w:r>
      <w:r w:rsidR="001024E3">
        <w:t>a cooling tower</w:t>
      </w:r>
      <w:r>
        <w:t xml:space="preserve"> (modeled by using a </w:t>
      </w:r>
      <w:r w:rsidR="001024E3">
        <w:rPr>
          <w:i/>
        </w:rPr>
        <w:t>CoolingTower:SingleSpeed</w:t>
      </w:r>
      <w:r>
        <w:t xml:space="preserve"> object class)</w:t>
      </w:r>
      <w:r w:rsidR="001024E3">
        <w:t xml:space="preserve"> and a constant speed pump (modeled by using a </w:t>
      </w:r>
      <w:r w:rsidR="001024E3">
        <w:rPr>
          <w:i/>
        </w:rPr>
        <w:t>Pump:ConstantSpeed)</w:t>
      </w:r>
      <w:r>
        <w:t xml:space="preserve"> to supply c</w:t>
      </w:r>
      <w:r w:rsidR="001024E3">
        <w:t>ooling</w:t>
      </w:r>
      <w:r>
        <w:t xml:space="preserve"> water to the </w:t>
      </w:r>
      <w:r w:rsidR="001024E3">
        <w:t>electric chiller</w:t>
      </w:r>
      <w:r>
        <w:t xml:space="preserve"> (modeled by using a </w:t>
      </w:r>
      <w:r w:rsidR="002119FB">
        <w:rPr>
          <w:i/>
        </w:rPr>
        <w:t>Chiller:Electric</w:t>
      </w:r>
      <w:r w:rsidR="00714A2C">
        <w:rPr>
          <w:i/>
        </w:rPr>
        <w:t xml:space="preserve"> </w:t>
      </w:r>
      <w:r w:rsidR="00714A2C">
        <w:t>object</w:t>
      </w:r>
      <w:r>
        <w:t xml:space="preserve">). Therefore, the supply side of the loop contains the </w:t>
      </w:r>
      <w:r w:rsidR="003B4872">
        <w:t>Cooling Tower</w:t>
      </w:r>
      <w:r>
        <w:t xml:space="preserve"> and the demand side contains the </w:t>
      </w:r>
      <w:r w:rsidR="003B4872">
        <w:t>electric chiller</w:t>
      </w:r>
      <w:r>
        <w:t xml:space="preserve">. The loop is operated by using plant equipment operation schemes, and schedules. </w:t>
      </w:r>
      <w:r w:rsidRPr="00B86FE4">
        <w:t xml:space="preserve"> </w:t>
      </w:r>
      <w:r>
        <w:t xml:space="preserve">Refer to </w:t>
      </w:r>
      <w:r w:rsidR="00CF0610">
        <w:fldChar w:fldCharType="begin"/>
      </w:r>
      <w:r w:rsidR="00CF0610">
        <w:instrText xml:space="preserve"> REF _Ref364428772 \h </w:instrText>
      </w:r>
      <w:r w:rsidR="00CF0610">
        <w:fldChar w:fldCharType="separate"/>
      </w:r>
      <w:r w:rsidR="00822A1B">
        <w:t xml:space="preserve">Figure </w:t>
      </w:r>
      <w:r w:rsidR="00822A1B">
        <w:rPr>
          <w:noProof/>
        </w:rPr>
        <w:t>61</w:t>
      </w:r>
      <w:r w:rsidR="00CF0610">
        <w:fldChar w:fldCharType="end"/>
      </w:r>
      <w:r>
        <w:t xml:space="preserve"> for a simple diagram of the </w:t>
      </w:r>
      <w:r w:rsidR="000A1A6C">
        <w:t>Condenser</w:t>
      </w:r>
      <w:r>
        <w:t xml:space="preserve"> Loop. </w:t>
      </w:r>
    </w:p>
    <w:p w:rsidR="00AB146F" w:rsidRDefault="00AB146F" w:rsidP="00AB146F">
      <w:pPr>
        <w:pStyle w:val="BodyText"/>
      </w:pPr>
    </w:p>
    <w:p w:rsidR="00AB146F" w:rsidRDefault="005C47C6" w:rsidP="00AB146F">
      <w:pPr>
        <w:pStyle w:val="BodyText"/>
        <w:keepNext/>
        <w:jc w:val="center"/>
      </w:pPr>
      <w:r>
        <w:rPr>
          <w:noProof/>
        </w:rPr>
        <w:drawing>
          <wp:inline distT="0" distB="0" distL="0" distR="0">
            <wp:extent cx="3429000" cy="24003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29000" cy="2400300"/>
                    </a:xfrm>
                    <a:prstGeom prst="rect">
                      <a:avLst/>
                    </a:prstGeom>
                    <a:noFill/>
                    <a:ln>
                      <a:noFill/>
                    </a:ln>
                  </pic:spPr>
                </pic:pic>
              </a:graphicData>
            </a:graphic>
          </wp:inline>
        </w:drawing>
      </w:r>
    </w:p>
    <w:p w:rsidR="00AB146F" w:rsidRDefault="00AB146F" w:rsidP="00AB146F">
      <w:pPr>
        <w:pStyle w:val="Caption"/>
        <w:ind w:left="1080"/>
      </w:pPr>
      <w:bookmarkStart w:id="145" w:name="_Ref364428772"/>
      <w:bookmarkStart w:id="146" w:name="_Toc368056338"/>
      <w:r>
        <w:t xml:space="preserve">Figure </w:t>
      </w:r>
      <w:r w:rsidR="00822A1B">
        <w:fldChar w:fldCharType="begin"/>
      </w:r>
      <w:r w:rsidR="00822A1B">
        <w:instrText xml:space="preserve"> SEQ Figure \* ARABIC </w:instrText>
      </w:r>
      <w:r w:rsidR="00822A1B">
        <w:fldChar w:fldCharType="separate"/>
      </w:r>
      <w:r w:rsidR="00822A1B">
        <w:rPr>
          <w:noProof/>
        </w:rPr>
        <w:t>61</w:t>
      </w:r>
      <w:r w:rsidR="00822A1B">
        <w:rPr>
          <w:noProof/>
        </w:rPr>
        <w:fldChar w:fldCharType="end"/>
      </w:r>
      <w:bookmarkEnd w:id="145"/>
      <w:r>
        <w:t xml:space="preserve"> - Simple line diagram for the </w:t>
      </w:r>
      <w:r w:rsidR="009E6F6C">
        <w:t>condenser loop</w:t>
      </w:r>
      <w:bookmarkEnd w:id="146"/>
    </w:p>
    <w:p w:rsidR="00CF0610" w:rsidRPr="00CF0610" w:rsidRDefault="00CF0610" w:rsidP="00CF0610">
      <w:pPr>
        <w:pStyle w:val="BodyText"/>
      </w:pPr>
    </w:p>
    <w:p w:rsidR="00AB146F" w:rsidRDefault="00AB146F" w:rsidP="00AB146F">
      <w:pPr>
        <w:pStyle w:val="Heading3"/>
      </w:pPr>
      <w:bookmarkStart w:id="147" w:name="_Toc368056339"/>
      <w:r>
        <w:t xml:space="preserve">Flowcharts for the </w:t>
      </w:r>
      <w:r w:rsidR="009C03A0">
        <w:t>Condenser</w:t>
      </w:r>
      <w:r>
        <w:t xml:space="preserve"> Loop Input Process</w:t>
      </w:r>
      <w:bookmarkEnd w:id="147"/>
    </w:p>
    <w:p w:rsidR="00AB146F" w:rsidRDefault="00AB146F" w:rsidP="00126150">
      <w:pPr>
        <w:pStyle w:val="BodyText"/>
      </w:pPr>
      <w:r>
        <w:t>This series of flowcharts serve as a guide for identifying and inputting the Co</w:t>
      </w:r>
      <w:r w:rsidR="00C8456D">
        <w:t>ndenser L</w:t>
      </w:r>
      <w:r>
        <w:t xml:space="preserve">oop and its components into the </w:t>
      </w:r>
      <w:r w:rsidR="00A22F53">
        <w:t>input</w:t>
      </w:r>
      <w:r>
        <w:t xml:space="preserve"> file</w:t>
      </w:r>
      <w:r w:rsidR="00C8456D">
        <w:t xml:space="preserve">. </w:t>
      </w:r>
      <w:r>
        <w:t xml:space="preserve">The EnergyPlus line diagram for this loop is provided in </w:t>
      </w:r>
      <w:r w:rsidR="00CF0610">
        <w:fldChar w:fldCharType="begin"/>
      </w:r>
      <w:r w:rsidR="00CF0610">
        <w:instrText xml:space="preserve"> REF _Ref364428773 \h </w:instrText>
      </w:r>
      <w:r w:rsidR="00CF0610">
        <w:fldChar w:fldCharType="separate"/>
      </w:r>
      <w:r w:rsidR="00822A1B">
        <w:t xml:space="preserve">Figure </w:t>
      </w:r>
      <w:r w:rsidR="00822A1B">
        <w:rPr>
          <w:noProof/>
        </w:rPr>
        <w:t>62</w:t>
      </w:r>
      <w:r w:rsidR="00CF0610">
        <w:fldChar w:fldCharType="end"/>
      </w:r>
      <w:r>
        <w:t xml:space="preserve">. A simple flowchart for the separation of the half loops is provided in </w:t>
      </w:r>
      <w:r w:rsidR="00CF0610">
        <w:fldChar w:fldCharType="begin"/>
      </w:r>
      <w:r w:rsidR="00CF0610">
        <w:instrText xml:space="preserve"> REF _Ref364428774 \h </w:instrText>
      </w:r>
      <w:r w:rsidR="00CF0610">
        <w:fldChar w:fldCharType="separate"/>
      </w:r>
      <w:r w:rsidR="00822A1B">
        <w:t xml:space="preserve">Figure </w:t>
      </w:r>
      <w:r w:rsidR="00822A1B">
        <w:rPr>
          <w:noProof/>
        </w:rPr>
        <w:t>63</w:t>
      </w:r>
      <w:r w:rsidR="00CF0610">
        <w:fldChar w:fldCharType="end"/>
      </w:r>
      <w:r w:rsidR="00126150">
        <w:t>.</w:t>
      </w:r>
    </w:p>
    <w:p w:rsidR="00AB146F" w:rsidRDefault="00714A2C" w:rsidP="00497B53">
      <w:pPr>
        <w:pStyle w:val="BodyText"/>
        <w:keepNext/>
        <w:ind w:left="0"/>
        <w:jc w:val="center"/>
      </w:pPr>
      <w:r>
        <w:rPr>
          <w:noProof/>
        </w:rPr>
        <w:lastRenderedPageBreak/>
        <w:drawing>
          <wp:inline distT="0" distB="0" distL="0" distR="0">
            <wp:extent cx="5057775" cy="28289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57775" cy="2828925"/>
                    </a:xfrm>
                    <a:prstGeom prst="rect">
                      <a:avLst/>
                    </a:prstGeom>
                    <a:noFill/>
                    <a:ln>
                      <a:noFill/>
                    </a:ln>
                  </pic:spPr>
                </pic:pic>
              </a:graphicData>
            </a:graphic>
          </wp:inline>
        </w:drawing>
      </w:r>
    </w:p>
    <w:p w:rsidR="00AB146F" w:rsidRDefault="00AB146F" w:rsidP="00497B53">
      <w:pPr>
        <w:pStyle w:val="Caption"/>
      </w:pPr>
      <w:bookmarkStart w:id="148" w:name="_Ref364428773"/>
      <w:bookmarkStart w:id="149" w:name="_Toc368056340"/>
      <w:r>
        <w:t xml:space="preserve">Figure </w:t>
      </w:r>
      <w:r w:rsidR="00822A1B">
        <w:fldChar w:fldCharType="begin"/>
      </w:r>
      <w:r w:rsidR="00822A1B">
        <w:instrText xml:space="preserve"> SEQ Figure \* ARABIC </w:instrText>
      </w:r>
      <w:r w:rsidR="00822A1B">
        <w:fldChar w:fldCharType="separate"/>
      </w:r>
      <w:r w:rsidR="00822A1B">
        <w:rPr>
          <w:noProof/>
        </w:rPr>
        <w:t>62</w:t>
      </w:r>
      <w:r w:rsidR="00822A1B">
        <w:rPr>
          <w:noProof/>
        </w:rPr>
        <w:fldChar w:fldCharType="end"/>
      </w:r>
      <w:bookmarkEnd w:id="148"/>
      <w:r>
        <w:t xml:space="preserve"> - EnergyPlus line diagram for the </w:t>
      </w:r>
      <w:r w:rsidR="009E6F6C">
        <w:t>condenser loop</w:t>
      </w:r>
      <w:bookmarkEnd w:id="149"/>
    </w:p>
    <w:p w:rsidR="00126150" w:rsidRPr="00126150" w:rsidRDefault="00126150" w:rsidP="00126150">
      <w:pPr>
        <w:pStyle w:val="BodyText"/>
      </w:pPr>
    </w:p>
    <w:p w:rsidR="00AB146F" w:rsidRPr="008419E6" w:rsidRDefault="00AB146F" w:rsidP="00AB146F">
      <w:pPr>
        <w:pStyle w:val="BodyText"/>
      </w:pPr>
    </w:p>
    <w:p w:rsidR="00AB146F" w:rsidRDefault="009C03A0" w:rsidP="00AB146F">
      <w:pPr>
        <w:pStyle w:val="BodyText"/>
        <w:keepNext/>
        <w:ind w:left="0"/>
      </w:pPr>
      <w:r>
        <w:rPr>
          <w:noProof/>
        </w:rPr>
        <w:drawing>
          <wp:inline distT="0" distB="0" distL="0" distR="0" wp14:anchorId="3BB24E12" wp14:editId="4269DCE9">
            <wp:extent cx="5762625" cy="36004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p>
    <w:p w:rsidR="00AB146F" w:rsidRPr="008419E6" w:rsidRDefault="00AB146F" w:rsidP="00AB146F">
      <w:pPr>
        <w:pStyle w:val="Caption"/>
      </w:pPr>
      <w:bookmarkStart w:id="150" w:name="_Ref364428774"/>
      <w:bookmarkStart w:id="151" w:name="_Toc368056341"/>
      <w:r>
        <w:t xml:space="preserve">Figure </w:t>
      </w:r>
      <w:r w:rsidR="00822A1B">
        <w:fldChar w:fldCharType="begin"/>
      </w:r>
      <w:r w:rsidR="00822A1B">
        <w:instrText xml:space="preserve"> SEQ Figure \* ARABIC </w:instrText>
      </w:r>
      <w:r w:rsidR="00822A1B">
        <w:fldChar w:fldCharType="separate"/>
      </w:r>
      <w:r w:rsidR="00822A1B">
        <w:rPr>
          <w:noProof/>
        </w:rPr>
        <w:t>63</w:t>
      </w:r>
      <w:r w:rsidR="00822A1B">
        <w:rPr>
          <w:noProof/>
        </w:rPr>
        <w:fldChar w:fldCharType="end"/>
      </w:r>
      <w:bookmarkEnd w:id="150"/>
      <w:r>
        <w:t xml:space="preserve"> - Simple flow chart for separation on half loops in the </w:t>
      </w:r>
      <w:r w:rsidR="009E6F6C">
        <w:t>condenser loop</w:t>
      </w:r>
      <w:bookmarkEnd w:id="151"/>
    </w:p>
    <w:p w:rsidR="00AB146F" w:rsidRPr="00D11F1B" w:rsidRDefault="00AB146F" w:rsidP="00AB146F">
      <w:pPr>
        <w:ind w:left="0"/>
      </w:pPr>
      <w:r>
        <w:br w:type="page"/>
      </w:r>
    </w:p>
    <w:p w:rsidR="00AB146F" w:rsidRDefault="00AB146F" w:rsidP="00AB146F">
      <w:pPr>
        <w:pStyle w:val="Heading4"/>
      </w:pPr>
      <w:r>
        <w:lastRenderedPageBreak/>
        <w:t>C</w:t>
      </w:r>
      <w:r w:rsidR="009C03A0">
        <w:t>ondenser</w:t>
      </w:r>
      <w:r>
        <w:t xml:space="preserve"> </w:t>
      </w:r>
      <w:r w:rsidR="009C03A0">
        <w:t>Loop Supply Side</w:t>
      </w:r>
      <w:r>
        <w:t xml:space="preserve"> Construction</w:t>
      </w:r>
    </w:p>
    <w:p w:rsidR="00AB146F" w:rsidRPr="006F5F8B" w:rsidRDefault="00AB146F" w:rsidP="00AB146F">
      <w:pPr>
        <w:pStyle w:val="BodyText"/>
      </w:pPr>
      <w:r>
        <w:t xml:space="preserve">The main components on the supply side half loop for the </w:t>
      </w:r>
      <w:r w:rsidR="00C8456D">
        <w:t>Condenser Loop</w:t>
      </w:r>
      <w:r>
        <w:t xml:space="preserve"> are the </w:t>
      </w:r>
      <w:r w:rsidR="00C8456D">
        <w:t>Cooling Tower</w:t>
      </w:r>
      <w:r>
        <w:t xml:space="preserve"> that supplies the c</w:t>
      </w:r>
      <w:r w:rsidR="00C8456D">
        <w:t>ooling</w:t>
      </w:r>
      <w:r>
        <w:t xml:space="preserve"> water and the </w:t>
      </w:r>
      <w:r w:rsidR="00C8456D">
        <w:t>constant</w:t>
      </w:r>
      <w:r>
        <w:t xml:space="preserve"> speed pump that circulates the c</w:t>
      </w:r>
      <w:r w:rsidR="00C8456D">
        <w:t>ooling</w:t>
      </w:r>
      <w:r>
        <w:t xml:space="preserve"> water through the loop.</w:t>
      </w:r>
      <w:r w:rsidR="00497B53">
        <w:t xml:space="preserve"> This half loop supplies cooling</w:t>
      </w:r>
      <w:r>
        <w:t xml:space="preserve"> water to </w:t>
      </w:r>
      <w:r w:rsidR="00497B53">
        <w:t>the electric chiller</w:t>
      </w:r>
      <w:r>
        <w:t xml:space="preserve"> on the demand side half loop. The supply side half loop contains four components, four branches, eight nodes, and one splitter-mixer pair. The EnergyPlus line diagram for the </w:t>
      </w:r>
      <w:r w:rsidR="00DD222E">
        <w:t>Condenser</w:t>
      </w:r>
      <w:r>
        <w:t xml:space="preserve"> loop supply side is provided in </w:t>
      </w:r>
      <w:r w:rsidR="00CF0610">
        <w:fldChar w:fldCharType="begin"/>
      </w:r>
      <w:r w:rsidR="00CF0610">
        <w:instrText xml:space="preserve"> REF _Ref364428775 \h </w:instrText>
      </w:r>
      <w:r w:rsidR="00CF0610">
        <w:fldChar w:fldCharType="separate"/>
      </w:r>
      <w:r w:rsidR="00822A1B">
        <w:t xml:space="preserve">Figure </w:t>
      </w:r>
      <w:r w:rsidR="00822A1B">
        <w:rPr>
          <w:noProof/>
        </w:rPr>
        <w:t>64</w:t>
      </w:r>
      <w:r w:rsidR="00CF0610">
        <w:fldChar w:fldCharType="end"/>
      </w:r>
      <w:r>
        <w:t xml:space="preserve">. The flowchart for supply side branches and components is provided in </w:t>
      </w:r>
      <w:r w:rsidR="00CF0610">
        <w:fldChar w:fldCharType="begin"/>
      </w:r>
      <w:r w:rsidR="00CF0610">
        <w:instrText xml:space="preserve"> REF _Ref364428776 \h </w:instrText>
      </w:r>
      <w:r w:rsidR="00CF0610">
        <w:fldChar w:fldCharType="separate"/>
      </w:r>
      <w:r w:rsidR="00822A1B">
        <w:t xml:space="preserve">Figure </w:t>
      </w:r>
      <w:r w:rsidR="00822A1B">
        <w:rPr>
          <w:noProof/>
        </w:rPr>
        <w:t>65</w:t>
      </w:r>
      <w:r w:rsidR="00CF0610">
        <w:fldChar w:fldCharType="end"/>
      </w:r>
      <w:r>
        <w:t xml:space="preserve">. The flowchart for supply side connectors is provided in </w:t>
      </w:r>
      <w:r w:rsidR="00CF0610">
        <w:fldChar w:fldCharType="begin"/>
      </w:r>
      <w:r w:rsidR="00CF0610">
        <w:instrText xml:space="preserve"> REF _Ref364428777 \h </w:instrText>
      </w:r>
      <w:r w:rsidR="00CF0610">
        <w:fldChar w:fldCharType="separate"/>
      </w:r>
      <w:r w:rsidR="00822A1B">
        <w:t xml:space="preserve">Figure </w:t>
      </w:r>
      <w:r w:rsidR="00822A1B">
        <w:rPr>
          <w:noProof/>
        </w:rPr>
        <w:t>66</w:t>
      </w:r>
      <w:r w:rsidR="00CF0610">
        <w:fldChar w:fldCharType="end"/>
      </w:r>
      <w:r>
        <w:t>.</w:t>
      </w:r>
    </w:p>
    <w:p w:rsidR="00AB146F" w:rsidRPr="003877BA" w:rsidRDefault="00AB146F" w:rsidP="00AB146F">
      <w:pPr>
        <w:pStyle w:val="BodyText"/>
      </w:pPr>
      <w:r>
        <w:t xml:space="preserve"> </w:t>
      </w:r>
    </w:p>
    <w:p w:rsidR="00AB146F" w:rsidRDefault="006B0455" w:rsidP="00AB146F">
      <w:pPr>
        <w:pStyle w:val="BodyText"/>
        <w:keepNext/>
        <w:jc w:val="center"/>
      </w:pPr>
      <w:r>
        <w:rPr>
          <w:noProof/>
        </w:rPr>
        <w:drawing>
          <wp:inline distT="0" distB="0" distL="0" distR="0">
            <wp:extent cx="3143250" cy="3324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143250" cy="3324225"/>
                    </a:xfrm>
                    <a:prstGeom prst="rect">
                      <a:avLst/>
                    </a:prstGeom>
                    <a:noFill/>
                    <a:ln>
                      <a:noFill/>
                    </a:ln>
                  </pic:spPr>
                </pic:pic>
              </a:graphicData>
            </a:graphic>
          </wp:inline>
        </w:drawing>
      </w:r>
    </w:p>
    <w:p w:rsidR="00AB146F" w:rsidRDefault="00AB146F" w:rsidP="00AB146F">
      <w:pPr>
        <w:pStyle w:val="Caption"/>
        <w:ind w:left="1080"/>
      </w:pPr>
      <w:bookmarkStart w:id="152" w:name="_Ref364428775"/>
      <w:bookmarkStart w:id="153" w:name="_Toc368056342"/>
      <w:r>
        <w:t xml:space="preserve">Figure </w:t>
      </w:r>
      <w:r w:rsidR="00822A1B">
        <w:fldChar w:fldCharType="begin"/>
      </w:r>
      <w:r w:rsidR="00822A1B">
        <w:instrText xml:space="preserve"> SEQ Figure \* ARABIC </w:instrText>
      </w:r>
      <w:r w:rsidR="00822A1B">
        <w:fldChar w:fldCharType="separate"/>
      </w:r>
      <w:r w:rsidR="00822A1B">
        <w:rPr>
          <w:noProof/>
        </w:rPr>
        <w:t>64</w:t>
      </w:r>
      <w:r w:rsidR="00822A1B">
        <w:rPr>
          <w:noProof/>
        </w:rPr>
        <w:fldChar w:fldCharType="end"/>
      </w:r>
      <w:bookmarkEnd w:id="152"/>
      <w:r>
        <w:t xml:space="preserve"> - EnergyPlus line diagram for the supply side of the </w:t>
      </w:r>
      <w:r w:rsidR="009E6F6C">
        <w:t>condenser loop</w:t>
      </w:r>
      <w:bookmarkEnd w:id="153"/>
    </w:p>
    <w:p w:rsidR="00AB146F" w:rsidRPr="00EF1BA6" w:rsidRDefault="00AB146F" w:rsidP="00AB146F">
      <w:pPr>
        <w:pStyle w:val="BodyText"/>
      </w:pPr>
    </w:p>
    <w:p w:rsidR="00AB146F" w:rsidRDefault="00D10023" w:rsidP="00AB146F">
      <w:pPr>
        <w:keepNext/>
        <w:ind w:left="-720" w:right="-720"/>
      </w:pPr>
      <w:r>
        <w:rPr>
          <w:noProof/>
        </w:rPr>
        <w:lastRenderedPageBreak/>
        <w:drawing>
          <wp:inline distT="0" distB="0" distL="0" distR="0" wp14:anchorId="7E7FDCE6" wp14:editId="0A4A725F">
            <wp:extent cx="6861984" cy="28003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861984" cy="2800350"/>
                    </a:xfrm>
                    <a:prstGeom prst="rect">
                      <a:avLst/>
                    </a:prstGeom>
                    <a:noFill/>
                    <a:ln>
                      <a:noFill/>
                    </a:ln>
                  </pic:spPr>
                </pic:pic>
              </a:graphicData>
            </a:graphic>
          </wp:inline>
        </w:drawing>
      </w:r>
    </w:p>
    <w:p w:rsidR="00AB146F" w:rsidRDefault="00AB146F" w:rsidP="00AB146F">
      <w:pPr>
        <w:pStyle w:val="Caption"/>
        <w:rPr>
          <w:noProof/>
        </w:rPr>
      </w:pPr>
      <w:bookmarkStart w:id="154" w:name="_Ref364428776"/>
      <w:bookmarkStart w:id="155" w:name="_Toc368056343"/>
      <w:r>
        <w:t xml:space="preserve">Figure </w:t>
      </w:r>
      <w:r w:rsidR="00822A1B">
        <w:fldChar w:fldCharType="begin"/>
      </w:r>
      <w:r w:rsidR="00822A1B">
        <w:instrText xml:space="preserve"> SEQ Figure \* ARABIC </w:instrText>
      </w:r>
      <w:r w:rsidR="00822A1B">
        <w:fldChar w:fldCharType="separate"/>
      </w:r>
      <w:r w:rsidR="00822A1B">
        <w:rPr>
          <w:noProof/>
        </w:rPr>
        <w:t>65</w:t>
      </w:r>
      <w:r w:rsidR="00822A1B">
        <w:rPr>
          <w:noProof/>
        </w:rPr>
        <w:fldChar w:fldCharType="end"/>
      </w:r>
      <w:bookmarkEnd w:id="154"/>
      <w:r>
        <w:t xml:space="preserve"> – Flowchart for </w:t>
      </w:r>
      <w:r w:rsidR="009E6F6C">
        <w:t>condenser loop</w:t>
      </w:r>
      <w:r>
        <w:t xml:space="preserve"> supply side branches</w:t>
      </w:r>
      <w:r>
        <w:rPr>
          <w:noProof/>
        </w:rPr>
        <w:t xml:space="preserve"> and components</w:t>
      </w:r>
      <w:bookmarkEnd w:id="155"/>
    </w:p>
    <w:p w:rsidR="00AB146F" w:rsidRPr="00EF1BA6" w:rsidRDefault="00AB146F" w:rsidP="00AB146F">
      <w:pPr>
        <w:pStyle w:val="BodyText"/>
      </w:pPr>
    </w:p>
    <w:p w:rsidR="00AB146F" w:rsidRDefault="00D10023" w:rsidP="00AB146F">
      <w:pPr>
        <w:pStyle w:val="BodyText"/>
        <w:keepNext/>
        <w:ind w:left="-720" w:right="-720"/>
      </w:pPr>
      <w:r>
        <w:rPr>
          <w:noProof/>
        </w:rPr>
        <w:drawing>
          <wp:inline distT="0" distB="0" distL="0" distR="0" wp14:anchorId="651261EE" wp14:editId="0D43C2E0">
            <wp:extent cx="6844561" cy="241935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844561" cy="2419350"/>
                    </a:xfrm>
                    <a:prstGeom prst="rect">
                      <a:avLst/>
                    </a:prstGeom>
                    <a:noFill/>
                    <a:ln>
                      <a:noFill/>
                    </a:ln>
                  </pic:spPr>
                </pic:pic>
              </a:graphicData>
            </a:graphic>
          </wp:inline>
        </w:drawing>
      </w:r>
    </w:p>
    <w:p w:rsidR="00AB146F" w:rsidRDefault="00AB146F" w:rsidP="00AB146F">
      <w:pPr>
        <w:pStyle w:val="Caption"/>
      </w:pPr>
      <w:bookmarkStart w:id="156" w:name="_Ref364428777"/>
      <w:bookmarkStart w:id="157" w:name="_Toc368056344"/>
      <w:r>
        <w:t xml:space="preserve">Figure </w:t>
      </w:r>
      <w:r w:rsidR="00822A1B">
        <w:fldChar w:fldCharType="begin"/>
      </w:r>
      <w:r w:rsidR="00822A1B">
        <w:instrText xml:space="preserve"> SEQ Figure \* ARABIC </w:instrText>
      </w:r>
      <w:r w:rsidR="00822A1B">
        <w:fldChar w:fldCharType="separate"/>
      </w:r>
      <w:r w:rsidR="00822A1B">
        <w:rPr>
          <w:noProof/>
        </w:rPr>
        <w:t>66</w:t>
      </w:r>
      <w:r w:rsidR="00822A1B">
        <w:rPr>
          <w:noProof/>
        </w:rPr>
        <w:fldChar w:fldCharType="end"/>
      </w:r>
      <w:bookmarkEnd w:id="156"/>
      <w:r>
        <w:t xml:space="preserve"> – Flowchart for </w:t>
      </w:r>
      <w:r w:rsidR="009E6F6C">
        <w:t>condenser loop</w:t>
      </w:r>
      <w:r>
        <w:t xml:space="preserve"> supply side connectors</w:t>
      </w:r>
      <w:bookmarkEnd w:id="157"/>
    </w:p>
    <w:p w:rsidR="00AB146F" w:rsidRPr="00264827" w:rsidRDefault="00AB146F" w:rsidP="00AB146F">
      <w:pPr>
        <w:ind w:left="0"/>
      </w:pPr>
      <w:r>
        <w:br w:type="page"/>
      </w:r>
    </w:p>
    <w:p w:rsidR="00AB146F" w:rsidRPr="00914DF3" w:rsidRDefault="00AB146F" w:rsidP="00AB146F">
      <w:pPr>
        <w:pStyle w:val="Heading4"/>
      </w:pPr>
      <w:r>
        <w:lastRenderedPageBreak/>
        <w:t>Co</w:t>
      </w:r>
      <w:r w:rsidR="00D10023">
        <w:t>ndenser Loop Demand Side</w:t>
      </w:r>
      <w:r>
        <w:t xml:space="preserve"> Construction</w:t>
      </w:r>
    </w:p>
    <w:p w:rsidR="00AB146F" w:rsidRDefault="00AB146F" w:rsidP="00AB146F">
      <w:pPr>
        <w:pStyle w:val="BodyText"/>
      </w:pPr>
      <w:r>
        <w:t>The main component on the demand side half loop is the C</w:t>
      </w:r>
      <w:r w:rsidR="00DD222E">
        <w:t>hiller</w:t>
      </w:r>
      <w:r>
        <w:t xml:space="preserve"> that </w:t>
      </w:r>
      <w:r w:rsidR="00497B53">
        <w:t xml:space="preserve">uses the cooling water supplied by the cooling tower. The chiller in turn is used to supply chilled water in the Primary Cooling loop. </w:t>
      </w:r>
      <w:r w:rsidRPr="003D7C59">
        <w:t xml:space="preserve"> This side of the loop also has eight nodes</w:t>
      </w:r>
      <w:r>
        <w:t>, four components,</w:t>
      </w:r>
      <w:r w:rsidR="00042D27">
        <w:t xml:space="preserve"> </w:t>
      </w:r>
      <w:r w:rsidRPr="003D7C59">
        <w:t>four branches</w:t>
      </w:r>
      <w:r w:rsidR="00042D27">
        <w:t xml:space="preserve"> and one splitter-mixer pair</w:t>
      </w:r>
      <w:r w:rsidRPr="003D7C59">
        <w:t>.</w:t>
      </w:r>
      <w:r>
        <w:t xml:space="preserve"> An EnergyPlus schematic for the demand side is provided in </w:t>
      </w:r>
      <w:r w:rsidR="00CF0610">
        <w:fldChar w:fldCharType="begin"/>
      </w:r>
      <w:r w:rsidR="00CF0610">
        <w:instrText xml:space="preserve"> REF _Ref364428778 \h </w:instrText>
      </w:r>
      <w:r w:rsidR="00CF0610">
        <w:fldChar w:fldCharType="separate"/>
      </w:r>
      <w:r w:rsidR="00822A1B">
        <w:t xml:space="preserve">Figure </w:t>
      </w:r>
      <w:r w:rsidR="00822A1B">
        <w:rPr>
          <w:noProof/>
        </w:rPr>
        <w:t>67</w:t>
      </w:r>
      <w:r w:rsidR="00CF0610">
        <w:fldChar w:fldCharType="end"/>
      </w:r>
      <w:r>
        <w:t>.</w:t>
      </w:r>
      <w:r w:rsidRPr="00246710">
        <w:t xml:space="preserve"> </w:t>
      </w:r>
      <w:r>
        <w:t xml:space="preserve">The flowchart for demand side branch definition is provided in </w:t>
      </w:r>
      <w:r w:rsidR="00CF0610">
        <w:fldChar w:fldCharType="begin"/>
      </w:r>
      <w:r w:rsidR="00CF0610">
        <w:instrText xml:space="preserve"> REF _Ref364428779 \h </w:instrText>
      </w:r>
      <w:r w:rsidR="00CF0610">
        <w:fldChar w:fldCharType="separate"/>
      </w:r>
      <w:r w:rsidR="00822A1B">
        <w:t xml:space="preserve">Figure </w:t>
      </w:r>
      <w:r w:rsidR="00822A1B">
        <w:rPr>
          <w:noProof/>
        </w:rPr>
        <w:t>68</w:t>
      </w:r>
      <w:r w:rsidR="00CF0610">
        <w:fldChar w:fldCharType="end"/>
      </w:r>
      <w:r>
        <w:t xml:space="preserve">. The flowchart for the demand side connectors is provided in </w:t>
      </w:r>
      <w:r w:rsidR="00CF0610">
        <w:fldChar w:fldCharType="begin"/>
      </w:r>
      <w:r w:rsidR="00CF0610">
        <w:instrText xml:space="preserve"> REF _Ref364428780 \h </w:instrText>
      </w:r>
      <w:r w:rsidR="00CF0610">
        <w:fldChar w:fldCharType="separate"/>
      </w:r>
      <w:r w:rsidR="00822A1B">
        <w:t xml:space="preserve">Figure </w:t>
      </w:r>
      <w:r w:rsidR="00822A1B">
        <w:rPr>
          <w:noProof/>
        </w:rPr>
        <w:t>69</w:t>
      </w:r>
      <w:r w:rsidR="00CF0610">
        <w:fldChar w:fldCharType="end"/>
      </w:r>
      <w:r>
        <w:t>.</w:t>
      </w:r>
    </w:p>
    <w:p w:rsidR="00AB146F" w:rsidRDefault="00B20682" w:rsidP="00AB146F">
      <w:pPr>
        <w:pStyle w:val="BodyText"/>
        <w:jc w:val="center"/>
        <w:rPr>
          <w:b/>
          <w:noProof/>
        </w:rPr>
      </w:pPr>
      <w:r>
        <w:rPr>
          <w:b/>
          <w:noProof/>
        </w:rPr>
        <w:drawing>
          <wp:inline distT="0" distB="0" distL="0" distR="0">
            <wp:extent cx="3409950" cy="3286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09950" cy="3286125"/>
                    </a:xfrm>
                    <a:prstGeom prst="rect">
                      <a:avLst/>
                    </a:prstGeom>
                    <a:noFill/>
                    <a:ln>
                      <a:noFill/>
                    </a:ln>
                  </pic:spPr>
                </pic:pic>
              </a:graphicData>
            </a:graphic>
          </wp:inline>
        </w:drawing>
      </w:r>
    </w:p>
    <w:p w:rsidR="00AB146F" w:rsidRDefault="00AB146F" w:rsidP="00AB146F">
      <w:pPr>
        <w:pStyle w:val="BodyText"/>
        <w:jc w:val="center"/>
      </w:pPr>
      <w:bookmarkStart w:id="158" w:name="_Ref364428778"/>
      <w:r>
        <w:t xml:space="preserve">Figure </w:t>
      </w:r>
      <w:r w:rsidR="00822A1B">
        <w:fldChar w:fldCharType="begin"/>
      </w:r>
      <w:r w:rsidR="00822A1B">
        <w:instrText xml:space="preserve"> SEQ Figure \* ARABIC </w:instrText>
      </w:r>
      <w:r w:rsidR="00822A1B">
        <w:fldChar w:fldCharType="separate"/>
      </w:r>
      <w:r w:rsidR="00822A1B">
        <w:rPr>
          <w:noProof/>
        </w:rPr>
        <w:t>67</w:t>
      </w:r>
      <w:r w:rsidR="00822A1B">
        <w:rPr>
          <w:noProof/>
        </w:rPr>
        <w:fldChar w:fldCharType="end"/>
      </w:r>
      <w:bookmarkEnd w:id="158"/>
      <w:r>
        <w:t xml:space="preserve"> - EnergyPlus line diagram for the demand side of the </w:t>
      </w:r>
      <w:r w:rsidR="009E6F6C">
        <w:t>condenser loop</w:t>
      </w:r>
    </w:p>
    <w:p w:rsidR="00077D9C" w:rsidRPr="002476B6" w:rsidRDefault="00077D9C" w:rsidP="00AB146F">
      <w:pPr>
        <w:pStyle w:val="BodyText"/>
        <w:jc w:val="center"/>
      </w:pPr>
    </w:p>
    <w:p w:rsidR="00AB146F" w:rsidRDefault="00077D9C" w:rsidP="00AB146F">
      <w:pPr>
        <w:pStyle w:val="BodyText"/>
        <w:keepNext/>
        <w:ind w:left="-720" w:right="-720"/>
        <w:jc w:val="center"/>
      </w:pPr>
      <w:r>
        <w:rPr>
          <w:noProof/>
        </w:rPr>
        <w:lastRenderedPageBreak/>
        <w:drawing>
          <wp:inline distT="0" distB="0" distL="0" distR="0">
            <wp:extent cx="6854475" cy="3076575"/>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854475" cy="3076575"/>
                    </a:xfrm>
                    <a:prstGeom prst="rect">
                      <a:avLst/>
                    </a:prstGeom>
                    <a:noFill/>
                    <a:ln>
                      <a:noFill/>
                    </a:ln>
                  </pic:spPr>
                </pic:pic>
              </a:graphicData>
            </a:graphic>
          </wp:inline>
        </w:drawing>
      </w:r>
    </w:p>
    <w:p w:rsidR="00AB146F" w:rsidRDefault="00AB146F" w:rsidP="00AB146F">
      <w:pPr>
        <w:pStyle w:val="Caption"/>
      </w:pPr>
      <w:bookmarkStart w:id="159" w:name="_Ref364428779"/>
      <w:bookmarkStart w:id="160" w:name="_Toc368056345"/>
      <w:r>
        <w:t xml:space="preserve">Figure </w:t>
      </w:r>
      <w:r w:rsidR="00822A1B">
        <w:fldChar w:fldCharType="begin"/>
      </w:r>
      <w:r w:rsidR="00822A1B">
        <w:instrText xml:space="preserve"> SEQ Figure \* ARABIC </w:instrText>
      </w:r>
      <w:r w:rsidR="00822A1B">
        <w:fldChar w:fldCharType="separate"/>
      </w:r>
      <w:r w:rsidR="00822A1B">
        <w:rPr>
          <w:noProof/>
        </w:rPr>
        <w:t>68</w:t>
      </w:r>
      <w:r w:rsidR="00822A1B">
        <w:rPr>
          <w:noProof/>
        </w:rPr>
        <w:fldChar w:fldCharType="end"/>
      </w:r>
      <w:bookmarkEnd w:id="159"/>
      <w:r>
        <w:t xml:space="preserve"> – Flowchart for </w:t>
      </w:r>
      <w:r w:rsidR="009E6F6C">
        <w:t>condenser loop</w:t>
      </w:r>
      <w:r>
        <w:t xml:space="preserve"> demand side branches and components</w:t>
      </w:r>
      <w:bookmarkEnd w:id="160"/>
    </w:p>
    <w:p w:rsidR="00AB146F" w:rsidRPr="002A2464" w:rsidRDefault="00AB146F" w:rsidP="00AB146F">
      <w:pPr>
        <w:pStyle w:val="BodyText"/>
      </w:pPr>
    </w:p>
    <w:p w:rsidR="00AB146F" w:rsidRDefault="009E6F6C" w:rsidP="00AB146F">
      <w:pPr>
        <w:pStyle w:val="BodyText"/>
        <w:keepNext/>
        <w:ind w:left="-720" w:right="-720"/>
        <w:jc w:val="center"/>
      </w:pPr>
      <w:r>
        <w:rPr>
          <w:noProof/>
        </w:rPr>
        <w:drawing>
          <wp:inline distT="0" distB="0" distL="0" distR="0">
            <wp:extent cx="6858553" cy="25908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858553" cy="2590800"/>
                    </a:xfrm>
                    <a:prstGeom prst="rect">
                      <a:avLst/>
                    </a:prstGeom>
                    <a:noFill/>
                    <a:ln>
                      <a:noFill/>
                    </a:ln>
                  </pic:spPr>
                </pic:pic>
              </a:graphicData>
            </a:graphic>
          </wp:inline>
        </w:drawing>
      </w:r>
    </w:p>
    <w:p w:rsidR="00AB146F" w:rsidRDefault="00AB146F" w:rsidP="00AB146F">
      <w:pPr>
        <w:pStyle w:val="Caption"/>
      </w:pPr>
      <w:bookmarkStart w:id="161" w:name="_Ref364428780"/>
      <w:bookmarkStart w:id="162" w:name="_Toc368056346"/>
      <w:r>
        <w:t xml:space="preserve">Figure </w:t>
      </w:r>
      <w:r w:rsidR="00822A1B">
        <w:fldChar w:fldCharType="begin"/>
      </w:r>
      <w:r w:rsidR="00822A1B">
        <w:instrText xml:space="preserve"> SEQ Figure \* ARABIC </w:instrText>
      </w:r>
      <w:r w:rsidR="00822A1B">
        <w:fldChar w:fldCharType="separate"/>
      </w:r>
      <w:r w:rsidR="00822A1B">
        <w:rPr>
          <w:noProof/>
        </w:rPr>
        <w:t>69</w:t>
      </w:r>
      <w:r w:rsidR="00822A1B">
        <w:rPr>
          <w:noProof/>
        </w:rPr>
        <w:fldChar w:fldCharType="end"/>
      </w:r>
      <w:bookmarkEnd w:id="161"/>
      <w:r>
        <w:t xml:space="preserve"> – Flowchart for </w:t>
      </w:r>
      <w:r w:rsidR="009E6F6C">
        <w:t>condenser loop</w:t>
      </w:r>
      <w:r>
        <w:t xml:space="preserve"> demand side connectors</w:t>
      </w:r>
      <w:bookmarkEnd w:id="162"/>
    </w:p>
    <w:p w:rsidR="00AB146F" w:rsidRPr="002A2464" w:rsidRDefault="00AB146F" w:rsidP="00AB146F">
      <w:pPr>
        <w:ind w:left="0"/>
      </w:pPr>
    </w:p>
    <w:p w:rsidR="00AB146F" w:rsidRDefault="00AB146F" w:rsidP="00AB146F">
      <w:r>
        <w:br w:type="page"/>
      </w:r>
    </w:p>
    <w:p w:rsidR="00AB146F" w:rsidRDefault="00AB146F" w:rsidP="00AB146F">
      <w:pPr>
        <w:pStyle w:val="Heading3"/>
      </w:pPr>
      <w:bookmarkStart w:id="163" w:name="_Toc368056347"/>
      <w:r>
        <w:lastRenderedPageBreak/>
        <w:t xml:space="preserve">Flowcharts for </w:t>
      </w:r>
      <w:r w:rsidR="005E7C7F">
        <w:t>Condenser Loop</w:t>
      </w:r>
      <w:r>
        <w:t xml:space="preserve"> Controls</w:t>
      </w:r>
      <w:bookmarkEnd w:id="163"/>
    </w:p>
    <w:p w:rsidR="00AB146F" w:rsidRDefault="00AB146F" w:rsidP="00AB146F">
      <w:pPr>
        <w:pStyle w:val="BodyText"/>
      </w:pPr>
      <w:r>
        <w:t xml:space="preserve">The </w:t>
      </w:r>
      <w:r w:rsidR="00403FA4">
        <w:t>Condenser</w:t>
      </w:r>
      <w:r w:rsidR="009E6F6C">
        <w:t xml:space="preserve"> L</w:t>
      </w:r>
      <w:r>
        <w:t xml:space="preserve">oop is operated by using set-points, plant equipment operation schemes and schedules. </w:t>
      </w:r>
    </w:p>
    <w:p w:rsidR="00AB146F" w:rsidRPr="003D7C59" w:rsidRDefault="00AB146F" w:rsidP="00AB146F">
      <w:pPr>
        <w:pStyle w:val="Heading4"/>
      </w:pPr>
      <w:r>
        <w:t>Co</w:t>
      </w:r>
      <w:r w:rsidR="005E7C7F">
        <w:t>ndenser Loop</w:t>
      </w:r>
      <w:r>
        <w:t xml:space="preserve"> Schedules</w:t>
      </w:r>
    </w:p>
    <w:p w:rsidR="00AB146F" w:rsidRDefault="00AB146F" w:rsidP="00AB146F">
      <w:pPr>
        <w:pStyle w:val="BodyText"/>
      </w:pPr>
      <w:r>
        <w:t xml:space="preserve">The flowchart for </w:t>
      </w:r>
      <w:r w:rsidR="00403A82">
        <w:t>condenser</w:t>
      </w:r>
      <w:r>
        <w:t xml:space="preserve"> loop schedule definition is provided in </w:t>
      </w:r>
      <w:r w:rsidR="00CF0610">
        <w:fldChar w:fldCharType="begin"/>
      </w:r>
      <w:r w:rsidR="00CF0610">
        <w:instrText xml:space="preserve"> REF _Ref364428781 \h </w:instrText>
      </w:r>
      <w:r w:rsidR="00CF0610">
        <w:fldChar w:fldCharType="separate"/>
      </w:r>
      <w:r w:rsidR="00822A1B">
        <w:t xml:space="preserve">Figure </w:t>
      </w:r>
      <w:r w:rsidR="00822A1B">
        <w:rPr>
          <w:noProof/>
        </w:rPr>
        <w:t>70</w:t>
      </w:r>
      <w:r w:rsidR="00CF0610">
        <w:fldChar w:fldCharType="end"/>
      </w:r>
      <w:r>
        <w:t xml:space="preserve">. </w:t>
      </w:r>
      <w:r w:rsidRPr="003D7C59">
        <w:t xml:space="preserve">The </w:t>
      </w:r>
      <w:r w:rsidR="00474B72">
        <w:t>Condenser</w:t>
      </w:r>
      <w:r>
        <w:t xml:space="preserve"> loop</w:t>
      </w:r>
      <w:r w:rsidRPr="003D7C59">
        <w:t xml:space="preserve"> uses </w:t>
      </w:r>
      <w:r w:rsidR="00474B72">
        <w:t>one</w:t>
      </w:r>
      <w:r w:rsidR="004804B9">
        <w:t xml:space="preserve"> </w:t>
      </w:r>
      <w:r w:rsidRPr="003D7C59">
        <w:t>schedule</w:t>
      </w:r>
      <w:r>
        <w:t xml:space="preserve"> to operate properly. </w:t>
      </w:r>
      <w:r>
        <w:rPr>
          <w:i/>
        </w:rPr>
        <w:t>Plant</w:t>
      </w:r>
      <w:r w:rsidRPr="003D7C59">
        <w:rPr>
          <w:i/>
        </w:rPr>
        <w:t xml:space="preserve">OnSchedule </w:t>
      </w:r>
      <w:r w:rsidRPr="003D7C59">
        <w:t>is a compact schedule that</w:t>
      </w:r>
      <w:r w:rsidRPr="003D7C59">
        <w:rPr>
          <w:i/>
        </w:rPr>
        <w:t xml:space="preserve"> </w:t>
      </w:r>
      <w:r w:rsidRPr="003D7C59">
        <w:t xml:space="preserve">keeps the </w:t>
      </w:r>
      <w:r w:rsidR="00474B72">
        <w:t>Cooling Tower</w:t>
      </w:r>
      <w:r w:rsidR="004804B9">
        <w:t xml:space="preserve"> On</w:t>
      </w:r>
      <w:r w:rsidRPr="003D7C59">
        <w:t xml:space="preserve"> at all times of the day, this compact schedule uses a discrete </w:t>
      </w:r>
      <w:r>
        <w:rPr>
          <w:i/>
        </w:rPr>
        <w:t>ScheduleTypeL</w:t>
      </w:r>
      <w:r w:rsidRPr="003D7C59">
        <w:rPr>
          <w:i/>
        </w:rPr>
        <w:t>imit</w:t>
      </w:r>
      <w:r w:rsidRPr="003D7C59">
        <w:t xml:space="preserve"> (</w:t>
      </w:r>
      <w:r w:rsidRPr="003D7C59">
        <w:rPr>
          <w:i/>
        </w:rPr>
        <w:t>On/Off)</w:t>
      </w:r>
      <w:r w:rsidRPr="003D7C59">
        <w:t xml:space="preserve"> which defines that the value of On is 1 and that of Off is 0. </w:t>
      </w:r>
    </w:p>
    <w:p w:rsidR="00AB146F" w:rsidRPr="00723414" w:rsidRDefault="00AB146F" w:rsidP="00403FA4">
      <w:pPr>
        <w:ind w:left="0"/>
      </w:pPr>
    </w:p>
    <w:p w:rsidR="00AB146F" w:rsidRDefault="005E7C7F" w:rsidP="00AB146F">
      <w:pPr>
        <w:pStyle w:val="BodyText"/>
        <w:keepNext/>
        <w:ind w:left="0"/>
        <w:jc w:val="center"/>
      </w:pPr>
      <w:r>
        <w:rPr>
          <w:noProof/>
        </w:rPr>
        <w:drawing>
          <wp:inline distT="0" distB="0" distL="0" distR="0" wp14:anchorId="63B0F1F5" wp14:editId="163F1FF2">
            <wp:extent cx="2924175" cy="192405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924175" cy="1924050"/>
                    </a:xfrm>
                    <a:prstGeom prst="rect">
                      <a:avLst/>
                    </a:prstGeom>
                    <a:noFill/>
                    <a:ln>
                      <a:noFill/>
                    </a:ln>
                  </pic:spPr>
                </pic:pic>
              </a:graphicData>
            </a:graphic>
          </wp:inline>
        </w:drawing>
      </w:r>
    </w:p>
    <w:p w:rsidR="00AB146F" w:rsidRDefault="00AB146F" w:rsidP="00AB146F">
      <w:pPr>
        <w:pStyle w:val="Caption"/>
      </w:pPr>
      <w:bookmarkStart w:id="164" w:name="_Ref364428781"/>
      <w:bookmarkStart w:id="165" w:name="_Toc368056348"/>
      <w:r>
        <w:t xml:space="preserve">Figure </w:t>
      </w:r>
      <w:r w:rsidR="00822A1B">
        <w:fldChar w:fldCharType="begin"/>
      </w:r>
      <w:r w:rsidR="00822A1B">
        <w:instrText xml:space="preserve"> SEQ Figure \* ARABIC </w:instrText>
      </w:r>
      <w:r w:rsidR="00822A1B">
        <w:fldChar w:fldCharType="separate"/>
      </w:r>
      <w:r w:rsidR="00822A1B">
        <w:rPr>
          <w:noProof/>
        </w:rPr>
        <w:t>70</w:t>
      </w:r>
      <w:r w:rsidR="00822A1B">
        <w:rPr>
          <w:noProof/>
        </w:rPr>
        <w:fldChar w:fldCharType="end"/>
      </w:r>
      <w:bookmarkEnd w:id="164"/>
      <w:r>
        <w:t xml:space="preserve"> – Flowchart for </w:t>
      </w:r>
      <w:r w:rsidR="009E6F6C">
        <w:t>condenser loop</w:t>
      </w:r>
      <w:r>
        <w:t xml:space="preserve"> schedules</w:t>
      </w:r>
      <w:bookmarkEnd w:id="165"/>
    </w:p>
    <w:p w:rsidR="00AB146F" w:rsidRPr="002E7407" w:rsidRDefault="00AB146F" w:rsidP="00AB146F">
      <w:pPr>
        <w:ind w:left="0"/>
      </w:pPr>
    </w:p>
    <w:p w:rsidR="00AB146F" w:rsidRPr="003D7C59" w:rsidRDefault="00AB146F" w:rsidP="00AB146F">
      <w:pPr>
        <w:pStyle w:val="Heading4"/>
      </w:pPr>
      <w:r>
        <w:t>Co</w:t>
      </w:r>
      <w:r w:rsidR="005E7C7F">
        <w:t>ndenser Loop</w:t>
      </w:r>
      <w:r>
        <w:t xml:space="preserve"> Plant Equipment Operation Schemes</w:t>
      </w:r>
    </w:p>
    <w:p w:rsidR="00AB146F" w:rsidRDefault="00AB146F" w:rsidP="00AB146F">
      <w:pPr>
        <w:pStyle w:val="BodyText"/>
      </w:pPr>
      <w:r w:rsidRPr="003D7C59">
        <w:t xml:space="preserve">The </w:t>
      </w:r>
      <w:r w:rsidRPr="003D7C59">
        <w:rPr>
          <w:i/>
        </w:rPr>
        <w:t>PlantEquipmentOperationschemes</w:t>
      </w:r>
      <w:r w:rsidRPr="003D7C59">
        <w:t xml:space="preserve"> object uses the </w:t>
      </w:r>
      <w:r>
        <w:rPr>
          <w:i/>
        </w:rPr>
        <w:t>Plant</w:t>
      </w:r>
      <w:r w:rsidRPr="003D7C59">
        <w:rPr>
          <w:i/>
        </w:rPr>
        <w:t xml:space="preserve">OnSchedule </w:t>
      </w:r>
      <w:r w:rsidRPr="003D7C59">
        <w:t>and the</w:t>
      </w:r>
      <w:r w:rsidRPr="003D7C59">
        <w:rPr>
          <w:i/>
        </w:rPr>
        <w:t xml:space="preserve"> </w:t>
      </w:r>
      <w:r w:rsidR="00474B72">
        <w:rPr>
          <w:i/>
        </w:rPr>
        <w:t>Condenser Loop</w:t>
      </w:r>
      <w:r>
        <w:rPr>
          <w:i/>
        </w:rPr>
        <w:t xml:space="preserve"> Operation Scheme</w:t>
      </w:r>
      <w:r w:rsidRPr="003D7C59">
        <w:rPr>
          <w:i/>
        </w:rPr>
        <w:t xml:space="preserve"> </w:t>
      </w:r>
      <w:r w:rsidRPr="003D7C59">
        <w:t xml:space="preserve">objects to set the </w:t>
      </w:r>
      <w:r w:rsidR="004B4251">
        <w:t>range of demand loads for which the cooling tower is operated during the simulation period.</w:t>
      </w:r>
      <w:r w:rsidRPr="003D7C59">
        <w:t xml:space="preserve"> </w:t>
      </w:r>
      <w:r>
        <w:t xml:space="preserve">A flowchart detailing the </w:t>
      </w:r>
      <w:r w:rsidR="007A3E7A">
        <w:t>Condenser</w:t>
      </w:r>
      <w:r>
        <w:t xml:space="preserve"> </w:t>
      </w:r>
      <w:r w:rsidR="007A3E7A">
        <w:t>L</w:t>
      </w:r>
      <w:r>
        <w:t xml:space="preserve">oop plant equipment operation schemes is provided in </w:t>
      </w:r>
      <w:r w:rsidR="00CF0610">
        <w:fldChar w:fldCharType="begin"/>
      </w:r>
      <w:r w:rsidR="00CF0610">
        <w:instrText xml:space="preserve"> REF _Ref364428788 \h </w:instrText>
      </w:r>
      <w:r w:rsidR="00CF0610">
        <w:fldChar w:fldCharType="separate"/>
      </w:r>
      <w:r w:rsidR="00822A1B">
        <w:t xml:space="preserve">Figure </w:t>
      </w:r>
      <w:r w:rsidR="00822A1B">
        <w:rPr>
          <w:noProof/>
        </w:rPr>
        <w:t>71</w:t>
      </w:r>
      <w:r w:rsidR="00CF0610">
        <w:fldChar w:fldCharType="end"/>
      </w:r>
      <w:r>
        <w:t>.</w:t>
      </w:r>
    </w:p>
    <w:p w:rsidR="00AB146F" w:rsidRPr="003D7C59" w:rsidRDefault="00AB146F" w:rsidP="00AB146F">
      <w:pPr>
        <w:pStyle w:val="BodyText"/>
      </w:pPr>
    </w:p>
    <w:p w:rsidR="00AB146F" w:rsidRDefault="00ED2990" w:rsidP="00AB146F">
      <w:pPr>
        <w:pStyle w:val="BodyText"/>
        <w:keepNext/>
        <w:ind w:left="0"/>
        <w:jc w:val="center"/>
      </w:pPr>
      <w:r>
        <w:rPr>
          <w:noProof/>
        </w:rPr>
        <w:lastRenderedPageBreak/>
        <w:drawing>
          <wp:inline distT="0" distB="0" distL="0" distR="0" wp14:anchorId="6C5F9073" wp14:editId="29358A2F">
            <wp:extent cx="5943600" cy="326332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3263324"/>
                    </a:xfrm>
                    <a:prstGeom prst="rect">
                      <a:avLst/>
                    </a:prstGeom>
                    <a:noFill/>
                    <a:ln>
                      <a:noFill/>
                    </a:ln>
                  </pic:spPr>
                </pic:pic>
              </a:graphicData>
            </a:graphic>
          </wp:inline>
        </w:drawing>
      </w:r>
    </w:p>
    <w:p w:rsidR="00AB146F" w:rsidRPr="003D7C59" w:rsidRDefault="00AB146F" w:rsidP="00AB146F">
      <w:pPr>
        <w:pStyle w:val="Caption"/>
      </w:pPr>
      <w:bookmarkStart w:id="166" w:name="_Ref364428788"/>
      <w:bookmarkStart w:id="167" w:name="_Toc368056349"/>
      <w:r>
        <w:t xml:space="preserve">Figure </w:t>
      </w:r>
      <w:r w:rsidR="00822A1B">
        <w:fldChar w:fldCharType="begin"/>
      </w:r>
      <w:r w:rsidR="00822A1B">
        <w:instrText xml:space="preserve"> SEQ Figure \* ARABIC </w:instrText>
      </w:r>
      <w:r w:rsidR="00822A1B">
        <w:fldChar w:fldCharType="separate"/>
      </w:r>
      <w:r w:rsidR="00822A1B">
        <w:rPr>
          <w:noProof/>
        </w:rPr>
        <w:t>71</w:t>
      </w:r>
      <w:r w:rsidR="00822A1B">
        <w:rPr>
          <w:noProof/>
        </w:rPr>
        <w:fldChar w:fldCharType="end"/>
      </w:r>
      <w:bookmarkEnd w:id="166"/>
      <w:r>
        <w:t xml:space="preserve"> – Flowchart for </w:t>
      </w:r>
      <w:r w:rsidR="009E6F6C">
        <w:t>condenser loop</w:t>
      </w:r>
      <w:r>
        <w:t xml:space="preserve"> plant equipment operation schemes</w:t>
      </w:r>
      <w:bookmarkEnd w:id="167"/>
    </w:p>
    <w:p w:rsidR="00AB146F" w:rsidRPr="003D7C59" w:rsidRDefault="00AB146F" w:rsidP="00AB146F">
      <w:pPr>
        <w:pStyle w:val="Heading4"/>
      </w:pPr>
      <w:r>
        <w:t>Co</w:t>
      </w:r>
      <w:r w:rsidR="00295C33">
        <w:t>ndenser Loop</w:t>
      </w:r>
      <w:r>
        <w:t xml:space="preserve"> Setpoints</w:t>
      </w:r>
    </w:p>
    <w:p w:rsidR="00AB146F" w:rsidRDefault="005608DD" w:rsidP="00AB146F">
      <w:pPr>
        <w:pStyle w:val="BodyText"/>
      </w:pPr>
      <w:r w:rsidRPr="003D7C59">
        <w:t xml:space="preserve">The </w:t>
      </w:r>
      <w:r w:rsidR="001E54FC">
        <w:rPr>
          <w:i/>
        </w:rPr>
        <w:t>MyC</w:t>
      </w:r>
      <w:r w:rsidR="00C403E3">
        <w:rPr>
          <w:i/>
        </w:rPr>
        <w:t>ondenserC</w:t>
      </w:r>
      <w:r w:rsidRPr="003D7C59">
        <w:rPr>
          <w:i/>
        </w:rPr>
        <w:t xml:space="preserve">ontrol </w:t>
      </w:r>
      <w:r w:rsidRPr="001E54FC">
        <w:t>setpointmanager</w:t>
      </w:r>
      <w:r w:rsidRPr="003D7C59">
        <w:rPr>
          <w:i/>
        </w:rPr>
        <w:t xml:space="preserve"> </w:t>
      </w:r>
      <w:r w:rsidRPr="003D7C59">
        <w:t xml:space="preserve">places a temperature setpoint at the </w:t>
      </w:r>
      <w:r w:rsidRPr="003D7C59">
        <w:rPr>
          <w:i/>
        </w:rPr>
        <w:t xml:space="preserve">Condenser Supply Outlet Node. </w:t>
      </w:r>
      <w:r w:rsidRPr="003D7C59">
        <w:t>The temperature at this point is controlled with respect to the outdoor air wet bulb temperature at that point in the simulation. The outdoor air wet bulb temperature is obtained from the weather data at the location of the simulation.</w:t>
      </w:r>
      <w:r w:rsidR="00611E39">
        <w:t xml:space="preserve"> The minimum setpoint temperature is 5 degrees Celsius and the maximum setpoint temperature is 80 degrees Celsius.</w:t>
      </w:r>
      <w:r>
        <w:t xml:space="preserve"> </w:t>
      </w:r>
      <w:r w:rsidR="00AB146F">
        <w:t xml:space="preserve">A flowchart for Secondary Cooling loop setpoints is provided in </w:t>
      </w:r>
      <w:r w:rsidR="00CF0610">
        <w:fldChar w:fldCharType="begin"/>
      </w:r>
      <w:r w:rsidR="00CF0610">
        <w:instrText xml:space="preserve"> REF _Ref364428798 \h </w:instrText>
      </w:r>
      <w:r w:rsidR="00CF0610">
        <w:fldChar w:fldCharType="separate"/>
      </w:r>
      <w:r w:rsidR="00822A1B">
        <w:t xml:space="preserve">Figure </w:t>
      </w:r>
      <w:r w:rsidR="00822A1B">
        <w:rPr>
          <w:noProof/>
        </w:rPr>
        <w:t>72</w:t>
      </w:r>
      <w:r w:rsidR="00CF0610">
        <w:fldChar w:fldCharType="end"/>
      </w:r>
      <w:r w:rsidR="00AB146F">
        <w:t>.</w:t>
      </w:r>
    </w:p>
    <w:p w:rsidR="00AB146F" w:rsidRPr="003D7C59" w:rsidRDefault="00AB146F" w:rsidP="00AB146F">
      <w:pPr>
        <w:pStyle w:val="BodyText"/>
      </w:pPr>
    </w:p>
    <w:p w:rsidR="00AB146F" w:rsidRDefault="00D776B7" w:rsidP="00ED2990">
      <w:pPr>
        <w:pStyle w:val="BodyText"/>
        <w:keepNext/>
        <w:tabs>
          <w:tab w:val="left" w:pos="900"/>
        </w:tabs>
        <w:jc w:val="center"/>
      </w:pPr>
      <w:r>
        <w:rPr>
          <w:noProof/>
        </w:rPr>
        <w:drawing>
          <wp:inline distT="0" distB="0" distL="0" distR="0">
            <wp:extent cx="3381375" cy="163830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381375" cy="1638300"/>
                    </a:xfrm>
                    <a:prstGeom prst="rect">
                      <a:avLst/>
                    </a:prstGeom>
                    <a:noFill/>
                    <a:ln>
                      <a:noFill/>
                    </a:ln>
                  </pic:spPr>
                </pic:pic>
              </a:graphicData>
            </a:graphic>
          </wp:inline>
        </w:drawing>
      </w:r>
    </w:p>
    <w:p w:rsidR="00AB146F" w:rsidRDefault="00AB146F" w:rsidP="00ED2990">
      <w:pPr>
        <w:pStyle w:val="Caption"/>
        <w:ind w:left="1080"/>
      </w:pPr>
      <w:bookmarkStart w:id="168" w:name="_Ref364428798"/>
      <w:bookmarkStart w:id="169" w:name="_Toc368056350"/>
      <w:r>
        <w:t xml:space="preserve">Figure </w:t>
      </w:r>
      <w:r w:rsidR="00822A1B">
        <w:fldChar w:fldCharType="begin"/>
      </w:r>
      <w:r w:rsidR="00822A1B">
        <w:instrText xml:space="preserve"> SEQ Figure \* ARABIC </w:instrText>
      </w:r>
      <w:r w:rsidR="00822A1B">
        <w:fldChar w:fldCharType="separate"/>
      </w:r>
      <w:r w:rsidR="00822A1B">
        <w:rPr>
          <w:noProof/>
        </w:rPr>
        <w:t>72</w:t>
      </w:r>
      <w:r w:rsidR="00822A1B">
        <w:rPr>
          <w:noProof/>
        </w:rPr>
        <w:fldChar w:fldCharType="end"/>
      </w:r>
      <w:bookmarkEnd w:id="168"/>
      <w:r>
        <w:t xml:space="preserve"> – Flowchart for </w:t>
      </w:r>
      <w:r w:rsidR="009E6F6C">
        <w:t>condenser loop</w:t>
      </w:r>
      <w:r>
        <w:t xml:space="preserve"> setpoints</w:t>
      </w:r>
      <w:bookmarkEnd w:id="169"/>
    </w:p>
    <w:p w:rsidR="00AB146F" w:rsidRPr="002E7407" w:rsidRDefault="00AB146F" w:rsidP="00AB146F">
      <w:pPr>
        <w:ind w:left="0"/>
      </w:pPr>
    </w:p>
    <w:p w:rsidR="00AB146F" w:rsidRDefault="00AB146F" w:rsidP="00AB146F">
      <w:pPr>
        <w:pStyle w:val="Heading4"/>
        <w:rPr>
          <w:rStyle w:val="SubtleReference"/>
          <w:smallCaps w:val="0"/>
          <w:color w:val="auto"/>
          <w:u w:val="none"/>
        </w:rPr>
      </w:pPr>
      <w:r>
        <w:rPr>
          <w:rStyle w:val="SubtleReference"/>
          <w:smallCaps w:val="0"/>
          <w:color w:val="auto"/>
          <w:u w:val="none"/>
        </w:rPr>
        <w:t>Co</w:t>
      </w:r>
      <w:r w:rsidR="00295C33">
        <w:rPr>
          <w:rStyle w:val="SubtleReference"/>
          <w:smallCaps w:val="0"/>
          <w:color w:val="auto"/>
          <w:u w:val="none"/>
        </w:rPr>
        <w:t>ndenser Loop</w:t>
      </w:r>
      <w:r>
        <w:rPr>
          <w:rStyle w:val="SubtleReference"/>
          <w:smallCaps w:val="0"/>
          <w:color w:val="auto"/>
          <w:u w:val="none"/>
        </w:rPr>
        <w:t xml:space="preserve"> Sizing</w:t>
      </w:r>
    </w:p>
    <w:p w:rsidR="00AB146F" w:rsidRDefault="00AB146F" w:rsidP="00AB146F">
      <w:pPr>
        <w:pStyle w:val="BodyText"/>
      </w:pPr>
      <w:r>
        <w:t xml:space="preserve">The </w:t>
      </w:r>
      <w:r w:rsidR="001E54FC">
        <w:t>Condenser</w:t>
      </w:r>
      <w:r>
        <w:t xml:space="preserve"> loop is sized such a way that the design loop exit temperature is </w:t>
      </w:r>
      <w:r w:rsidR="001E54FC">
        <w:t>29.4</w:t>
      </w:r>
      <w:r>
        <w:t xml:space="preserve"> degrees Celsius, and the loop design temperature difference is </w:t>
      </w:r>
      <w:r w:rsidR="001E54FC">
        <w:t>5.6</w:t>
      </w:r>
      <w:r>
        <w:t xml:space="preserve"> degrees Celsius. A flowchart for the chilled water loop sizing is provided in </w:t>
      </w:r>
      <w:r w:rsidR="00CF0610">
        <w:fldChar w:fldCharType="begin"/>
      </w:r>
      <w:r w:rsidR="00CF0610">
        <w:instrText xml:space="preserve"> REF _Ref364428810 \h </w:instrText>
      </w:r>
      <w:r w:rsidR="00CF0610">
        <w:fldChar w:fldCharType="separate"/>
      </w:r>
      <w:r w:rsidR="00822A1B">
        <w:t xml:space="preserve">Figure </w:t>
      </w:r>
      <w:r w:rsidR="00822A1B">
        <w:rPr>
          <w:noProof/>
        </w:rPr>
        <w:t>73</w:t>
      </w:r>
      <w:r w:rsidR="00CF0610">
        <w:fldChar w:fldCharType="end"/>
      </w:r>
      <w:r>
        <w:t xml:space="preserve">. </w:t>
      </w:r>
    </w:p>
    <w:p w:rsidR="00AB146F" w:rsidRPr="00033135" w:rsidRDefault="00AB146F" w:rsidP="00AB146F">
      <w:pPr>
        <w:pStyle w:val="BodyText"/>
      </w:pPr>
    </w:p>
    <w:p w:rsidR="00AB146F" w:rsidRDefault="00077D9C" w:rsidP="00AB146F">
      <w:pPr>
        <w:pStyle w:val="BodyText"/>
        <w:keepNext/>
        <w:jc w:val="center"/>
      </w:pPr>
      <w:r>
        <w:rPr>
          <w:noProof/>
        </w:rPr>
        <w:lastRenderedPageBreak/>
        <w:drawing>
          <wp:inline distT="0" distB="0" distL="0" distR="0">
            <wp:extent cx="3219450" cy="1562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219450" cy="1562100"/>
                    </a:xfrm>
                    <a:prstGeom prst="rect">
                      <a:avLst/>
                    </a:prstGeom>
                    <a:noFill/>
                    <a:ln>
                      <a:noFill/>
                    </a:ln>
                  </pic:spPr>
                </pic:pic>
              </a:graphicData>
            </a:graphic>
          </wp:inline>
        </w:drawing>
      </w:r>
    </w:p>
    <w:p w:rsidR="00AB146F" w:rsidRDefault="00AB146F" w:rsidP="00AB146F">
      <w:pPr>
        <w:pStyle w:val="BodyText"/>
        <w:jc w:val="center"/>
      </w:pPr>
      <w:bookmarkStart w:id="170" w:name="_Ref364428810"/>
      <w:r>
        <w:t xml:space="preserve">Figure </w:t>
      </w:r>
      <w:r w:rsidR="00822A1B">
        <w:fldChar w:fldCharType="begin"/>
      </w:r>
      <w:r w:rsidR="00822A1B">
        <w:instrText xml:space="preserve"> SEQ Figure \* ARABIC </w:instrText>
      </w:r>
      <w:r w:rsidR="00822A1B">
        <w:fldChar w:fldCharType="separate"/>
      </w:r>
      <w:r w:rsidR="00822A1B">
        <w:rPr>
          <w:noProof/>
        </w:rPr>
        <w:t>73</w:t>
      </w:r>
      <w:r w:rsidR="00822A1B">
        <w:rPr>
          <w:noProof/>
        </w:rPr>
        <w:fldChar w:fldCharType="end"/>
      </w:r>
      <w:bookmarkEnd w:id="170"/>
      <w:r>
        <w:t xml:space="preserve"> – Flowchart for </w:t>
      </w:r>
      <w:r w:rsidR="009E6F6C">
        <w:t xml:space="preserve">condenser loop </w:t>
      </w:r>
      <w:r>
        <w:t>sizing</w:t>
      </w:r>
    </w:p>
    <w:p w:rsidR="00126150" w:rsidRDefault="00126150" w:rsidP="00126150">
      <w:pPr>
        <w:ind w:left="0"/>
      </w:pPr>
      <w:r>
        <w:br w:type="page"/>
      </w:r>
    </w:p>
    <w:p w:rsidR="00126150" w:rsidRDefault="00126150" w:rsidP="00126150">
      <w:pPr>
        <w:pStyle w:val="Heading2"/>
      </w:pPr>
      <w:bookmarkStart w:id="171" w:name="_Toc368056351"/>
      <w:r>
        <w:lastRenderedPageBreak/>
        <w:t>Heating Loop (</w:t>
      </w:r>
      <w:r w:rsidRPr="001E54FC">
        <w:rPr>
          <w:i/>
        </w:rPr>
        <w:t>HeatSys1</w:t>
      </w:r>
      <w:r>
        <w:t>) - Boiler</w:t>
      </w:r>
      <w:bookmarkEnd w:id="171"/>
    </w:p>
    <w:p w:rsidR="00126150" w:rsidRDefault="00126150" w:rsidP="00126150">
      <w:pPr>
        <w:pStyle w:val="BodyText"/>
      </w:pPr>
      <w:r>
        <w:t xml:space="preserve">The </w:t>
      </w:r>
      <w:r w:rsidR="001E54FC">
        <w:t>H</w:t>
      </w:r>
      <w:r w:rsidR="007D2295">
        <w:t>eating l</w:t>
      </w:r>
      <w:r w:rsidR="001E54FC">
        <w:t>oop</w:t>
      </w:r>
      <w:r>
        <w:t xml:space="preserve"> is constructed by using a </w:t>
      </w:r>
      <w:r>
        <w:rPr>
          <w:i/>
        </w:rPr>
        <w:t xml:space="preserve">PlantLoop </w:t>
      </w:r>
      <w:r>
        <w:t xml:space="preserve">object. It uses </w:t>
      </w:r>
      <w:r w:rsidR="001E54FC">
        <w:t xml:space="preserve">an electric boiler to </w:t>
      </w:r>
      <w:r>
        <w:t xml:space="preserve">(modeled by using a </w:t>
      </w:r>
      <w:r w:rsidR="001E54FC">
        <w:rPr>
          <w:i/>
        </w:rPr>
        <w:t>Boiler:HotWater</w:t>
      </w:r>
      <w:r>
        <w:t xml:space="preserve"> object class) to supply </w:t>
      </w:r>
      <w:r w:rsidR="001E54FC">
        <w:t>hot water</w:t>
      </w:r>
      <w:r>
        <w:t xml:space="preserve"> to the </w:t>
      </w:r>
      <w:r w:rsidR="001E54FC">
        <w:t>five heating coils placed in the five zones of the building</w:t>
      </w:r>
      <w:r>
        <w:t xml:space="preserve"> (modeled by using a </w:t>
      </w:r>
      <w:r w:rsidRPr="00947EC7">
        <w:rPr>
          <w:i/>
        </w:rPr>
        <w:t>Coil:</w:t>
      </w:r>
      <w:r w:rsidR="001E54FC">
        <w:rPr>
          <w:i/>
        </w:rPr>
        <w:t>Heating</w:t>
      </w:r>
      <w:r w:rsidRPr="00947EC7">
        <w:rPr>
          <w:i/>
        </w:rPr>
        <w:t>:Water</w:t>
      </w:r>
      <w:r w:rsidR="001E54FC">
        <w:rPr>
          <w:i/>
        </w:rPr>
        <w:t xml:space="preserve"> </w:t>
      </w:r>
      <w:r w:rsidR="001E54FC">
        <w:t>object class</w:t>
      </w:r>
      <w:r>
        <w:t xml:space="preserve">). Therefore, the supply side of the loop contains the </w:t>
      </w:r>
      <w:r w:rsidR="00C00B7F">
        <w:t>hot water boiler</w:t>
      </w:r>
      <w:r>
        <w:t xml:space="preserve"> and the demand side contains </w:t>
      </w:r>
      <w:r w:rsidR="00C00B7F">
        <w:t>a total of six heating coils</w:t>
      </w:r>
      <w:r>
        <w:t xml:space="preserve">. The loop is operated by using plant equipment operation schemes, and schedules. </w:t>
      </w:r>
      <w:r w:rsidRPr="00B86FE4">
        <w:t xml:space="preserve"> </w:t>
      </w:r>
      <w:r>
        <w:t xml:space="preserve">Refer to </w:t>
      </w:r>
      <w:r w:rsidR="00CF0610">
        <w:fldChar w:fldCharType="begin"/>
      </w:r>
      <w:r w:rsidR="00CF0610">
        <w:instrText xml:space="preserve"> REF _Ref364429058 \h </w:instrText>
      </w:r>
      <w:r w:rsidR="00CF0610">
        <w:fldChar w:fldCharType="separate"/>
      </w:r>
      <w:r w:rsidR="00822A1B">
        <w:t xml:space="preserve">Figure </w:t>
      </w:r>
      <w:r w:rsidR="00822A1B">
        <w:rPr>
          <w:noProof/>
        </w:rPr>
        <w:t>74</w:t>
      </w:r>
      <w:r w:rsidR="00CF0610">
        <w:fldChar w:fldCharType="end"/>
      </w:r>
      <w:r>
        <w:t xml:space="preserve"> for a simple diagram of the Condenser Loop. </w:t>
      </w:r>
    </w:p>
    <w:p w:rsidR="00126150" w:rsidRDefault="00126150" w:rsidP="00126150">
      <w:pPr>
        <w:pStyle w:val="BodyText"/>
      </w:pPr>
    </w:p>
    <w:p w:rsidR="00126150" w:rsidRDefault="008D4CB5" w:rsidP="00126150">
      <w:pPr>
        <w:pStyle w:val="BodyText"/>
        <w:keepNext/>
        <w:ind w:left="0"/>
        <w:jc w:val="center"/>
      </w:pPr>
      <w:r>
        <w:rPr>
          <w:noProof/>
        </w:rPr>
        <w:drawing>
          <wp:inline distT="0" distB="0" distL="0" distR="0">
            <wp:extent cx="4810125" cy="12192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10125" cy="1219200"/>
                    </a:xfrm>
                    <a:prstGeom prst="rect">
                      <a:avLst/>
                    </a:prstGeom>
                    <a:noFill/>
                    <a:ln>
                      <a:noFill/>
                    </a:ln>
                  </pic:spPr>
                </pic:pic>
              </a:graphicData>
            </a:graphic>
          </wp:inline>
        </w:drawing>
      </w:r>
    </w:p>
    <w:p w:rsidR="00AB146F" w:rsidRPr="00264827" w:rsidRDefault="00126150" w:rsidP="00D53200">
      <w:pPr>
        <w:pStyle w:val="Caption"/>
      </w:pPr>
      <w:bookmarkStart w:id="172" w:name="_Ref364429058"/>
      <w:bookmarkStart w:id="173" w:name="_Toc368056352"/>
      <w:r>
        <w:t xml:space="preserve">Figure </w:t>
      </w:r>
      <w:r w:rsidR="00822A1B">
        <w:fldChar w:fldCharType="begin"/>
      </w:r>
      <w:r w:rsidR="00822A1B">
        <w:instrText xml:space="preserve"> S</w:instrText>
      </w:r>
      <w:r w:rsidR="00822A1B">
        <w:instrText xml:space="preserve">EQ Figure \* ARABIC </w:instrText>
      </w:r>
      <w:r w:rsidR="00822A1B">
        <w:fldChar w:fldCharType="separate"/>
      </w:r>
      <w:r w:rsidR="00822A1B">
        <w:rPr>
          <w:noProof/>
        </w:rPr>
        <w:t>74</w:t>
      </w:r>
      <w:r w:rsidR="00822A1B">
        <w:rPr>
          <w:noProof/>
        </w:rPr>
        <w:fldChar w:fldCharType="end"/>
      </w:r>
      <w:bookmarkEnd w:id="172"/>
      <w:r>
        <w:t xml:space="preserve"> - Simple line diagram for the </w:t>
      </w:r>
      <w:r w:rsidR="009E6F6C">
        <w:t>heating loop</w:t>
      </w:r>
      <w:bookmarkEnd w:id="173"/>
    </w:p>
    <w:p w:rsidR="00FF5448" w:rsidRDefault="00FF5448" w:rsidP="00FF5448">
      <w:pPr>
        <w:pStyle w:val="Heading3"/>
      </w:pPr>
      <w:bookmarkStart w:id="174" w:name="_Toc368056353"/>
      <w:r>
        <w:t>Flowcharts for the Heating Loop Input Process</w:t>
      </w:r>
      <w:bookmarkEnd w:id="174"/>
    </w:p>
    <w:p w:rsidR="00FF5448" w:rsidRDefault="00FF5448" w:rsidP="00FF5448">
      <w:pPr>
        <w:pStyle w:val="BodyText"/>
      </w:pPr>
      <w:r>
        <w:t xml:space="preserve">This series of flowcharts serve as a guide for identifying and inputting the Heating loop and its components into the </w:t>
      </w:r>
      <w:r w:rsidR="00A22F53">
        <w:t>input</w:t>
      </w:r>
      <w:r>
        <w:t xml:space="preserve"> file. The EnergyPlus line diagram for this loop is provided in </w:t>
      </w:r>
      <w:r>
        <w:fldChar w:fldCharType="begin"/>
      </w:r>
      <w:r>
        <w:instrText xml:space="preserve"> REF _Ref364429059 \h </w:instrText>
      </w:r>
      <w:r>
        <w:fldChar w:fldCharType="separate"/>
      </w:r>
      <w:r w:rsidR="00822A1B">
        <w:t xml:space="preserve">Figure </w:t>
      </w:r>
      <w:r w:rsidR="00822A1B">
        <w:rPr>
          <w:noProof/>
        </w:rPr>
        <w:t>75</w:t>
      </w:r>
      <w:r>
        <w:fldChar w:fldCharType="end"/>
      </w:r>
      <w:r>
        <w:t xml:space="preserve">. A simple flowchart for the separation of the half loops is provided in </w:t>
      </w:r>
      <w:r>
        <w:fldChar w:fldCharType="begin"/>
      </w:r>
      <w:r>
        <w:instrText xml:space="preserve"> REF _Ref364429060 \h </w:instrText>
      </w:r>
      <w:r>
        <w:fldChar w:fldCharType="separate"/>
      </w:r>
      <w:r w:rsidR="00822A1B">
        <w:t xml:space="preserve">Figure </w:t>
      </w:r>
      <w:r w:rsidR="00822A1B">
        <w:rPr>
          <w:noProof/>
        </w:rPr>
        <w:t>76</w:t>
      </w:r>
      <w:r>
        <w:fldChar w:fldCharType="end"/>
      </w:r>
      <w:r>
        <w:t>.</w:t>
      </w:r>
    </w:p>
    <w:p w:rsidR="00FF5448" w:rsidRDefault="00FF5448" w:rsidP="00FF5448">
      <w:pPr>
        <w:pStyle w:val="BodyText"/>
      </w:pPr>
    </w:p>
    <w:p w:rsidR="00FF5448" w:rsidRDefault="008D4CB5" w:rsidP="00FF5448">
      <w:pPr>
        <w:pStyle w:val="BodyText"/>
        <w:keepNext/>
        <w:ind w:left="0"/>
        <w:jc w:val="center"/>
      </w:pPr>
      <w:r>
        <w:rPr>
          <w:noProof/>
        </w:rPr>
        <w:drawing>
          <wp:inline distT="0" distB="0" distL="0" distR="0">
            <wp:extent cx="5943600" cy="24214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421467"/>
                    </a:xfrm>
                    <a:prstGeom prst="rect">
                      <a:avLst/>
                    </a:prstGeom>
                    <a:noFill/>
                    <a:ln>
                      <a:noFill/>
                    </a:ln>
                  </pic:spPr>
                </pic:pic>
              </a:graphicData>
            </a:graphic>
          </wp:inline>
        </w:drawing>
      </w:r>
    </w:p>
    <w:p w:rsidR="00FF5448" w:rsidRDefault="00FF5448" w:rsidP="00FF5448">
      <w:pPr>
        <w:pStyle w:val="Caption"/>
      </w:pPr>
      <w:bookmarkStart w:id="175" w:name="_Ref364429059"/>
      <w:bookmarkStart w:id="176" w:name="_Toc368056354"/>
      <w:r>
        <w:t xml:space="preserve">Figure </w:t>
      </w:r>
      <w:r w:rsidR="00822A1B">
        <w:fldChar w:fldCharType="begin"/>
      </w:r>
      <w:r w:rsidR="00822A1B">
        <w:instrText xml:space="preserve"> SEQ Figure \* ARABIC </w:instrText>
      </w:r>
      <w:r w:rsidR="00822A1B">
        <w:fldChar w:fldCharType="separate"/>
      </w:r>
      <w:r w:rsidR="00822A1B">
        <w:rPr>
          <w:noProof/>
        </w:rPr>
        <w:t>75</w:t>
      </w:r>
      <w:r w:rsidR="00822A1B">
        <w:rPr>
          <w:noProof/>
        </w:rPr>
        <w:fldChar w:fldCharType="end"/>
      </w:r>
      <w:bookmarkEnd w:id="175"/>
      <w:r>
        <w:t xml:space="preserve"> - EnergyPlus line diagram for the </w:t>
      </w:r>
      <w:r w:rsidR="009E6F6C">
        <w:t>heating loop</w:t>
      </w:r>
      <w:bookmarkEnd w:id="176"/>
    </w:p>
    <w:p w:rsidR="00FF5448" w:rsidRPr="008419E6" w:rsidRDefault="00FF5448" w:rsidP="00FF5448">
      <w:pPr>
        <w:pStyle w:val="BodyText"/>
      </w:pPr>
    </w:p>
    <w:p w:rsidR="00FF5448" w:rsidRDefault="00FF5448" w:rsidP="00FF5448">
      <w:pPr>
        <w:pStyle w:val="BodyText"/>
        <w:keepNext/>
        <w:ind w:left="0"/>
      </w:pPr>
      <w:r>
        <w:rPr>
          <w:noProof/>
        </w:rPr>
        <w:lastRenderedPageBreak/>
        <w:drawing>
          <wp:inline distT="0" distB="0" distL="0" distR="0" wp14:anchorId="772B02FB" wp14:editId="481E5C08">
            <wp:extent cx="5762625" cy="360045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p>
    <w:p w:rsidR="00FF5448" w:rsidRPr="008419E6" w:rsidRDefault="00FF5448" w:rsidP="00FF5448">
      <w:pPr>
        <w:pStyle w:val="Caption"/>
      </w:pPr>
      <w:bookmarkStart w:id="177" w:name="_Ref364429060"/>
      <w:bookmarkStart w:id="178" w:name="_Toc368056355"/>
      <w:r>
        <w:t xml:space="preserve">Figure </w:t>
      </w:r>
      <w:r w:rsidR="00822A1B">
        <w:fldChar w:fldCharType="begin"/>
      </w:r>
      <w:r w:rsidR="00822A1B">
        <w:instrText xml:space="preserve"> SEQ Figure \* ARABIC </w:instrText>
      </w:r>
      <w:r w:rsidR="00822A1B">
        <w:fldChar w:fldCharType="separate"/>
      </w:r>
      <w:r w:rsidR="00822A1B">
        <w:rPr>
          <w:noProof/>
        </w:rPr>
        <w:t>76</w:t>
      </w:r>
      <w:r w:rsidR="00822A1B">
        <w:rPr>
          <w:noProof/>
        </w:rPr>
        <w:fldChar w:fldCharType="end"/>
      </w:r>
      <w:bookmarkEnd w:id="177"/>
      <w:r>
        <w:t xml:space="preserve"> - Simple flow chart for separation on half loops in the </w:t>
      </w:r>
      <w:r w:rsidR="009E6F6C">
        <w:t>heating loop</w:t>
      </w:r>
      <w:bookmarkEnd w:id="178"/>
    </w:p>
    <w:p w:rsidR="00FF5448" w:rsidRPr="00D11F1B" w:rsidRDefault="00FF5448" w:rsidP="00FF5448">
      <w:pPr>
        <w:ind w:left="0"/>
      </w:pPr>
      <w:r>
        <w:br w:type="page"/>
      </w:r>
    </w:p>
    <w:p w:rsidR="00FF5448" w:rsidRDefault="00FF5448" w:rsidP="00FF5448">
      <w:pPr>
        <w:pStyle w:val="Heading4"/>
      </w:pPr>
      <w:r>
        <w:lastRenderedPageBreak/>
        <w:t>Heating Loop Supply Side Construction</w:t>
      </w:r>
    </w:p>
    <w:p w:rsidR="00FF5448" w:rsidRPr="006F5F8B" w:rsidRDefault="00FF5448" w:rsidP="00FF5448">
      <w:pPr>
        <w:pStyle w:val="BodyText"/>
      </w:pPr>
      <w:r>
        <w:t>The main components on the supply side half loop for the Heating Loop are the hot water boiler that generates hot water and the variable speed pump that circulates the hot water through the loop. This hal</w:t>
      </w:r>
      <w:r w:rsidR="00BF319D">
        <w:t>f loop supplies hot water to five</w:t>
      </w:r>
      <w:r>
        <w:t xml:space="preserve"> heating coils on the demand side half loop. The supply side half loop contains four components, four branches, eight nodes, and one splitter-mixer pair. The EnergyPlus line diagram for the Primary Cooling loop supply side is provided in </w:t>
      </w:r>
      <w:r>
        <w:fldChar w:fldCharType="begin"/>
      </w:r>
      <w:r>
        <w:instrText xml:space="preserve"> REF _Ref364429061 \h </w:instrText>
      </w:r>
      <w:r>
        <w:fldChar w:fldCharType="separate"/>
      </w:r>
      <w:r w:rsidR="00822A1B">
        <w:t xml:space="preserve">Figure </w:t>
      </w:r>
      <w:r w:rsidR="00822A1B">
        <w:rPr>
          <w:noProof/>
        </w:rPr>
        <w:t>77</w:t>
      </w:r>
      <w:r>
        <w:fldChar w:fldCharType="end"/>
      </w:r>
      <w:r>
        <w:t xml:space="preserve">. The flowchart for supply side branches and components is provided in </w:t>
      </w:r>
      <w:r>
        <w:fldChar w:fldCharType="begin"/>
      </w:r>
      <w:r>
        <w:instrText xml:space="preserve"> REF _Ref364429062 \h </w:instrText>
      </w:r>
      <w:r>
        <w:fldChar w:fldCharType="separate"/>
      </w:r>
      <w:r w:rsidR="00822A1B">
        <w:t xml:space="preserve">Figure </w:t>
      </w:r>
      <w:r w:rsidR="00822A1B">
        <w:rPr>
          <w:noProof/>
        </w:rPr>
        <w:t>78</w:t>
      </w:r>
      <w:r>
        <w:fldChar w:fldCharType="end"/>
      </w:r>
      <w:r>
        <w:t xml:space="preserve">. The flowchart for supply side connectors is provided in </w:t>
      </w:r>
      <w:r>
        <w:fldChar w:fldCharType="begin"/>
      </w:r>
      <w:r>
        <w:instrText xml:space="preserve"> REF _Ref364429063 \h </w:instrText>
      </w:r>
      <w:r>
        <w:fldChar w:fldCharType="separate"/>
      </w:r>
      <w:r w:rsidR="00822A1B">
        <w:t xml:space="preserve">Figure </w:t>
      </w:r>
      <w:r w:rsidR="00822A1B">
        <w:rPr>
          <w:noProof/>
        </w:rPr>
        <w:t>79</w:t>
      </w:r>
      <w:r>
        <w:fldChar w:fldCharType="end"/>
      </w:r>
      <w:r>
        <w:t>.</w:t>
      </w:r>
    </w:p>
    <w:p w:rsidR="00FF5448" w:rsidRPr="003877BA" w:rsidRDefault="00FF5448" w:rsidP="00FF5448">
      <w:pPr>
        <w:pStyle w:val="BodyText"/>
      </w:pPr>
      <w:r>
        <w:t xml:space="preserve"> </w:t>
      </w:r>
    </w:p>
    <w:p w:rsidR="00FF5448" w:rsidRDefault="00BF319D" w:rsidP="00FF5448">
      <w:pPr>
        <w:pStyle w:val="BodyText"/>
        <w:keepNext/>
        <w:jc w:val="center"/>
      </w:pPr>
      <w:r>
        <w:rPr>
          <w:noProof/>
        </w:rPr>
        <w:drawing>
          <wp:inline distT="0" distB="0" distL="0" distR="0">
            <wp:extent cx="2171700" cy="28289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71700" cy="2828925"/>
                    </a:xfrm>
                    <a:prstGeom prst="rect">
                      <a:avLst/>
                    </a:prstGeom>
                    <a:noFill/>
                    <a:ln>
                      <a:noFill/>
                    </a:ln>
                  </pic:spPr>
                </pic:pic>
              </a:graphicData>
            </a:graphic>
          </wp:inline>
        </w:drawing>
      </w:r>
    </w:p>
    <w:p w:rsidR="00FF5448" w:rsidRDefault="00FF5448" w:rsidP="00FF5448">
      <w:pPr>
        <w:pStyle w:val="Caption"/>
        <w:ind w:left="1080"/>
      </w:pPr>
      <w:bookmarkStart w:id="179" w:name="_Ref364429061"/>
      <w:bookmarkStart w:id="180" w:name="_Toc368056356"/>
      <w:r>
        <w:t xml:space="preserve">Figure </w:t>
      </w:r>
      <w:r w:rsidR="00822A1B">
        <w:fldChar w:fldCharType="begin"/>
      </w:r>
      <w:r w:rsidR="00822A1B">
        <w:instrText xml:space="preserve"> SEQ Figure \* ARABIC </w:instrText>
      </w:r>
      <w:r w:rsidR="00822A1B">
        <w:fldChar w:fldCharType="separate"/>
      </w:r>
      <w:r w:rsidR="00822A1B">
        <w:rPr>
          <w:noProof/>
        </w:rPr>
        <w:t>77</w:t>
      </w:r>
      <w:r w:rsidR="00822A1B">
        <w:rPr>
          <w:noProof/>
        </w:rPr>
        <w:fldChar w:fldCharType="end"/>
      </w:r>
      <w:bookmarkEnd w:id="179"/>
      <w:r>
        <w:t xml:space="preserve"> - EnergyPlus line diagram for the supply side of the </w:t>
      </w:r>
      <w:r w:rsidR="009E6F6C">
        <w:t>heating loop</w:t>
      </w:r>
      <w:bookmarkEnd w:id="180"/>
    </w:p>
    <w:p w:rsidR="00FF5448" w:rsidRPr="00EF1BA6" w:rsidRDefault="00FF5448" w:rsidP="00FF5448">
      <w:pPr>
        <w:pStyle w:val="BodyText"/>
      </w:pPr>
    </w:p>
    <w:p w:rsidR="00FF5448" w:rsidRDefault="00FF5448" w:rsidP="00FF5448">
      <w:pPr>
        <w:keepNext/>
        <w:ind w:left="-720" w:right="-720"/>
      </w:pPr>
      <w:r>
        <w:rPr>
          <w:noProof/>
        </w:rPr>
        <w:lastRenderedPageBreak/>
        <w:drawing>
          <wp:inline distT="0" distB="0" distL="0" distR="0" wp14:anchorId="58651EFF" wp14:editId="3A62F49A">
            <wp:extent cx="6848475" cy="3693980"/>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848475" cy="3693980"/>
                    </a:xfrm>
                    <a:prstGeom prst="rect">
                      <a:avLst/>
                    </a:prstGeom>
                    <a:noFill/>
                    <a:ln>
                      <a:noFill/>
                    </a:ln>
                  </pic:spPr>
                </pic:pic>
              </a:graphicData>
            </a:graphic>
          </wp:inline>
        </w:drawing>
      </w:r>
    </w:p>
    <w:p w:rsidR="00FF5448" w:rsidRDefault="00FF5448" w:rsidP="00FF5448">
      <w:pPr>
        <w:pStyle w:val="Caption"/>
        <w:rPr>
          <w:noProof/>
        </w:rPr>
      </w:pPr>
      <w:bookmarkStart w:id="181" w:name="_Ref364429062"/>
      <w:bookmarkStart w:id="182" w:name="_Toc368056357"/>
      <w:r>
        <w:t xml:space="preserve">Figure </w:t>
      </w:r>
      <w:r w:rsidR="00822A1B">
        <w:fldChar w:fldCharType="begin"/>
      </w:r>
      <w:r w:rsidR="00822A1B">
        <w:instrText xml:space="preserve"> SEQ Figure \* ARABIC </w:instrText>
      </w:r>
      <w:r w:rsidR="00822A1B">
        <w:fldChar w:fldCharType="separate"/>
      </w:r>
      <w:r w:rsidR="00822A1B">
        <w:rPr>
          <w:noProof/>
        </w:rPr>
        <w:t>78</w:t>
      </w:r>
      <w:r w:rsidR="00822A1B">
        <w:rPr>
          <w:noProof/>
        </w:rPr>
        <w:fldChar w:fldCharType="end"/>
      </w:r>
      <w:bookmarkEnd w:id="181"/>
      <w:r>
        <w:t xml:space="preserve"> – Flowchart for </w:t>
      </w:r>
      <w:r w:rsidR="009E6F6C">
        <w:t xml:space="preserve">heating loop </w:t>
      </w:r>
      <w:r>
        <w:t>supply side branches</w:t>
      </w:r>
      <w:r>
        <w:rPr>
          <w:noProof/>
        </w:rPr>
        <w:t xml:space="preserve"> and components</w:t>
      </w:r>
      <w:bookmarkEnd w:id="182"/>
    </w:p>
    <w:p w:rsidR="00FF5448" w:rsidRPr="00EF1BA6" w:rsidRDefault="00FF5448" w:rsidP="00FF5448">
      <w:pPr>
        <w:pStyle w:val="BodyText"/>
      </w:pPr>
    </w:p>
    <w:p w:rsidR="00FF5448" w:rsidRDefault="00FF5448" w:rsidP="00FF5448">
      <w:pPr>
        <w:pStyle w:val="BodyText"/>
        <w:keepNext/>
        <w:ind w:left="0"/>
      </w:pPr>
      <w:r>
        <w:rPr>
          <w:noProof/>
        </w:rPr>
        <w:drawing>
          <wp:inline distT="0" distB="0" distL="0" distR="0" wp14:anchorId="014E9B3B" wp14:editId="3FA5CD66">
            <wp:extent cx="5943600" cy="2355173"/>
            <wp:effectExtent l="0" t="0" r="0" b="762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355173"/>
                    </a:xfrm>
                    <a:prstGeom prst="rect">
                      <a:avLst/>
                    </a:prstGeom>
                    <a:noFill/>
                    <a:ln>
                      <a:noFill/>
                    </a:ln>
                  </pic:spPr>
                </pic:pic>
              </a:graphicData>
            </a:graphic>
          </wp:inline>
        </w:drawing>
      </w:r>
    </w:p>
    <w:p w:rsidR="00FF5448" w:rsidRDefault="00FF5448" w:rsidP="00FF5448">
      <w:pPr>
        <w:pStyle w:val="Caption"/>
      </w:pPr>
      <w:bookmarkStart w:id="183" w:name="_Ref364429063"/>
      <w:bookmarkStart w:id="184" w:name="_Toc368056358"/>
      <w:r>
        <w:t xml:space="preserve">Figure </w:t>
      </w:r>
      <w:r w:rsidR="00822A1B">
        <w:fldChar w:fldCharType="begin"/>
      </w:r>
      <w:r w:rsidR="00822A1B">
        <w:instrText xml:space="preserve"> SEQ Figure \* ARABIC </w:instrText>
      </w:r>
      <w:r w:rsidR="00822A1B">
        <w:fldChar w:fldCharType="separate"/>
      </w:r>
      <w:r w:rsidR="00822A1B">
        <w:rPr>
          <w:noProof/>
        </w:rPr>
        <w:t>79</w:t>
      </w:r>
      <w:r w:rsidR="00822A1B">
        <w:rPr>
          <w:noProof/>
        </w:rPr>
        <w:fldChar w:fldCharType="end"/>
      </w:r>
      <w:bookmarkEnd w:id="183"/>
      <w:r>
        <w:t xml:space="preserve"> – Flowchart for </w:t>
      </w:r>
      <w:r w:rsidR="009E6F6C">
        <w:t xml:space="preserve">heating loop </w:t>
      </w:r>
      <w:r>
        <w:t>supply side connectors</w:t>
      </w:r>
      <w:bookmarkEnd w:id="184"/>
    </w:p>
    <w:p w:rsidR="00FF5448" w:rsidRPr="00264827" w:rsidRDefault="00FF5448" w:rsidP="00FF5448">
      <w:pPr>
        <w:ind w:left="0"/>
      </w:pPr>
      <w:r>
        <w:br w:type="page"/>
      </w:r>
    </w:p>
    <w:p w:rsidR="00FF5448" w:rsidRPr="00914DF3" w:rsidRDefault="00FF5448" w:rsidP="00FF5448">
      <w:pPr>
        <w:pStyle w:val="Heading4"/>
      </w:pPr>
      <w:r>
        <w:lastRenderedPageBreak/>
        <w:t>Heating Loop Demand Side Construction</w:t>
      </w:r>
    </w:p>
    <w:p w:rsidR="00FF5448" w:rsidRDefault="00FF5448" w:rsidP="00FF5448">
      <w:pPr>
        <w:pStyle w:val="BodyText"/>
      </w:pPr>
      <w:r>
        <w:t>The de</w:t>
      </w:r>
      <w:r w:rsidR="002B3152">
        <w:t>mand side half loop contains five</w:t>
      </w:r>
      <w:r>
        <w:t xml:space="preserve"> heating coils that heat the air in the different zones of the building by using the hot water that is supplied by the hot water boiler. </w:t>
      </w:r>
      <w:r w:rsidRPr="003D7C59">
        <w:t>Thi</w:t>
      </w:r>
      <w:r w:rsidR="002B3152">
        <w:t>s side of the loop also has six</w:t>
      </w:r>
      <w:r w:rsidRPr="003D7C59">
        <w:t>t</w:t>
      </w:r>
      <w:r>
        <w:t>een</w:t>
      </w:r>
      <w:r w:rsidRPr="003D7C59">
        <w:t xml:space="preserve"> nodes</w:t>
      </w:r>
      <w:r w:rsidR="002B3152">
        <w:t>, eight components, eight</w:t>
      </w:r>
      <w:r w:rsidRPr="003D7C59">
        <w:t xml:space="preserve"> branches</w:t>
      </w:r>
      <w:r>
        <w:t>, and one splitter-mixer pair</w:t>
      </w:r>
      <w:r w:rsidRPr="003D7C59">
        <w:t>.</w:t>
      </w:r>
      <w:r>
        <w:t xml:space="preserve"> An EnergyPlus schematic for the demand side is provided in </w:t>
      </w:r>
      <w:r>
        <w:fldChar w:fldCharType="begin"/>
      </w:r>
      <w:r>
        <w:instrText xml:space="preserve"> REF _Ref364429064 \h </w:instrText>
      </w:r>
      <w:r>
        <w:fldChar w:fldCharType="separate"/>
      </w:r>
      <w:r w:rsidR="00822A1B">
        <w:t xml:space="preserve">Figure </w:t>
      </w:r>
      <w:r w:rsidR="00822A1B">
        <w:rPr>
          <w:noProof/>
        </w:rPr>
        <w:t>80</w:t>
      </w:r>
      <w:r>
        <w:fldChar w:fldCharType="end"/>
      </w:r>
      <w:r>
        <w:t>.</w:t>
      </w:r>
      <w:r w:rsidRPr="00246710">
        <w:t xml:space="preserve"> </w:t>
      </w:r>
      <w:r>
        <w:t xml:space="preserve">The flowchart for demand side branch definition is provided in </w:t>
      </w:r>
      <w:r>
        <w:fldChar w:fldCharType="begin"/>
      </w:r>
      <w:r>
        <w:instrText xml:space="preserve"> REF _Ref364429065 \h </w:instrText>
      </w:r>
      <w:r>
        <w:fldChar w:fldCharType="separate"/>
      </w:r>
      <w:r w:rsidR="00822A1B">
        <w:t xml:space="preserve">Figure </w:t>
      </w:r>
      <w:r w:rsidR="00822A1B">
        <w:rPr>
          <w:noProof/>
        </w:rPr>
        <w:t>81</w:t>
      </w:r>
      <w:r>
        <w:fldChar w:fldCharType="end"/>
      </w:r>
      <w:r>
        <w:t xml:space="preserve">. The flowchart for the demand side connectors is provided in </w:t>
      </w:r>
      <w:r>
        <w:fldChar w:fldCharType="begin"/>
      </w:r>
      <w:r>
        <w:instrText xml:space="preserve"> REF _Ref364429066 \h </w:instrText>
      </w:r>
      <w:r>
        <w:fldChar w:fldCharType="separate"/>
      </w:r>
      <w:r w:rsidR="00822A1B">
        <w:t xml:space="preserve">Figure </w:t>
      </w:r>
      <w:r w:rsidR="00822A1B">
        <w:rPr>
          <w:noProof/>
        </w:rPr>
        <w:t>82</w:t>
      </w:r>
      <w:r>
        <w:fldChar w:fldCharType="end"/>
      </w:r>
      <w:r>
        <w:t>.</w:t>
      </w:r>
    </w:p>
    <w:p w:rsidR="00FF5448" w:rsidRDefault="00FF5448" w:rsidP="00FF5448">
      <w:pPr>
        <w:pStyle w:val="BodyText"/>
      </w:pPr>
    </w:p>
    <w:p w:rsidR="00FF5448" w:rsidRDefault="002B3152" w:rsidP="00FA05E7">
      <w:pPr>
        <w:pStyle w:val="BodyText"/>
        <w:jc w:val="center"/>
        <w:rPr>
          <w:b/>
          <w:noProof/>
        </w:rPr>
      </w:pPr>
      <w:r>
        <w:rPr>
          <w:b/>
          <w:noProof/>
        </w:rPr>
        <w:drawing>
          <wp:inline distT="0" distB="0" distL="0" distR="0">
            <wp:extent cx="4495800" cy="31337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95800" cy="3133725"/>
                    </a:xfrm>
                    <a:prstGeom prst="rect">
                      <a:avLst/>
                    </a:prstGeom>
                    <a:noFill/>
                    <a:ln>
                      <a:noFill/>
                    </a:ln>
                  </pic:spPr>
                </pic:pic>
              </a:graphicData>
            </a:graphic>
          </wp:inline>
        </w:drawing>
      </w:r>
    </w:p>
    <w:p w:rsidR="00FF5448" w:rsidRPr="002476B6" w:rsidRDefault="00FF5448" w:rsidP="00FF5448">
      <w:pPr>
        <w:pStyle w:val="BodyText"/>
        <w:jc w:val="center"/>
      </w:pPr>
      <w:bookmarkStart w:id="185" w:name="_Ref364429064"/>
      <w:r>
        <w:t xml:space="preserve">Figure </w:t>
      </w:r>
      <w:r w:rsidR="00822A1B">
        <w:fldChar w:fldCharType="begin"/>
      </w:r>
      <w:r w:rsidR="00822A1B">
        <w:instrText xml:space="preserve"> SEQ Figure \* ARABIC </w:instrText>
      </w:r>
      <w:r w:rsidR="00822A1B">
        <w:fldChar w:fldCharType="separate"/>
      </w:r>
      <w:r w:rsidR="00822A1B">
        <w:rPr>
          <w:noProof/>
        </w:rPr>
        <w:t>80</w:t>
      </w:r>
      <w:r w:rsidR="00822A1B">
        <w:rPr>
          <w:noProof/>
        </w:rPr>
        <w:fldChar w:fldCharType="end"/>
      </w:r>
      <w:bookmarkEnd w:id="185"/>
      <w:r>
        <w:t xml:space="preserve"> - EnergyPlus line diagram for the demand side of the </w:t>
      </w:r>
      <w:r w:rsidR="009E6F6C">
        <w:t>heating loop</w:t>
      </w:r>
    </w:p>
    <w:p w:rsidR="00FF5448" w:rsidRDefault="00D53E1A" w:rsidP="00FF5448">
      <w:pPr>
        <w:pStyle w:val="BodyText"/>
        <w:keepNext/>
        <w:ind w:left="-720" w:right="-720"/>
        <w:jc w:val="center"/>
      </w:pPr>
      <w:r>
        <w:rPr>
          <w:noProof/>
        </w:rPr>
        <w:lastRenderedPageBreak/>
        <w:drawing>
          <wp:inline distT="0" distB="0" distL="0" distR="0">
            <wp:extent cx="6848475" cy="43815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852411" cy="4384108"/>
                    </a:xfrm>
                    <a:prstGeom prst="rect">
                      <a:avLst/>
                    </a:prstGeom>
                    <a:noFill/>
                    <a:ln>
                      <a:noFill/>
                    </a:ln>
                  </pic:spPr>
                </pic:pic>
              </a:graphicData>
            </a:graphic>
          </wp:inline>
        </w:drawing>
      </w:r>
    </w:p>
    <w:p w:rsidR="00FF5448" w:rsidRDefault="00FF5448" w:rsidP="00FF5448">
      <w:pPr>
        <w:pStyle w:val="Caption"/>
      </w:pPr>
      <w:bookmarkStart w:id="186" w:name="_Ref364429065"/>
      <w:bookmarkStart w:id="187" w:name="_Toc368056359"/>
      <w:r>
        <w:t xml:space="preserve">Figure </w:t>
      </w:r>
      <w:r w:rsidR="00822A1B">
        <w:fldChar w:fldCharType="begin"/>
      </w:r>
      <w:r w:rsidR="00822A1B">
        <w:instrText xml:space="preserve"> SEQ Figure \* ARABIC </w:instrText>
      </w:r>
      <w:r w:rsidR="00822A1B">
        <w:fldChar w:fldCharType="separate"/>
      </w:r>
      <w:r w:rsidR="00822A1B">
        <w:rPr>
          <w:noProof/>
        </w:rPr>
        <w:t>81</w:t>
      </w:r>
      <w:r w:rsidR="00822A1B">
        <w:rPr>
          <w:noProof/>
        </w:rPr>
        <w:fldChar w:fldCharType="end"/>
      </w:r>
      <w:bookmarkEnd w:id="186"/>
      <w:r>
        <w:t xml:space="preserve"> – Flowchart for </w:t>
      </w:r>
      <w:r w:rsidR="009E6F6C">
        <w:t>heating loop</w:t>
      </w:r>
      <w:r>
        <w:t xml:space="preserve"> demand side branches and components</w:t>
      </w:r>
      <w:bookmarkEnd w:id="187"/>
    </w:p>
    <w:p w:rsidR="00FF5448" w:rsidRPr="002A2464" w:rsidRDefault="00FF5448" w:rsidP="00FF5448">
      <w:pPr>
        <w:pStyle w:val="BodyText"/>
      </w:pPr>
    </w:p>
    <w:p w:rsidR="00FF5448" w:rsidRDefault="00213813" w:rsidP="00FF5448">
      <w:pPr>
        <w:pStyle w:val="BodyText"/>
        <w:keepNext/>
        <w:ind w:left="0"/>
        <w:jc w:val="center"/>
      </w:pPr>
      <w:r>
        <w:rPr>
          <w:noProof/>
        </w:rPr>
        <w:lastRenderedPageBreak/>
        <w:drawing>
          <wp:inline distT="0" distB="0" distL="0" distR="0">
            <wp:extent cx="5867400" cy="32956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867400" cy="3295650"/>
                    </a:xfrm>
                    <a:prstGeom prst="rect">
                      <a:avLst/>
                    </a:prstGeom>
                    <a:noFill/>
                    <a:ln>
                      <a:noFill/>
                    </a:ln>
                  </pic:spPr>
                </pic:pic>
              </a:graphicData>
            </a:graphic>
          </wp:inline>
        </w:drawing>
      </w:r>
    </w:p>
    <w:p w:rsidR="00D55970" w:rsidRDefault="00FF5448" w:rsidP="00F86192">
      <w:pPr>
        <w:pStyle w:val="Caption"/>
      </w:pPr>
      <w:bookmarkStart w:id="188" w:name="_Ref364429066"/>
      <w:bookmarkStart w:id="189" w:name="_Toc368056360"/>
      <w:r>
        <w:t xml:space="preserve">Figure </w:t>
      </w:r>
      <w:r w:rsidR="00822A1B">
        <w:fldChar w:fldCharType="begin"/>
      </w:r>
      <w:r w:rsidR="00822A1B">
        <w:instrText xml:space="preserve"> SEQ Figure \* ARABIC </w:instrText>
      </w:r>
      <w:r w:rsidR="00822A1B">
        <w:fldChar w:fldCharType="separate"/>
      </w:r>
      <w:r w:rsidR="00822A1B">
        <w:rPr>
          <w:noProof/>
        </w:rPr>
        <w:t>82</w:t>
      </w:r>
      <w:r w:rsidR="00822A1B">
        <w:rPr>
          <w:noProof/>
        </w:rPr>
        <w:fldChar w:fldCharType="end"/>
      </w:r>
      <w:bookmarkEnd w:id="188"/>
      <w:r>
        <w:t xml:space="preserve"> – Flowchart for </w:t>
      </w:r>
      <w:r w:rsidR="009E6F6C">
        <w:t>heating loop</w:t>
      </w:r>
      <w:r>
        <w:t xml:space="preserve"> demand side connectors</w:t>
      </w:r>
      <w:bookmarkEnd w:id="189"/>
    </w:p>
    <w:p w:rsidR="00F86192" w:rsidRPr="00F86192" w:rsidRDefault="00F86192" w:rsidP="00F86192">
      <w:pPr>
        <w:pStyle w:val="BodyText"/>
      </w:pPr>
    </w:p>
    <w:p w:rsidR="00D53200" w:rsidRDefault="00D53200" w:rsidP="00D53200">
      <w:pPr>
        <w:pStyle w:val="Heading3"/>
      </w:pPr>
      <w:bookmarkStart w:id="190" w:name="_Toc368056361"/>
      <w:r>
        <w:t>Flowcharts for Heating Loop Controls</w:t>
      </w:r>
      <w:bookmarkEnd w:id="190"/>
    </w:p>
    <w:p w:rsidR="00D53200" w:rsidRDefault="00D53200" w:rsidP="00D53200">
      <w:pPr>
        <w:pStyle w:val="BodyText"/>
      </w:pPr>
      <w:r>
        <w:t>The Heating Loop is operated by using set-points, plant equipment operation schemes and schedules.</w:t>
      </w:r>
    </w:p>
    <w:p w:rsidR="00D53200" w:rsidRPr="003D7C59" w:rsidRDefault="00D53200" w:rsidP="00D53200">
      <w:pPr>
        <w:pStyle w:val="Heading4"/>
      </w:pPr>
      <w:r>
        <w:t>Heating Loop Schedules</w:t>
      </w:r>
    </w:p>
    <w:p w:rsidR="00D53200" w:rsidRDefault="00D53200" w:rsidP="00D53200">
      <w:pPr>
        <w:pStyle w:val="BodyText"/>
      </w:pPr>
      <w:r>
        <w:t xml:space="preserve">The flowchart for Primary Cooling loop schedule definition is provided in </w:t>
      </w:r>
      <w:r>
        <w:fldChar w:fldCharType="begin"/>
      </w:r>
      <w:r>
        <w:instrText xml:space="preserve"> REF _Ref364429067 \h </w:instrText>
      </w:r>
      <w:r>
        <w:fldChar w:fldCharType="separate"/>
      </w:r>
      <w:r w:rsidR="00822A1B">
        <w:t xml:space="preserve">Figure </w:t>
      </w:r>
      <w:r w:rsidR="00822A1B">
        <w:rPr>
          <w:noProof/>
        </w:rPr>
        <w:t>83</w:t>
      </w:r>
      <w:r>
        <w:fldChar w:fldCharType="end"/>
      </w:r>
      <w:r>
        <w:t xml:space="preserve">. </w:t>
      </w:r>
      <w:r w:rsidRPr="003D7C59">
        <w:t xml:space="preserve">The </w:t>
      </w:r>
      <w:r>
        <w:t>Heating Loop</w:t>
      </w:r>
      <w:r w:rsidRPr="003D7C59">
        <w:t xml:space="preserve"> uses </w:t>
      </w:r>
      <w:r>
        <w:t>three</w:t>
      </w:r>
      <w:r w:rsidRPr="003D7C59">
        <w:t xml:space="preserve"> different schedules</w:t>
      </w:r>
      <w:r>
        <w:t xml:space="preserve"> to operate properly. </w:t>
      </w:r>
      <w:r>
        <w:rPr>
          <w:i/>
        </w:rPr>
        <w:t>Plant</w:t>
      </w:r>
      <w:r w:rsidRPr="003D7C59">
        <w:rPr>
          <w:i/>
        </w:rPr>
        <w:t xml:space="preserve">OnSchedule </w:t>
      </w:r>
      <w:r w:rsidRPr="003D7C59">
        <w:t xml:space="preserve">is a compact schedule </w:t>
      </w:r>
      <w:r w:rsidR="000601A4">
        <w:t xml:space="preserve">that </w:t>
      </w:r>
      <w:r w:rsidRPr="003D7C59">
        <w:t xml:space="preserve">uses a discrete </w:t>
      </w:r>
      <w:r>
        <w:rPr>
          <w:i/>
        </w:rPr>
        <w:t>ScheduleTypeL</w:t>
      </w:r>
      <w:r w:rsidRPr="003D7C59">
        <w:rPr>
          <w:i/>
        </w:rPr>
        <w:t>imit</w:t>
      </w:r>
      <w:r w:rsidRPr="003D7C59">
        <w:t xml:space="preserve"> (</w:t>
      </w:r>
      <w:r w:rsidRPr="003D7C59">
        <w:rPr>
          <w:i/>
        </w:rPr>
        <w:t>On/Off)</w:t>
      </w:r>
      <w:r w:rsidRPr="003D7C59">
        <w:t xml:space="preserve"> wh</w:t>
      </w:r>
      <w:r>
        <w:t>ich defines that the value of ON</w:t>
      </w:r>
      <w:r w:rsidRPr="003D7C59">
        <w:t xml:space="preserve"> is 1 and that of Off is 0. This plant loop also uses another compact schedule named </w:t>
      </w:r>
      <w:r>
        <w:rPr>
          <w:i/>
        </w:rPr>
        <w:t xml:space="preserve">HW </w:t>
      </w:r>
      <w:r w:rsidRPr="003D7C59">
        <w:rPr>
          <w:i/>
        </w:rPr>
        <w:t xml:space="preserve">Loop Temp Schedule </w:t>
      </w:r>
      <w:r>
        <w:t xml:space="preserve">to </w:t>
      </w:r>
      <w:r w:rsidRPr="003D7C59">
        <w:t>declare</w:t>
      </w:r>
      <w:r>
        <w:t xml:space="preserve"> that the </w:t>
      </w:r>
      <w:r w:rsidRPr="003D7C59">
        <w:t xml:space="preserve">temperature </w:t>
      </w:r>
      <w:r>
        <w:t>at the heating loop outlet and the boiler outlet to be 82 degrees Celsius.</w:t>
      </w:r>
      <w:r w:rsidRPr="001A637C">
        <w:t xml:space="preserve"> </w:t>
      </w:r>
      <w:r w:rsidRPr="003D7C59">
        <w:t xml:space="preserve">This schedule uses a schedule type limit named </w:t>
      </w:r>
      <w:r>
        <w:rPr>
          <w:i/>
        </w:rPr>
        <w:t xml:space="preserve">Temperature, </w:t>
      </w:r>
      <w:r w:rsidRPr="003D321D">
        <w:t xml:space="preserve">which </w:t>
      </w:r>
      <w:r w:rsidR="000601A4">
        <w:t>defines the loop upper and lower temperature limits</w:t>
      </w:r>
      <w:r w:rsidRPr="003D7C59">
        <w:t xml:space="preserve">. </w:t>
      </w:r>
      <w:r>
        <w:t xml:space="preserve">The compact schedule </w:t>
      </w:r>
      <w:r>
        <w:rPr>
          <w:i/>
        </w:rPr>
        <w:t>ALWAYS_ON</w:t>
      </w:r>
      <w:r>
        <w:t xml:space="preserve"> dictates that the boiler and the cooling coils are On at all times of the day. This schedule uses the </w:t>
      </w:r>
      <w:r>
        <w:rPr>
          <w:i/>
        </w:rPr>
        <w:t>ScheduleTypeLimit (Fraction)</w:t>
      </w:r>
      <w:r>
        <w:t xml:space="preserve"> to set the fractional flow rate of the components to 1. </w:t>
      </w:r>
    </w:p>
    <w:p w:rsidR="00D53200" w:rsidRDefault="00D53200" w:rsidP="00D53200">
      <w:pPr>
        <w:pStyle w:val="BodyText"/>
      </w:pPr>
    </w:p>
    <w:p w:rsidR="00F86192" w:rsidRDefault="00F86192" w:rsidP="00D53200">
      <w:pPr>
        <w:pStyle w:val="BodyText"/>
      </w:pPr>
    </w:p>
    <w:p w:rsidR="00D53200" w:rsidRDefault="00F86192" w:rsidP="00F86192">
      <w:pPr>
        <w:pStyle w:val="BodyText"/>
        <w:ind w:left="-720" w:right="-720"/>
        <w:jc w:val="center"/>
      </w:pPr>
      <w:r>
        <w:rPr>
          <w:noProof/>
        </w:rPr>
        <w:lastRenderedPageBreak/>
        <w:drawing>
          <wp:inline distT="0" distB="0" distL="0" distR="0">
            <wp:extent cx="6636708" cy="1676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59355" cy="1682121"/>
                    </a:xfrm>
                    <a:prstGeom prst="rect">
                      <a:avLst/>
                    </a:prstGeom>
                    <a:noFill/>
                    <a:ln>
                      <a:noFill/>
                    </a:ln>
                  </pic:spPr>
                </pic:pic>
              </a:graphicData>
            </a:graphic>
          </wp:inline>
        </w:drawing>
      </w:r>
    </w:p>
    <w:p w:rsidR="00D53200" w:rsidRDefault="00D53200" w:rsidP="00D53200">
      <w:pPr>
        <w:pStyle w:val="Caption"/>
      </w:pPr>
      <w:bookmarkStart w:id="191" w:name="_Ref364429067"/>
      <w:bookmarkStart w:id="192" w:name="_Toc368056362"/>
      <w:r>
        <w:t xml:space="preserve">Figure </w:t>
      </w:r>
      <w:r w:rsidR="00822A1B">
        <w:fldChar w:fldCharType="begin"/>
      </w:r>
      <w:r w:rsidR="00822A1B">
        <w:instrText xml:space="preserve"> SEQ Figure \* ARABIC </w:instrText>
      </w:r>
      <w:r w:rsidR="00822A1B">
        <w:fldChar w:fldCharType="separate"/>
      </w:r>
      <w:r w:rsidR="00822A1B">
        <w:rPr>
          <w:noProof/>
        </w:rPr>
        <w:t>83</w:t>
      </w:r>
      <w:r w:rsidR="00822A1B">
        <w:rPr>
          <w:noProof/>
        </w:rPr>
        <w:fldChar w:fldCharType="end"/>
      </w:r>
      <w:bookmarkEnd w:id="191"/>
      <w:r>
        <w:t xml:space="preserve"> – Flowchart for </w:t>
      </w:r>
      <w:r w:rsidR="009E6F6C">
        <w:t>heating loop</w:t>
      </w:r>
      <w:r>
        <w:t xml:space="preserve"> schedules</w:t>
      </w:r>
      <w:bookmarkEnd w:id="192"/>
    </w:p>
    <w:p w:rsidR="00D53200" w:rsidRPr="002E7407" w:rsidRDefault="00D53200" w:rsidP="00D53200">
      <w:pPr>
        <w:ind w:left="0"/>
      </w:pPr>
    </w:p>
    <w:p w:rsidR="00D53200" w:rsidRPr="003D7C59" w:rsidRDefault="00D53200" w:rsidP="00D53200">
      <w:pPr>
        <w:pStyle w:val="Heading4"/>
      </w:pPr>
      <w:r>
        <w:t>Heating Loop Plant Equipment Operation Schemes</w:t>
      </w:r>
    </w:p>
    <w:p w:rsidR="00D53200" w:rsidRDefault="00D53200" w:rsidP="00D53200">
      <w:pPr>
        <w:pStyle w:val="BodyText"/>
      </w:pPr>
      <w:r w:rsidRPr="003D7C59">
        <w:t xml:space="preserve">The </w:t>
      </w:r>
      <w:r w:rsidRPr="003D7C59">
        <w:rPr>
          <w:i/>
        </w:rPr>
        <w:t>PlantEquipmentOperationschemes</w:t>
      </w:r>
      <w:r w:rsidRPr="003D7C59">
        <w:t xml:space="preserve"> object uses the </w:t>
      </w:r>
      <w:r>
        <w:rPr>
          <w:i/>
        </w:rPr>
        <w:t>PlantOnSchedule</w:t>
      </w:r>
      <w:r w:rsidRPr="003D7C59">
        <w:rPr>
          <w:i/>
        </w:rPr>
        <w:t xml:space="preserve"> </w:t>
      </w:r>
      <w:r w:rsidRPr="003D7C59">
        <w:t>and the</w:t>
      </w:r>
      <w:r w:rsidRPr="003D7C59">
        <w:rPr>
          <w:i/>
        </w:rPr>
        <w:t xml:space="preserve"> </w:t>
      </w:r>
      <w:r>
        <w:rPr>
          <w:i/>
        </w:rPr>
        <w:t>HeatSys1 Operation Scheme</w:t>
      </w:r>
      <w:r w:rsidRPr="003D7C59">
        <w:rPr>
          <w:i/>
        </w:rPr>
        <w:t xml:space="preserve"> </w:t>
      </w:r>
      <w:r w:rsidRPr="003D7C59">
        <w:t xml:space="preserve">objects to set the </w:t>
      </w:r>
      <w:r w:rsidR="006A5F2D">
        <w:t xml:space="preserve">range of the demand loads for which the boiler is operated during the simulation period. </w:t>
      </w:r>
      <w:r w:rsidRPr="003D7C59">
        <w:t>Operation schemes are especially useful and crucial when using multiple activ</w:t>
      </w:r>
      <w:r>
        <w:t xml:space="preserve">e components but it is required to enter set up a plant equipment operation scheme for every </w:t>
      </w:r>
      <w:r>
        <w:rPr>
          <w:i/>
        </w:rPr>
        <w:t>PlantLoop</w:t>
      </w:r>
      <w:r>
        <w:t xml:space="preserve"> that is used in a system.</w:t>
      </w:r>
      <w:r w:rsidRPr="003D7C59">
        <w:t xml:space="preserve"> </w:t>
      </w:r>
      <w:r w:rsidR="00755CF1">
        <w:t>A flowchart detailing the h</w:t>
      </w:r>
      <w:r>
        <w:t xml:space="preserve">eating loop plant equipment operation scheme is provided in </w:t>
      </w:r>
      <w:r>
        <w:fldChar w:fldCharType="begin"/>
      </w:r>
      <w:r>
        <w:instrText xml:space="preserve"> REF _Ref364429068 \h </w:instrText>
      </w:r>
      <w:r>
        <w:fldChar w:fldCharType="separate"/>
      </w:r>
      <w:r w:rsidR="00822A1B">
        <w:t xml:space="preserve">Figure </w:t>
      </w:r>
      <w:r w:rsidR="00822A1B">
        <w:rPr>
          <w:noProof/>
        </w:rPr>
        <w:t>84</w:t>
      </w:r>
      <w:r>
        <w:fldChar w:fldCharType="end"/>
      </w:r>
      <w:r>
        <w:t>.</w:t>
      </w:r>
    </w:p>
    <w:p w:rsidR="00D53200" w:rsidRPr="003D7C59" w:rsidRDefault="00D53200" w:rsidP="00D53200">
      <w:pPr>
        <w:pStyle w:val="BodyText"/>
      </w:pPr>
    </w:p>
    <w:p w:rsidR="00D53200" w:rsidRDefault="005B117F" w:rsidP="00D53200">
      <w:pPr>
        <w:pStyle w:val="BodyText"/>
        <w:keepNext/>
        <w:ind w:left="0"/>
        <w:jc w:val="center"/>
      </w:pPr>
      <w:r>
        <w:rPr>
          <w:noProof/>
        </w:rPr>
        <w:drawing>
          <wp:inline distT="0" distB="0" distL="0" distR="0">
            <wp:extent cx="5943600" cy="3160555"/>
            <wp:effectExtent l="0" t="0" r="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3160555"/>
                    </a:xfrm>
                    <a:prstGeom prst="rect">
                      <a:avLst/>
                    </a:prstGeom>
                    <a:noFill/>
                    <a:ln>
                      <a:noFill/>
                    </a:ln>
                  </pic:spPr>
                </pic:pic>
              </a:graphicData>
            </a:graphic>
          </wp:inline>
        </w:drawing>
      </w:r>
      <w:r w:rsidR="00D53200">
        <w:rPr>
          <w:noProof/>
        </w:rPr>
        <w:t xml:space="preserve"> </w:t>
      </w:r>
    </w:p>
    <w:p w:rsidR="00D53200" w:rsidRPr="003D7C59" w:rsidRDefault="00D53200" w:rsidP="00D53200">
      <w:pPr>
        <w:pStyle w:val="Caption"/>
      </w:pPr>
      <w:bookmarkStart w:id="193" w:name="_Ref364429068"/>
      <w:bookmarkStart w:id="194" w:name="_Toc368056363"/>
      <w:r>
        <w:t xml:space="preserve">Figure </w:t>
      </w:r>
      <w:r w:rsidR="00822A1B">
        <w:fldChar w:fldCharType="begin"/>
      </w:r>
      <w:r w:rsidR="00822A1B">
        <w:instrText xml:space="preserve"> SEQ Figure \* ARABIC </w:instrText>
      </w:r>
      <w:r w:rsidR="00822A1B">
        <w:fldChar w:fldCharType="separate"/>
      </w:r>
      <w:r w:rsidR="00822A1B">
        <w:rPr>
          <w:noProof/>
        </w:rPr>
        <w:t>84</w:t>
      </w:r>
      <w:r w:rsidR="00822A1B">
        <w:rPr>
          <w:noProof/>
        </w:rPr>
        <w:fldChar w:fldCharType="end"/>
      </w:r>
      <w:bookmarkEnd w:id="193"/>
      <w:r>
        <w:t xml:space="preserve"> – Flowchart for </w:t>
      </w:r>
      <w:r w:rsidR="009E6F6C">
        <w:t>heating loop</w:t>
      </w:r>
      <w:r>
        <w:t xml:space="preserve"> plant equipment operation schemes</w:t>
      </w:r>
      <w:bookmarkEnd w:id="194"/>
    </w:p>
    <w:p w:rsidR="00D53200" w:rsidRPr="003D7C59" w:rsidRDefault="00D53200" w:rsidP="00D53200">
      <w:pPr>
        <w:pStyle w:val="Heading4"/>
      </w:pPr>
      <w:r>
        <w:t>Heating Loop Setpoints</w:t>
      </w:r>
    </w:p>
    <w:p w:rsidR="00D53200" w:rsidRDefault="00D53200" w:rsidP="00D53200">
      <w:pPr>
        <w:pStyle w:val="BodyText"/>
      </w:pPr>
      <w:r w:rsidRPr="003D7C59">
        <w:t xml:space="preserve">The </w:t>
      </w:r>
      <w:r>
        <w:rPr>
          <w:i/>
        </w:rPr>
        <w:t>HeatSys1</w:t>
      </w:r>
      <w:r w:rsidRPr="003D7C59">
        <w:rPr>
          <w:i/>
        </w:rPr>
        <w:t xml:space="preserve"> Loop Setpoint Manager </w:t>
      </w:r>
      <w:r w:rsidRPr="003D7C59">
        <w:t xml:space="preserve">uses the </w:t>
      </w:r>
      <w:r>
        <w:rPr>
          <w:i/>
        </w:rPr>
        <w:t>HW</w:t>
      </w:r>
      <w:r w:rsidRPr="003D7C59">
        <w:rPr>
          <w:i/>
        </w:rPr>
        <w:t xml:space="preserve"> Loop Temp Schedule </w:t>
      </w:r>
      <w:r w:rsidRPr="003D7C59">
        <w:t xml:space="preserve">to set a temperature control point at the </w:t>
      </w:r>
      <w:r>
        <w:rPr>
          <w:i/>
        </w:rPr>
        <w:t>HeatSys1</w:t>
      </w:r>
      <w:r w:rsidRPr="003D7C59">
        <w:rPr>
          <w:i/>
        </w:rPr>
        <w:t xml:space="preserve"> Supply Outlet Node</w:t>
      </w:r>
      <w:r w:rsidRPr="003D7C59">
        <w:t>. This setpoint allows the program to control the temperature</w:t>
      </w:r>
      <w:r>
        <w:t xml:space="preserve"> (set to 82 degrees Celsius)</w:t>
      </w:r>
      <w:r w:rsidRPr="003D7C59">
        <w:t xml:space="preserve"> at the node by operating the components in the </w:t>
      </w:r>
      <w:r>
        <w:t>Heating</w:t>
      </w:r>
      <w:r w:rsidRPr="003D7C59">
        <w:t xml:space="preserve"> loop.</w:t>
      </w:r>
      <w:r w:rsidRPr="003D7C59">
        <w:rPr>
          <w:i/>
        </w:rPr>
        <w:t xml:space="preserve"> </w:t>
      </w:r>
      <w:r>
        <w:t>The Heating Loop also uses another schedule (</w:t>
      </w:r>
      <w:r>
        <w:rPr>
          <w:i/>
        </w:rPr>
        <w:t>HeatSys1 Boiler Setpoint Manager)</w:t>
      </w:r>
      <w:r>
        <w:t xml:space="preserve"> to set the temperature of the boiler outlet to 82 degrees Celsius. If the </w:t>
      </w:r>
      <w:r w:rsidRPr="00A63A85">
        <w:rPr>
          <w:i/>
        </w:rPr>
        <w:t>HeatSys1 Boiler Setpoint Manager</w:t>
      </w:r>
      <w:r>
        <w:t xml:space="preserve"> is not entered the program assumes the overall loop </w:t>
      </w:r>
      <w:r>
        <w:lastRenderedPageBreak/>
        <w:t>setpoint for the boiler outlet node.</w:t>
      </w:r>
      <w:r w:rsidRPr="003D7C59">
        <w:t xml:space="preserve"> Since, setpoint managers are high-level control objects, their usefulness is realized in much more complex systems, where multiple nodes have to be monitored in order to operate the system properly.</w:t>
      </w:r>
      <w:r>
        <w:t xml:space="preserve"> A flowchart for </w:t>
      </w:r>
      <w:r w:rsidR="00755CF1">
        <w:t>heating</w:t>
      </w:r>
      <w:r>
        <w:t xml:space="preserve"> loop setpoints is provided in </w:t>
      </w:r>
      <w:r>
        <w:fldChar w:fldCharType="begin"/>
      </w:r>
      <w:r>
        <w:instrText xml:space="preserve"> REF _Ref364429069 \h </w:instrText>
      </w:r>
      <w:r>
        <w:fldChar w:fldCharType="separate"/>
      </w:r>
      <w:r w:rsidR="00822A1B">
        <w:t xml:space="preserve">Figure </w:t>
      </w:r>
      <w:r w:rsidR="00822A1B">
        <w:rPr>
          <w:noProof/>
        </w:rPr>
        <w:t>85</w:t>
      </w:r>
      <w:r>
        <w:fldChar w:fldCharType="end"/>
      </w:r>
      <w:r>
        <w:t>.</w:t>
      </w:r>
    </w:p>
    <w:p w:rsidR="00D53200" w:rsidRPr="003D7C59" w:rsidRDefault="00D53200" w:rsidP="00D53200">
      <w:pPr>
        <w:pStyle w:val="BodyText"/>
      </w:pPr>
    </w:p>
    <w:p w:rsidR="00D53200" w:rsidRDefault="00D53200" w:rsidP="00D53200">
      <w:pPr>
        <w:pStyle w:val="BodyText"/>
        <w:keepNext/>
        <w:tabs>
          <w:tab w:val="left" w:pos="900"/>
        </w:tabs>
        <w:ind w:left="0"/>
        <w:jc w:val="center"/>
      </w:pPr>
      <w:r>
        <w:rPr>
          <w:noProof/>
        </w:rPr>
        <w:drawing>
          <wp:inline distT="0" distB="0" distL="0" distR="0" wp14:anchorId="767D6849" wp14:editId="4416C1CA">
            <wp:extent cx="5943600" cy="19839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43600" cy="1983944"/>
                    </a:xfrm>
                    <a:prstGeom prst="rect">
                      <a:avLst/>
                    </a:prstGeom>
                    <a:noFill/>
                    <a:ln>
                      <a:noFill/>
                    </a:ln>
                  </pic:spPr>
                </pic:pic>
              </a:graphicData>
            </a:graphic>
          </wp:inline>
        </w:drawing>
      </w:r>
    </w:p>
    <w:p w:rsidR="00D53200" w:rsidRDefault="00D53200" w:rsidP="00D53200">
      <w:pPr>
        <w:pStyle w:val="Caption"/>
        <w:ind w:left="1080"/>
      </w:pPr>
      <w:bookmarkStart w:id="195" w:name="_Ref364429069"/>
      <w:bookmarkStart w:id="196" w:name="_Toc368056364"/>
      <w:r>
        <w:t xml:space="preserve">Figure </w:t>
      </w:r>
      <w:r w:rsidR="00822A1B">
        <w:fldChar w:fldCharType="begin"/>
      </w:r>
      <w:r w:rsidR="00822A1B">
        <w:instrText xml:space="preserve"> SEQ Figure \* ARABIC </w:instrText>
      </w:r>
      <w:r w:rsidR="00822A1B">
        <w:fldChar w:fldCharType="separate"/>
      </w:r>
      <w:r w:rsidR="00822A1B">
        <w:rPr>
          <w:noProof/>
        </w:rPr>
        <w:t>85</w:t>
      </w:r>
      <w:r w:rsidR="00822A1B">
        <w:rPr>
          <w:noProof/>
        </w:rPr>
        <w:fldChar w:fldCharType="end"/>
      </w:r>
      <w:bookmarkEnd w:id="195"/>
      <w:r>
        <w:t xml:space="preserve"> – Flowchart for </w:t>
      </w:r>
      <w:r w:rsidR="005B117F">
        <w:t>heating loop</w:t>
      </w:r>
      <w:r>
        <w:t xml:space="preserve"> setpoints</w:t>
      </w:r>
      <w:bookmarkEnd w:id="196"/>
    </w:p>
    <w:p w:rsidR="00D53200" w:rsidRPr="002E7407" w:rsidRDefault="00D53200" w:rsidP="00D53200">
      <w:pPr>
        <w:ind w:left="0"/>
      </w:pPr>
    </w:p>
    <w:p w:rsidR="00D53200" w:rsidRDefault="00D53200" w:rsidP="00D53200">
      <w:pPr>
        <w:pStyle w:val="Heading4"/>
        <w:rPr>
          <w:rStyle w:val="SubtleReference"/>
          <w:smallCaps w:val="0"/>
          <w:color w:val="auto"/>
          <w:u w:val="none"/>
        </w:rPr>
      </w:pPr>
      <w:r>
        <w:rPr>
          <w:rStyle w:val="SubtleReference"/>
          <w:smallCaps w:val="0"/>
          <w:color w:val="auto"/>
          <w:u w:val="none"/>
        </w:rPr>
        <w:t>Heating Loop Sizing</w:t>
      </w:r>
    </w:p>
    <w:p w:rsidR="00D53200" w:rsidRDefault="00D53200" w:rsidP="00D53200">
      <w:pPr>
        <w:pStyle w:val="BodyText"/>
      </w:pPr>
      <w:r>
        <w:t xml:space="preserve">The Heating Loop is sized such a way that the design loop exit temperature is 82.0 degrees Celsius, and the loop design temperature difference is 11.0 degrees Celsius. A flowchart for the chilled water loop sizing is provided in </w:t>
      </w:r>
      <w:r>
        <w:fldChar w:fldCharType="begin"/>
      </w:r>
      <w:r>
        <w:instrText xml:space="preserve"> REF _Ref364671495 \h </w:instrText>
      </w:r>
      <w:r>
        <w:fldChar w:fldCharType="separate"/>
      </w:r>
      <w:r w:rsidR="00822A1B">
        <w:t xml:space="preserve">Figure </w:t>
      </w:r>
      <w:r w:rsidR="00822A1B">
        <w:rPr>
          <w:noProof/>
        </w:rPr>
        <w:t>86</w:t>
      </w:r>
      <w:r>
        <w:fldChar w:fldCharType="end"/>
      </w:r>
      <w:r>
        <w:t xml:space="preserve">. </w:t>
      </w:r>
    </w:p>
    <w:p w:rsidR="00D53200" w:rsidRPr="00033135" w:rsidRDefault="00D53200" w:rsidP="00D53200">
      <w:pPr>
        <w:pStyle w:val="BodyText"/>
      </w:pPr>
    </w:p>
    <w:p w:rsidR="00D53200" w:rsidRDefault="00E27000" w:rsidP="00D53200">
      <w:pPr>
        <w:pStyle w:val="BodyText"/>
        <w:keepNext/>
        <w:ind w:left="0"/>
        <w:jc w:val="center"/>
      </w:pPr>
      <w:r>
        <w:rPr>
          <w:noProof/>
        </w:rPr>
        <w:drawing>
          <wp:inline distT="0" distB="0" distL="0" distR="0">
            <wp:extent cx="3219450" cy="15430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219450" cy="1543050"/>
                    </a:xfrm>
                    <a:prstGeom prst="rect">
                      <a:avLst/>
                    </a:prstGeom>
                    <a:noFill/>
                    <a:ln>
                      <a:noFill/>
                    </a:ln>
                  </pic:spPr>
                </pic:pic>
              </a:graphicData>
            </a:graphic>
          </wp:inline>
        </w:drawing>
      </w:r>
    </w:p>
    <w:p w:rsidR="00FF5448" w:rsidRPr="002A2464" w:rsidRDefault="00D53200" w:rsidP="00D53200">
      <w:pPr>
        <w:ind w:left="0"/>
        <w:jc w:val="center"/>
      </w:pPr>
      <w:bookmarkStart w:id="197" w:name="_Ref364671495"/>
      <w:r>
        <w:t xml:space="preserve">Figure </w:t>
      </w:r>
      <w:r w:rsidR="00822A1B">
        <w:fldChar w:fldCharType="begin"/>
      </w:r>
      <w:r w:rsidR="00822A1B">
        <w:instrText xml:space="preserve"> SEQ Figure \* ARABIC </w:instrText>
      </w:r>
      <w:r w:rsidR="00822A1B">
        <w:fldChar w:fldCharType="separate"/>
      </w:r>
      <w:r w:rsidR="00822A1B">
        <w:rPr>
          <w:noProof/>
        </w:rPr>
        <w:t>86</w:t>
      </w:r>
      <w:r w:rsidR="00822A1B">
        <w:rPr>
          <w:noProof/>
        </w:rPr>
        <w:fldChar w:fldCharType="end"/>
      </w:r>
      <w:bookmarkEnd w:id="197"/>
      <w:r>
        <w:t xml:space="preserve"> - Flowchart for </w:t>
      </w:r>
      <w:r w:rsidR="005B117F">
        <w:t>heating loop</w:t>
      </w:r>
      <w:r>
        <w:t xml:space="preserve"> sizing</w:t>
      </w:r>
    </w:p>
    <w:p w:rsidR="00FF5448" w:rsidRDefault="00FF5448" w:rsidP="00FF5448">
      <w:r>
        <w:br w:type="page"/>
      </w:r>
    </w:p>
    <w:p w:rsidR="00A9446D" w:rsidRDefault="00A9446D" w:rsidP="00A9446D">
      <w:pPr>
        <w:pStyle w:val="Heading1"/>
      </w:pPr>
      <w:bookmarkStart w:id="198" w:name="_Toc368056365"/>
      <w:r>
        <w:lastRenderedPageBreak/>
        <w:t>Example System 3: Primary/Secondary Pumping</w:t>
      </w:r>
      <w:bookmarkEnd w:id="198"/>
    </w:p>
    <w:p w:rsidR="00BD34BE" w:rsidRDefault="00A9446D" w:rsidP="00A9446D">
      <w:pPr>
        <w:pStyle w:val="BodyText"/>
      </w:pPr>
      <w:r>
        <w:t xml:space="preserve">This example will discuss the basics of primary/secondary pumping systems and some of the controls that are used in managing such systems. </w:t>
      </w:r>
      <w:r w:rsidR="00BD34BE">
        <w:t>The input file for this example can be found under the name: PlantApplicationsGuide_Example3.idf.</w:t>
      </w:r>
    </w:p>
    <w:p w:rsidR="00A9446D" w:rsidRDefault="00A9446D" w:rsidP="00A9446D">
      <w:pPr>
        <w:pStyle w:val="BodyText"/>
      </w:pPr>
      <w:r>
        <w:t>Although it is common for these systems to have a common pipe setup</w:t>
      </w:r>
      <w:r w:rsidR="00891F56">
        <w:t xml:space="preserve"> </w:t>
      </w:r>
      <w:r>
        <w:t>to allow for flow imbalance</w:t>
      </w:r>
      <w:r w:rsidR="00891F56">
        <w:t xml:space="preserve"> as shown in </w:t>
      </w:r>
      <w:r w:rsidR="00891F56">
        <w:fldChar w:fldCharType="begin"/>
      </w:r>
      <w:r w:rsidR="00891F56">
        <w:instrText xml:space="preserve"> REF _Ref367263150 \h </w:instrText>
      </w:r>
      <w:r w:rsidR="00891F56">
        <w:fldChar w:fldCharType="separate"/>
      </w:r>
      <w:r w:rsidR="00822A1B">
        <w:t xml:space="preserve">Figure </w:t>
      </w:r>
      <w:r w:rsidR="00822A1B">
        <w:rPr>
          <w:noProof/>
        </w:rPr>
        <w:t>87</w:t>
      </w:r>
      <w:r w:rsidR="00891F56">
        <w:fldChar w:fldCharType="end"/>
      </w:r>
      <w:r>
        <w:t xml:space="preserve"> and</w:t>
      </w:r>
      <w:r w:rsidR="00891F56">
        <w:t xml:space="preserve"> even though</w:t>
      </w:r>
      <w:r>
        <w:t xml:space="preserve"> there is a provision in EnergyPlus t</w:t>
      </w:r>
      <w:r w:rsidR="00E24958">
        <w:t>o mode</w:t>
      </w:r>
      <w:r w:rsidR="00EF290F">
        <w:t>l</w:t>
      </w:r>
      <w:r w:rsidR="00E24958">
        <w:t xml:space="preserve"> common pipes, th</w:t>
      </w:r>
      <w:r w:rsidR="00030FE7">
        <w:t>is example will not discuss them</w:t>
      </w:r>
      <w:r w:rsidR="00E24958">
        <w:t xml:space="preserve">. </w:t>
      </w:r>
      <w:r w:rsidR="00030FE7">
        <w:t>In the future, the common pipe is expected to be obsolesced, and therefore using a heat exchanger and two separate loops is recommended for future primary/secondary pumping arrangements.</w:t>
      </w:r>
    </w:p>
    <w:p w:rsidR="00891F56" w:rsidRDefault="00550154" w:rsidP="00891F56">
      <w:pPr>
        <w:pStyle w:val="BodyText"/>
        <w:keepNext/>
      </w:pPr>
      <w:r>
        <w:rPr>
          <w:noProof/>
        </w:rPr>
        <w:drawing>
          <wp:inline distT="0" distB="0" distL="0" distR="0">
            <wp:extent cx="5248275" cy="246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48275" cy="2461820"/>
                    </a:xfrm>
                    <a:prstGeom prst="rect">
                      <a:avLst/>
                    </a:prstGeom>
                    <a:noFill/>
                    <a:ln>
                      <a:noFill/>
                    </a:ln>
                  </pic:spPr>
                </pic:pic>
              </a:graphicData>
            </a:graphic>
          </wp:inline>
        </w:drawing>
      </w:r>
    </w:p>
    <w:p w:rsidR="00891F56" w:rsidRDefault="00891F56" w:rsidP="00550154">
      <w:pPr>
        <w:pStyle w:val="Caption"/>
        <w:ind w:left="720"/>
      </w:pPr>
      <w:bookmarkStart w:id="199" w:name="_Ref367263150"/>
      <w:bookmarkStart w:id="200" w:name="_Toc368056366"/>
      <w:r>
        <w:t xml:space="preserve">Figure </w:t>
      </w:r>
      <w:fldSimple w:instr=" SEQ Figure \* ARABIC ">
        <w:r w:rsidR="00822A1B">
          <w:rPr>
            <w:noProof/>
          </w:rPr>
          <w:t>87</w:t>
        </w:r>
      </w:fldSimple>
      <w:bookmarkEnd w:id="199"/>
      <w:r>
        <w:t xml:space="preserve"> </w:t>
      </w:r>
      <w:r w:rsidR="00550154">
        <w:t>–</w:t>
      </w:r>
      <w:r>
        <w:t xml:space="preserve"> </w:t>
      </w:r>
      <w:r w:rsidR="00550154">
        <w:t>Example of a common pipe setup</w:t>
      </w:r>
      <w:bookmarkEnd w:id="200"/>
    </w:p>
    <w:p w:rsidR="00221572" w:rsidRDefault="00B7609D" w:rsidP="00221572">
      <w:pPr>
        <w:pStyle w:val="BodyText"/>
      </w:pPr>
      <w:r>
        <w:t xml:space="preserve">This system services a three zone building by using, </w:t>
      </w:r>
      <w:r w:rsidR="00EF290F">
        <w:t>two chillers</w:t>
      </w:r>
      <w:r>
        <w:t xml:space="preserve"> and purchased cooling</w:t>
      </w:r>
      <w:r w:rsidR="00EF290F">
        <w:t xml:space="preserve"> on the primary chilled water loop</w:t>
      </w:r>
      <w:r>
        <w:t xml:space="preserve"> to satisfy the demand loads. </w:t>
      </w:r>
      <w:r w:rsidR="00EF290F">
        <w:t>The chilled water from the supply side of the primary chilled water loop is passes through a plate heat exchanger which serves as the supply side for the secondary chilled water loop. The cooling coil is placed on the demand side of the secondary loop. The primary loop uses a constant speed pump to circulate the working fluid (water). The secondary loop uses a variable speed pump to manipulate the flow of the fluid such that the cooling coil demand is satisfied. The above mentioned pumps are</w:t>
      </w:r>
      <w:r>
        <w:t xml:space="preserve"> considered as a primary/second</w:t>
      </w:r>
      <w:r w:rsidR="00B436AE">
        <w:t>ary pumping pair</w:t>
      </w:r>
      <w:r>
        <w:t>.</w:t>
      </w:r>
      <w:r w:rsidR="00221572">
        <w:t xml:space="preserve"> </w:t>
      </w:r>
    </w:p>
    <w:p w:rsidR="00C042CD" w:rsidRDefault="00221572" w:rsidP="00C042CD">
      <w:pPr>
        <w:pStyle w:val="BodyText"/>
      </w:pPr>
      <w:r>
        <w:t xml:space="preserve">Therefore there are four different loops in the system. The </w:t>
      </w:r>
      <w:r w:rsidR="00B436AE">
        <w:t>cooling</w:t>
      </w:r>
      <w:r>
        <w:t xml:space="preserve"> loops in the system will be modeled first</w:t>
      </w:r>
      <w:r w:rsidR="001D4B6A">
        <w:t>. T</w:t>
      </w:r>
      <w:r>
        <w:t xml:space="preserve">he </w:t>
      </w:r>
      <w:r w:rsidR="00EF290F">
        <w:t>primary cooling loop</w:t>
      </w:r>
      <w:r>
        <w:t xml:space="preserve"> (‘</w:t>
      </w:r>
      <w:r w:rsidR="00EF290F">
        <w:t xml:space="preserve">Primary </w:t>
      </w:r>
      <w:r>
        <w:t xml:space="preserve">Chilled </w:t>
      </w:r>
      <w:r w:rsidR="00EF290F">
        <w:t>Water Loop’) which contains a small chiller, a big chiller</w:t>
      </w:r>
      <w:r>
        <w:t xml:space="preserve"> and </w:t>
      </w:r>
      <w:r w:rsidR="00EF290F">
        <w:t xml:space="preserve">a </w:t>
      </w:r>
      <w:r>
        <w:t>purchased cooling</w:t>
      </w:r>
      <w:r w:rsidR="00EF290F">
        <w:t xml:space="preserve"> object</w:t>
      </w:r>
      <w:r>
        <w:t xml:space="preserve"> on the supply side half loop for supplying chilled water to a </w:t>
      </w:r>
      <w:r w:rsidR="00EF290F">
        <w:t>fluid to fluid plate heat exchanger</w:t>
      </w:r>
      <w:r>
        <w:t xml:space="preserve"> on the demand side</w:t>
      </w:r>
      <w:r w:rsidR="00EF290F">
        <w:t>. T</w:t>
      </w:r>
      <w:r>
        <w:t xml:space="preserve">he </w:t>
      </w:r>
      <w:r w:rsidR="00EF290F">
        <w:t>secondary cooling</w:t>
      </w:r>
      <w:r>
        <w:t xml:space="preserve"> loop (‘</w:t>
      </w:r>
      <w:r w:rsidR="00EF290F">
        <w:t>Secondary Chilled</w:t>
      </w:r>
      <w:r w:rsidR="001D4B6A">
        <w:t xml:space="preserve"> Water Loop’) </w:t>
      </w:r>
      <w:r>
        <w:t xml:space="preserve">contains </w:t>
      </w:r>
      <w:r w:rsidR="001D4B6A">
        <w:t>the fluid to fluid plate heat exchanger on the supply side half loop and a cooling coil on the demand side</w:t>
      </w:r>
      <w:r>
        <w:t>.</w:t>
      </w:r>
      <w:r w:rsidR="00B436AE">
        <w:t xml:space="preserve"> </w:t>
      </w:r>
      <w:r w:rsidR="009D2DC0">
        <w:t>The condenser loop (</w:t>
      </w:r>
      <w:r w:rsidR="00C042CD">
        <w:t xml:space="preserve">‘Condenser Loop’) which uses a </w:t>
      </w:r>
      <w:r w:rsidR="009D2DC0">
        <w:t>cooling tower</w:t>
      </w:r>
      <w:r w:rsidR="00C042CD">
        <w:t xml:space="preserve"> </w:t>
      </w:r>
      <w:r w:rsidR="009D2DC0">
        <w:t xml:space="preserve">to supply </w:t>
      </w:r>
      <w:r w:rsidR="00C042CD">
        <w:t xml:space="preserve">cold water to the </w:t>
      </w:r>
      <w:r w:rsidR="009D2DC0">
        <w:t>chillers</w:t>
      </w:r>
      <w:r w:rsidR="00C042CD">
        <w:t xml:space="preserve"> on the demand side</w:t>
      </w:r>
      <w:r w:rsidR="009D2DC0">
        <w:t xml:space="preserve"> is modeled next</w:t>
      </w:r>
      <w:r w:rsidR="00C042CD">
        <w:t>.</w:t>
      </w:r>
      <w:r w:rsidR="00BE42B4">
        <w:t xml:space="preserve"> </w:t>
      </w:r>
      <w:r w:rsidR="009D2DC0">
        <w:t>The heating loop (‘Heating Loop’) uses purchased heating to serve the demand loads of three reheat coils places in each of the zones of the buildings</w:t>
      </w:r>
      <w:r w:rsidR="004A4DCB">
        <w:t>, this loop will not be discussed in this application guide because it does not relate to the primary/secondary pumping setup in any way</w:t>
      </w:r>
      <w:r w:rsidR="009D2DC0">
        <w:t>.</w:t>
      </w:r>
    </w:p>
    <w:p w:rsidR="00950323" w:rsidRDefault="00950323" w:rsidP="00C042CD">
      <w:pPr>
        <w:pStyle w:val="BodyText"/>
      </w:pPr>
      <w:r>
        <w:t>The p</w:t>
      </w:r>
      <w:r w:rsidR="009D2DC0">
        <w:t>lant equipment operation scheme for the primary chilled water loop</w:t>
      </w:r>
      <w:r>
        <w:t xml:space="preserve"> and the primary/secondary pumping setup are the most important features of this system.</w:t>
      </w:r>
    </w:p>
    <w:p w:rsidR="009E6F6C" w:rsidRDefault="009E6F6C" w:rsidP="00C042CD">
      <w:pPr>
        <w:pStyle w:val="BodyText"/>
      </w:pPr>
      <w:r>
        <w:t xml:space="preserve">The </w:t>
      </w:r>
      <w:r w:rsidR="00D43F72">
        <w:t>simple</w:t>
      </w:r>
      <w:r>
        <w:t xml:space="preserve"> line diagram for the system is shown in </w:t>
      </w:r>
      <w:r>
        <w:fldChar w:fldCharType="begin"/>
      </w:r>
      <w:r>
        <w:instrText xml:space="preserve"> REF _Ref366154648 \h </w:instrText>
      </w:r>
      <w:r>
        <w:fldChar w:fldCharType="separate"/>
      </w:r>
      <w:r w:rsidR="00822A1B">
        <w:t xml:space="preserve">Figure </w:t>
      </w:r>
      <w:r w:rsidR="00822A1B">
        <w:rPr>
          <w:noProof/>
        </w:rPr>
        <w:t>89</w:t>
      </w:r>
      <w:r>
        <w:fldChar w:fldCharType="end"/>
      </w:r>
      <w:r>
        <w:t xml:space="preserve">. The EnergyPlus line diagram is shown in </w:t>
      </w:r>
      <w:r w:rsidR="00D43F72">
        <w:fldChar w:fldCharType="begin"/>
      </w:r>
      <w:r w:rsidR="00D43F72">
        <w:instrText xml:space="preserve"> REF _Ref366154648 \h </w:instrText>
      </w:r>
      <w:r w:rsidR="00D43F72">
        <w:fldChar w:fldCharType="separate"/>
      </w:r>
      <w:r w:rsidR="00822A1B">
        <w:t xml:space="preserve">Figure </w:t>
      </w:r>
      <w:r w:rsidR="00822A1B">
        <w:rPr>
          <w:noProof/>
        </w:rPr>
        <w:t>89</w:t>
      </w:r>
      <w:r w:rsidR="00D43F72">
        <w:fldChar w:fldCharType="end"/>
      </w:r>
      <w:r>
        <w:t>.</w:t>
      </w:r>
    </w:p>
    <w:p w:rsidR="00D43F72" w:rsidRDefault="00D43F72" w:rsidP="00D43F72">
      <w:pPr>
        <w:pStyle w:val="BodyText"/>
        <w:keepNext/>
        <w:ind w:left="-720" w:right="-720"/>
        <w:jc w:val="center"/>
      </w:pPr>
      <w:r>
        <w:rPr>
          <w:noProof/>
        </w:rPr>
        <w:lastRenderedPageBreak/>
        <w:drawing>
          <wp:inline distT="0" distB="0" distL="0" distR="0" wp14:anchorId="006DB5CC" wp14:editId="0BE4168C">
            <wp:extent cx="6858000" cy="193241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858000" cy="1932410"/>
                    </a:xfrm>
                    <a:prstGeom prst="rect">
                      <a:avLst/>
                    </a:prstGeom>
                    <a:noFill/>
                    <a:ln>
                      <a:noFill/>
                    </a:ln>
                  </pic:spPr>
                </pic:pic>
              </a:graphicData>
            </a:graphic>
          </wp:inline>
        </w:drawing>
      </w:r>
    </w:p>
    <w:p w:rsidR="009E6F6C" w:rsidRDefault="00D43F72" w:rsidP="00D43F72">
      <w:pPr>
        <w:pStyle w:val="Caption"/>
      </w:pPr>
      <w:bookmarkStart w:id="201" w:name="_Toc368056367"/>
      <w:r>
        <w:t xml:space="preserve">Figure </w:t>
      </w:r>
      <w:r w:rsidR="00822A1B">
        <w:fldChar w:fldCharType="begin"/>
      </w:r>
      <w:r w:rsidR="00822A1B">
        <w:instrText xml:space="preserve"> SEQ Figure \* ARABIC </w:instrText>
      </w:r>
      <w:r w:rsidR="00822A1B">
        <w:fldChar w:fldCharType="separate"/>
      </w:r>
      <w:r w:rsidR="00822A1B">
        <w:rPr>
          <w:noProof/>
        </w:rPr>
        <w:t>88</w:t>
      </w:r>
      <w:r w:rsidR="00822A1B">
        <w:rPr>
          <w:noProof/>
        </w:rPr>
        <w:fldChar w:fldCharType="end"/>
      </w:r>
      <w:r>
        <w:t xml:space="preserve"> - Simple line diagram for the cooling system</w:t>
      </w:r>
      <w:bookmarkEnd w:id="201"/>
    </w:p>
    <w:p w:rsidR="009E6F6C" w:rsidRDefault="001E62FD" w:rsidP="009E6F6C">
      <w:pPr>
        <w:keepNext/>
        <w:jc w:val="center"/>
      </w:pPr>
      <w:r>
        <w:br w:type="page"/>
      </w:r>
      <w:r w:rsidR="00ED72D8">
        <w:rPr>
          <w:noProof/>
        </w:rPr>
        <w:lastRenderedPageBreak/>
        <w:drawing>
          <wp:inline distT="0" distB="0" distL="0" distR="0">
            <wp:extent cx="7838111" cy="1933067"/>
            <wp:effectExtent l="0" t="317"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rot="16200000">
                      <a:off x="0" y="0"/>
                      <a:ext cx="7838111" cy="1933067"/>
                    </a:xfrm>
                    <a:prstGeom prst="rect">
                      <a:avLst/>
                    </a:prstGeom>
                    <a:noFill/>
                    <a:ln>
                      <a:noFill/>
                    </a:ln>
                  </pic:spPr>
                </pic:pic>
              </a:graphicData>
            </a:graphic>
          </wp:inline>
        </w:drawing>
      </w:r>
    </w:p>
    <w:p w:rsidR="00837355" w:rsidRDefault="009E6F6C" w:rsidP="009E6F6C">
      <w:pPr>
        <w:pStyle w:val="Caption"/>
        <w:ind w:left="1080"/>
      </w:pPr>
      <w:bookmarkStart w:id="202" w:name="_Ref366154648"/>
      <w:bookmarkStart w:id="203" w:name="_Toc368056368"/>
      <w:r>
        <w:t xml:space="preserve">Figure </w:t>
      </w:r>
      <w:r w:rsidR="00822A1B">
        <w:fldChar w:fldCharType="begin"/>
      </w:r>
      <w:r w:rsidR="00822A1B">
        <w:instrText xml:space="preserve"> SEQ Figure \* ARABIC </w:instrText>
      </w:r>
      <w:r w:rsidR="00822A1B">
        <w:fldChar w:fldCharType="separate"/>
      </w:r>
      <w:r w:rsidR="00822A1B">
        <w:rPr>
          <w:noProof/>
        </w:rPr>
        <w:t>89</w:t>
      </w:r>
      <w:r w:rsidR="00822A1B">
        <w:rPr>
          <w:noProof/>
        </w:rPr>
        <w:fldChar w:fldCharType="end"/>
      </w:r>
      <w:bookmarkEnd w:id="202"/>
      <w:r>
        <w:t xml:space="preserve"> - En</w:t>
      </w:r>
      <w:r w:rsidR="00D43F72">
        <w:t>ergyPlus</w:t>
      </w:r>
      <w:r>
        <w:t xml:space="preserve"> line diagram for the cooling system</w:t>
      </w:r>
      <w:bookmarkEnd w:id="203"/>
    </w:p>
    <w:p w:rsidR="001E62FD" w:rsidRDefault="001E62FD" w:rsidP="001E62FD">
      <w:pPr>
        <w:pStyle w:val="Heading2"/>
      </w:pPr>
      <w:bookmarkStart w:id="204" w:name="_Toc368056369"/>
      <w:r>
        <w:lastRenderedPageBreak/>
        <w:t xml:space="preserve">Primary </w:t>
      </w:r>
      <w:r w:rsidR="00EF290F">
        <w:t>Chilled Water Loop</w:t>
      </w:r>
      <w:r>
        <w:t xml:space="preserve"> </w:t>
      </w:r>
      <w:r w:rsidR="00EF290F">
        <w:t>–</w:t>
      </w:r>
      <w:r>
        <w:t xml:space="preserve"> Chiller</w:t>
      </w:r>
      <w:r w:rsidR="00EF290F">
        <w:t>(s) and purchased cooling</w:t>
      </w:r>
      <w:bookmarkEnd w:id="204"/>
    </w:p>
    <w:p w:rsidR="001E62FD" w:rsidRDefault="001E62FD" w:rsidP="001E62FD">
      <w:pPr>
        <w:pStyle w:val="BodyText"/>
      </w:pPr>
      <w:r>
        <w:t xml:space="preserve">The Secondary Cooling system is constructed by using a </w:t>
      </w:r>
      <w:r>
        <w:rPr>
          <w:i/>
        </w:rPr>
        <w:t xml:space="preserve">PlantLoop </w:t>
      </w:r>
      <w:r>
        <w:t xml:space="preserve">object. It uses </w:t>
      </w:r>
      <w:r w:rsidR="00690E2E">
        <w:t>two chiller</w:t>
      </w:r>
      <w:r w:rsidR="0083018F">
        <w:t>s</w:t>
      </w:r>
      <w:r w:rsidR="00690E2E">
        <w:t xml:space="preserve"> (a small constant COP chiller and a bigger electric chiller) and </w:t>
      </w:r>
      <w:r w:rsidR="0083018F">
        <w:t xml:space="preserve">purchased district cooling. </w:t>
      </w:r>
      <w:r>
        <w:t xml:space="preserve">Therefore, the supply side of the loop contains the </w:t>
      </w:r>
      <w:r w:rsidR="00690E2E">
        <w:t>chillers and the purchased cooling</w:t>
      </w:r>
      <w:r w:rsidR="0083018F">
        <w:t>,</w:t>
      </w:r>
      <w:r w:rsidR="00690E2E">
        <w:t xml:space="preserve"> and </w:t>
      </w:r>
      <w:r w:rsidR="0083018F">
        <w:t>the demand side contains one side</w:t>
      </w:r>
      <w:r w:rsidR="00690E2E">
        <w:t xml:space="preserve"> of the plate heat exchanger</w:t>
      </w:r>
      <w:r>
        <w:t>. The loop is operated by using plant equipment operation schemes and schedules.</w:t>
      </w:r>
      <w:r w:rsidRPr="00B86FE4">
        <w:t xml:space="preserve"> </w:t>
      </w:r>
      <w:r>
        <w:t xml:space="preserve">Refer to </w:t>
      </w:r>
      <w:r w:rsidR="00D22A84">
        <w:fldChar w:fldCharType="begin"/>
      </w:r>
      <w:r w:rsidR="00D22A84">
        <w:instrText xml:space="preserve"> REF _Ref366117316 \h </w:instrText>
      </w:r>
      <w:r w:rsidR="00D22A84">
        <w:fldChar w:fldCharType="separate"/>
      </w:r>
      <w:r w:rsidR="00822A1B">
        <w:t xml:space="preserve">Figure </w:t>
      </w:r>
      <w:r w:rsidR="00822A1B">
        <w:rPr>
          <w:noProof/>
        </w:rPr>
        <w:t>90</w:t>
      </w:r>
      <w:r w:rsidR="00D22A84">
        <w:fldChar w:fldCharType="end"/>
      </w:r>
      <w:r>
        <w:t xml:space="preserve"> for a simple diagram of the Primary Cooling Loop. </w:t>
      </w:r>
    </w:p>
    <w:p w:rsidR="001E62FD" w:rsidRDefault="001E62FD" w:rsidP="001E62FD">
      <w:pPr>
        <w:pStyle w:val="BodyText"/>
      </w:pPr>
    </w:p>
    <w:p w:rsidR="001E62FD" w:rsidRDefault="00F5308C" w:rsidP="00595F2E">
      <w:pPr>
        <w:pStyle w:val="BodyText"/>
        <w:keepNext/>
        <w:ind w:left="0"/>
        <w:jc w:val="center"/>
      </w:pPr>
      <w:r>
        <w:rPr>
          <w:noProof/>
        </w:rPr>
        <w:drawing>
          <wp:inline distT="0" distB="0" distL="0" distR="0">
            <wp:extent cx="5943600" cy="2238207"/>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43600" cy="2238207"/>
                    </a:xfrm>
                    <a:prstGeom prst="rect">
                      <a:avLst/>
                    </a:prstGeom>
                    <a:noFill/>
                    <a:ln>
                      <a:noFill/>
                    </a:ln>
                  </pic:spPr>
                </pic:pic>
              </a:graphicData>
            </a:graphic>
          </wp:inline>
        </w:drawing>
      </w:r>
    </w:p>
    <w:p w:rsidR="001E62FD" w:rsidRDefault="001E62FD" w:rsidP="001E62FD">
      <w:pPr>
        <w:pStyle w:val="Caption"/>
        <w:ind w:left="1080"/>
      </w:pPr>
      <w:bookmarkStart w:id="205" w:name="_Ref366117316"/>
      <w:bookmarkStart w:id="206" w:name="_Toc368056370"/>
      <w:r>
        <w:t xml:space="preserve">Figure </w:t>
      </w:r>
      <w:r w:rsidR="00822A1B">
        <w:fldChar w:fldCharType="begin"/>
      </w:r>
      <w:r w:rsidR="00822A1B">
        <w:instrText xml:space="preserve"> SEQ Figure \* ARABIC </w:instrText>
      </w:r>
      <w:r w:rsidR="00822A1B">
        <w:fldChar w:fldCharType="separate"/>
      </w:r>
      <w:r w:rsidR="00822A1B">
        <w:rPr>
          <w:noProof/>
        </w:rPr>
        <w:t>90</w:t>
      </w:r>
      <w:r w:rsidR="00822A1B">
        <w:rPr>
          <w:noProof/>
        </w:rPr>
        <w:fldChar w:fldCharType="end"/>
      </w:r>
      <w:bookmarkEnd w:id="205"/>
      <w:r>
        <w:t xml:space="preserve"> - Simple line diagram for the </w:t>
      </w:r>
      <w:r w:rsidR="00D22A84">
        <w:t>primary chilled water loop</w:t>
      </w:r>
      <w:bookmarkEnd w:id="206"/>
    </w:p>
    <w:p w:rsidR="001E62FD" w:rsidRPr="00BC5D04" w:rsidRDefault="001E62FD" w:rsidP="001E62FD">
      <w:pPr>
        <w:pStyle w:val="BodyText"/>
      </w:pPr>
    </w:p>
    <w:p w:rsidR="001E62FD" w:rsidRDefault="001E62FD" w:rsidP="001E62FD">
      <w:pPr>
        <w:pStyle w:val="Heading3"/>
      </w:pPr>
      <w:bookmarkStart w:id="207" w:name="_Toc368056371"/>
      <w:r>
        <w:t xml:space="preserve">Flowcharts for the Primary </w:t>
      </w:r>
      <w:r w:rsidR="004673D0">
        <w:t>Chilled Water</w:t>
      </w:r>
      <w:r>
        <w:t xml:space="preserve"> Loop Input Process</w:t>
      </w:r>
      <w:bookmarkEnd w:id="207"/>
    </w:p>
    <w:p w:rsidR="001E62FD" w:rsidRDefault="001E62FD" w:rsidP="001E62FD">
      <w:pPr>
        <w:pStyle w:val="BodyText"/>
      </w:pPr>
      <w:r>
        <w:t xml:space="preserve">This series of flowcharts serve as a guide for identifying and inputting the </w:t>
      </w:r>
      <w:r w:rsidR="00ED67F1">
        <w:t xml:space="preserve">Primary Chilled Water </w:t>
      </w:r>
      <w:r>
        <w:t>lo</w:t>
      </w:r>
      <w:r w:rsidR="000601A4">
        <w:t>op and its components into the input</w:t>
      </w:r>
      <w:r>
        <w:t xml:space="preserve"> file. The working fluid in this loop is water. The EnergyPlus line diagram for this loop is provided in </w:t>
      </w:r>
      <w:r w:rsidR="00ED67F1">
        <w:fldChar w:fldCharType="begin"/>
      </w:r>
      <w:r w:rsidR="00ED67F1">
        <w:instrText xml:space="preserve"> REF _Ref366117390 \h </w:instrText>
      </w:r>
      <w:r w:rsidR="00ED67F1">
        <w:fldChar w:fldCharType="separate"/>
      </w:r>
      <w:r w:rsidR="00822A1B">
        <w:t xml:space="preserve">Figure </w:t>
      </w:r>
      <w:r w:rsidR="00822A1B">
        <w:rPr>
          <w:noProof/>
        </w:rPr>
        <w:t>91</w:t>
      </w:r>
      <w:r w:rsidR="00ED67F1">
        <w:fldChar w:fldCharType="end"/>
      </w:r>
      <w:r>
        <w:t xml:space="preserve">. A simple flowchart for the separation of the half loops is provided in </w:t>
      </w:r>
      <w:r w:rsidR="00ED67F1">
        <w:fldChar w:fldCharType="begin"/>
      </w:r>
      <w:r w:rsidR="00ED67F1">
        <w:instrText xml:space="preserve"> REF _Ref366117403 \h </w:instrText>
      </w:r>
      <w:r w:rsidR="00ED67F1">
        <w:fldChar w:fldCharType="separate"/>
      </w:r>
      <w:r w:rsidR="00822A1B">
        <w:t xml:space="preserve">Figure </w:t>
      </w:r>
      <w:r w:rsidR="00822A1B">
        <w:rPr>
          <w:noProof/>
        </w:rPr>
        <w:t>92</w:t>
      </w:r>
      <w:r w:rsidR="00ED67F1">
        <w:fldChar w:fldCharType="end"/>
      </w:r>
      <w:r>
        <w:t>.</w:t>
      </w:r>
    </w:p>
    <w:p w:rsidR="001E62FD" w:rsidRDefault="001E62FD" w:rsidP="001E62FD">
      <w:pPr>
        <w:pStyle w:val="BodyText"/>
      </w:pPr>
    </w:p>
    <w:p w:rsidR="001E62FD" w:rsidRDefault="00D04ED5" w:rsidP="001E62FD">
      <w:pPr>
        <w:pStyle w:val="BodyText"/>
        <w:keepNext/>
        <w:ind w:left="0"/>
        <w:jc w:val="center"/>
      </w:pPr>
      <w:r>
        <w:rPr>
          <w:noProof/>
        </w:rPr>
        <w:lastRenderedPageBreak/>
        <w:drawing>
          <wp:inline distT="0" distB="0" distL="0" distR="0">
            <wp:extent cx="5943600" cy="3353607"/>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43600" cy="3353607"/>
                    </a:xfrm>
                    <a:prstGeom prst="rect">
                      <a:avLst/>
                    </a:prstGeom>
                    <a:noFill/>
                    <a:ln>
                      <a:noFill/>
                    </a:ln>
                  </pic:spPr>
                </pic:pic>
              </a:graphicData>
            </a:graphic>
          </wp:inline>
        </w:drawing>
      </w:r>
    </w:p>
    <w:p w:rsidR="001E62FD" w:rsidRDefault="001E62FD" w:rsidP="00595F2E">
      <w:pPr>
        <w:pStyle w:val="Caption"/>
      </w:pPr>
      <w:bookmarkStart w:id="208" w:name="_Ref366117390"/>
      <w:bookmarkStart w:id="209" w:name="_Toc368056372"/>
      <w:r>
        <w:t xml:space="preserve">Figure </w:t>
      </w:r>
      <w:r w:rsidR="00822A1B">
        <w:fldChar w:fldCharType="begin"/>
      </w:r>
      <w:r w:rsidR="00822A1B">
        <w:instrText xml:space="preserve"> SEQ Figure \* ARABIC </w:instrText>
      </w:r>
      <w:r w:rsidR="00822A1B">
        <w:fldChar w:fldCharType="separate"/>
      </w:r>
      <w:r w:rsidR="00822A1B">
        <w:rPr>
          <w:noProof/>
        </w:rPr>
        <w:t>91</w:t>
      </w:r>
      <w:r w:rsidR="00822A1B">
        <w:rPr>
          <w:noProof/>
        </w:rPr>
        <w:fldChar w:fldCharType="end"/>
      </w:r>
      <w:bookmarkEnd w:id="208"/>
      <w:r>
        <w:t xml:space="preserve"> - EnergyPlus line diagram for the primary </w:t>
      </w:r>
      <w:r w:rsidR="00ED67F1">
        <w:t>chilled water loop</w:t>
      </w:r>
      <w:bookmarkEnd w:id="209"/>
    </w:p>
    <w:p w:rsidR="001E62FD" w:rsidRPr="009056E5" w:rsidRDefault="001E62FD" w:rsidP="001E62FD">
      <w:pPr>
        <w:pStyle w:val="BodyText"/>
      </w:pPr>
    </w:p>
    <w:p w:rsidR="001E62FD" w:rsidRDefault="00A926E0" w:rsidP="001E62FD">
      <w:pPr>
        <w:pStyle w:val="BodyText"/>
        <w:keepNext/>
        <w:ind w:left="0"/>
      </w:pPr>
      <w:r>
        <w:rPr>
          <w:noProof/>
        </w:rPr>
        <w:drawing>
          <wp:inline distT="0" distB="0" distL="0" distR="0">
            <wp:extent cx="5762625" cy="360045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p>
    <w:p w:rsidR="001E62FD" w:rsidRPr="009056E5" w:rsidRDefault="001E62FD" w:rsidP="001E62FD">
      <w:pPr>
        <w:pStyle w:val="Caption"/>
      </w:pPr>
      <w:bookmarkStart w:id="210" w:name="_Ref366117403"/>
      <w:bookmarkStart w:id="211" w:name="_Toc368056373"/>
      <w:r>
        <w:t xml:space="preserve">Figure </w:t>
      </w:r>
      <w:r w:rsidR="00822A1B">
        <w:fldChar w:fldCharType="begin"/>
      </w:r>
      <w:r w:rsidR="00822A1B">
        <w:instrText xml:space="preserve"> SEQ Figure \* ARABIC </w:instrText>
      </w:r>
      <w:r w:rsidR="00822A1B">
        <w:fldChar w:fldCharType="separate"/>
      </w:r>
      <w:r w:rsidR="00822A1B">
        <w:rPr>
          <w:noProof/>
        </w:rPr>
        <w:t>92</w:t>
      </w:r>
      <w:r w:rsidR="00822A1B">
        <w:rPr>
          <w:noProof/>
        </w:rPr>
        <w:fldChar w:fldCharType="end"/>
      </w:r>
      <w:bookmarkEnd w:id="210"/>
      <w:r>
        <w:t xml:space="preserve"> - Simple flowchart for the separation of half-loops in the </w:t>
      </w:r>
      <w:r w:rsidR="00ED67F1">
        <w:t>primary chilled water loop</w:t>
      </w:r>
      <w:bookmarkEnd w:id="211"/>
    </w:p>
    <w:p w:rsidR="001E62FD" w:rsidRPr="00D11F1B" w:rsidRDefault="001E62FD" w:rsidP="001E62FD">
      <w:pPr>
        <w:ind w:left="0"/>
      </w:pPr>
      <w:r>
        <w:br w:type="page"/>
      </w:r>
    </w:p>
    <w:p w:rsidR="001E62FD" w:rsidRDefault="004673D0" w:rsidP="001E62FD">
      <w:pPr>
        <w:pStyle w:val="Heading4"/>
      </w:pPr>
      <w:bookmarkStart w:id="212" w:name="_Ref366158361"/>
      <w:r>
        <w:lastRenderedPageBreak/>
        <w:t>Primary Cooling System</w:t>
      </w:r>
      <w:r w:rsidR="001E62FD">
        <w:t xml:space="preserve"> Supply Side Loop Construction</w:t>
      </w:r>
      <w:bookmarkEnd w:id="212"/>
    </w:p>
    <w:p w:rsidR="001E62FD" w:rsidRPr="006F5F8B" w:rsidRDefault="001E62FD" w:rsidP="001E62FD">
      <w:pPr>
        <w:pStyle w:val="BodyText"/>
      </w:pPr>
      <w:r>
        <w:t xml:space="preserve">The main components on the supply side half loop for the </w:t>
      </w:r>
      <w:r w:rsidR="00ED67F1">
        <w:t>primary chilled water loop</w:t>
      </w:r>
      <w:r>
        <w:t xml:space="preserve"> are </w:t>
      </w:r>
      <w:r w:rsidR="00ED67F1">
        <w:t xml:space="preserve">two chillers and district cooling object that supply </w:t>
      </w:r>
      <w:r>
        <w:t xml:space="preserve">chilled water and the </w:t>
      </w:r>
      <w:r w:rsidR="00ED67F1">
        <w:t>constant</w:t>
      </w:r>
      <w:r>
        <w:t xml:space="preserve"> speed pump that circulates the chilled water through the loop.</w:t>
      </w:r>
      <w:r w:rsidR="00ED67F1">
        <w:t xml:space="preserve"> This pump (‘CW Primary Circ Pump’) is the primary pump in the primary/secondary pumping setup.</w:t>
      </w:r>
      <w:r>
        <w:t xml:space="preserve"> This half loop supplies chilled water to </w:t>
      </w:r>
      <w:r w:rsidR="00717E03">
        <w:t>t</w:t>
      </w:r>
      <w:r>
        <w:t xml:space="preserve">he </w:t>
      </w:r>
      <w:r w:rsidR="00717E03">
        <w:t>plate heat exchanger</w:t>
      </w:r>
      <w:r>
        <w:t xml:space="preserve"> which is placed on the demand side half loop. The sup</w:t>
      </w:r>
      <w:r w:rsidR="00717E03">
        <w:t>ply side half loop contains six</w:t>
      </w:r>
      <w:r>
        <w:t xml:space="preserve"> components, </w:t>
      </w:r>
      <w:r w:rsidR="00717E03">
        <w:t>six</w:t>
      </w:r>
      <w:r>
        <w:t xml:space="preserve"> branches</w:t>
      </w:r>
      <w:r w:rsidR="00717E03">
        <w:t>, twelve</w:t>
      </w:r>
      <w:r>
        <w:t xml:space="preserve"> nodes, and one splitter-mixer pair. The EnergyPlus line diagram for the Primary Cooling loop supply side is provided in </w:t>
      </w:r>
      <w:r w:rsidR="004262C8">
        <w:fldChar w:fldCharType="begin"/>
      </w:r>
      <w:r w:rsidR="004262C8">
        <w:instrText xml:space="preserve"> REF _Ref367263431 \h </w:instrText>
      </w:r>
      <w:r w:rsidR="004262C8">
        <w:fldChar w:fldCharType="separate"/>
      </w:r>
      <w:r w:rsidR="00822A1B">
        <w:t xml:space="preserve">Figure </w:t>
      </w:r>
      <w:r w:rsidR="00822A1B">
        <w:rPr>
          <w:noProof/>
        </w:rPr>
        <w:t>93</w:t>
      </w:r>
      <w:r w:rsidR="004262C8">
        <w:fldChar w:fldCharType="end"/>
      </w:r>
      <w:r>
        <w:t xml:space="preserve">. The flowchart for supply side branches and components is provided in </w:t>
      </w:r>
      <w:r w:rsidR="004262C8">
        <w:fldChar w:fldCharType="begin"/>
      </w:r>
      <w:r w:rsidR="004262C8">
        <w:instrText xml:space="preserve"> REF _Ref367263432 \h </w:instrText>
      </w:r>
      <w:r w:rsidR="004262C8">
        <w:fldChar w:fldCharType="separate"/>
      </w:r>
      <w:r w:rsidR="00822A1B">
        <w:t xml:space="preserve">Figure </w:t>
      </w:r>
      <w:r w:rsidR="00822A1B">
        <w:rPr>
          <w:noProof/>
        </w:rPr>
        <w:t>94</w:t>
      </w:r>
      <w:r w:rsidR="004262C8">
        <w:fldChar w:fldCharType="end"/>
      </w:r>
      <w:r>
        <w:t xml:space="preserve">. The flowchart for supply side connectors is provided in </w:t>
      </w:r>
      <w:r w:rsidR="004262C8">
        <w:fldChar w:fldCharType="begin"/>
      </w:r>
      <w:r w:rsidR="004262C8">
        <w:instrText xml:space="preserve"> REF _Ref367263433 \h </w:instrText>
      </w:r>
      <w:r w:rsidR="004262C8">
        <w:fldChar w:fldCharType="separate"/>
      </w:r>
      <w:r w:rsidR="00822A1B">
        <w:t xml:space="preserve">Figure </w:t>
      </w:r>
      <w:r w:rsidR="00822A1B">
        <w:rPr>
          <w:noProof/>
        </w:rPr>
        <w:t>95</w:t>
      </w:r>
      <w:r w:rsidR="004262C8">
        <w:fldChar w:fldCharType="end"/>
      </w:r>
      <w:r>
        <w:t>.</w:t>
      </w:r>
    </w:p>
    <w:p w:rsidR="001E62FD" w:rsidRPr="003877BA" w:rsidRDefault="001E62FD" w:rsidP="001E62FD">
      <w:pPr>
        <w:pStyle w:val="BodyText"/>
      </w:pPr>
      <w:r>
        <w:t xml:space="preserve"> </w:t>
      </w:r>
    </w:p>
    <w:p w:rsidR="001E62FD" w:rsidRDefault="00F23D26" w:rsidP="001E62FD">
      <w:pPr>
        <w:pStyle w:val="BodyText"/>
        <w:keepNext/>
        <w:jc w:val="center"/>
      </w:pPr>
      <w:r>
        <w:rPr>
          <w:noProof/>
        </w:rPr>
        <w:drawing>
          <wp:inline distT="0" distB="0" distL="0" distR="0" wp14:anchorId="0FB0DFFF" wp14:editId="0F8DEA91">
            <wp:extent cx="4343400" cy="40767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343400" cy="4076700"/>
                    </a:xfrm>
                    <a:prstGeom prst="rect">
                      <a:avLst/>
                    </a:prstGeom>
                    <a:noFill/>
                    <a:ln>
                      <a:noFill/>
                    </a:ln>
                  </pic:spPr>
                </pic:pic>
              </a:graphicData>
            </a:graphic>
          </wp:inline>
        </w:drawing>
      </w:r>
    </w:p>
    <w:p w:rsidR="001E62FD" w:rsidRDefault="001E62FD" w:rsidP="001E62FD">
      <w:pPr>
        <w:pStyle w:val="Caption"/>
        <w:ind w:left="1080"/>
      </w:pPr>
      <w:bookmarkStart w:id="213" w:name="_Ref367263431"/>
      <w:bookmarkStart w:id="214" w:name="_Toc368056374"/>
      <w:r>
        <w:t xml:space="preserve">Figure </w:t>
      </w:r>
      <w:r w:rsidR="00822A1B">
        <w:fldChar w:fldCharType="begin"/>
      </w:r>
      <w:r w:rsidR="00822A1B">
        <w:instrText xml:space="preserve"> SEQ Figure \* ARABIC </w:instrText>
      </w:r>
      <w:r w:rsidR="00822A1B">
        <w:fldChar w:fldCharType="separate"/>
      </w:r>
      <w:r w:rsidR="00822A1B">
        <w:rPr>
          <w:noProof/>
        </w:rPr>
        <w:t>93</w:t>
      </w:r>
      <w:r w:rsidR="00822A1B">
        <w:rPr>
          <w:noProof/>
        </w:rPr>
        <w:fldChar w:fldCharType="end"/>
      </w:r>
      <w:bookmarkEnd w:id="213"/>
      <w:r>
        <w:t xml:space="preserve"> - EnergyPlus line diagram for the supply side of the </w:t>
      </w:r>
      <w:r w:rsidR="00717E03">
        <w:t>primary chilled water loop</w:t>
      </w:r>
      <w:bookmarkEnd w:id="214"/>
    </w:p>
    <w:p w:rsidR="001E62FD" w:rsidRPr="00EF1BA6" w:rsidRDefault="001E62FD" w:rsidP="001E62FD">
      <w:pPr>
        <w:pStyle w:val="BodyText"/>
      </w:pPr>
    </w:p>
    <w:p w:rsidR="001E62FD" w:rsidRDefault="00A926E0" w:rsidP="001E62FD">
      <w:pPr>
        <w:keepNext/>
        <w:ind w:left="-720" w:right="-720"/>
      </w:pPr>
      <w:r>
        <w:rPr>
          <w:noProof/>
        </w:rPr>
        <w:lastRenderedPageBreak/>
        <w:drawing>
          <wp:inline distT="0" distB="0" distL="0" distR="0" wp14:anchorId="526C879A" wp14:editId="289B115D">
            <wp:extent cx="6845123" cy="273367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850656" cy="2735885"/>
                    </a:xfrm>
                    <a:prstGeom prst="rect">
                      <a:avLst/>
                    </a:prstGeom>
                    <a:noFill/>
                    <a:ln>
                      <a:noFill/>
                    </a:ln>
                  </pic:spPr>
                </pic:pic>
              </a:graphicData>
            </a:graphic>
          </wp:inline>
        </w:drawing>
      </w:r>
    </w:p>
    <w:p w:rsidR="001E62FD" w:rsidRDefault="001E62FD" w:rsidP="001E62FD">
      <w:pPr>
        <w:pStyle w:val="Caption"/>
        <w:rPr>
          <w:noProof/>
        </w:rPr>
      </w:pPr>
      <w:bookmarkStart w:id="215" w:name="_Ref367263432"/>
      <w:bookmarkStart w:id="216" w:name="_Toc368056375"/>
      <w:r>
        <w:t xml:space="preserve">Figure </w:t>
      </w:r>
      <w:r w:rsidR="00822A1B">
        <w:fldChar w:fldCharType="begin"/>
      </w:r>
      <w:r w:rsidR="00822A1B">
        <w:instrText xml:space="preserve"> SEQ Figure \* ARABIC </w:instrText>
      </w:r>
      <w:r w:rsidR="00822A1B">
        <w:fldChar w:fldCharType="separate"/>
      </w:r>
      <w:r w:rsidR="00822A1B">
        <w:rPr>
          <w:noProof/>
        </w:rPr>
        <w:t>94</w:t>
      </w:r>
      <w:r w:rsidR="00822A1B">
        <w:rPr>
          <w:noProof/>
        </w:rPr>
        <w:fldChar w:fldCharType="end"/>
      </w:r>
      <w:bookmarkEnd w:id="215"/>
      <w:r>
        <w:t xml:space="preserve"> – Flowchart for Primary Cooling Loop supply side branches</w:t>
      </w:r>
      <w:r>
        <w:rPr>
          <w:noProof/>
        </w:rPr>
        <w:t xml:space="preserve"> and components</w:t>
      </w:r>
      <w:bookmarkEnd w:id="216"/>
    </w:p>
    <w:p w:rsidR="001E62FD" w:rsidRPr="00EF1BA6" w:rsidRDefault="001E62FD" w:rsidP="001E62FD">
      <w:pPr>
        <w:pStyle w:val="BodyText"/>
      </w:pPr>
    </w:p>
    <w:p w:rsidR="001E62FD" w:rsidRDefault="00A926E0" w:rsidP="00A926E0">
      <w:pPr>
        <w:pStyle w:val="BodyText"/>
        <w:keepNext/>
        <w:ind w:left="-720" w:right="-720"/>
        <w:jc w:val="center"/>
      </w:pPr>
      <w:r>
        <w:rPr>
          <w:noProof/>
        </w:rPr>
        <w:drawing>
          <wp:inline distT="0" distB="0" distL="0" distR="0" wp14:anchorId="5FF5DE45" wp14:editId="765CF3D3">
            <wp:extent cx="5495925" cy="280035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495925" cy="2800350"/>
                    </a:xfrm>
                    <a:prstGeom prst="rect">
                      <a:avLst/>
                    </a:prstGeom>
                    <a:noFill/>
                    <a:ln>
                      <a:noFill/>
                    </a:ln>
                  </pic:spPr>
                </pic:pic>
              </a:graphicData>
            </a:graphic>
          </wp:inline>
        </w:drawing>
      </w:r>
    </w:p>
    <w:p w:rsidR="001E62FD" w:rsidRDefault="001E62FD" w:rsidP="001E62FD">
      <w:pPr>
        <w:pStyle w:val="Caption"/>
      </w:pPr>
      <w:bookmarkStart w:id="217" w:name="_Ref367263433"/>
      <w:bookmarkStart w:id="218" w:name="_Toc368056376"/>
      <w:r>
        <w:t xml:space="preserve">Figure </w:t>
      </w:r>
      <w:r w:rsidR="00822A1B">
        <w:fldChar w:fldCharType="begin"/>
      </w:r>
      <w:r w:rsidR="00822A1B">
        <w:instrText xml:space="preserve"> SEQ Figure \* ARABIC </w:instrText>
      </w:r>
      <w:r w:rsidR="00822A1B">
        <w:fldChar w:fldCharType="separate"/>
      </w:r>
      <w:r w:rsidR="00822A1B">
        <w:rPr>
          <w:noProof/>
        </w:rPr>
        <w:t>95</w:t>
      </w:r>
      <w:r w:rsidR="00822A1B">
        <w:rPr>
          <w:noProof/>
        </w:rPr>
        <w:fldChar w:fldCharType="end"/>
      </w:r>
      <w:bookmarkEnd w:id="217"/>
      <w:r>
        <w:t xml:space="preserve"> – Flowchart for Primary Cooling Loop supply side connectors</w:t>
      </w:r>
      <w:bookmarkEnd w:id="218"/>
    </w:p>
    <w:p w:rsidR="001E62FD" w:rsidRPr="00264827" w:rsidRDefault="001E62FD" w:rsidP="001E62FD">
      <w:pPr>
        <w:ind w:left="0"/>
      </w:pPr>
      <w:r>
        <w:br w:type="page"/>
      </w:r>
    </w:p>
    <w:p w:rsidR="001E62FD" w:rsidRPr="00914DF3" w:rsidRDefault="004673D0" w:rsidP="001E62FD">
      <w:pPr>
        <w:pStyle w:val="Heading4"/>
      </w:pPr>
      <w:r>
        <w:lastRenderedPageBreak/>
        <w:t xml:space="preserve">Primary Cooling Loop </w:t>
      </w:r>
      <w:r w:rsidR="001E62FD">
        <w:t>Demand Side Loop Construction</w:t>
      </w:r>
    </w:p>
    <w:p w:rsidR="001E62FD" w:rsidRDefault="001E62FD" w:rsidP="001E62FD">
      <w:pPr>
        <w:pStyle w:val="BodyText"/>
      </w:pPr>
      <w:r>
        <w:t xml:space="preserve">The main component on the demand side half loop is the </w:t>
      </w:r>
      <w:r w:rsidR="00717E03">
        <w:t>plate heat exchanger</w:t>
      </w:r>
      <w:r>
        <w:t xml:space="preserve"> that </w:t>
      </w:r>
      <w:r w:rsidR="00717E03">
        <w:t>facilitates the exchange of heat between the fluids of the primary and secondary</w:t>
      </w:r>
      <w:r>
        <w:t xml:space="preserve"> chilled water </w:t>
      </w:r>
      <w:r w:rsidR="00717E03">
        <w:t>loop</w:t>
      </w:r>
      <w:r w:rsidRPr="003D7C59">
        <w:t>.</w:t>
      </w:r>
      <w:r>
        <w:t xml:space="preserve"> The </w:t>
      </w:r>
      <w:r w:rsidR="00717E03">
        <w:t>plate heat exchanger</w:t>
      </w:r>
      <w:r w:rsidR="005D415C">
        <w:t xml:space="preserve"> will not be discussed in this loop</w:t>
      </w:r>
      <w:r w:rsidR="00862FCC">
        <w:t>. Instead</w:t>
      </w:r>
      <w:r w:rsidR="005D415C">
        <w:t xml:space="preserve"> the object will be discussed</w:t>
      </w:r>
      <w:r>
        <w:t xml:space="preserve"> in the supply side half loop of the secondary </w:t>
      </w:r>
      <w:r w:rsidR="00717E03">
        <w:t>chilled water</w:t>
      </w:r>
      <w:r>
        <w:t xml:space="preserve"> loop. </w:t>
      </w:r>
      <w:r w:rsidRPr="003D7C59">
        <w:t>This side of the loop also has eight nodes</w:t>
      </w:r>
      <w:r>
        <w:t xml:space="preserve">, four components, </w:t>
      </w:r>
      <w:r w:rsidRPr="003D7C59">
        <w:t>four branches</w:t>
      </w:r>
      <w:r>
        <w:t>, and one splitter mixer pair</w:t>
      </w:r>
      <w:r w:rsidRPr="003D7C59">
        <w:t>.</w:t>
      </w:r>
      <w:r>
        <w:t xml:space="preserve"> An EnergyPlus schematic for the demand side is provided in </w:t>
      </w:r>
      <w:r w:rsidR="00717E03">
        <w:fldChar w:fldCharType="begin"/>
      </w:r>
      <w:r w:rsidR="00717E03">
        <w:instrText xml:space="preserve"> REF _Ref366117856 \h </w:instrText>
      </w:r>
      <w:r w:rsidR="00717E03">
        <w:fldChar w:fldCharType="separate"/>
      </w:r>
      <w:r w:rsidR="00822A1B">
        <w:t xml:space="preserve">Figure </w:t>
      </w:r>
      <w:r w:rsidR="00822A1B">
        <w:rPr>
          <w:noProof/>
        </w:rPr>
        <w:t>96</w:t>
      </w:r>
      <w:r w:rsidR="00717E03">
        <w:fldChar w:fldCharType="end"/>
      </w:r>
      <w:r>
        <w:t>.</w:t>
      </w:r>
      <w:r w:rsidRPr="00246710">
        <w:t xml:space="preserve"> </w:t>
      </w:r>
      <w:r>
        <w:t xml:space="preserve">The flowchart for demand side branch definition is provided in </w:t>
      </w:r>
      <w:r w:rsidR="00717E03">
        <w:fldChar w:fldCharType="begin"/>
      </w:r>
      <w:r w:rsidR="00717E03">
        <w:instrText xml:space="preserve"> REF _Ref366117867 \h </w:instrText>
      </w:r>
      <w:r w:rsidR="00717E03">
        <w:fldChar w:fldCharType="separate"/>
      </w:r>
      <w:r w:rsidR="00822A1B">
        <w:t xml:space="preserve">Figure </w:t>
      </w:r>
      <w:r w:rsidR="00822A1B">
        <w:rPr>
          <w:noProof/>
        </w:rPr>
        <w:t>97</w:t>
      </w:r>
      <w:r w:rsidR="00717E03">
        <w:fldChar w:fldCharType="end"/>
      </w:r>
      <w:r>
        <w:t xml:space="preserve">. The flowchart for the demand side connectors is provided in </w:t>
      </w:r>
      <w:r w:rsidR="00717E03">
        <w:fldChar w:fldCharType="begin"/>
      </w:r>
      <w:r w:rsidR="00717E03">
        <w:instrText xml:space="preserve"> REF _Ref366117879 \h </w:instrText>
      </w:r>
      <w:r w:rsidR="00717E03">
        <w:fldChar w:fldCharType="separate"/>
      </w:r>
      <w:r w:rsidR="00822A1B">
        <w:t xml:space="preserve">Figure </w:t>
      </w:r>
      <w:r w:rsidR="00822A1B">
        <w:rPr>
          <w:noProof/>
        </w:rPr>
        <w:t>98</w:t>
      </w:r>
      <w:r w:rsidR="00717E03">
        <w:fldChar w:fldCharType="end"/>
      </w:r>
      <w:r>
        <w:t>.</w:t>
      </w:r>
    </w:p>
    <w:p w:rsidR="001E62FD" w:rsidRDefault="00DC0D98" w:rsidP="001E62FD">
      <w:pPr>
        <w:pStyle w:val="BodyText"/>
        <w:jc w:val="center"/>
        <w:rPr>
          <w:b/>
          <w:noProof/>
        </w:rPr>
      </w:pPr>
      <w:r>
        <w:rPr>
          <w:b/>
          <w:noProof/>
        </w:rPr>
        <w:drawing>
          <wp:inline distT="0" distB="0" distL="0" distR="0">
            <wp:extent cx="3514725" cy="3152775"/>
            <wp:effectExtent l="0" t="0" r="0"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514725" cy="3152775"/>
                    </a:xfrm>
                    <a:prstGeom prst="rect">
                      <a:avLst/>
                    </a:prstGeom>
                    <a:noFill/>
                    <a:ln>
                      <a:noFill/>
                    </a:ln>
                  </pic:spPr>
                </pic:pic>
              </a:graphicData>
            </a:graphic>
          </wp:inline>
        </w:drawing>
      </w:r>
    </w:p>
    <w:p w:rsidR="001E62FD" w:rsidRPr="002476B6" w:rsidRDefault="001E62FD" w:rsidP="001E62FD">
      <w:pPr>
        <w:pStyle w:val="BodyText"/>
        <w:jc w:val="center"/>
      </w:pPr>
      <w:bookmarkStart w:id="219" w:name="_Ref366117856"/>
      <w:r>
        <w:t xml:space="preserve">Figure </w:t>
      </w:r>
      <w:r w:rsidR="00822A1B">
        <w:fldChar w:fldCharType="begin"/>
      </w:r>
      <w:r w:rsidR="00822A1B">
        <w:instrText xml:space="preserve"> SEQ Figure \* ARABIC </w:instrText>
      </w:r>
      <w:r w:rsidR="00822A1B">
        <w:fldChar w:fldCharType="separate"/>
      </w:r>
      <w:r w:rsidR="00822A1B">
        <w:rPr>
          <w:noProof/>
        </w:rPr>
        <w:t>96</w:t>
      </w:r>
      <w:r w:rsidR="00822A1B">
        <w:rPr>
          <w:noProof/>
        </w:rPr>
        <w:fldChar w:fldCharType="end"/>
      </w:r>
      <w:bookmarkEnd w:id="219"/>
      <w:r>
        <w:t xml:space="preserve"> - EnergyPlus line diagram for the demand side of the </w:t>
      </w:r>
      <w:r w:rsidR="00236D16">
        <w:t>primary chilled water loop</w:t>
      </w:r>
    </w:p>
    <w:p w:rsidR="001E62FD" w:rsidRDefault="00A926E0" w:rsidP="001E62FD">
      <w:pPr>
        <w:pStyle w:val="BodyText"/>
        <w:keepNext/>
        <w:ind w:left="-720" w:right="-720"/>
        <w:jc w:val="center"/>
      </w:pPr>
      <w:r>
        <w:rPr>
          <w:noProof/>
        </w:rPr>
        <w:lastRenderedPageBreak/>
        <w:drawing>
          <wp:inline distT="0" distB="0" distL="0" distR="0" wp14:anchorId="1A6B2C41" wp14:editId="1C8D787B">
            <wp:extent cx="6858000" cy="29718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858000" cy="2971800"/>
                    </a:xfrm>
                    <a:prstGeom prst="rect">
                      <a:avLst/>
                    </a:prstGeom>
                    <a:noFill/>
                    <a:ln>
                      <a:noFill/>
                    </a:ln>
                  </pic:spPr>
                </pic:pic>
              </a:graphicData>
            </a:graphic>
          </wp:inline>
        </w:drawing>
      </w:r>
    </w:p>
    <w:p w:rsidR="001E62FD" w:rsidRDefault="001E62FD" w:rsidP="001E62FD">
      <w:pPr>
        <w:pStyle w:val="Caption"/>
      </w:pPr>
      <w:bookmarkStart w:id="220" w:name="_Ref366117867"/>
      <w:bookmarkStart w:id="221" w:name="_Toc368056377"/>
      <w:r>
        <w:t xml:space="preserve">Figure </w:t>
      </w:r>
      <w:r w:rsidR="00822A1B">
        <w:fldChar w:fldCharType="begin"/>
      </w:r>
      <w:r w:rsidR="00822A1B">
        <w:instrText xml:space="preserve"> SEQ Figure \* ARABIC </w:instrText>
      </w:r>
      <w:r w:rsidR="00822A1B">
        <w:fldChar w:fldCharType="separate"/>
      </w:r>
      <w:r w:rsidR="00822A1B">
        <w:rPr>
          <w:noProof/>
        </w:rPr>
        <w:t>97</w:t>
      </w:r>
      <w:r w:rsidR="00822A1B">
        <w:rPr>
          <w:noProof/>
        </w:rPr>
        <w:fldChar w:fldCharType="end"/>
      </w:r>
      <w:bookmarkEnd w:id="220"/>
      <w:r>
        <w:t xml:space="preserve"> – Flowchart for </w:t>
      </w:r>
      <w:r w:rsidR="00236D16">
        <w:t>primary chilled water loop</w:t>
      </w:r>
      <w:r>
        <w:t xml:space="preserve"> demand side branches and components</w:t>
      </w:r>
      <w:bookmarkEnd w:id="221"/>
    </w:p>
    <w:p w:rsidR="001E62FD" w:rsidRPr="002A2464" w:rsidRDefault="001E62FD" w:rsidP="001E62FD">
      <w:pPr>
        <w:pStyle w:val="BodyText"/>
      </w:pPr>
    </w:p>
    <w:p w:rsidR="001E62FD" w:rsidRDefault="001E62FD" w:rsidP="001E62FD">
      <w:pPr>
        <w:pStyle w:val="BodyText"/>
        <w:keepNext/>
        <w:ind w:left="-720" w:right="-720"/>
        <w:jc w:val="center"/>
      </w:pPr>
      <w:r>
        <w:rPr>
          <w:noProof/>
        </w:rPr>
        <w:drawing>
          <wp:inline distT="0" distB="0" distL="0" distR="0" wp14:anchorId="7A53C95E" wp14:editId="7B610E4F">
            <wp:extent cx="6896240" cy="23241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905897" cy="2327354"/>
                    </a:xfrm>
                    <a:prstGeom prst="rect">
                      <a:avLst/>
                    </a:prstGeom>
                    <a:noFill/>
                    <a:ln>
                      <a:noFill/>
                    </a:ln>
                  </pic:spPr>
                </pic:pic>
              </a:graphicData>
            </a:graphic>
          </wp:inline>
        </w:drawing>
      </w:r>
    </w:p>
    <w:p w:rsidR="001E62FD" w:rsidRDefault="001E62FD" w:rsidP="001E62FD">
      <w:pPr>
        <w:pStyle w:val="Caption"/>
      </w:pPr>
      <w:bookmarkStart w:id="222" w:name="_Ref366117879"/>
      <w:bookmarkStart w:id="223" w:name="_Toc368056378"/>
      <w:r>
        <w:t xml:space="preserve">Figure </w:t>
      </w:r>
      <w:r w:rsidR="00822A1B">
        <w:fldChar w:fldCharType="begin"/>
      </w:r>
      <w:r w:rsidR="00822A1B">
        <w:instrText xml:space="preserve"> SEQ Figure \* ARABIC </w:instrText>
      </w:r>
      <w:r w:rsidR="00822A1B">
        <w:fldChar w:fldCharType="separate"/>
      </w:r>
      <w:r w:rsidR="00822A1B">
        <w:rPr>
          <w:noProof/>
        </w:rPr>
        <w:t>98</w:t>
      </w:r>
      <w:r w:rsidR="00822A1B">
        <w:rPr>
          <w:noProof/>
        </w:rPr>
        <w:fldChar w:fldCharType="end"/>
      </w:r>
      <w:bookmarkEnd w:id="222"/>
      <w:r>
        <w:t xml:space="preserve"> – Flowchart for </w:t>
      </w:r>
      <w:r w:rsidR="00236D16">
        <w:t>primary chilled water loop</w:t>
      </w:r>
      <w:r>
        <w:t xml:space="preserve"> demand side connectors</w:t>
      </w:r>
      <w:bookmarkEnd w:id="223"/>
    </w:p>
    <w:p w:rsidR="001E62FD" w:rsidRPr="002A2464" w:rsidRDefault="001E62FD" w:rsidP="001E62FD">
      <w:pPr>
        <w:ind w:left="0"/>
      </w:pPr>
    </w:p>
    <w:p w:rsidR="001E62FD" w:rsidRDefault="001E62FD" w:rsidP="001E62FD">
      <w:r>
        <w:br w:type="page"/>
      </w:r>
    </w:p>
    <w:p w:rsidR="001E62FD" w:rsidRDefault="001E62FD" w:rsidP="001E62FD">
      <w:pPr>
        <w:pStyle w:val="Heading3"/>
      </w:pPr>
      <w:bookmarkStart w:id="224" w:name="_Toc368056379"/>
      <w:r>
        <w:lastRenderedPageBreak/>
        <w:t xml:space="preserve">Flowcharts for </w:t>
      </w:r>
      <w:r w:rsidR="004673D0">
        <w:t>Primary Chilled Water</w:t>
      </w:r>
      <w:r>
        <w:t xml:space="preserve"> Loop Controls</w:t>
      </w:r>
      <w:bookmarkEnd w:id="224"/>
    </w:p>
    <w:p w:rsidR="001E62FD" w:rsidRDefault="001E62FD" w:rsidP="001E62FD">
      <w:pPr>
        <w:pStyle w:val="BodyText"/>
      </w:pPr>
      <w:r>
        <w:t xml:space="preserve">The Primary Cooling loop is operated by using set-points, plant equipment operation schemes and schedules. </w:t>
      </w:r>
      <w:r w:rsidR="00E955BD">
        <w:t>The plant equipment scheme for the on peak and off peak operation of the chillers is very important</w:t>
      </w:r>
    </w:p>
    <w:p w:rsidR="001E62FD" w:rsidRPr="003D7C59" w:rsidRDefault="004673D0" w:rsidP="001E62FD">
      <w:pPr>
        <w:pStyle w:val="Heading4"/>
      </w:pPr>
      <w:r>
        <w:t>Primary Chilled Water Loop</w:t>
      </w:r>
      <w:r w:rsidR="001E62FD">
        <w:t xml:space="preserve"> Schedules</w:t>
      </w:r>
    </w:p>
    <w:p w:rsidR="001E62FD" w:rsidRDefault="001E62FD" w:rsidP="001E62FD">
      <w:pPr>
        <w:pStyle w:val="BodyText"/>
      </w:pPr>
      <w:r w:rsidRPr="003D7C59">
        <w:t xml:space="preserve">The </w:t>
      </w:r>
      <w:r>
        <w:t>Primary Cooling loop</w:t>
      </w:r>
      <w:r w:rsidRPr="003D7C59">
        <w:t xml:space="preserve"> uses </w:t>
      </w:r>
      <w:r w:rsidR="00E955BD">
        <w:t>three</w:t>
      </w:r>
      <w:r w:rsidRPr="003D7C59">
        <w:t xml:space="preserve"> different sch</w:t>
      </w:r>
      <w:r w:rsidR="00E955BD">
        <w:t>edules</w:t>
      </w:r>
      <w:r>
        <w:t xml:space="preserve"> </w:t>
      </w:r>
      <w:r w:rsidR="00E955BD">
        <w:t>to operate properly.</w:t>
      </w:r>
      <w:r w:rsidRPr="003D7C59">
        <w:t xml:space="preserve"> </w:t>
      </w:r>
      <w:r w:rsidR="00E955BD">
        <w:rPr>
          <w:i/>
        </w:rPr>
        <w:t>On Peak</w:t>
      </w:r>
      <w:r w:rsidRPr="003D7C59">
        <w:rPr>
          <w:i/>
        </w:rPr>
        <w:t xml:space="preserve"> </w:t>
      </w:r>
      <w:r w:rsidRPr="003D7C59">
        <w:t xml:space="preserve">is a compact schedule </w:t>
      </w:r>
      <w:r w:rsidR="00E955BD">
        <w:t>that defines the on peak hours (9 AM to 6 PM)</w:t>
      </w:r>
      <w:r w:rsidRPr="003D7C59">
        <w:t xml:space="preserve">. </w:t>
      </w:r>
      <w:r w:rsidR="00E955BD">
        <w:t xml:space="preserve">The </w:t>
      </w:r>
      <w:r w:rsidR="00E955BD">
        <w:rPr>
          <w:i/>
        </w:rPr>
        <w:t xml:space="preserve">Off Peak </w:t>
      </w:r>
      <w:r w:rsidR="00E955BD">
        <w:t>is a compact schedule that defines the off peak hours (6</w:t>
      </w:r>
      <w:r w:rsidR="000601A4">
        <w:t xml:space="preserve"> </w:t>
      </w:r>
      <w:r w:rsidR="00E955BD">
        <w:t>PM to 9</w:t>
      </w:r>
      <w:r w:rsidR="000601A4">
        <w:t xml:space="preserve"> </w:t>
      </w:r>
      <w:r w:rsidR="00E955BD">
        <w:t>AM)</w:t>
      </w:r>
      <w:r w:rsidR="000601A4">
        <w:t xml:space="preserve">. </w:t>
      </w:r>
      <w:r w:rsidRPr="00E955BD">
        <w:t>This</w:t>
      </w:r>
      <w:r w:rsidRPr="003D7C59">
        <w:t xml:space="preserve"> plant loop also uses another compact schedule named </w:t>
      </w:r>
      <w:r w:rsidRPr="003D7C59">
        <w:rPr>
          <w:i/>
        </w:rPr>
        <w:t xml:space="preserve">CW Loop Temp Schedule </w:t>
      </w:r>
      <w:r w:rsidRPr="003D7C59">
        <w:t>decl</w:t>
      </w:r>
      <w:r>
        <w:t>are that the temperature of</w:t>
      </w:r>
      <w:r w:rsidRPr="003D7C59">
        <w:t xml:space="preserve"> the chilled water loop</w:t>
      </w:r>
      <w:r>
        <w:t xml:space="preserve"> outlet flow</w:t>
      </w:r>
      <w:r w:rsidRPr="003D7C59">
        <w:t xml:space="preserve"> </w:t>
      </w:r>
      <w:r>
        <w:t>is 6.7 degre</w:t>
      </w:r>
      <w:r w:rsidR="00E830EA">
        <w:t>es Celsius at all times. T</w:t>
      </w:r>
      <w:r>
        <w:t>his schedule is used by the setpoint manager (</w:t>
      </w:r>
      <w:r>
        <w:rPr>
          <w:i/>
        </w:rPr>
        <w:t xml:space="preserve">Primary </w:t>
      </w:r>
      <w:r w:rsidR="00E955BD">
        <w:rPr>
          <w:i/>
        </w:rPr>
        <w:t xml:space="preserve">CW </w:t>
      </w:r>
      <w:r>
        <w:rPr>
          <w:i/>
        </w:rPr>
        <w:t>Loop Setpoint Manager)</w:t>
      </w:r>
      <w:r w:rsidRPr="003D7C59">
        <w:t xml:space="preserve">. This schedule uses a schedule type limit named </w:t>
      </w:r>
      <w:r>
        <w:rPr>
          <w:i/>
        </w:rPr>
        <w:t xml:space="preserve">Temperature, </w:t>
      </w:r>
      <w:r w:rsidRPr="003D321D">
        <w:t xml:space="preserve">which </w:t>
      </w:r>
      <w:r w:rsidR="000601A4">
        <w:t>defines the loop upper and lower temperature limits</w:t>
      </w:r>
      <w:r w:rsidRPr="003D7C59">
        <w:t>.</w:t>
      </w:r>
      <w:r>
        <w:t xml:space="preserve"> The flowchart for Primary Cooling loop schedule definition is provided in </w:t>
      </w:r>
      <w:r w:rsidR="00E955BD">
        <w:fldChar w:fldCharType="begin"/>
      </w:r>
      <w:r w:rsidR="00E955BD">
        <w:instrText xml:space="preserve"> REF _Ref366118415 \h </w:instrText>
      </w:r>
      <w:r w:rsidR="00E955BD">
        <w:fldChar w:fldCharType="separate"/>
      </w:r>
      <w:r w:rsidR="00822A1B">
        <w:t xml:space="preserve">Figure </w:t>
      </w:r>
      <w:r w:rsidR="00822A1B">
        <w:rPr>
          <w:noProof/>
        </w:rPr>
        <w:t>99</w:t>
      </w:r>
      <w:r w:rsidR="00E955BD">
        <w:fldChar w:fldCharType="end"/>
      </w:r>
      <w:r>
        <w:t>.</w:t>
      </w:r>
    </w:p>
    <w:p w:rsidR="001E62FD" w:rsidRPr="003D321D" w:rsidRDefault="001E62FD" w:rsidP="001E62FD">
      <w:pPr>
        <w:pStyle w:val="BodyText"/>
      </w:pPr>
    </w:p>
    <w:p w:rsidR="001E62FD" w:rsidRDefault="00733519" w:rsidP="00733519">
      <w:pPr>
        <w:pStyle w:val="BodyText"/>
        <w:keepNext/>
        <w:ind w:left="-720" w:right="-720"/>
        <w:jc w:val="center"/>
      </w:pPr>
      <w:r>
        <w:rPr>
          <w:noProof/>
        </w:rPr>
        <w:drawing>
          <wp:inline distT="0" distB="0" distL="0" distR="0" wp14:anchorId="556EF3F2" wp14:editId="1C915F83">
            <wp:extent cx="6871353" cy="1581150"/>
            <wp:effectExtent l="0" t="0" r="571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871353" cy="1581150"/>
                    </a:xfrm>
                    <a:prstGeom prst="rect">
                      <a:avLst/>
                    </a:prstGeom>
                    <a:noFill/>
                    <a:ln>
                      <a:noFill/>
                    </a:ln>
                  </pic:spPr>
                </pic:pic>
              </a:graphicData>
            </a:graphic>
          </wp:inline>
        </w:drawing>
      </w:r>
    </w:p>
    <w:p w:rsidR="001E62FD" w:rsidRDefault="001E62FD" w:rsidP="001E62FD">
      <w:pPr>
        <w:pStyle w:val="Caption"/>
      </w:pPr>
      <w:bookmarkStart w:id="225" w:name="_Ref366118415"/>
      <w:bookmarkStart w:id="226" w:name="_Toc368056380"/>
      <w:r>
        <w:t xml:space="preserve">Figure </w:t>
      </w:r>
      <w:r w:rsidR="00822A1B">
        <w:fldChar w:fldCharType="begin"/>
      </w:r>
      <w:r w:rsidR="00822A1B">
        <w:instrText xml:space="preserve"> SEQ Figure \* ARABIC </w:instrText>
      </w:r>
      <w:r w:rsidR="00822A1B">
        <w:fldChar w:fldCharType="separate"/>
      </w:r>
      <w:r w:rsidR="00822A1B">
        <w:rPr>
          <w:noProof/>
        </w:rPr>
        <w:t>99</w:t>
      </w:r>
      <w:r w:rsidR="00822A1B">
        <w:rPr>
          <w:noProof/>
        </w:rPr>
        <w:fldChar w:fldCharType="end"/>
      </w:r>
      <w:bookmarkEnd w:id="225"/>
      <w:r>
        <w:t xml:space="preserve"> – Flowchart for </w:t>
      </w:r>
      <w:r w:rsidR="00E955BD">
        <w:t>primary chilled water loop</w:t>
      </w:r>
      <w:r>
        <w:t xml:space="preserve"> schedules</w:t>
      </w:r>
      <w:bookmarkEnd w:id="226"/>
    </w:p>
    <w:p w:rsidR="001E62FD" w:rsidRPr="002E7407" w:rsidRDefault="001E62FD" w:rsidP="001E62FD">
      <w:pPr>
        <w:ind w:left="0"/>
      </w:pPr>
      <w:r>
        <w:br w:type="page"/>
      </w:r>
    </w:p>
    <w:p w:rsidR="001E62FD" w:rsidRPr="003D7C59" w:rsidRDefault="004673D0" w:rsidP="001E62FD">
      <w:pPr>
        <w:pStyle w:val="Heading4"/>
      </w:pPr>
      <w:r>
        <w:lastRenderedPageBreak/>
        <w:t>Primary Chilled Water Loop</w:t>
      </w:r>
      <w:r w:rsidR="001E62FD">
        <w:t xml:space="preserve"> Plant Equipment Operation Schemes</w:t>
      </w:r>
    </w:p>
    <w:p w:rsidR="001E62FD" w:rsidRPr="003D7C59" w:rsidRDefault="00F2021B" w:rsidP="001724C8">
      <w:r>
        <w:t>There are two important operation schemes in the primary chilled water loop.</w:t>
      </w:r>
      <w:r w:rsidR="00B31017">
        <w:t xml:space="preserve"> The </w:t>
      </w:r>
      <w:r w:rsidR="00B31017">
        <w:rPr>
          <w:i/>
        </w:rPr>
        <w:t>CW Loop Operation</w:t>
      </w:r>
      <w:r w:rsidR="00B31017">
        <w:t xml:space="preserve"> plant equipment operation scheme used two schedules (</w:t>
      </w:r>
      <w:r w:rsidR="00B31017">
        <w:rPr>
          <w:i/>
        </w:rPr>
        <w:t>On Peak</w:t>
      </w:r>
      <w:r w:rsidR="00B31017">
        <w:t xml:space="preserve"> and </w:t>
      </w:r>
      <w:r w:rsidR="00B31017">
        <w:rPr>
          <w:i/>
        </w:rPr>
        <w:t>off Peak</w:t>
      </w:r>
      <w:r w:rsidR="00B31017">
        <w:t xml:space="preserve">) to control the supply components in the primary cooling loop. </w:t>
      </w:r>
      <w:r w:rsidR="00B31017" w:rsidRPr="00B31017">
        <w:rPr>
          <w:i/>
        </w:rPr>
        <w:t>Peak Operation</w:t>
      </w:r>
      <w:r w:rsidR="00B31017">
        <w:t xml:space="preserve"> is set up such that different components or combinations of components are operated for different values of cooling load during the peak hours (9AM to 6PM everyday) of the simulation period. Up to 25</w:t>
      </w:r>
      <w:r w:rsidR="000601A4">
        <w:t>,</w:t>
      </w:r>
      <w:r w:rsidR="00B31017">
        <w:t>000</w:t>
      </w:r>
      <w:r w:rsidR="000601A4">
        <w:t xml:space="preserve"> </w:t>
      </w:r>
      <w:r w:rsidR="00B31017">
        <w:t>W of cooling load, the small constant COP chiller is operated, for 25</w:t>
      </w:r>
      <w:r w:rsidR="000601A4">
        <w:t>,</w:t>
      </w:r>
      <w:r w:rsidR="00B31017">
        <w:t>000-245</w:t>
      </w:r>
      <w:r w:rsidR="000601A4">
        <w:t>,</w:t>
      </w:r>
      <w:r w:rsidR="00B31017">
        <w:t>000</w:t>
      </w:r>
      <w:r w:rsidR="000601A4">
        <w:t xml:space="preserve"> </w:t>
      </w:r>
      <w:r w:rsidR="00B31017">
        <w:t>W the big electric chiller and purchased cooling are used and for 245</w:t>
      </w:r>
      <w:r w:rsidR="000601A4">
        <w:t>,</w:t>
      </w:r>
      <w:r w:rsidR="00B31017">
        <w:t>000-500</w:t>
      </w:r>
      <w:r w:rsidR="000601A4">
        <w:t>,</w:t>
      </w:r>
      <w:r w:rsidR="00B31017">
        <w:t>000</w:t>
      </w:r>
      <w:r w:rsidR="000601A4">
        <w:t xml:space="preserve"> </w:t>
      </w:r>
      <w:r w:rsidR="00B31017">
        <w:t>W purchased cooling is used. This setup serves to increase the efficiency of the system.</w:t>
      </w:r>
      <w:r w:rsidR="00D40E18">
        <w:t xml:space="preserve"> </w:t>
      </w:r>
      <w:r w:rsidR="00D40E18" w:rsidRPr="00D40E18">
        <w:rPr>
          <w:i/>
        </w:rPr>
        <w:t>Off Peak Operation</w:t>
      </w:r>
      <w:r w:rsidR="001E62FD">
        <w:t xml:space="preserve"> </w:t>
      </w:r>
      <w:r w:rsidR="00D40E18">
        <w:t>is set up such that both the chillers are operated during the off peak hours (6</w:t>
      </w:r>
      <w:r w:rsidR="000601A4">
        <w:t xml:space="preserve"> </w:t>
      </w:r>
      <w:r w:rsidR="00D40E18">
        <w:t>P</w:t>
      </w:r>
      <w:r w:rsidR="000601A4">
        <w:t>M</w:t>
      </w:r>
      <w:r w:rsidR="00D40E18">
        <w:t xml:space="preserve"> to 9 AM). </w:t>
      </w:r>
      <w:r>
        <w:t>F</w:t>
      </w:r>
      <w:r w:rsidR="001E62FD">
        <w:t>lowchart</w:t>
      </w:r>
      <w:r>
        <w:t>s</w:t>
      </w:r>
      <w:r w:rsidR="001E62FD">
        <w:t xml:space="preserve"> detailing the chilled water loop plan</w:t>
      </w:r>
      <w:r w:rsidR="00B31017">
        <w:t>t equipment operation schemes are</w:t>
      </w:r>
      <w:r w:rsidR="001E62FD">
        <w:t xml:space="preserve"> provided in </w:t>
      </w:r>
      <w:r w:rsidR="0060571F">
        <w:fldChar w:fldCharType="begin"/>
      </w:r>
      <w:r w:rsidR="0060571F">
        <w:instrText xml:space="preserve"> REF _Ref366118689 \h </w:instrText>
      </w:r>
      <w:r w:rsidR="001724C8">
        <w:instrText xml:space="preserve"> \* MERGEFORMAT </w:instrText>
      </w:r>
      <w:r w:rsidR="0060571F">
        <w:fldChar w:fldCharType="separate"/>
      </w:r>
      <w:r w:rsidR="00822A1B">
        <w:t xml:space="preserve">Figure </w:t>
      </w:r>
      <w:r w:rsidR="00822A1B">
        <w:rPr>
          <w:noProof/>
        </w:rPr>
        <w:t>100</w:t>
      </w:r>
      <w:r w:rsidR="0060571F">
        <w:fldChar w:fldCharType="end"/>
      </w:r>
      <w:r w:rsidR="0060571F">
        <w:t xml:space="preserve"> and </w:t>
      </w:r>
      <w:r w:rsidR="0060571F">
        <w:fldChar w:fldCharType="begin"/>
      </w:r>
      <w:r w:rsidR="0060571F">
        <w:instrText xml:space="preserve"> REF _Ref366118690 \h </w:instrText>
      </w:r>
      <w:r w:rsidR="001724C8">
        <w:instrText xml:space="preserve"> \* MERGEFORMAT </w:instrText>
      </w:r>
      <w:r w:rsidR="0060571F">
        <w:fldChar w:fldCharType="separate"/>
      </w:r>
      <w:r w:rsidR="00822A1B">
        <w:t xml:space="preserve">Figure </w:t>
      </w:r>
      <w:r w:rsidR="00822A1B">
        <w:rPr>
          <w:noProof/>
        </w:rPr>
        <w:t>101</w:t>
      </w:r>
      <w:r w:rsidR="0060571F">
        <w:fldChar w:fldCharType="end"/>
      </w:r>
      <w:r w:rsidR="00E8408A">
        <w:t>.</w:t>
      </w:r>
    </w:p>
    <w:p w:rsidR="001E62FD" w:rsidRDefault="001724C8" w:rsidP="008656E0">
      <w:pPr>
        <w:pStyle w:val="BodyText"/>
        <w:keepNext/>
        <w:ind w:left="-720" w:right="-720"/>
        <w:jc w:val="center"/>
      </w:pPr>
      <w:r>
        <w:rPr>
          <w:noProof/>
        </w:rPr>
        <w:drawing>
          <wp:inline distT="0" distB="0" distL="0" distR="0">
            <wp:extent cx="6843320" cy="336232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843320" cy="3362325"/>
                    </a:xfrm>
                    <a:prstGeom prst="rect">
                      <a:avLst/>
                    </a:prstGeom>
                    <a:noFill/>
                    <a:ln>
                      <a:noFill/>
                    </a:ln>
                  </pic:spPr>
                </pic:pic>
              </a:graphicData>
            </a:graphic>
          </wp:inline>
        </w:drawing>
      </w:r>
    </w:p>
    <w:p w:rsidR="001E62FD" w:rsidRDefault="001E62FD" w:rsidP="001E62FD">
      <w:pPr>
        <w:pStyle w:val="Caption"/>
      </w:pPr>
      <w:bookmarkStart w:id="227" w:name="_Ref366118689"/>
      <w:bookmarkStart w:id="228" w:name="_Toc368056381"/>
      <w:r>
        <w:t xml:space="preserve">Figure </w:t>
      </w:r>
      <w:r w:rsidR="00822A1B">
        <w:fldChar w:fldCharType="begin"/>
      </w:r>
      <w:r w:rsidR="00822A1B">
        <w:instrText xml:space="preserve"> SEQ Figure \* ARABIC </w:instrText>
      </w:r>
      <w:r w:rsidR="00822A1B">
        <w:fldChar w:fldCharType="separate"/>
      </w:r>
      <w:r w:rsidR="00822A1B">
        <w:rPr>
          <w:noProof/>
        </w:rPr>
        <w:t>100</w:t>
      </w:r>
      <w:r w:rsidR="00822A1B">
        <w:rPr>
          <w:noProof/>
        </w:rPr>
        <w:fldChar w:fldCharType="end"/>
      </w:r>
      <w:bookmarkEnd w:id="227"/>
      <w:r>
        <w:t xml:space="preserve"> – Flowchart for </w:t>
      </w:r>
      <w:r w:rsidR="004673D0">
        <w:t>on peak operation of the primary chilled water loop</w:t>
      </w:r>
      <w:bookmarkEnd w:id="228"/>
    </w:p>
    <w:p w:rsidR="00E8408A" w:rsidRPr="00E8408A" w:rsidRDefault="00E8408A" w:rsidP="00E8408A">
      <w:pPr>
        <w:pStyle w:val="BodyText"/>
      </w:pPr>
    </w:p>
    <w:p w:rsidR="00E955BD" w:rsidRDefault="00C8142A" w:rsidP="008656E0">
      <w:pPr>
        <w:pStyle w:val="BodyText"/>
        <w:keepNext/>
        <w:ind w:left="0"/>
        <w:jc w:val="center"/>
      </w:pPr>
      <w:r>
        <w:rPr>
          <w:noProof/>
        </w:rPr>
        <w:lastRenderedPageBreak/>
        <w:drawing>
          <wp:inline distT="0" distB="0" distL="0" distR="0">
            <wp:extent cx="4724400" cy="319087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724400" cy="3190875"/>
                    </a:xfrm>
                    <a:prstGeom prst="rect">
                      <a:avLst/>
                    </a:prstGeom>
                    <a:noFill/>
                    <a:ln>
                      <a:noFill/>
                    </a:ln>
                  </pic:spPr>
                </pic:pic>
              </a:graphicData>
            </a:graphic>
          </wp:inline>
        </w:drawing>
      </w:r>
    </w:p>
    <w:p w:rsidR="00E955BD" w:rsidRPr="00E955BD" w:rsidRDefault="00E955BD" w:rsidP="008656E0">
      <w:pPr>
        <w:pStyle w:val="Caption"/>
      </w:pPr>
      <w:bookmarkStart w:id="229" w:name="_Ref366118690"/>
      <w:bookmarkStart w:id="230" w:name="_Toc368056382"/>
      <w:r>
        <w:t xml:space="preserve">Figure </w:t>
      </w:r>
      <w:r w:rsidR="00822A1B">
        <w:fldChar w:fldCharType="begin"/>
      </w:r>
      <w:r w:rsidR="00822A1B">
        <w:instrText xml:space="preserve"> SEQ Figure \* ARABIC </w:instrText>
      </w:r>
      <w:r w:rsidR="00822A1B">
        <w:fldChar w:fldCharType="separate"/>
      </w:r>
      <w:r w:rsidR="00822A1B">
        <w:rPr>
          <w:noProof/>
        </w:rPr>
        <w:t>101</w:t>
      </w:r>
      <w:r w:rsidR="00822A1B">
        <w:rPr>
          <w:noProof/>
        </w:rPr>
        <w:fldChar w:fldCharType="end"/>
      </w:r>
      <w:bookmarkEnd w:id="229"/>
      <w:r>
        <w:t xml:space="preserve"> - Flowchart for off peak plant operation of the primary chilled water loop</w:t>
      </w:r>
      <w:bookmarkEnd w:id="230"/>
    </w:p>
    <w:p w:rsidR="001E62FD" w:rsidRPr="003D7C59" w:rsidRDefault="004673D0" w:rsidP="001E62FD">
      <w:pPr>
        <w:pStyle w:val="Heading4"/>
      </w:pPr>
      <w:r>
        <w:t>Primary Chilled Water Loop</w:t>
      </w:r>
      <w:r w:rsidR="001E62FD">
        <w:t xml:space="preserve"> Setpoints</w:t>
      </w:r>
    </w:p>
    <w:p w:rsidR="001E62FD" w:rsidRDefault="001E62FD" w:rsidP="001E62FD">
      <w:pPr>
        <w:pStyle w:val="BodyText"/>
      </w:pPr>
      <w:r w:rsidRPr="003D7C59">
        <w:t xml:space="preserve">The </w:t>
      </w:r>
      <w:r>
        <w:rPr>
          <w:i/>
        </w:rPr>
        <w:t>Primary</w:t>
      </w:r>
      <w:r w:rsidR="004673D0">
        <w:rPr>
          <w:i/>
        </w:rPr>
        <w:t xml:space="preserve"> CW</w:t>
      </w:r>
      <w:r w:rsidRPr="003D7C59">
        <w:rPr>
          <w:i/>
        </w:rPr>
        <w:t xml:space="preserve"> Loop Setpoint Manager </w:t>
      </w:r>
      <w:r w:rsidRPr="003D7C59">
        <w:t xml:space="preserve">uses the </w:t>
      </w:r>
      <w:r w:rsidR="004673D0">
        <w:rPr>
          <w:i/>
        </w:rPr>
        <w:t>CW</w:t>
      </w:r>
      <w:r w:rsidRPr="003D7C59">
        <w:rPr>
          <w:i/>
        </w:rPr>
        <w:t xml:space="preserve"> Loop Temp Schedule </w:t>
      </w:r>
      <w:r w:rsidRPr="003D7C59">
        <w:t xml:space="preserve">to set a temperature control point at the </w:t>
      </w:r>
      <w:r w:rsidR="004673D0">
        <w:rPr>
          <w:i/>
        </w:rPr>
        <w:t>CW Primary</w:t>
      </w:r>
      <w:r w:rsidRPr="003D7C59">
        <w:rPr>
          <w:i/>
        </w:rPr>
        <w:t xml:space="preserve"> Supply Outlet Node</w:t>
      </w:r>
      <w:r w:rsidRPr="003D7C59">
        <w:t xml:space="preserve">. This setpoint allows the program to control the temperature at the node by operating the components in the </w:t>
      </w:r>
      <w:r>
        <w:t>Primary Cooling</w:t>
      </w:r>
      <w:r w:rsidRPr="003D7C59">
        <w:t xml:space="preserve"> loop.</w:t>
      </w:r>
      <w:r w:rsidRPr="003D7C59">
        <w:rPr>
          <w:i/>
        </w:rPr>
        <w:t xml:space="preserve"> </w:t>
      </w:r>
      <w:r w:rsidRPr="003D7C59">
        <w:t xml:space="preserve"> Since, setpoint managers are high-level control objects, their usefulness is realized in much more complex systems, where multiple nodes have to be monitored in order to operate the system properly.</w:t>
      </w:r>
      <w:r>
        <w:t xml:space="preserve"> A flowchart for Secondary Cooling loop setpoints is provided in </w:t>
      </w:r>
      <w:r w:rsidR="004673D0">
        <w:fldChar w:fldCharType="begin"/>
      </w:r>
      <w:r w:rsidR="004673D0">
        <w:instrText xml:space="preserve"> REF _Ref366118866 \h </w:instrText>
      </w:r>
      <w:r w:rsidR="004673D0">
        <w:fldChar w:fldCharType="separate"/>
      </w:r>
      <w:r w:rsidR="00822A1B">
        <w:t xml:space="preserve">Figure </w:t>
      </w:r>
      <w:r w:rsidR="00822A1B">
        <w:rPr>
          <w:noProof/>
        </w:rPr>
        <w:t>102</w:t>
      </w:r>
      <w:r w:rsidR="004673D0">
        <w:fldChar w:fldCharType="end"/>
      </w:r>
      <w:r>
        <w:t>.</w:t>
      </w:r>
    </w:p>
    <w:p w:rsidR="001E62FD" w:rsidRPr="003D7C59" w:rsidRDefault="001E62FD" w:rsidP="001E62FD">
      <w:pPr>
        <w:pStyle w:val="BodyText"/>
      </w:pPr>
    </w:p>
    <w:p w:rsidR="001E62FD" w:rsidRDefault="008656E0" w:rsidP="008656E0">
      <w:pPr>
        <w:pStyle w:val="BodyText"/>
        <w:keepNext/>
        <w:ind w:left="0"/>
        <w:jc w:val="center"/>
      </w:pPr>
      <w:r>
        <w:rPr>
          <w:noProof/>
        </w:rPr>
        <w:drawing>
          <wp:inline distT="0" distB="0" distL="0" distR="0" wp14:anchorId="462BAC3B" wp14:editId="147B2449">
            <wp:extent cx="5943600" cy="1200473"/>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943600" cy="1200473"/>
                    </a:xfrm>
                    <a:prstGeom prst="rect">
                      <a:avLst/>
                    </a:prstGeom>
                    <a:noFill/>
                    <a:ln>
                      <a:noFill/>
                    </a:ln>
                  </pic:spPr>
                </pic:pic>
              </a:graphicData>
            </a:graphic>
          </wp:inline>
        </w:drawing>
      </w:r>
    </w:p>
    <w:p w:rsidR="001E62FD" w:rsidRDefault="001E62FD" w:rsidP="001E62FD">
      <w:pPr>
        <w:pStyle w:val="Caption"/>
      </w:pPr>
      <w:bookmarkStart w:id="231" w:name="_Ref366118866"/>
      <w:bookmarkStart w:id="232" w:name="_Toc368056383"/>
      <w:r>
        <w:t xml:space="preserve">Figure </w:t>
      </w:r>
      <w:r w:rsidR="00822A1B">
        <w:fldChar w:fldCharType="begin"/>
      </w:r>
      <w:r w:rsidR="00822A1B">
        <w:instrText xml:space="preserve"> SEQ Figure \* ARABIC </w:instrText>
      </w:r>
      <w:r w:rsidR="00822A1B">
        <w:fldChar w:fldCharType="separate"/>
      </w:r>
      <w:r w:rsidR="00822A1B">
        <w:rPr>
          <w:noProof/>
        </w:rPr>
        <w:t>102</w:t>
      </w:r>
      <w:r w:rsidR="00822A1B">
        <w:rPr>
          <w:noProof/>
        </w:rPr>
        <w:fldChar w:fldCharType="end"/>
      </w:r>
      <w:bookmarkEnd w:id="231"/>
      <w:r>
        <w:t xml:space="preserve"> – Flowchart for Primary Cooling Loop setpoints</w:t>
      </w:r>
      <w:bookmarkEnd w:id="232"/>
    </w:p>
    <w:p w:rsidR="001E62FD" w:rsidRPr="002E7407" w:rsidRDefault="001E62FD" w:rsidP="001E62FD">
      <w:pPr>
        <w:ind w:left="0"/>
      </w:pPr>
    </w:p>
    <w:p w:rsidR="001E62FD" w:rsidRDefault="001E62FD" w:rsidP="001E62FD">
      <w:pPr>
        <w:pStyle w:val="BodyText"/>
        <w:jc w:val="center"/>
      </w:pPr>
    </w:p>
    <w:p w:rsidR="001E62FD" w:rsidRDefault="001E62FD" w:rsidP="001E62FD">
      <w:pPr>
        <w:ind w:left="0"/>
      </w:pPr>
      <w:r>
        <w:br w:type="page"/>
      </w:r>
    </w:p>
    <w:p w:rsidR="001E62FD" w:rsidRDefault="004673D0" w:rsidP="001E62FD">
      <w:pPr>
        <w:pStyle w:val="Heading2"/>
      </w:pPr>
      <w:bookmarkStart w:id="233" w:name="_Toc368056384"/>
      <w:r>
        <w:lastRenderedPageBreak/>
        <w:t>Secondary Chilled Water Loop –</w:t>
      </w:r>
      <w:r w:rsidR="001E62FD">
        <w:t xml:space="preserve"> </w:t>
      </w:r>
      <w:r>
        <w:t>Plate Heat Exchanger</w:t>
      </w:r>
      <w:bookmarkEnd w:id="233"/>
    </w:p>
    <w:p w:rsidR="001E62FD" w:rsidRDefault="001E62FD" w:rsidP="001E62FD">
      <w:pPr>
        <w:pStyle w:val="BodyText"/>
      </w:pPr>
      <w:r>
        <w:t xml:space="preserve">The Secondary Cooling system is constructed by using a </w:t>
      </w:r>
      <w:r>
        <w:rPr>
          <w:i/>
        </w:rPr>
        <w:t xml:space="preserve">PlantLoop </w:t>
      </w:r>
      <w:r>
        <w:t>object, the working fluid in this loop is water</w:t>
      </w:r>
      <w:r w:rsidR="004673D0">
        <w:t xml:space="preserve">. It uses one side of a plate heat exchanger (modeled using a </w:t>
      </w:r>
      <w:r w:rsidR="004673D0" w:rsidRPr="004673D0">
        <w:rPr>
          <w:i/>
        </w:rPr>
        <w:t>HeatExchanger:FluidToFluid</w:t>
      </w:r>
      <w:r w:rsidR="004673D0">
        <w:t xml:space="preserve"> object) to supply chilled water to a</w:t>
      </w:r>
      <w:r>
        <w:t xml:space="preserve"> cooling coil (modeled by using a </w:t>
      </w:r>
      <w:r w:rsidRPr="00947EC7">
        <w:rPr>
          <w:i/>
        </w:rPr>
        <w:t>Coil:Cooling:</w:t>
      </w:r>
      <w:r w:rsidR="004673D0">
        <w:rPr>
          <w:i/>
        </w:rPr>
        <w:t>DetailedGeometry</w:t>
      </w:r>
      <w:r w:rsidR="00862FCC">
        <w:rPr>
          <w:i/>
        </w:rPr>
        <w:t xml:space="preserve"> </w:t>
      </w:r>
      <w:r w:rsidR="00862FCC">
        <w:t>object</w:t>
      </w:r>
      <w:r>
        <w:t xml:space="preserve">). Therefore, the supply side of the loop contains the </w:t>
      </w:r>
      <w:r w:rsidR="004673D0">
        <w:t>heat exchanger</w:t>
      </w:r>
      <w:r>
        <w:t xml:space="preserve"> and the demand side contains the cooling coil. The loop is operated by using plant equipment operation schemes, and schedules. </w:t>
      </w:r>
      <w:r w:rsidRPr="00B86FE4">
        <w:t xml:space="preserve"> </w:t>
      </w:r>
      <w:r>
        <w:t xml:space="preserve">Refer to </w:t>
      </w:r>
      <w:r w:rsidR="004673D0">
        <w:fldChar w:fldCharType="begin"/>
      </w:r>
      <w:r w:rsidR="004673D0">
        <w:instrText xml:space="preserve"> REF _Ref366118926 \h </w:instrText>
      </w:r>
      <w:r w:rsidR="004673D0">
        <w:fldChar w:fldCharType="separate"/>
      </w:r>
      <w:r w:rsidR="00822A1B">
        <w:t xml:space="preserve">Figure </w:t>
      </w:r>
      <w:r w:rsidR="00822A1B">
        <w:rPr>
          <w:noProof/>
        </w:rPr>
        <w:t>103</w:t>
      </w:r>
      <w:r w:rsidR="004673D0">
        <w:fldChar w:fldCharType="end"/>
      </w:r>
      <w:r>
        <w:t xml:space="preserve"> for a simple diagram of the </w:t>
      </w:r>
      <w:r w:rsidR="004673D0">
        <w:t>secondary chilled water l</w:t>
      </w:r>
      <w:r>
        <w:t xml:space="preserve">oop. </w:t>
      </w:r>
    </w:p>
    <w:p w:rsidR="001E62FD" w:rsidRDefault="001E62FD" w:rsidP="001E62FD">
      <w:pPr>
        <w:pStyle w:val="BodyText"/>
      </w:pPr>
    </w:p>
    <w:p w:rsidR="001E62FD" w:rsidRDefault="005D7609" w:rsidP="001E62FD">
      <w:pPr>
        <w:pStyle w:val="BodyText"/>
        <w:keepNext/>
        <w:jc w:val="center"/>
      </w:pPr>
      <w:r>
        <w:rPr>
          <w:noProof/>
        </w:rPr>
        <w:drawing>
          <wp:inline distT="0" distB="0" distL="0" distR="0" wp14:anchorId="532BB79F" wp14:editId="4F3023F4">
            <wp:extent cx="4343400" cy="225742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343400" cy="2257425"/>
                    </a:xfrm>
                    <a:prstGeom prst="rect">
                      <a:avLst/>
                    </a:prstGeom>
                    <a:noFill/>
                    <a:ln>
                      <a:noFill/>
                    </a:ln>
                  </pic:spPr>
                </pic:pic>
              </a:graphicData>
            </a:graphic>
          </wp:inline>
        </w:drawing>
      </w:r>
    </w:p>
    <w:p w:rsidR="00102E6D" w:rsidRDefault="001E62FD" w:rsidP="001E62FD">
      <w:pPr>
        <w:pStyle w:val="Caption"/>
        <w:ind w:left="1080"/>
      </w:pPr>
      <w:bookmarkStart w:id="234" w:name="_Ref366118926"/>
      <w:bookmarkStart w:id="235" w:name="_Toc368056385"/>
      <w:r>
        <w:t xml:space="preserve">Figure </w:t>
      </w:r>
      <w:r w:rsidR="00822A1B">
        <w:fldChar w:fldCharType="begin"/>
      </w:r>
      <w:r w:rsidR="00822A1B">
        <w:instrText xml:space="preserve"> SEQ Figure \* ARABIC </w:instrText>
      </w:r>
      <w:r w:rsidR="00822A1B">
        <w:fldChar w:fldCharType="separate"/>
      </w:r>
      <w:r w:rsidR="00822A1B">
        <w:rPr>
          <w:noProof/>
        </w:rPr>
        <w:t>103</w:t>
      </w:r>
      <w:r w:rsidR="00822A1B">
        <w:rPr>
          <w:noProof/>
        </w:rPr>
        <w:fldChar w:fldCharType="end"/>
      </w:r>
      <w:bookmarkEnd w:id="234"/>
      <w:r>
        <w:t xml:space="preserve"> - Simple line diagram for the </w:t>
      </w:r>
      <w:r w:rsidR="004673D0">
        <w:t>secondary chilled water loop</w:t>
      </w:r>
      <w:bookmarkEnd w:id="235"/>
    </w:p>
    <w:p w:rsidR="001E62FD" w:rsidRPr="00A168EE" w:rsidRDefault="00102E6D" w:rsidP="00102E6D">
      <w:pPr>
        <w:pStyle w:val="BodyText"/>
      </w:pPr>
      <w:r>
        <w:br w:type="page"/>
      </w:r>
    </w:p>
    <w:p w:rsidR="001E62FD" w:rsidRDefault="001E62FD" w:rsidP="001E62FD">
      <w:pPr>
        <w:pStyle w:val="Heading3"/>
      </w:pPr>
      <w:bookmarkStart w:id="236" w:name="_Toc368056386"/>
      <w:r>
        <w:lastRenderedPageBreak/>
        <w:t xml:space="preserve">Flowcharts for the </w:t>
      </w:r>
      <w:r w:rsidR="004673D0">
        <w:t>Secondary Chilled Water</w:t>
      </w:r>
      <w:r>
        <w:t xml:space="preserve"> Loop Input Process</w:t>
      </w:r>
      <w:bookmarkEnd w:id="236"/>
    </w:p>
    <w:p w:rsidR="001E62FD" w:rsidRDefault="001E62FD" w:rsidP="001E62FD">
      <w:pPr>
        <w:pStyle w:val="BodyText"/>
      </w:pPr>
      <w:r>
        <w:t xml:space="preserve">This series of flowcharts serve as a guide for identifying and inputting the </w:t>
      </w:r>
      <w:r w:rsidR="00A0105D">
        <w:t>secondary chilled water loop</w:t>
      </w:r>
      <w:r>
        <w:t xml:space="preserve"> and its components into the </w:t>
      </w:r>
      <w:r w:rsidR="00A22F53">
        <w:t>input</w:t>
      </w:r>
      <w:r>
        <w:t xml:space="preserve"> file. The EnergyPlus line diagram for this loop is provided in </w:t>
      </w:r>
      <w:r w:rsidR="00A0105D">
        <w:fldChar w:fldCharType="begin"/>
      </w:r>
      <w:r w:rsidR="00A0105D">
        <w:instrText xml:space="preserve"> REF _Ref366119360 \h </w:instrText>
      </w:r>
      <w:r w:rsidR="00A0105D">
        <w:fldChar w:fldCharType="separate"/>
      </w:r>
      <w:r w:rsidR="00822A1B">
        <w:t xml:space="preserve">Figure </w:t>
      </w:r>
      <w:r w:rsidR="00822A1B">
        <w:rPr>
          <w:noProof/>
        </w:rPr>
        <w:t>104</w:t>
      </w:r>
      <w:r w:rsidR="00A0105D">
        <w:fldChar w:fldCharType="end"/>
      </w:r>
      <w:r>
        <w:t xml:space="preserve">. A simple flowchart for the separation of the half loops is provided in </w:t>
      </w:r>
      <w:r w:rsidR="00A0105D">
        <w:fldChar w:fldCharType="begin"/>
      </w:r>
      <w:r w:rsidR="00A0105D">
        <w:instrText xml:space="preserve"> REF _Ref366119372 \h </w:instrText>
      </w:r>
      <w:r w:rsidR="00A0105D">
        <w:fldChar w:fldCharType="separate"/>
      </w:r>
      <w:r w:rsidR="00822A1B">
        <w:t xml:space="preserve">Figure </w:t>
      </w:r>
      <w:r w:rsidR="00822A1B">
        <w:rPr>
          <w:noProof/>
        </w:rPr>
        <w:t>105</w:t>
      </w:r>
      <w:r w:rsidR="00A0105D">
        <w:fldChar w:fldCharType="end"/>
      </w:r>
      <w:r>
        <w:t>.</w:t>
      </w:r>
    </w:p>
    <w:p w:rsidR="001E62FD" w:rsidRDefault="001E62FD" w:rsidP="001E62FD">
      <w:pPr>
        <w:pStyle w:val="BodyText"/>
      </w:pPr>
    </w:p>
    <w:p w:rsidR="001E62FD" w:rsidRDefault="004F4534" w:rsidP="001E62FD">
      <w:pPr>
        <w:pStyle w:val="BodyText"/>
        <w:keepNext/>
        <w:ind w:left="0"/>
        <w:jc w:val="center"/>
      </w:pPr>
      <w:r>
        <w:rPr>
          <w:noProof/>
        </w:rPr>
        <w:drawing>
          <wp:inline distT="0" distB="0" distL="0" distR="0">
            <wp:extent cx="5943600" cy="3267134"/>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943600" cy="3267134"/>
                    </a:xfrm>
                    <a:prstGeom prst="rect">
                      <a:avLst/>
                    </a:prstGeom>
                    <a:noFill/>
                    <a:ln>
                      <a:noFill/>
                    </a:ln>
                  </pic:spPr>
                </pic:pic>
              </a:graphicData>
            </a:graphic>
          </wp:inline>
        </w:drawing>
      </w:r>
    </w:p>
    <w:p w:rsidR="001E62FD" w:rsidRDefault="001E62FD" w:rsidP="001E62FD">
      <w:pPr>
        <w:pStyle w:val="Caption"/>
        <w:ind w:left="1080"/>
      </w:pPr>
      <w:bookmarkStart w:id="237" w:name="_Ref366119360"/>
      <w:bookmarkStart w:id="238" w:name="_Toc368056387"/>
      <w:r>
        <w:t xml:space="preserve">Figure </w:t>
      </w:r>
      <w:r w:rsidR="00822A1B">
        <w:fldChar w:fldCharType="begin"/>
      </w:r>
      <w:r w:rsidR="00822A1B">
        <w:instrText xml:space="preserve"> SEQ</w:instrText>
      </w:r>
      <w:r w:rsidR="00822A1B">
        <w:instrText xml:space="preserve"> Figure \* ARABIC </w:instrText>
      </w:r>
      <w:r w:rsidR="00822A1B">
        <w:fldChar w:fldCharType="separate"/>
      </w:r>
      <w:r w:rsidR="00822A1B">
        <w:rPr>
          <w:noProof/>
        </w:rPr>
        <w:t>104</w:t>
      </w:r>
      <w:r w:rsidR="00822A1B">
        <w:rPr>
          <w:noProof/>
        </w:rPr>
        <w:fldChar w:fldCharType="end"/>
      </w:r>
      <w:bookmarkEnd w:id="237"/>
      <w:r>
        <w:t xml:space="preserve"> - EnergyPlus line diagram for the </w:t>
      </w:r>
      <w:r w:rsidR="00A0105D">
        <w:t>secondary chilled water loop</w:t>
      </w:r>
      <w:bookmarkEnd w:id="238"/>
    </w:p>
    <w:p w:rsidR="001E62FD" w:rsidRPr="008419E6" w:rsidRDefault="001E62FD" w:rsidP="001E62FD">
      <w:pPr>
        <w:pStyle w:val="BodyText"/>
      </w:pPr>
    </w:p>
    <w:p w:rsidR="001E62FD" w:rsidRDefault="00202DB1" w:rsidP="001E62FD">
      <w:pPr>
        <w:pStyle w:val="BodyText"/>
        <w:keepNext/>
        <w:ind w:left="0"/>
      </w:pPr>
      <w:r>
        <w:rPr>
          <w:noProof/>
        </w:rPr>
        <w:lastRenderedPageBreak/>
        <w:drawing>
          <wp:inline distT="0" distB="0" distL="0" distR="0" wp14:anchorId="6448EA09" wp14:editId="5C47418C">
            <wp:extent cx="5762625" cy="360045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p>
    <w:p w:rsidR="001E62FD" w:rsidRPr="008419E6" w:rsidRDefault="001E62FD" w:rsidP="001E62FD">
      <w:pPr>
        <w:pStyle w:val="Caption"/>
      </w:pPr>
      <w:bookmarkStart w:id="239" w:name="_Ref366119372"/>
      <w:bookmarkStart w:id="240" w:name="_Toc368056388"/>
      <w:r>
        <w:t xml:space="preserve">Figure </w:t>
      </w:r>
      <w:r w:rsidR="00822A1B">
        <w:fldChar w:fldCharType="begin"/>
      </w:r>
      <w:r w:rsidR="00822A1B">
        <w:instrText xml:space="preserve"> SEQ Figure \* ARABIC </w:instrText>
      </w:r>
      <w:r w:rsidR="00822A1B">
        <w:fldChar w:fldCharType="separate"/>
      </w:r>
      <w:r w:rsidR="00822A1B">
        <w:rPr>
          <w:noProof/>
        </w:rPr>
        <w:t>105</w:t>
      </w:r>
      <w:r w:rsidR="00822A1B">
        <w:rPr>
          <w:noProof/>
        </w:rPr>
        <w:fldChar w:fldCharType="end"/>
      </w:r>
      <w:bookmarkEnd w:id="239"/>
      <w:r>
        <w:t xml:space="preserve"> - Simple flow chart for separation on half loops in the </w:t>
      </w:r>
      <w:r w:rsidR="00A0105D">
        <w:t>secondary chilled water loop</w:t>
      </w:r>
      <w:bookmarkEnd w:id="240"/>
    </w:p>
    <w:p w:rsidR="001E62FD" w:rsidRPr="00D11F1B" w:rsidRDefault="001E62FD" w:rsidP="001E62FD">
      <w:pPr>
        <w:ind w:left="0"/>
      </w:pPr>
      <w:r>
        <w:br w:type="page"/>
      </w:r>
    </w:p>
    <w:p w:rsidR="001E62FD" w:rsidRDefault="00A0105D" w:rsidP="00A0105D">
      <w:pPr>
        <w:pStyle w:val="Heading4"/>
      </w:pPr>
      <w:bookmarkStart w:id="241" w:name="_Ref366158362"/>
      <w:r>
        <w:lastRenderedPageBreak/>
        <w:t>S</w:t>
      </w:r>
      <w:r w:rsidR="001E62FD">
        <w:t>econdary</w:t>
      </w:r>
      <w:r>
        <w:t xml:space="preserve"> Chilled Water Loop </w:t>
      </w:r>
      <w:r w:rsidR="001E62FD">
        <w:t>Supply Side Loop Construction</w:t>
      </w:r>
      <w:bookmarkEnd w:id="241"/>
    </w:p>
    <w:p w:rsidR="001E62FD" w:rsidRPr="006F5F8B" w:rsidRDefault="001E62FD" w:rsidP="001E62FD">
      <w:pPr>
        <w:pStyle w:val="BodyText"/>
      </w:pPr>
      <w:r>
        <w:t xml:space="preserve">The main components on the supply side half loop for the Secondary Cooling System are the </w:t>
      </w:r>
      <w:r w:rsidR="00A0105D">
        <w:t>plate heat exchanger</w:t>
      </w:r>
      <w:r>
        <w:t xml:space="preserve"> that supplies the chilled water and the variable speed pump that circulates the chilled water through the loop.</w:t>
      </w:r>
      <w:r w:rsidR="00215C39">
        <w:t xml:space="preserve"> The variable speed pump (named ‘CW Sec Circ Pump’) is the secondary pump in the primary/secondary pumping setup.</w:t>
      </w:r>
      <w:r>
        <w:t xml:space="preserve"> This half loop supplies chilled water to a cooling coil on the demand side half loop. The supply side half loop contains four components, four branches, eight nodes, and one splitter-mixer pair. The EnergyPlus line diagram for the </w:t>
      </w:r>
      <w:r w:rsidR="00215C39">
        <w:t xml:space="preserve">secondary chilled water loop </w:t>
      </w:r>
      <w:r>
        <w:t xml:space="preserve">supply side is provided in </w:t>
      </w:r>
      <w:r w:rsidR="00A0105D">
        <w:fldChar w:fldCharType="begin"/>
      </w:r>
      <w:r w:rsidR="00A0105D">
        <w:instrText xml:space="preserve"> REF _Ref366119477 \h </w:instrText>
      </w:r>
      <w:r w:rsidR="00A0105D">
        <w:fldChar w:fldCharType="separate"/>
      </w:r>
      <w:r w:rsidR="00822A1B">
        <w:t xml:space="preserve">Figure </w:t>
      </w:r>
      <w:r w:rsidR="00822A1B">
        <w:rPr>
          <w:noProof/>
        </w:rPr>
        <w:t>106</w:t>
      </w:r>
      <w:r w:rsidR="00A0105D">
        <w:fldChar w:fldCharType="end"/>
      </w:r>
      <w:r>
        <w:t xml:space="preserve">. The flowchart for supply side branches and components is provided in </w:t>
      </w:r>
      <w:r w:rsidR="00215C39">
        <w:fldChar w:fldCharType="begin"/>
      </w:r>
      <w:r w:rsidR="00215C39">
        <w:instrText xml:space="preserve"> REF _Ref366119514 \h </w:instrText>
      </w:r>
      <w:r w:rsidR="00215C39">
        <w:fldChar w:fldCharType="separate"/>
      </w:r>
      <w:r w:rsidR="00822A1B">
        <w:t xml:space="preserve">Figure </w:t>
      </w:r>
      <w:r w:rsidR="00822A1B">
        <w:rPr>
          <w:noProof/>
        </w:rPr>
        <w:t>107</w:t>
      </w:r>
      <w:r w:rsidR="00215C39">
        <w:fldChar w:fldCharType="end"/>
      </w:r>
      <w:r>
        <w:t xml:space="preserve">. The flowchart for supply side connectors is provided in </w:t>
      </w:r>
      <w:r w:rsidR="00215C39">
        <w:fldChar w:fldCharType="begin"/>
      </w:r>
      <w:r w:rsidR="00215C39">
        <w:instrText xml:space="preserve"> REF _Ref366119523 \h </w:instrText>
      </w:r>
      <w:r w:rsidR="00215C39">
        <w:fldChar w:fldCharType="separate"/>
      </w:r>
      <w:r w:rsidR="00822A1B">
        <w:t xml:space="preserve">Figure </w:t>
      </w:r>
      <w:r w:rsidR="00822A1B">
        <w:rPr>
          <w:noProof/>
        </w:rPr>
        <w:t>108</w:t>
      </w:r>
      <w:r w:rsidR="00215C39">
        <w:fldChar w:fldCharType="end"/>
      </w:r>
      <w:r>
        <w:t>.</w:t>
      </w:r>
    </w:p>
    <w:p w:rsidR="001E62FD" w:rsidRPr="003877BA" w:rsidRDefault="001E62FD" w:rsidP="001E62FD">
      <w:pPr>
        <w:pStyle w:val="BodyText"/>
      </w:pPr>
      <w:r>
        <w:t xml:space="preserve"> </w:t>
      </w:r>
    </w:p>
    <w:p w:rsidR="001E62FD" w:rsidRDefault="00557C42" w:rsidP="001E62FD">
      <w:pPr>
        <w:pStyle w:val="BodyText"/>
        <w:keepNext/>
        <w:jc w:val="center"/>
      </w:pPr>
      <w:r>
        <w:rPr>
          <w:noProof/>
        </w:rPr>
        <w:drawing>
          <wp:inline distT="0" distB="0" distL="0" distR="0">
            <wp:extent cx="3705225" cy="3400425"/>
            <wp:effectExtent l="0" t="0" r="0"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705225" cy="3400425"/>
                    </a:xfrm>
                    <a:prstGeom prst="rect">
                      <a:avLst/>
                    </a:prstGeom>
                    <a:noFill/>
                    <a:ln>
                      <a:noFill/>
                    </a:ln>
                  </pic:spPr>
                </pic:pic>
              </a:graphicData>
            </a:graphic>
          </wp:inline>
        </w:drawing>
      </w:r>
    </w:p>
    <w:p w:rsidR="001E62FD" w:rsidRDefault="001E62FD" w:rsidP="001E62FD">
      <w:pPr>
        <w:pStyle w:val="Caption"/>
        <w:ind w:left="1080"/>
      </w:pPr>
      <w:bookmarkStart w:id="242" w:name="_Ref366119477"/>
      <w:bookmarkStart w:id="243" w:name="_Toc368056389"/>
      <w:r>
        <w:t xml:space="preserve">Figure </w:t>
      </w:r>
      <w:r w:rsidR="00822A1B">
        <w:fldChar w:fldCharType="begin"/>
      </w:r>
      <w:r w:rsidR="00822A1B">
        <w:instrText xml:space="preserve"> SEQ Figure \* ARABIC </w:instrText>
      </w:r>
      <w:r w:rsidR="00822A1B">
        <w:fldChar w:fldCharType="separate"/>
      </w:r>
      <w:r w:rsidR="00822A1B">
        <w:rPr>
          <w:noProof/>
        </w:rPr>
        <w:t>106</w:t>
      </w:r>
      <w:r w:rsidR="00822A1B">
        <w:rPr>
          <w:noProof/>
        </w:rPr>
        <w:fldChar w:fldCharType="end"/>
      </w:r>
      <w:bookmarkEnd w:id="242"/>
      <w:r>
        <w:t xml:space="preserve"> - EnergyPlus line diagram for the supply side of the </w:t>
      </w:r>
      <w:r w:rsidR="00A0105D">
        <w:t>secondary chilled water l</w:t>
      </w:r>
      <w:r>
        <w:t>oop</w:t>
      </w:r>
      <w:bookmarkEnd w:id="243"/>
    </w:p>
    <w:p w:rsidR="001E62FD" w:rsidRPr="00EF1BA6" w:rsidRDefault="001E62FD" w:rsidP="001E62FD">
      <w:pPr>
        <w:pStyle w:val="BodyText"/>
      </w:pPr>
    </w:p>
    <w:p w:rsidR="001E62FD" w:rsidRDefault="00202DB1" w:rsidP="00202DB1">
      <w:pPr>
        <w:keepNext/>
        <w:ind w:left="-720" w:right="-720"/>
        <w:jc w:val="center"/>
      </w:pPr>
      <w:r>
        <w:rPr>
          <w:noProof/>
        </w:rPr>
        <w:lastRenderedPageBreak/>
        <w:drawing>
          <wp:inline distT="0" distB="0" distL="0" distR="0" wp14:anchorId="0AFAFEEB" wp14:editId="5A12362A">
            <wp:extent cx="6858000" cy="2905125"/>
            <wp:effectExtent l="0" t="0" r="0"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861984" cy="2906813"/>
                    </a:xfrm>
                    <a:prstGeom prst="rect">
                      <a:avLst/>
                    </a:prstGeom>
                    <a:noFill/>
                    <a:ln>
                      <a:noFill/>
                    </a:ln>
                  </pic:spPr>
                </pic:pic>
              </a:graphicData>
            </a:graphic>
          </wp:inline>
        </w:drawing>
      </w:r>
    </w:p>
    <w:p w:rsidR="001E62FD" w:rsidRDefault="001E62FD" w:rsidP="001E62FD">
      <w:pPr>
        <w:pStyle w:val="Caption"/>
        <w:rPr>
          <w:noProof/>
        </w:rPr>
      </w:pPr>
      <w:bookmarkStart w:id="244" w:name="_Ref366119514"/>
      <w:bookmarkStart w:id="245" w:name="_Toc368056390"/>
      <w:r>
        <w:t xml:space="preserve">Figure </w:t>
      </w:r>
      <w:r w:rsidR="00822A1B">
        <w:fldChar w:fldCharType="begin"/>
      </w:r>
      <w:r w:rsidR="00822A1B">
        <w:instrText xml:space="preserve"> SEQ Figure \* ARABIC </w:instrText>
      </w:r>
      <w:r w:rsidR="00822A1B">
        <w:fldChar w:fldCharType="separate"/>
      </w:r>
      <w:r w:rsidR="00822A1B">
        <w:rPr>
          <w:noProof/>
        </w:rPr>
        <w:t>107</w:t>
      </w:r>
      <w:r w:rsidR="00822A1B">
        <w:rPr>
          <w:noProof/>
        </w:rPr>
        <w:fldChar w:fldCharType="end"/>
      </w:r>
      <w:bookmarkEnd w:id="244"/>
      <w:r>
        <w:t xml:space="preserve"> – Flowchart for </w:t>
      </w:r>
      <w:r w:rsidR="00215C39">
        <w:t>secondary chilled water loop</w:t>
      </w:r>
      <w:r>
        <w:t xml:space="preserve"> supply side branches</w:t>
      </w:r>
      <w:r>
        <w:rPr>
          <w:noProof/>
        </w:rPr>
        <w:t xml:space="preserve"> and components</w:t>
      </w:r>
      <w:bookmarkEnd w:id="245"/>
    </w:p>
    <w:p w:rsidR="001E62FD" w:rsidRPr="00EF1BA6" w:rsidRDefault="001E62FD" w:rsidP="001E62FD">
      <w:pPr>
        <w:pStyle w:val="BodyText"/>
      </w:pPr>
    </w:p>
    <w:p w:rsidR="001E62FD" w:rsidRDefault="00202DB1" w:rsidP="000601A4">
      <w:pPr>
        <w:pStyle w:val="BodyText"/>
        <w:keepNext/>
        <w:ind w:left="-720" w:right="-720"/>
        <w:jc w:val="center"/>
      </w:pPr>
      <w:r>
        <w:rPr>
          <w:noProof/>
        </w:rPr>
        <w:drawing>
          <wp:inline distT="0" distB="0" distL="0" distR="0" wp14:anchorId="07B4DD53" wp14:editId="409B7A7D">
            <wp:extent cx="5943600" cy="2488655"/>
            <wp:effectExtent l="0" t="0" r="0" b="698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43600" cy="2488655"/>
                    </a:xfrm>
                    <a:prstGeom prst="rect">
                      <a:avLst/>
                    </a:prstGeom>
                    <a:noFill/>
                    <a:ln>
                      <a:noFill/>
                    </a:ln>
                  </pic:spPr>
                </pic:pic>
              </a:graphicData>
            </a:graphic>
          </wp:inline>
        </w:drawing>
      </w:r>
    </w:p>
    <w:p w:rsidR="001E62FD" w:rsidRDefault="001E62FD" w:rsidP="001E62FD">
      <w:pPr>
        <w:pStyle w:val="Caption"/>
      </w:pPr>
      <w:bookmarkStart w:id="246" w:name="_Ref366119523"/>
      <w:bookmarkStart w:id="247" w:name="_Toc368056391"/>
      <w:r>
        <w:t xml:space="preserve">Figure </w:t>
      </w:r>
      <w:r w:rsidR="00822A1B">
        <w:fldChar w:fldCharType="begin"/>
      </w:r>
      <w:r w:rsidR="00822A1B">
        <w:instrText xml:space="preserve"> SEQ Figure \* ARABIC </w:instrText>
      </w:r>
      <w:r w:rsidR="00822A1B">
        <w:fldChar w:fldCharType="separate"/>
      </w:r>
      <w:r w:rsidR="00822A1B">
        <w:rPr>
          <w:noProof/>
        </w:rPr>
        <w:t>108</w:t>
      </w:r>
      <w:r w:rsidR="00822A1B">
        <w:rPr>
          <w:noProof/>
        </w:rPr>
        <w:fldChar w:fldCharType="end"/>
      </w:r>
      <w:bookmarkEnd w:id="246"/>
      <w:r>
        <w:t xml:space="preserve"> – Flowchart for </w:t>
      </w:r>
      <w:r w:rsidR="00215C39">
        <w:t>secondary chilled water loop</w:t>
      </w:r>
      <w:r>
        <w:t xml:space="preserve"> supply side connectors</w:t>
      </w:r>
      <w:bookmarkEnd w:id="247"/>
    </w:p>
    <w:p w:rsidR="001E62FD" w:rsidRPr="00264827" w:rsidRDefault="001E62FD" w:rsidP="001E62FD">
      <w:pPr>
        <w:ind w:left="0"/>
      </w:pPr>
      <w:r>
        <w:br w:type="page"/>
      </w:r>
    </w:p>
    <w:p w:rsidR="001E62FD" w:rsidRPr="00914DF3" w:rsidRDefault="00F336A2" w:rsidP="001E62FD">
      <w:pPr>
        <w:pStyle w:val="Heading4"/>
      </w:pPr>
      <w:r>
        <w:lastRenderedPageBreak/>
        <w:t>Secondary Chilled Water Loop</w:t>
      </w:r>
      <w:r w:rsidR="001E62FD">
        <w:t xml:space="preserve"> Demand Side Loop Construction</w:t>
      </w:r>
    </w:p>
    <w:p w:rsidR="001E62FD" w:rsidRDefault="001E62FD" w:rsidP="001E62FD">
      <w:pPr>
        <w:pStyle w:val="BodyText"/>
      </w:pPr>
      <w:r>
        <w:t xml:space="preserve">The main component on the demand side half loop is the Cooling Coil that cools the air in the building by using the chilled water that is supplied by the </w:t>
      </w:r>
      <w:r w:rsidR="00571EAE">
        <w:t>plate heat exchanger</w:t>
      </w:r>
      <w:r>
        <w:t xml:space="preserve">. </w:t>
      </w:r>
      <w:r w:rsidRPr="003D7C59">
        <w:t>This side of the loop also has eight nodes</w:t>
      </w:r>
      <w:r>
        <w:t>, four components,</w:t>
      </w:r>
      <w:r w:rsidRPr="003D7C59">
        <w:t xml:space="preserve"> four branches</w:t>
      </w:r>
      <w:r>
        <w:t>, and one splitter-mixer pair</w:t>
      </w:r>
      <w:r w:rsidRPr="003D7C59">
        <w:t>.</w:t>
      </w:r>
      <w:r>
        <w:t xml:space="preserve"> An EnergyPlus schematic for the demand side is provided in </w:t>
      </w:r>
      <w:r w:rsidR="00571EAE">
        <w:fldChar w:fldCharType="begin"/>
      </w:r>
      <w:r w:rsidR="00571EAE">
        <w:instrText xml:space="preserve"> REF _Ref366119784 \h </w:instrText>
      </w:r>
      <w:r w:rsidR="00571EAE">
        <w:fldChar w:fldCharType="separate"/>
      </w:r>
      <w:r w:rsidR="00822A1B">
        <w:t xml:space="preserve">Figure </w:t>
      </w:r>
      <w:r w:rsidR="00822A1B">
        <w:rPr>
          <w:noProof/>
        </w:rPr>
        <w:t>109</w:t>
      </w:r>
      <w:r w:rsidR="00571EAE">
        <w:fldChar w:fldCharType="end"/>
      </w:r>
      <w:r>
        <w:t>.</w:t>
      </w:r>
      <w:r w:rsidRPr="00246710">
        <w:t xml:space="preserve"> </w:t>
      </w:r>
      <w:r>
        <w:t xml:space="preserve">The flowchart for demand side branch definition is provided in </w:t>
      </w:r>
      <w:r w:rsidR="00571EAE">
        <w:fldChar w:fldCharType="begin"/>
      </w:r>
      <w:r w:rsidR="00571EAE">
        <w:instrText xml:space="preserve"> REF _Ref366119794 \h </w:instrText>
      </w:r>
      <w:r w:rsidR="00571EAE">
        <w:fldChar w:fldCharType="separate"/>
      </w:r>
      <w:r w:rsidR="00822A1B">
        <w:t xml:space="preserve">Figure </w:t>
      </w:r>
      <w:r w:rsidR="00822A1B">
        <w:rPr>
          <w:noProof/>
        </w:rPr>
        <w:t>110</w:t>
      </w:r>
      <w:r w:rsidR="00571EAE">
        <w:fldChar w:fldCharType="end"/>
      </w:r>
      <w:r>
        <w:t xml:space="preserve">. The flowchart for the demand side connectors is provided in </w:t>
      </w:r>
      <w:r w:rsidR="00571EAE">
        <w:fldChar w:fldCharType="begin"/>
      </w:r>
      <w:r w:rsidR="00571EAE">
        <w:instrText xml:space="preserve"> REF _Ref366119803 \h </w:instrText>
      </w:r>
      <w:r w:rsidR="00571EAE">
        <w:fldChar w:fldCharType="separate"/>
      </w:r>
      <w:r w:rsidR="00822A1B">
        <w:t xml:space="preserve">Figure </w:t>
      </w:r>
      <w:r w:rsidR="00822A1B">
        <w:rPr>
          <w:noProof/>
        </w:rPr>
        <w:t>111</w:t>
      </w:r>
      <w:r w:rsidR="00571EAE">
        <w:fldChar w:fldCharType="end"/>
      </w:r>
      <w:r>
        <w:t>.</w:t>
      </w:r>
    </w:p>
    <w:p w:rsidR="001E62FD" w:rsidRDefault="00E8133C" w:rsidP="001E62FD">
      <w:pPr>
        <w:pStyle w:val="BodyText"/>
        <w:jc w:val="center"/>
        <w:rPr>
          <w:b/>
          <w:noProof/>
        </w:rPr>
      </w:pPr>
      <w:r>
        <w:rPr>
          <w:b/>
          <w:noProof/>
        </w:rPr>
        <w:drawing>
          <wp:inline distT="0" distB="0" distL="0" distR="0" wp14:anchorId="27B6F63D" wp14:editId="31113A0F">
            <wp:extent cx="2676525" cy="3314700"/>
            <wp:effectExtent l="0" t="0" r="952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76525" cy="3314700"/>
                    </a:xfrm>
                    <a:prstGeom prst="rect">
                      <a:avLst/>
                    </a:prstGeom>
                    <a:noFill/>
                    <a:ln>
                      <a:noFill/>
                    </a:ln>
                  </pic:spPr>
                </pic:pic>
              </a:graphicData>
            </a:graphic>
          </wp:inline>
        </w:drawing>
      </w:r>
    </w:p>
    <w:p w:rsidR="001E62FD" w:rsidRDefault="001E62FD" w:rsidP="001E62FD">
      <w:pPr>
        <w:pStyle w:val="BodyText"/>
        <w:jc w:val="center"/>
      </w:pPr>
      <w:bookmarkStart w:id="248" w:name="_Ref366119784"/>
      <w:r>
        <w:t xml:space="preserve">Figure </w:t>
      </w:r>
      <w:r w:rsidR="00822A1B">
        <w:fldChar w:fldCharType="begin"/>
      </w:r>
      <w:r w:rsidR="00822A1B">
        <w:instrText xml:space="preserve"> SEQ Figure \* ARABIC </w:instrText>
      </w:r>
      <w:r w:rsidR="00822A1B">
        <w:fldChar w:fldCharType="separate"/>
      </w:r>
      <w:r w:rsidR="00822A1B">
        <w:rPr>
          <w:noProof/>
        </w:rPr>
        <w:t>109</w:t>
      </w:r>
      <w:r w:rsidR="00822A1B">
        <w:rPr>
          <w:noProof/>
        </w:rPr>
        <w:fldChar w:fldCharType="end"/>
      </w:r>
      <w:bookmarkEnd w:id="248"/>
      <w:r>
        <w:t xml:space="preserve"> - EnergyPlus line diagram for the demand side of the </w:t>
      </w:r>
      <w:r w:rsidR="00215C39">
        <w:t>secondary chilled water loop</w:t>
      </w:r>
    </w:p>
    <w:p w:rsidR="00E8133C" w:rsidRDefault="00E8133C" w:rsidP="001E62FD">
      <w:pPr>
        <w:pStyle w:val="BodyText"/>
        <w:jc w:val="center"/>
      </w:pPr>
    </w:p>
    <w:p w:rsidR="00E8133C" w:rsidRPr="002476B6" w:rsidRDefault="00E8133C" w:rsidP="001E62FD">
      <w:pPr>
        <w:pStyle w:val="BodyText"/>
        <w:jc w:val="center"/>
      </w:pPr>
    </w:p>
    <w:p w:rsidR="001E62FD" w:rsidRDefault="00E8133C" w:rsidP="001E62FD">
      <w:pPr>
        <w:pStyle w:val="BodyText"/>
        <w:keepNext/>
        <w:ind w:left="-720" w:right="-720"/>
        <w:jc w:val="center"/>
      </w:pPr>
      <w:r>
        <w:rPr>
          <w:noProof/>
        </w:rPr>
        <w:lastRenderedPageBreak/>
        <w:drawing>
          <wp:inline distT="0" distB="0" distL="0" distR="0" wp14:anchorId="7CED1841" wp14:editId="2EC86868">
            <wp:extent cx="6867525" cy="2819400"/>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867525" cy="2819400"/>
                    </a:xfrm>
                    <a:prstGeom prst="rect">
                      <a:avLst/>
                    </a:prstGeom>
                    <a:noFill/>
                    <a:ln>
                      <a:noFill/>
                    </a:ln>
                  </pic:spPr>
                </pic:pic>
              </a:graphicData>
            </a:graphic>
          </wp:inline>
        </w:drawing>
      </w:r>
    </w:p>
    <w:p w:rsidR="001E62FD" w:rsidRDefault="001E62FD" w:rsidP="001E62FD">
      <w:pPr>
        <w:pStyle w:val="Caption"/>
      </w:pPr>
      <w:bookmarkStart w:id="249" w:name="_Ref366119794"/>
      <w:bookmarkStart w:id="250" w:name="_Toc368056392"/>
      <w:r>
        <w:t xml:space="preserve">Figure </w:t>
      </w:r>
      <w:r w:rsidR="00822A1B">
        <w:fldChar w:fldCharType="begin"/>
      </w:r>
      <w:r w:rsidR="00822A1B">
        <w:instrText xml:space="preserve"> SEQ Figure \* ARABIC </w:instrText>
      </w:r>
      <w:r w:rsidR="00822A1B">
        <w:fldChar w:fldCharType="separate"/>
      </w:r>
      <w:r w:rsidR="00822A1B">
        <w:rPr>
          <w:noProof/>
        </w:rPr>
        <w:t>110</w:t>
      </w:r>
      <w:r w:rsidR="00822A1B">
        <w:rPr>
          <w:noProof/>
        </w:rPr>
        <w:fldChar w:fldCharType="end"/>
      </w:r>
      <w:bookmarkEnd w:id="249"/>
      <w:r>
        <w:t xml:space="preserve"> – Flowchart for </w:t>
      </w:r>
      <w:r w:rsidR="00215C39">
        <w:t>secondary chilled water loop</w:t>
      </w:r>
      <w:r>
        <w:t xml:space="preserve"> demand side branches and components</w:t>
      </w:r>
      <w:bookmarkEnd w:id="250"/>
    </w:p>
    <w:p w:rsidR="001E62FD" w:rsidRPr="002A2464" w:rsidRDefault="001E62FD" w:rsidP="001E62FD">
      <w:pPr>
        <w:pStyle w:val="BodyText"/>
      </w:pPr>
    </w:p>
    <w:p w:rsidR="001E62FD" w:rsidRDefault="00044D68" w:rsidP="001E62FD">
      <w:pPr>
        <w:pStyle w:val="BodyText"/>
        <w:keepNext/>
        <w:ind w:left="-720" w:right="-720"/>
        <w:jc w:val="center"/>
      </w:pPr>
      <w:r>
        <w:rPr>
          <w:noProof/>
        </w:rPr>
        <w:drawing>
          <wp:inline distT="0" distB="0" distL="0" distR="0" wp14:anchorId="595A1BBF" wp14:editId="70E7508A">
            <wp:extent cx="5486400" cy="2619375"/>
            <wp:effectExtent l="0" t="0" r="0"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rsidR="001E62FD" w:rsidRDefault="001E62FD" w:rsidP="001E62FD">
      <w:pPr>
        <w:pStyle w:val="Caption"/>
      </w:pPr>
      <w:bookmarkStart w:id="251" w:name="_Ref366119803"/>
      <w:bookmarkStart w:id="252" w:name="_Toc368056393"/>
      <w:r>
        <w:t xml:space="preserve">Figure </w:t>
      </w:r>
      <w:r w:rsidR="00822A1B">
        <w:fldChar w:fldCharType="begin"/>
      </w:r>
      <w:r w:rsidR="00822A1B">
        <w:instrText xml:space="preserve"> SEQ Figure \* ARABIC </w:instrText>
      </w:r>
      <w:r w:rsidR="00822A1B">
        <w:fldChar w:fldCharType="separate"/>
      </w:r>
      <w:r w:rsidR="00822A1B">
        <w:rPr>
          <w:noProof/>
        </w:rPr>
        <w:t>111</w:t>
      </w:r>
      <w:r w:rsidR="00822A1B">
        <w:rPr>
          <w:noProof/>
        </w:rPr>
        <w:fldChar w:fldCharType="end"/>
      </w:r>
      <w:bookmarkEnd w:id="251"/>
      <w:r>
        <w:t xml:space="preserve"> – Flowchart for </w:t>
      </w:r>
      <w:r w:rsidR="00215C39">
        <w:t>secondary chilled water loop</w:t>
      </w:r>
      <w:r>
        <w:t xml:space="preserve"> demand side connectors</w:t>
      </w:r>
      <w:bookmarkEnd w:id="252"/>
    </w:p>
    <w:p w:rsidR="001E62FD" w:rsidRPr="002A2464" w:rsidRDefault="001E62FD" w:rsidP="001E62FD">
      <w:pPr>
        <w:ind w:left="0"/>
      </w:pPr>
    </w:p>
    <w:p w:rsidR="001E62FD" w:rsidRDefault="001E62FD" w:rsidP="001E62FD">
      <w:r>
        <w:br w:type="page"/>
      </w:r>
    </w:p>
    <w:p w:rsidR="001E62FD" w:rsidRDefault="001E62FD" w:rsidP="001E62FD">
      <w:pPr>
        <w:pStyle w:val="Heading3"/>
      </w:pPr>
      <w:bookmarkStart w:id="253" w:name="_Toc368056394"/>
      <w:r>
        <w:lastRenderedPageBreak/>
        <w:t xml:space="preserve">Flowcharts for </w:t>
      </w:r>
      <w:r w:rsidR="00F336A2">
        <w:t>secondary chilled water loop</w:t>
      </w:r>
      <w:r>
        <w:t xml:space="preserve"> Controls</w:t>
      </w:r>
      <w:bookmarkEnd w:id="253"/>
    </w:p>
    <w:p w:rsidR="001E62FD" w:rsidRDefault="001E62FD" w:rsidP="001E62FD">
      <w:pPr>
        <w:pStyle w:val="BodyText"/>
      </w:pPr>
      <w:r>
        <w:t xml:space="preserve">The </w:t>
      </w:r>
      <w:r w:rsidR="00F336A2">
        <w:t>secondary chilled water loop</w:t>
      </w:r>
      <w:r>
        <w:t xml:space="preserve"> is operated by using set-points, plant equipment operation schemes and schedules. </w:t>
      </w:r>
    </w:p>
    <w:p w:rsidR="001E62FD" w:rsidRPr="003D7C59" w:rsidRDefault="00F336A2" w:rsidP="001E62FD">
      <w:pPr>
        <w:pStyle w:val="Heading4"/>
      </w:pPr>
      <w:r>
        <w:t>Secondary Chilled Water Loop</w:t>
      </w:r>
      <w:r w:rsidR="001E62FD">
        <w:t xml:space="preserve"> Schedules</w:t>
      </w:r>
    </w:p>
    <w:p w:rsidR="001E62FD" w:rsidRDefault="001E62FD" w:rsidP="001E62FD">
      <w:pPr>
        <w:pStyle w:val="BodyText"/>
      </w:pPr>
      <w:r>
        <w:t xml:space="preserve">The flowchart for Primary Cooling loop schedule definition is provided in </w:t>
      </w:r>
      <w:r w:rsidR="00571EAE">
        <w:fldChar w:fldCharType="begin"/>
      </w:r>
      <w:r w:rsidR="00571EAE">
        <w:instrText xml:space="preserve"> REF _Ref366120008 \h </w:instrText>
      </w:r>
      <w:r w:rsidR="00571EAE">
        <w:fldChar w:fldCharType="separate"/>
      </w:r>
      <w:r w:rsidR="00822A1B">
        <w:t xml:space="preserve">Figure </w:t>
      </w:r>
      <w:r w:rsidR="00822A1B">
        <w:rPr>
          <w:noProof/>
        </w:rPr>
        <w:t>112</w:t>
      </w:r>
      <w:r w:rsidR="00571EAE">
        <w:fldChar w:fldCharType="end"/>
      </w:r>
      <w:r>
        <w:t xml:space="preserve">. </w:t>
      </w:r>
      <w:r w:rsidRPr="003D7C59">
        <w:t xml:space="preserve">The </w:t>
      </w:r>
      <w:r>
        <w:t>Secondary Cooling loop</w:t>
      </w:r>
      <w:r w:rsidRPr="003D7C59">
        <w:t xml:space="preserve"> uses </w:t>
      </w:r>
      <w:r w:rsidR="00571EAE">
        <w:t>two</w:t>
      </w:r>
      <w:r w:rsidRPr="003D7C59">
        <w:t xml:space="preserve"> different schedules</w:t>
      </w:r>
      <w:r>
        <w:t xml:space="preserve"> to operate properly. </w:t>
      </w:r>
      <w:r w:rsidR="00571EAE">
        <w:rPr>
          <w:i/>
        </w:rPr>
        <w:t>ON</w:t>
      </w:r>
      <w:r w:rsidRPr="003D7C59">
        <w:rPr>
          <w:i/>
        </w:rPr>
        <w:t xml:space="preserve"> </w:t>
      </w:r>
      <w:r w:rsidRPr="003D7C59">
        <w:t>is a compact schedule that</w:t>
      </w:r>
      <w:r w:rsidRPr="003D7C59">
        <w:rPr>
          <w:i/>
        </w:rPr>
        <w:t xml:space="preserve"> </w:t>
      </w:r>
      <w:r w:rsidRPr="003D7C59">
        <w:t xml:space="preserve">keeps the </w:t>
      </w:r>
      <w:r w:rsidR="00571EAE">
        <w:t>plate heat exchanger running at all times of the day</w:t>
      </w:r>
      <w:r w:rsidRPr="003D7C59">
        <w:t xml:space="preserve">, this compact schedule uses a </w:t>
      </w:r>
      <w:r w:rsidR="00571EAE">
        <w:t xml:space="preserve">continuous </w:t>
      </w:r>
      <w:r>
        <w:rPr>
          <w:i/>
        </w:rPr>
        <w:t>ScheduleTypeL</w:t>
      </w:r>
      <w:r w:rsidRPr="003D7C59">
        <w:rPr>
          <w:i/>
        </w:rPr>
        <w:t>imit</w:t>
      </w:r>
      <w:r w:rsidRPr="003D7C59">
        <w:t xml:space="preserve"> (</w:t>
      </w:r>
      <w:r w:rsidR="00571EAE">
        <w:rPr>
          <w:i/>
        </w:rPr>
        <w:t>Fraction</w:t>
      </w:r>
      <w:r w:rsidRPr="003D7C59">
        <w:rPr>
          <w:i/>
        </w:rPr>
        <w:t>)</w:t>
      </w:r>
      <w:r w:rsidRPr="003D7C59">
        <w:t xml:space="preserve"> which defines that the value of On is 1 and that of Off is 0. This plant loop also uses another compact schedule named </w:t>
      </w:r>
      <w:r w:rsidR="003861D7">
        <w:rPr>
          <w:i/>
        </w:rPr>
        <w:t>CW Sec</w:t>
      </w:r>
      <w:r>
        <w:rPr>
          <w:i/>
        </w:rPr>
        <w:t xml:space="preserve"> </w:t>
      </w:r>
      <w:r w:rsidRPr="003D7C59">
        <w:rPr>
          <w:i/>
        </w:rPr>
        <w:t xml:space="preserve">Loop Temp Schedule </w:t>
      </w:r>
      <w:r w:rsidRPr="003D7C59">
        <w:t>declare</w:t>
      </w:r>
      <w:r>
        <w:t>s</w:t>
      </w:r>
      <w:r w:rsidRPr="003D7C59">
        <w:t xml:space="preserve"> that the </w:t>
      </w:r>
      <w:r>
        <w:t>outlet temperature of</w:t>
      </w:r>
      <w:r w:rsidRPr="003D7C59">
        <w:t xml:space="preserve"> the </w:t>
      </w:r>
      <w:r>
        <w:t>Secondary Cooling loop should be</w:t>
      </w:r>
      <w:r w:rsidRPr="003D7C59">
        <w:t xml:space="preserve"> </w:t>
      </w:r>
      <w:r w:rsidR="00F336A2">
        <w:t>6.67</w:t>
      </w:r>
      <w:r>
        <w:t xml:space="preserve"> degrees Celsius</w:t>
      </w:r>
      <w:r w:rsidRPr="003D7C59">
        <w:t xml:space="preserve"> at any time</w:t>
      </w:r>
      <w:r>
        <w:t>; this schedule is used by the setpoint manager (</w:t>
      </w:r>
      <w:r w:rsidR="00F336A2">
        <w:rPr>
          <w:i/>
        </w:rPr>
        <w:t>CW Sec</w:t>
      </w:r>
      <w:r>
        <w:rPr>
          <w:i/>
        </w:rPr>
        <w:t xml:space="preserve"> Loop Setpoint Manager)</w:t>
      </w:r>
      <w:r w:rsidRPr="003D7C59">
        <w:t xml:space="preserve">. This schedule uses a schedule type limit named </w:t>
      </w:r>
      <w:r>
        <w:rPr>
          <w:i/>
        </w:rPr>
        <w:t xml:space="preserve">Temperature, </w:t>
      </w:r>
      <w:r w:rsidRPr="003D321D">
        <w:t xml:space="preserve">which </w:t>
      </w:r>
      <w:r w:rsidR="000601A4">
        <w:t>defines the loop upper and lower temperature limits</w:t>
      </w:r>
      <w:r w:rsidRPr="003D7C59">
        <w:t>.</w:t>
      </w:r>
      <w:r>
        <w:t xml:space="preserve"> </w:t>
      </w:r>
    </w:p>
    <w:p w:rsidR="001E62FD" w:rsidRDefault="001E62FD" w:rsidP="001E62FD">
      <w:pPr>
        <w:pStyle w:val="BodyText"/>
      </w:pPr>
    </w:p>
    <w:p w:rsidR="001E62FD" w:rsidRDefault="00044D68" w:rsidP="001E62FD">
      <w:pPr>
        <w:pStyle w:val="BodyText"/>
        <w:keepNext/>
        <w:ind w:left="0"/>
        <w:jc w:val="center"/>
      </w:pPr>
      <w:r>
        <w:rPr>
          <w:noProof/>
        </w:rPr>
        <w:drawing>
          <wp:inline distT="0" distB="0" distL="0" distR="0" wp14:anchorId="7509BC62" wp14:editId="118CFE5B">
            <wp:extent cx="5581650" cy="200025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p w:rsidR="001E62FD" w:rsidRDefault="001E62FD" w:rsidP="001E62FD">
      <w:pPr>
        <w:pStyle w:val="Caption"/>
      </w:pPr>
      <w:bookmarkStart w:id="254" w:name="_Ref366120008"/>
      <w:bookmarkStart w:id="255" w:name="_Toc368056395"/>
      <w:r>
        <w:t xml:space="preserve">Figure </w:t>
      </w:r>
      <w:r w:rsidR="00822A1B">
        <w:fldChar w:fldCharType="begin"/>
      </w:r>
      <w:r w:rsidR="00822A1B">
        <w:instrText xml:space="preserve"> SEQ Figure \* ARABIC </w:instrText>
      </w:r>
      <w:r w:rsidR="00822A1B">
        <w:fldChar w:fldCharType="separate"/>
      </w:r>
      <w:r w:rsidR="00822A1B">
        <w:rPr>
          <w:noProof/>
        </w:rPr>
        <w:t>112</w:t>
      </w:r>
      <w:r w:rsidR="00822A1B">
        <w:rPr>
          <w:noProof/>
        </w:rPr>
        <w:fldChar w:fldCharType="end"/>
      </w:r>
      <w:bookmarkEnd w:id="254"/>
      <w:r>
        <w:t xml:space="preserve"> – Flowchart for </w:t>
      </w:r>
      <w:r w:rsidR="00215C39">
        <w:t>secondary chilled water loop</w:t>
      </w:r>
      <w:r>
        <w:t xml:space="preserve"> schedules</w:t>
      </w:r>
      <w:bookmarkEnd w:id="255"/>
    </w:p>
    <w:p w:rsidR="001E62FD" w:rsidRPr="002E7407" w:rsidRDefault="001E62FD" w:rsidP="001E62FD">
      <w:pPr>
        <w:ind w:left="0"/>
      </w:pPr>
      <w:r>
        <w:br w:type="page"/>
      </w:r>
    </w:p>
    <w:p w:rsidR="001E62FD" w:rsidRPr="003D7C59" w:rsidRDefault="00F336A2" w:rsidP="001E62FD">
      <w:pPr>
        <w:pStyle w:val="Heading4"/>
      </w:pPr>
      <w:r>
        <w:lastRenderedPageBreak/>
        <w:t xml:space="preserve">Secondary Chilled Water Loop </w:t>
      </w:r>
      <w:r w:rsidR="001E62FD">
        <w:t>Plant Equipment Operation Schemes</w:t>
      </w:r>
    </w:p>
    <w:p w:rsidR="001E62FD" w:rsidRDefault="001E62FD" w:rsidP="001E62FD">
      <w:pPr>
        <w:pStyle w:val="BodyText"/>
      </w:pPr>
      <w:r w:rsidRPr="003D7C59">
        <w:t xml:space="preserve">The </w:t>
      </w:r>
      <w:r w:rsidRPr="003D7C59">
        <w:rPr>
          <w:i/>
        </w:rPr>
        <w:t>PlantEquipmentOperationschemes</w:t>
      </w:r>
      <w:r w:rsidRPr="003D7C59">
        <w:t xml:space="preserve"> object uses the </w:t>
      </w:r>
      <w:r w:rsidR="00F336A2">
        <w:rPr>
          <w:i/>
        </w:rPr>
        <w:t xml:space="preserve">ON </w:t>
      </w:r>
      <w:r w:rsidR="00F336A2">
        <w:t>schedule</w:t>
      </w:r>
      <w:r w:rsidRPr="003D7C59">
        <w:rPr>
          <w:i/>
        </w:rPr>
        <w:t xml:space="preserve"> </w:t>
      </w:r>
      <w:r w:rsidRPr="003D7C59">
        <w:t>and the</w:t>
      </w:r>
      <w:r>
        <w:rPr>
          <w:i/>
        </w:rPr>
        <w:t xml:space="preserve"> </w:t>
      </w:r>
      <w:r w:rsidR="00F336A2">
        <w:rPr>
          <w:i/>
        </w:rPr>
        <w:t>CW Sec</w:t>
      </w:r>
      <w:r>
        <w:rPr>
          <w:i/>
        </w:rPr>
        <w:t xml:space="preserve"> Operation Scheme</w:t>
      </w:r>
      <w:r w:rsidRPr="003D7C59">
        <w:rPr>
          <w:i/>
        </w:rPr>
        <w:t xml:space="preserve"> </w:t>
      </w:r>
      <w:r w:rsidRPr="003D7C59">
        <w:t xml:space="preserve">objects to set the </w:t>
      </w:r>
      <w:r>
        <w:t xml:space="preserve">range of the demand loads for which the </w:t>
      </w:r>
      <w:r w:rsidR="00F336A2">
        <w:t>heat exchanger</w:t>
      </w:r>
      <w:r>
        <w:t xml:space="preserve"> is operated during the simulation period</w:t>
      </w:r>
      <w:r w:rsidRPr="003D7C59">
        <w:t>.</w:t>
      </w:r>
      <w:r>
        <w:t xml:space="preserve"> A flowchart detailing the </w:t>
      </w:r>
      <w:r w:rsidR="00F336A2">
        <w:t>secondary chilled water loop</w:t>
      </w:r>
      <w:r>
        <w:t xml:space="preserve"> plant equipment operation schemes is provided in </w:t>
      </w:r>
      <w:r w:rsidR="00F336A2">
        <w:fldChar w:fldCharType="begin"/>
      </w:r>
      <w:r w:rsidR="00F336A2">
        <w:instrText xml:space="preserve"> REF _Ref366120096 \h </w:instrText>
      </w:r>
      <w:r w:rsidR="00F336A2">
        <w:fldChar w:fldCharType="separate"/>
      </w:r>
      <w:r w:rsidR="00822A1B">
        <w:t xml:space="preserve">Figure </w:t>
      </w:r>
      <w:r w:rsidR="00822A1B">
        <w:rPr>
          <w:noProof/>
        </w:rPr>
        <w:t>113</w:t>
      </w:r>
      <w:r w:rsidR="00F336A2">
        <w:fldChar w:fldCharType="end"/>
      </w:r>
      <w:r>
        <w:t>.</w:t>
      </w:r>
    </w:p>
    <w:p w:rsidR="001E62FD" w:rsidRPr="003D7C59" w:rsidRDefault="001E62FD" w:rsidP="001E62FD">
      <w:pPr>
        <w:pStyle w:val="BodyText"/>
      </w:pPr>
    </w:p>
    <w:p w:rsidR="001E62FD" w:rsidRDefault="00044D68" w:rsidP="001E62FD">
      <w:pPr>
        <w:pStyle w:val="BodyText"/>
        <w:keepNext/>
        <w:ind w:left="0"/>
        <w:jc w:val="center"/>
      </w:pPr>
      <w:r>
        <w:rPr>
          <w:noProof/>
        </w:rPr>
        <w:drawing>
          <wp:inline distT="0" distB="0" distL="0" distR="0" wp14:anchorId="69069B2F" wp14:editId="3D7C47C5">
            <wp:extent cx="5943600" cy="3397637"/>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943600" cy="3397637"/>
                    </a:xfrm>
                    <a:prstGeom prst="rect">
                      <a:avLst/>
                    </a:prstGeom>
                    <a:noFill/>
                    <a:ln>
                      <a:noFill/>
                    </a:ln>
                  </pic:spPr>
                </pic:pic>
              </a:graphicData>
            </a:graphic>
          </wp:inline>
        </w:drawing>
      </w:r>
    </w:p>
    <w:p w:rsidR="001E62FD" w:rsidRPr="003D7C59" w:rsidRDefault="001E62FD" w:rsidP="001E62FD">
      <w:pPr>
        <w:pStyle w:val="Caption"/>
      </w:pPr>
      <w:bookmarkStart w:id="256" w:name="_Ref366120096"/>
      <w:bookmarkStart w:id="257" w:name="_Toc368056396"/>
      <w:r>
        <w:t xml:space="preserve">Figure </w:t>
      </w:r>
      <w:r w:rsidR="00822A1B">
        <w:fldChar w:fldCharType="begin"/>
      </w:r>
      <w:r w:rsidR="00822A1B">
        <w:instrText xml:space="preserve"> SEQ Figure \* ARABIC </w:instrText>
      </w:r>
      <w:r w:rsidR="00822A1B">
        <w:fldChar w:fldCharType="separate"/>
      </w:r>
      <w:r w:rsidR="00822A1B">
        <w:rPr>
          <w:noProof/>
        </w:rPr>
        <w:t>113</w:t>
      </w:r>
      <w:r w:rsidR="00822A1B">
        <w:rPr>
          <w:noProof/>
        </w:rPr>
        <w:fldChar w:fldCharType="end"/>
      </w:r>
      <w:bookmarkEnd w:id="256"/>
      <w:r>
        <w:t xml:space="preserve"> – Flowchart for </w:t>
      </w:r>
      <w:r w:rsidR="00571EAE">
        <w:t>secondary chilled water loop</w:t>
      </w:r>
      <w:r>
        <w:t xml:space="preserve"> plant equipment operation schemes</w:t>
      </w:r>
      <w:bookmarkEnd w:id="257"/>
    </w:p>
    <w:p w:rsidR="001E62FD" w:rsidRPr="003D7C59" w:rsidRDefault="00F336A2" w:rsidP="001E62FD">
      <w:pPr>
        <w:pStyle w:val="Heading4"/>
      </w:pPr>
      <w:r>
        <w:t>Secondary Chilled Water Loop</w:t>
      </w:r>
      <w:r w:rsidR="001E62FD">
        <w:t xml:space="preserve"> Setpoints</w:t>
      </w:r>
    </w:p>
    <w:p w:rsidR="001E62FD" w:rsidRDefault="001E62FD" w:rsidP="001E62FD">
      <w:pPr>
        <w:pStyle w:val="BodyText"/>
      </w:pPr>
      <w:r w:rsidRPr="003D7C59">
        <w:t xml:space="preserve">The </w:t>
      </w:r>
      <w:r w:rsidR="00F336A2">
        <w:rPr>
          <w:i/>
        </w:rPr>
        <w:t>CW Sec</w:t>
      </w:r>
      <w:r w:rsidRPr="003D7C59">
        <w:rPr>
          <w:i/>
        </w:rPr>
        <w:t xml:space="preserve"> Loop Setpoint Manager </w:t>
      </w:r>
      <w:r w:rsidRPr="003D7C59">
        <w:t xml:space="preserve">uses the </w:t>
      </w:r>
      <w:r w:rsidR="00F336A2">
        <w:rPr>
          <w:i/>
        </w:rPr>
        <w:t>CW Sec</w:t>
      </w:r>
      <w:r w:rsidRPr="003D7C59">
        <w:rPr>
          <w:i/>
        </w:rPr>
        <w:t xml:space="preserve"> Loop Temp Schedule </w:t>
      </w:r>
      <w:r w:rsidRPr="003D7C59">
        <w:t xml:space="preserve">to set a temperature control point at the </w:t>
      </w:r>
      <w:r w:rsidR="00F336A2">
        <w:rPr>
          <w:i/>
        </w:rPr>
        <w:t>CW Sec</w:t>
      </w:r>
      <w:r w:rsidRPr="003D7C59">
        <w:rPr>
          <w:i/>
        </w:rPr>
        <w:t xml:space="preserve"> Supply Outlet Node</w:t>
      </w:r>
      <w:r w:rsidRPr="003D7C59">
        <w:t xml:space="preserve">. This setpoint allows the program to control the temperature at the node by operating the components in the </w:t>
      </w:r>
      <w:r>
        <w:t>Secondary Cooling</w:t>
      </w:r>
      <w:r w:rsidRPr="003D7C59">
        <w:t xml:space="preserve"> loop.</w:t>
      </w:r>
      <w:r w:rsidRPr="003D7C59">
        <w:rPr>
          <w:i/>
        </w:rPr>
        <w:t xml:space="preserve"> </w:t>
      </w:r>
      <w:r>
        <w:t xml:space="preserve">A flowchart for Secondary Cooling loop setpoints is provided in </w:t>
      </w:r>
      <w:r w:rsidR="00F336A2">
        <w:fldChar w:fldCharType="begin"/>
      </w:r>
      <w:r w:rsidR="00F336A2">
        <w:instrText xml:space="preserve"> REF _Ref366120263 \h </w:instrText>
      </w:r>
      <w:r w:rsidR="00F336A2">
        <w:fldChar w:fldCharType="separate"/>
      </w:r>
      <w:r w:rsidR="00822A1B">
        <w:t xml:space="preserve">Figure </w:t>
      </w:r>
      <w:r w:rsidR="00822A1B">
        <w:rPr>
          <w:noProof/>
        </w:rPr>
        <w:t>114</w:t>
      </w:r>
      <w:r w:rsidR="00F336A2">
        <w:fldChar w:fldCharType="end"/>
      </w:r>
      <w:r>
        <w:t>.</w:t>
      </w:r>
    </w:p>
    <w:p w:rsidR="001E62FD" w:rsidRPr="003D7C59" w:rsidRDefault="001E62FD" w:rsidP="001E62FD">
      <w:pPr>
        <w:pStyle w:val="BodyText"/>
      </w:pPr>
    </w:p>
    <w:p w:rsidR="001E62FD" w:rsidRDefault="004610B6" w:rsidP="001E62FD">
      <w:pPr>
        <w:pStyle w:val="BodyText"/>
        <w:keepNext/>
        <w:tabs>
          <w:tab w:val="left" w:pos="900"/>
        </w:tabs>
        <w:ind w:left="0"/>
      </w:pPr>
      <w:r>
        <w:rPr>
          <w:noProof/>
        </w:rPr>
        <w:drawing>
          <wp:inline distT="0" distB="0" distL="0" distR="0" wp14:anchorId="63DA2768" wp14:editId="4326AEA0">
            <wp:extent cx="5943600" cy="1228229"/>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43600" cy="1228229"/>
                    </a:xfrm>
                    <a:prstGeom prst="rect">
                      <a:avLst/>
                    </a:prstGeom>
                    <a:noFill/>
                    <a:ln>
                      <a:noFill/>
                    </a:ln>
                  </pic:spPr>
                </pic:pic>
              </a:graphicData>
            </a:graphic>
          </wp:inline>
        </w:drawing>
      </w:r>
    </w:p>
    <w:p w:rsidR="001E62FD" w:rsidRDefault="001E62FD" w:rsidP="001E62FD">
      <w:pPr>
        <w:pStyle w:val="Caption"/>
      </w:pPr>
      <w:bookmarkStart w:id="258" w:name="_Ref366120263"/>
      <w:bookmarkStart w:id="259" w:name="_Toc368056397"/>
      <w:r>
        <w:t xml:space="preserve">Figure </w:t>
      </w:r>
      <w:r w:rsidR="00822A1B">
        <w:fldChar w:fldCharType="begin"/>
      </w:r>
      <w:r w:rsidR="00822A1B">
        <w:instrText xml:space="preserve"> SEQ Figure \* ARABIC </w:instrText>
      </w:r>
      <w:r w:rsidR="00822A1B">
        <w:fldChar w:fldCharType="separate"/>
      </w:r>
      <w:r w:rsidR="00822A1B">
        <w:rPr>
          <w:noProof/>
        </w:rPr>
        <w:t>114</w:t>
      </w:r>
      <w:r w:rsidR="00822A1B">
        <w:rPr>
          <w:noProof/>
        </w:rPr>
        <w:fldChar w:fldCharType="end"/>
      </w:r>
      <w:bookmarkEnd w:id="258"/>
      <w:r>
        <w:t xml:space="preserve"> – Flowchart for </w:t>
      </w:r>
      <w:r w:rsidR="00571EAE">
        <w:t>secondary chilled water loop</w:t>
      </w:r>
      <w:r>
        <w:t xml:space="preserve"> setpoints</w:t>
      </w:r>
      <w:bookmarkEnd w:id="259"/>
    </w:p>
    <w:p w:rsidR="001E62FD" w:rsidRPr="002E7407" w:rsidRDefault="001E62FD" w:rsidP="001E62FD">
      <w:pPr>
        <w:ind w:left="0"/>
      </w:pPr>
    </w:p>
    <w:p w:rsidR="001E62FD" w:rsidRDefault="00F336A2" w:rsidP="001E62FD">
      <w:pPr>
        <w:pStyle w:val="Heading4"/>
        <w:rPr>
          <w:rStyle w:val="SubtleReference"/>
          <w:smallCaps w:val="0"/>
          <w:color w:val="auto"/>
          <w:u w:val="none"/>
        </w:rPr>
      </w:pPr>
      <w:r>
        <w:lastRenderedPageBreak/>
        <w:t>Secondary Chilled Water Loop</w:t>
      </w:r>
      <w:r w:rsidR="001E62FD">
        <w:rPr>
          <w:rStyle w:val="SubtleReference"/>
          <w:smallCaps w:val="0"/>
          <w:color w:val="auto"/>
          <w:u w:val="none"/>
        </w:rPr>
        <w:t xml:space="preserve"> Sizing</w:t>
      </w:r>
    </w:p>
    <w:p w:rsidR="001E62FD" w:rsidRDefault="001E62FD" w:rsidP="001E62FD">
      <w:pPr>
        <w:pStyle w:val="BodyText"/>
      </w:pPr>
      <w:r>
        <w:t xml:space="preserve">The </w:t>
      </w:r>
      <w:r w:rsidR="00F336A2">
        <w:t>secondary chilled water loop</w:t>
      </w:r>
      <w:r>
        <w:t xml:space="preserve"> is sized such a way that the design loop exit temperature is </w:t>
      </w:r>
      <w:r w:rsidR="00F336A2">
        <w:t>6.67</w:t>
      </w:r>
      <w:r>
        <w:t xml:space="preserve"> degrees Celsius, and the loop design temperature difference is </w:t>
      </w:r>
      <w:r w:rsidR="00F336A2">
        <w:t>5</w:t>
      </w:r>
      <w:r>
        <w:t xml:space="preserve"> degrees Celsius. A flowchart for the chilled water loop sizing is provided in </w:t>
      </w:r>
      <w:r w:rsidR="00F336A2">
        <w:fldChar w:fldCharType="begin"/>
      </w:r>
      <w:r w:rsidR="00F336A2">
        <w:instrText xml:space="preserve"> REF _Ref366120297 \h </w:instrText>
      </w:r>
      <w:r w:rsidR="00F336A2">
        <w:fldChar w:fldCharType="separate"/>
      </w:r>
      <w:r w:rsidR="00822A1B">
        <w:t xml:space="preserve">Figure </w:t>
      </w:r>
      <w:r w:rsidR="00822A1B">
        <w:rPr>
          <w:noProof/>
        </w:rPr>
        <w:t>115</w:t>
      </w:r>
      <w:r w:rsidR="00F336A2">
        <w:fldChar w:fldCharType="end"/>
      </w:r>
      <w:r>
        <w:t xml:space="preserve">. </w:t>
      </w:r>
    </w:p>
    <w:p w:rsidR="001E62FD" w:rsidRPr="00033135" w:rsidRDefault="001E62FD" w:rsidP="001E62FD">
      <w:pPr>
        <w:pStyle w:val="BodyText"/>
      </w:pPr>
    </w:p>
    <w:p w:rsidR="001E62FD" w:rsidRDefault="004610B6" w:rsidP="001E62FD">
      <w:pPr>
        <w:pStyle w:val="BodyText"/>
        <w:keepNext/>
        <w:jc w:val="center"/>
      </w:pPr>
      <w:r>
        <w:rPr>
          <w:noProof/>
        </w:rPr>
        <w:drawing>
          <wp:inline distT="0" distB="0" distL="0" distR="0" wp14:anchorId="3E0614E7" wp14:editId="0A5CC786">
            <wp:extent cx="3219450" cy="15621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219450" cy="1562100"/>
                    </a:xfrm>
                    <a:prstGeom prst="rect">
                      <a:avLst/>
                    </a:prstGeom>
                    <a:noFill/>
                    <a:ln>
                      <a:noFill/>
                    </a:ln>
                  </pic:spPr>
                </pic:pic>
              </a:graphicData>
            </a:graphic>
          </wp:inline>
        </w:drawing>
      </w:r>
    </w:p>
    <w:p w:rsidR="001E62FD" w:rsidRDefault="001E62FD" w:rsidP="001E62FD">
      <w:pPr>
        <w:pStyle w:val="BodyText"/>
        <w:jc w:val="center"/>
      </w:pPr>
      <w:bookmarkStart w:id="260" w:name="_Ref366120297"/>
      <w:r>
        <w:t xml:space="preserve">Figure </w:t>
      </w:r>
      <w:r w:rsidR="00822A1B">
        <w:fldChar w:fldCharType="begin"/>
      </w:r>
      <w:r w:rsidR="00822A1B">
        <w:instrText xml:space="preserve"> SEQ Figure \* ARABIC </w:instrText>
      </w:r>
      <w:r w:rsidR="00822A1B">
        <w:fldChar w:fldCharType="separate"/>
      </w:r>
      <w:r w:rsidR="00822A1B">
        <w:rPr>
          <w:noProof/>
        </w:rPr>
        <w:t>115</w:t>
      </w:r>
      <w:r w:rsidR="00822A1B">
        <w:rPr>
          <w:noProof/>
        </w:rPr>
        <w:fldChar w:fldCharType="end"/>
      </w:r>
      <w:bookmarkEnd w:id="260"/>
      <w:r>
        <w:t xml:space="preserve"> – Flowchart for </w:t>
      </w:r>
      <w:r w:rsidR="00571EAE">
        <w:t xml:space="preserve">secondary chilled water loop </w:t>
      </w:r>
      <w:r>
        <w:t>sizing</w:t>
      </w:r>
    </w:p>
    <w:p w:rsidR="007316F4" w:rsidRPr="002E7407" w:rsidRDefault="007316F4" w:rsidP="007316F4">
      <w:pPr>
        <w:pStyle w:val="Heading2"/>
      </w:pPr>
      <w:bookmarkStart w:id="261" w:name="_Toc368056398"/>
      <w:r>
        <w:t>Primary/Secondary Pumping</w:t>
      </w:r>
      <w:bookmarkEnd w:id="261"/>
    </w:p>
    <w:p w:rsidR="001E62FD" w:rsidRDefault="008F0C13" w:rsidP="008F0C13">
      <w:r>
        <w:t xml:space="preserve">As mentioned in sections </w:t>
      </w:r>
      <w:r w:rsidR="00701432" w:rsidRPr="00701432">
        <w:rPr>
          <w:i/>
        </w:rPr>
        <w:fldChar w:fldCharType="begin"/>
      </w:r>
      <w:r w:rsidR="00701432" w:rsidRPr="00701432">
        <w:rPr>
          <w:i/>
        </w:rPr>
        <w:instrText xml:space="preserve"> REF _Ref366158361 \h </w:instrText>
      </w:r>
      <w:r w:rsidR="00701432">
        <w:rPr>
          <w:i/>
        </w:rPr>
        <w:instrText xml:space="preserve"> \* MERGEFORMAT </w:instrText>
      </w:r>
      <w:r w:rsidR="00701432" w:rsidRPr="00701432">
        <w:rPr>
          <w:i/>
        </w:rPr>
      </w:r>
      <w:r w:rsidR="00701432" w:rsidRPr="00701432">
        <w:rPr>
          <w:i/>
        </w:rPr>
        <w:fldChar w:fldCharType="separate"/>
      </w:r>
      <w:r w:rsidR="00822A1B" w:rsidRPr="00822A1B">
        <w:rPr>
          <w:i/>
        </w:rPr>
        <w:t>Primary Cooling System Supply Side Loop Construction</w:t>
      </w:r>
      <w:r w:rsidR="00701432" w:rsidRPr="00701432">
        <w:rPr>
          <w:i/>
        </w:rPr>
        <w:fldChar w:fldCharType="end"/>
      </w:r>
      <w:r w:rsidR="00701432">
        <w:t xml:space="preserve"> and </w:t>
      </w:r>
      <w:r w:rsidR="00701432" w:rsidRPr="00701432">
        <w:rPr>
          <w:i/>
        </w:rPr>
        <w:fldChar w:fldCharType="begin"/>
      </w:r>
      <w:r w:rsidR="00701432" w:rsidRPr="00701432">
        <w:rPr>
          <w:i/>
        </w:rPr>
        <w:instrText xml:space="preserve"> REF _Ref366158362 \h </w:instrText>
      </w:r>
      <w:r w:rsidR="00701432">
        <w:rPr>
          <w:i/>
        </w:rPr>
        <w:instrText xml:space="preserve"> \* MERGEFORMAT </w:instrText>
      </w:r>
      <w:r w:rsidR="00701432" w:rsidRPr="00701432">
        <w:rPr>
          <w:i/>
        </w:rPr>
      </w:r>
      <w:r w:rsidR="00701432" w:rsidRPr="00701432">
        <w:rPr>
          <w:i/>
        </w:rPr>
        <w:fldChar w:fldCharType="separate"/>
      </w:r>
      <w:r w:rsidR="00822A1B" w:rsidRPr="00822A1B">
        <w:rPr>
          <w:i/>
        </w:rPr>
        <w:t>Secondary Chilled Water Loop Supply Side Loop Construction</w:t>
      </w:r>
      <w:r w:rsidR="00701432" w:rsidRPr="00701432">
        <w:rPr>
          <w:i/>
        </w:rPr>
        <w:fldChar w:fldCharType="end"/>
      </w:r>
      <w:r w:rsidR="00701432">
        <w:t>, the CW primary Circ Pump and the CW Sec Circ Pump function as the primary/secondary (respectively) pumping system. The primary pump is a constant speed pump that circulat</w:t>
      </w:r>
      <w:r w:rsidR="000601A4">
        <w:t xml:space="preserve">es chilled water at a constant flow rate </w:t>
      </w:r>
      <w:r w:rsidR="00701432">
        <w:t xml:space="preserve">through one side the plate heat exchanger in the primary chilled water loop. The secondary pump is a variable speed pump that circulates chilled water at a variable flow rate through the other side of the plate heat exchanger depending on the demand load. </w:t>
      </w:r>
      <w:r w:rsidR="001E62FD">
        <w:br w:type="page"/>
      </w:r>
    </w:p>
    <w:p w:rsidR="001E62FD" w:rsidRDefault="00F336A2" w:rsidP="001E62FD">
      <w:pPr>
        <w:pStyle w:val="Heading2"/>
      </w:pPr>
      <w:bookmarkStart w:id="262" w:name="_Toc368056399"/>
      <w:r>
        <w:lastRenderedPageBreak/>
        <w:t xml:space="preserve">Condenser Loop </w:t>
      </w:r>
      <w:r w:rsidR="001E62FD">
        <w:t>- Cooling Tower</w:t>
      </w:r>
      <w:bookmarkEnd w:id="262"/>
    </w:p>
    <w:p w:rsidR="001E62FD" w:rsidRDefault="001E62FD" w:rsidP="001E62FD">
      <w:pPr>
        <w:pStyle w:val="BodyText"/>
      </w:pPr>
      <w:r>
        <w:t xml:space="preserve">The Condenser Loop is constructed by using a </w:t>
      </w:r>
      <w:r>
        <w:rPr>
          <w:i/>
        </w:rPr>
        <w:t xml:space="preserve">PlantLoop </w:t>
      </w:r>
      <w:r>
        <w:t xml:space="preserve">object. It uses a cooling tower (modeled by using a </w:t>
      </w:r>
      <w:r>
        <w:rPr>
          <w:i/>
        </w:rPr>
        <w:t>CoolingTower:SingleSpeed</w:t>
      </w:r>
      <w:r>
        <w:t xml:space="preserve"> object class) and a </w:t>
      </w:r>
      <w:r w:rsidR="00F336A2">
        <w:t>variable</w:t>
      </w:r>
      <w:r>
        <w:t xml:space="preserve"> speed pump (modeled by using a </w:t>
      </w:r>
      <w:r>
        <w:rPr>
          <w:i/>
        </w:rPr>
        <w:t>Pump:</w:t>
      </w:r>
      <w:r w:rsidR="00F336A2">
        <w:rPr>
          <w:i/>
        </w:rPr>
        <w:t>Variable</w:t>
      </w:r>
      <w:r>
        <w:rPr>
          <w:i/>
        </w:rPr>
        <w:t>Speed)</w:t>
      </w:r>
      <w:r>
        <w:t xml:space="preserve"> to supply cooling water to the chiller</w:t>
      </w:r>
      <w:r w:rsidR="00F336A2">
        <w:t>s</w:t>
      </w:r>
      <w:r>
        <w:t xml:space="preserve"> </w:t>
      </w:r>
      <w:r w:rsidR="00F336A2">
        <w:t>in the primary cooling loop</w:t>
      </w:r>
      <w:r>
        <w:t>. Therefore, the supply side of the loop contains the Cooling Tower and the demand side contains the chiller</w:t>
      </w:r>
      <w:r w:rsidR="00F336A2">
        <w:t>s</w:t>
      </w:r>
      <w:r>
        <w:t xml:space="preserve">. The loop is operated by using plant equipment operation schemes, and schedules. </w:t>
      </w:r>
      <w:r w:rsidRPr="00B86FE4">
        <w:t xml:space="preserve"> </w:t>
      </w:r>
      <w:r>
        <w:t xml:space="preserve">Refer to </w:t>
      </w:r>
      <w:r w:rsidR="00F336A2">
        <w:fldChar w:fldCharType="begin"/>
      </w:r>
      <w:r w:rsidR="00F336A2">
        <w:instrText xml:space="preserve"> REF _Ref366120424 \h </w:instrText>
      </w:r>
      <w:r w:rsidR="00F336A2">
        <w:fldChar w:fldCharType="separate"/>
      </w:r>
      <w:r w:rsidR="00822A1B">
        <w:t xml:space="preserve">Figure </w:t>
      </w:r>
      <w:r w:rsidR="00822A1B">
        <w:rPr>
          <w:noProof/>
        </w:rPr>
        <w:t>116</w:t>
      </w:r>
      <w:r w:rsidR="00F336A2">
        <w:fldChar w:fldCharType="end"/>
      </w:r>
      <w:r>
        <w:t xml:space="preserve"> for a simple diagram of the Condenser Loop. </w:t>
      </w:r>
    </w:p>
    <w:p w:rsidR="001E62FD" w:rsidRDefault="001E62FD" w:rsidP="001E62FD">
      <w:pPr>
        <w:pStyle w:val="BodyText"/>
      </w:pPr>
    </w:p>
    <w:p w:rsidR="001E62FD" w:rsidRDefault="00367FC3" w:rsidP="001E62FD">
      <w:pPr>
        <w:pStyle w:val="BodyText"/>
        <w:keepNext/>
        <w:jc w:val="center"/>
      </w:pPr>
      <w:r>
        <w:rPr>
          <w:noProof/>
        </w:rPr>
        <w:drawing>
          <wp:inline distT="0" distB="0" distL="0" distR="0">
            <wp:extent cx="3409950" cy="360997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409950" cy="3609975"/>
                    </a:xfrm>
                    <a:prstGeom prst="rect">
                      <a:avLst/>
                    </a:prstGeom>
                    <a:noFill/>
                    <a:ln>
                      <a:noFill/>
                    </a:ln>
                  </pic:spPr>
                </pic:pic>
              </a:graphicData>
            </a:graphic>
          </wp:inline>
        </w:drawing>
      </w:r>
      <w:r w:rsidR="004610B6" w:rsidRPr="004610B6">
        <w:rPr>
          <w:noProof/>
        </w:rPr>
        <w:t xml:space="preserve"> </w:t>
      </w:r>
    </w:p>
    <w:p w:rsidR="001E62FD" w:rsidRDefault="001E62FD" w:rsidP="001E62FD">
      <w:pPr>
        <w:pStyle w:val="Caption"/>
        <w:ind w:left="1080"/>
      </w:pPr>
      <w:bookmarkStart w:id="263" w:name="_Ref366120424"/>
      <w:bookmarkStart w:id="264" w:name="_Toc368056400"/>
      <w:r>
        <w:t xml:space="preserve">Figure </w:t>
      </w:r>
      <w:r w:rsidR="00822A1B">
        <w:fldChar w:fldCharType="begin"/>
      </w:r>
      <w:r w:rsidR="00822A1B">
        <w:instrText xml:space="preserve"> SEQ Figure \* ARABIC </w:instrText>
      </w:r>
      <w:r w:rsidR="00822A1B">
        <w:fldChar w:fldCharType="separate"/>
      </w:r>
      <w:r w:rsidR="00822A1B">
        <w:rPr>
          <w:noProof/>
        </w:rPr>
        <w:t>116</w:t>
      </w:r>
      <w:r w:rsidR="00822A1B">
        <w:rPr>
          <w:noProof/>
        </w:rPr>
        <w:fldChar w:fldCharType="end"/>
      </w:r>
      <w:bookmarkEnd w:id="263"/>
      <w:r>
        <w:t xml:space="preserve"> - Simple line diagram for the </w:t>
      </w:r>
      <w:r w:rsidR="004610B6">
        <w:t>condenser loop</w:t>
      </w:r>
      <w:bookmarkEnd w:id="264"/>
    </w:p>
    <w:p w:rsidR="001E62FD" w:rsidRPr="00CF0610" w:rsidRDefault="001E62FD" w:rsidP="001E62FD">
      <w:pPr>
        <w:pStyle w:val="BodyText"/>
      </w:pPr>
    </w:p>
    <w:p w:rsidR="001E62FD" w:rsidRDefault="001E62FD" w:rsidP="001E62FD">
      <w:pPr>
        <w:pStyle w:val="Heading3"/>
      </w:pPr>
      <w:bookmarkStart w:id="265" w:name="_Toc368056401"/>
      <w:r>
        <w:t>Flowcharts for the Condenser Loop Input Process</w:t>
      </w:r>
      <w:bookmarkEnd w:id="265"/>
    </w:p>
    <w:p w:rsidR="001E62FD" w:rsidRDefault="001E62FD" w:rsidP="001E62FD">
      <w:pPr>
        <w:pStyle w:val="BodyText"/>
      </w:pPr>
      <w:r>
        <w:t xml:space="preserve">This series of flowcharts serve as a guide for identifying and inputting the Condenser Loop and its components into the </w:t>
      </w:r>
      <w:r w:rsidR="00A22F53">
        <w:t>input</w:t>
      </w:r>
      <w:r>
        <w:t xml:space="preserve"> file. The EnergyPlus line diagram for this loop is provided in </w:t>
      </w:r>
      <w:r w:rsidR="00F336A2">
        <w:fldChar w:fldCharType="begin"/>
      </w:r>
      <w:r w:rsidR="00F336A2">
        <w:instrText xml:space="preserve"> REF _Ref366120458 \h </w:instrText>
      </w:r>
      <w:r w:rsidR="00F336A2">
        <w:fldChar w:fldCharType="separate"/>
      </w:r>
      <w:r w:rsidR="00822A1B">
        <w:t xml:space="preserve">Figure </w:t>
      </w:r>
      <w:r w:rsidR="00822A1B">
        <w:rPr>
          <w:noProof/>
        </w:rPr>
        <w:t>117</w:t>
      </w:r>
      <w:r w:rsidR="00F336A2">
        <w:fldChar w:fldCharType="end"/>
      </w:r>
      <w:r>
        <w:t xml:space="preserve">. A simple flowchart for the separation of the half loops is provided in </w:t>
      </w:r>
      <w:r w:rsidR="00F336A2">
        <w:fldChar w:fldCharType="begin"/>
      </w:r>
      <w:r w:rsidR="00F336A2">
        <w:instrText xml:space="preserve"> REF _Ref366120486 \h </w:instrText>
      </w:r>
      <w:r w:rsidR="00F336A2">
        <w:fldChar w:fldCharType="separate"/>
      </w:r>
      <w:r w:rsidR="00822A1B">
        <w:t xml:space="preserve">Figure </w:t>
      </w:r>
      <w:r w:rsidR="00822A1B">
        <w:rPr>
          <w:noProof/>
        </w:rPr>
        <w:t>118</w:t>
      </w:r>
      <w:r w:rsidR="00F336A2">
        <w:fldChar w:fldCharType="end"/>
      </w:r>
      <w:r>
        <w:t>.</w:t>
      </w:r>
    </w:p>
    <w:p w:rsidR="001E62FD" w:rsidRDefault="00324FCB" w:rsidP="001E62FD">
      <w:pPr>
        <w:pStyle w:val="BodyText"/>
        <w:keepNext/>
        <w:ind w:left="0"/>
        <w:jc w:val="center"/>
      </w:pPr>
      <w:r>
        <w:rPr>
          <w:noProof/>
        </w:rPr>
        <w:lastRenderedPageBreak/>
        <w:drawing>
          <wp:inline distT="0" distB="0" distL="0" distR="0">
            <wp:extent cx="3780944" cy="329565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780944" cy="3295650"/>
                    </a:xfrm>
                    <a:prstGeom prst="rect">
                      <a:avLst/>
                    </a:prstGeom>
                    <a:noFill/>
                    <a:ln>
                      <a:noFill/>
                    </a:ln>
                  </pic:spPr>
                </pic:pic>
              </a:graphicData>
            </a:graphic>
          </wp:inline>
        </w:drawing>
      </w:r>
    </w:p>
    <w:p w:rsidR="001E62FD" w:rsidRDefault="001E62FD" w:rsidP="001E62FD">
      <w:pPr>
        <w:pStyle w:val="Caption"/>
      </w:pPr>
      <w:bookmarkStart w:id="266" w:name="_Ref366120458"/>
      <w:bookmarkStart w:id="267" w:name="_Toc368056402"/>
      <w:r>
        <w:t xml:space="preserve">Figure </w:t>
      </w:r>
      <w:r w:rsidR="00822A1B">
        <w:fldChar w:fldCharType="begin"/>
      </w:r>
      <w:r w:rsidR="00822A1B">
        <w:instrText xml:space="preserve"> SEQ Figure \* ARABIC </w:instrText>
      </w:r>
      <w:r w:rsidR="00822A1B">
        <w:fldChar w:fldCharType="separate"/>
      </w:r>
      <w:r w:rsidR="00822A1B">
        <w:rPr>
          <w:noProof/>
        </w:rPr>
        <w:t>117</w:t>
      </w:r>
      <w:r w:rsidR="00822A1B">
        <w:rPr>
          <w:noProof/>
        </w:rPr>
        <w:fldChar w:fldCharType="end"/>
      </w:r>
      <w:bookmarkEnd w:id="266"/>
      <w:r>
        <w:t xml:space="preserve"> - EnergyPlus line diagram for the </w:t>
      </w:r>
      <w:r w:rsidR="004610B6">
        <w:t>condenser loop</w:t>
      </w:r>
      <w:bookmarkEnd w:id="267"/>
    </w:p>
    <w:p w:rsidR="001E62FD" w:rsidRPr="00126150" w:rsidRDefault="001E62FD" w:rsidP="001E62FD">
      <w:pPr>
        <w:pStyle w:val="BodyText"/>
      </w:pPr>
    </w:p>
    <w:p w:rsidR="001E62FD" w:rsidRPr="008419E6" w:rsidRDefault="001E62FD" w:rsidP="001E62FD">
      <w:pPr>
        <w:pStyle w:val="BodyText"/>
      </w:pPr>
    </w:p>
    <w:p w:rsidR="001E62FD" w:rsidRDefault="001E62FD" w:rsidP="001E62FD">
      <w:pPr>
        <w:pStyle w:val="BodyText"/>
        <w:keepNext/>
        <w:ind w:left="0"/>
      </w:pPr>
      <w:r>
        <w:rPr>
          <w:noProof/>
        </w:rPr>
        <w:drawing>
          <wp:inline distT="0" distB="0" distL="0" distR="0" wp14:anchorId="52DE60F7" wp14:editId="383AC54A">
            <wp:extent cx="5762625" cy="3600450"/>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p>
    <w:p w:rsidR="001E62FD" w:rsidRPr="008419E6" w:rsidRDefault="001E62FD" w:rsidP="001E62FD">
      <w:pPr>
        <w:pStyle w:val="Caption"/>
      </w:pPr>
      <w:bookmarkStart w:id="268" w:name="_Ref366120486"/>
      <w:bookmarkStart w:id="269" w:name="_Toc368056403"/>
      <w:r>
        <w:t xml:space="preserve">Figure </w:t>
      </w:r>
      <w:r w:rsidR="00822A1B">
        <w:fldChar w:fldCharType="begin"/>
      </w:r>
      <w:r w:rsidR="00822A1B">
        <w:instrText xml:space="preserve"> SEQ Figure \* ARABIC </w:instrText>
      </w:r>
      <w:r w:rsidR="00822A1B">
        <w:fldChar w:fldCharType="separate"/>
      </w:r>
      <w:r w:rsidR="00822A1B">
        <w:rPr>
          <w:noProof/>
        </w:rPr>
        <w:t>118</w:t>
      </w:r>
      <w:r w:rsidR="00822A1B">
        <w:rPr>
          <w:noProof/>
        </w:rPr>
        <w:fldChar w:fldCharType="end"/>
      </w:r>
      <w:bookmarkEnd w:id="268"/>
      <w:r>
        <w:t xml:space="preserve"> - Simple flow chart for separation on half loops in the </w:t>
      </w:r>
      <w:r w:rsidR="00937D8C">
        <w:t>condenser loop</w:t>
      </w:r>
      <w:bookmarkEnd w:id="269"/>
    </w:p>
    <w:p w:rsidR="001E62FD" w:rsidRPr="00D11F1B" w:rsidRDefault="001E62FD" w:rsidP="001E62FD">
      <w:pPr>
        <w:ind w:left="0"/>
      </w:pPr>
      <w:r>
        <w:br w:type="page"/>
      </w:r>
    </w:p>
    <w:p w:rsidR="001E62FD" w:rsidRDefault="001E62FD" w:rsidP="001E62FD">
      <w:pPr>
        <w:pStyle w:val="Heading4"/>
      </w:pPr>
      <w:r>
        <w:lastRenderedPageBreak/>
        <w:t>Condenser Loop Supply Side Construction</w:t>
      </w:r>
    </w:p>
    <w:p w:rsidR="001E62FD" w:rsidRPr="006F5F8B" w:rsidRDefault="001E62FD" w:rsidP="001E62FD">
      <w:pPr>
        <w:pStyle w:val="BodyText"/>
      </w:pPr>
      <w:r>
        <w:t xml:space="preserve">The main components on the supply side half loop for the Condenser Loop are the Cooling Tower that supplies the cooling water and the </w:t>
      </w:r>
      <w:r w:rsidR="00F336A2">
        <w:t>variable</w:t>
      </w:r>
      <w:r>
        <w:t xml:space="preserve"> speed pump that circulates the cooling water through the loop. This half loop supplies cooling water to the chiller</w:t>
      </w:r>
      <w:r w:rsidR="00F336A2">
        <w:t>s</w:t>
      </w:r>
      <w:r>
        <w:t xml:space="preserve"> on the demand side half loop. The supply side half loop contains four components, four branches, eight nodes, and one splitter-mixer pair. The EnergyPlus line diagram for the Condenser loop supply side is provided in </w:t>
      </w:r>
      <w:r w:rsidR="00F336A2">
        <w:fldChar w:fldCharType="begin"/>
      </w:r>
      <w:r w:rsidR="00F336A2">
        <w:instrText xml:space="preserve"> REF _Ref366120523 \h </w:instrText>
      </w:r>
      <w:r w:rsidR="00F336A2">
        <w:fldChar w:fldCharType="separate"/>
      </w:r>
      <w:r w:rsidR="00822A1B">
        <w:t xml:space="preserve">Figure </w:t>
      </w:r>
      <w:r w:rsidR="00822A1B">
        <w:rPr>
          <w:noProof/>
        </w:rPr>
        <w:t>119</w:t>
      </w:r>
      <w:r w:rsidR="00F336A2">
        <w:fldChar w:fldCharType="end"/>
      </w:r>
      <w:r>
        <w:t xml:space="preserve">. The flowchart for supply side branches and components is provided in </w:t>
      </w:r>
      <w:r w:rsidR="00403A82">
        <w:fldChar w:fldCharType="begin"/>
      </w:r>
      <w:r w:rsidR="00403A82">
        <w:instrText xml:space="preserve"> REF _Ref366120533 \h </w:instrText>
      </w:r>
      <w:r w:rsidR="00403A82">
        <w:fldChar w:fldCharType="separate"/>
      </w:r>
      <w:r w:rsidR="00822A1B">
        <w:t xml:space="preserve">Figure </w:t>
      </w:r>
      <w:r w:rsidR="00822A1B">
        <w:rPr>
          <w:noProof/>
        </w:rPr>
        <w:t>120</w:t>
      </w:r>
      <w:r w:rsidR="00403A82">
        <w:fldChar w:fldCharType="end"/>
      </w:r>
      <w:r>
        <w:t xml:space="preserve">. The flowchart for supply side connectors is provided in </w:t>
      </w:r>
      <w:r w:rsidR="00403A82">
        <w:fldChar w:fldCharType="begin"/>
      </w:r>
      <w:r w:rsidR="00403A82">
        <w:instrText xml:space="preserve"> REF _Ref366120558 \h </w:instrText>
      </w:r>
      <w:r w:rsidR="00403A82">
        <w:fldChar w:fldCharType="separate"/>
      </w:r>
      <w:r w:rsidR="00822A1B">
        <w:t xml:space="preserve">Figure </w:t>
      </w:r>
      <w:r w:rsidR="00822A1B">
        <w:rPr>
          <w:noProof/>
        </w:rPr>
        <w:t>121</w:t>
      </w:r>
      <w:r w:rsidR="00403A82">
        <w:fldChar w:fldCharType="end"/>
      </w:r>
      <w:r>
        <w:t>.</w:t>
      </w:r>
    </w:p>
    <w:p w:rsidR="001E62FD" w:rsidRPr="003877BA" w:rsidRDefault="001E62FD" w:rsidP="001E62FD">
      <w:pPr>
        <w:pStyle w:val="BodyText"/>
      </w:pPr>
      <w:r>
        <w:t xml:space="preserve"> </w:t>
      </w:r>
    </w:p>
    <w:p w:rsidR="001E62FD" w:rsidRDefault="005A2DC3" w:rsidP="001E62FD">
      <w:pPr>
        <w:pStyle w:val="BodyText"/>
        <w:keepNext/>
        <w:jc w:val="center"/>
      </w:pPr>
      <w:r>
        <w:rPr>
          <w:noProof/>
        </w:rPr>
        <w:drawing>
          <wp:inline distT="0" distB="0" distL="0" distR="0">
            <wp:extent cx="3143250" cy="31242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143250" cy="3124200"/>
                    </a:xfrm>
                    <a:prstGeom prst="rect">
                      <a:avLst/>
                    </a:prstGeom>
                    <a:noFill/>
                    <a:ln>
                      <a:noFill/>
                    </a:ln>
                  </pic:spPr>
                </pic:pic>
              </a:graphicData>
            </a:graphic>
          </wp:inline>
        </w:drawing>
      </w:r>
    </w:p>
    <w:p w:rsidR="001E62FD" w:rsidRDefault="001E62FD" w:rsidP="001E62FD">
      <w:pPr>
        <w:pStyle w:val="Caption"/>
        <w:ind w:left="1080"/>
      </w:pPr>
      <w:bookmarkStart w:id="270" w:name="_Ref366120523"/>
      <w:bookmarkStart w:id="271" w:name="_Toc368056404"/>
      <w:r>
        <w:t xml:space="preserve">Figure </w:t>
      </w:r>
      <w:r w:rsidR="00822A1B">
        <w:fldChar w:fldCharType="begin"/>
      </w:r>
      <w:r w:rsidR="00822A1B">
        <w:instrText xml:space="preserve"> SEQ Figure \* ARABIC </w:instrText>
      </w:r>
      <w:r w:rsidR="00822A1B">
        <w:fldChar w:fldCharType="separate"/>
      </w:r>
      <w:r w:rsidR="00822A1B">
        <w:rPr>
          <w:noProof/>
        </w:rPr>
        <w:t>119</w:t>
      </w:r>
      <w:r w:rsidR="00822A1B">
        <w:rPr>
          <w:noProof/>
        </w:rPr>
        <w:fldChar w:fldCharType="end"/>
      </w:r>
      <w:bookmarkEnd w:id="270"/>
      <w:r>
        <w:t xml:space="preserve"> - EnergyPlus line diagram for the supply side of the Condenser Loop</w:t>
      </w:r>
      <w:bookmarkEnd w:id="271"/>
    </w:p>
    <w:p w:rsidR="001E62FD" w:rsidRPr="00EF1BA6" w:rsidRDefault="001E62FD" w:rsidP="001E62FD">
      <w:pPr>
        <w:pStyle w:val="BodyText"/>
      </w:pPr>
    </w:p>
    <w:p w:rsidR="001E62FD" w:rsidRDefault="00937D8C" w:rsidP="00937D8C">
      <w:pPr>
        <w:keepNext/>
        <w:ind w:left="-720" w:right="-720"/>
        <w:jc w:val="center"/>
      </w:pPr>
      <w:r>
        <w:rPr>
          <w:noProof/>
        </w:rPr>
        <w:lastRenderedPageBreak/>
        <w:drawing>
          <wp:inline distT="0" distB="0" distL="0" distR="0">
            <wp:extent cx="6858000" cy="2798724"/>
            <wp:effectExtent l="0" t="0" r="0" b="190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858000" cy="2798724"/>
                    </a:xfrm>
                    <a:prstGeom prst="rect">
                      <a:avLst/>
                    </a:prstGeom>
                    <a:noFill/>
                    <a:ln>
                      <a:noFill/>
                    </a:ln>
                  </pic:spPr>
                </pic:pic>
              </a:graphicData>
            </a:graphic>
          </wp:inline>
        </w:drawing>
      </w:r>
    </w:p>
    <w:p w:rsidR="001E62FD" w:rsidRDefault="001E62FD" w:rsidP="001E62FD">
      <w:pPr>
        <w:pStyle w:val="Caption"/>
        <w:rPr>
          <w:noProof/>
        </w:rPr>
      </w:pPr>
      <w:bookmarkStart w:id="272" w:name="_Ref366120533"/>
      <w:bookmarkStart w:id="273" w:name="_Toc368056405"/>
      <w:r>
        <w:t xml:space="preserve">Figure </w:t>
      </w:r>
      <w:r w:rsidR="00822A1B">
        <w:fldChar w:fldCharType="begin"/>
      </w:r>
      <w:r w:rsidR="00822A1B">
        <w:instrText xml:space="preserve"> SEQ Figure \* ARABIC </w:instrText>
      </w:r>
      <w:r w:rsidR="00822A1B">
        <w:fldChar w:fldCharType="separate"/>
      </w:r>
      <w:r w:rsidR="00822A1B">
        <w:rPr>
          <w:noProof/>
        </w:rPr>
        <w:t>120</w:t>
      </w:r>
      <w:r w:rsidR="00822A1B">
        <w:rPr>
          <w:noProof/>
        </w:rPr>
        <w:fldChar w:fldCharType="end"/>
      </w:r>
      <w:bookmarkEnd w:id="272"/>
      <w:r>
        <w:t xml:space="preserve"> – Flowchart for Condenser Loop supply side branches</w:t>
      </w:r>
      <w:r>
        <w:rPr>
          <w:noProof/>
        </w:rPr>
        <w:t xml:space="preserve"> and components</w:t>
      </w:r>
      <w:bookmarkEnd w:id="273"/>
    </w:p>
    <w:p w:rsidR="001E62FD" w:rsidRPr="00EF1BA6" w:rsidRDefault="001E62FD" w:rsidP="001E62FD">
      <w:pPr>
        <w:pStyle w:val="BodyText"/>
      </w:pPr>
    </w:p>
    <w:p w:rsidR="001E62FD" w:rsidRDefault="00937D8C" w:rsidP="00937D8C">
      <w:pPr>
        <w:pStyle w:val="BodyText"/>
        <w:keepNext/>
        <w:ind w:left="-720" w:right="-720"/>
        <w:jc w:val="center"/>
      </w:pPr>
      <w:r>
        <w:rPr>
          <w:noProof/>
        </w:rPr>
        <w:drawing>
          <wp:inline distT="0" distB="0" distL="0" distR="0">
            <wp:extent cx="5715000" cy="2619375"/>
            <wp:effectExtent l="0" t="0" r="0" b="952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715000" cy="2619375"/>
                    </a:xfrm>
                    <a:prstGeom prst="rect">
                      <a:avLst/>
                    </a:prstGeom>
                    <a:noFill/>
                    <a:ln>
                      <a:noFill/>
                    </a:ln>
                  </pic:spPr>
                </pic:pic>
              </a:graphicData>
            </a:graphic>
          </wp:inline>
        </w:drawing>
      </w:r>
    </w:p>
    <w:p w:rsidR="001E62FD" w:rsidRDefault="001E62FD" w:rsidP="001E62FD">
      <w:pPr>
        <w:pStyle w:val="Caption"/>
      </w:pPr>
      <w:bookmarkStart w:id="274" w:name="_Ref366120558"/>
      <w:bookmarkStart w:id="275" w:name="_Toc368056406"/>
      <w:r>
        <w:t xml:space="preserve">Figure </w:t>
      </w:r>
      <w:r w:rsidR="00822A1B">
        <w:fldChar w:fldCharType="begin"/>
      </w:r>
      <w:r w:rsidR="00822A1B">
        <w:instrText xml:space="preserve"> SEQ Figure \* ARABIC </w:instrText>
      </w:r>
      <w:r w:rsidR="00822A1B">
        <w:fldChar w:fldCharType="separate"/>
      </w:r>
      <w:r w:rsidR="00822A1B">
        <w:rPr>
          <w:noProof/>
        </w:rPr>
        <w:t>121</w:t>
      </w:r>
      <w:r w:rsidR="00822A1B">
        <w:rPr>
          <w:noProof/>
        </w:rPr>
        <w:fldChar w:fldCharType="end"/>
      </w:r>
      <w:bookmarkEnd w:id="274"/>
      <w:r>
        <w:t xml:space="preserve"> – Flowchart for Condenser Loop supply side connectors</w:t>
      </w:r>
      <w:bookmarkEnd w:id="275"/>
    </w:p>
    <w:p w:rsidR="001E62FD" w:rsidRPr="00264827" w:rsidRDefault="001E62FD" w:rsidP="001E62FD">
      <w:pPr>
        <w:ind w:left="0"/>
      </w:pPr>
      <w:r>
        <w:br w:type="page"/>
      </w:r>
    </w:p>
    <w:p w:rsidR="001E62FD" w:rsidRPr="00914DF3" w:rsidRDefault="001E62FD" w:rsidP="001E62FD">
      <w:pPr>
        <w:pStyle w:val="Heading4"/>
      </w:pPr>
      <w:r>
        <w:lastRenderedPageBreak/>
        <w:t>Condenser Loop Demand Side Construction</w:t>
      </w:r>
    </w:p>
    <w:p w:rsidR="001E62FD" w:rsidRDefault="001E62FD" w:rsidP="001E62FD">
      <w:pPr>
        <w:pStyle w:val="BodyText"/>
      </w:pPr>
      <w:r>
        <w:t>The main component</w:t>
      </w:r>
      <w:r w:rsidR="00403A82">
        <w:t>s on the demand side half loop are</w:t>
      </w:r>
      <w:r>
        <w:t xml:space="preserve"> the </w:t>
      </w:r>
      <w:r w:rsidR="00403A82">
        <w:t>small constant COP chiller and the bigger electric chiller that use</w:t>
      </w:r>
      <w:r>
        <w:t xml:space="preserve"> the cooling water supplied by the cooling tower. The chiller</w:t>
      </w:r>
      <w:r w:rsidR="00403A82">
        <w:t xml:space="preserve">s are in turn </w:t>
      </w:r>
      <w:r>
        <w:t xml:space="preserve">used to supply chilled water in the Primary Cooling loop. </w:t>
      </w:r>
      <w:r w:rsidRPr="003D7C59">
        <w:t xml:space="preserve"> This side of the loop also has </w:t>
      </w:r>
      <w:r w:rsidR="00403A82">
        <w:t>ten</w:t>
      </w:r>
      <w:r w:rsidRPr="003D7C59">
        <w:t xml:space="preserve"> nodes</w:t>
      </w:r>
      <w:r>
        <w:t xml:space="preserve">, </w:t>
      </w:r>
      <w:r w:rsidR="00403A82">
        <w:t>five</w:t>
      </w:r>
      <w:r>
        <w:t xml:space="preserve"> components, </w:t>
      </w:r>
      <w:r w:rsidRPr="003D7C59">
        <w:t>f</w:t>
      </w:r>
      <w:r w:rsidR="00403A82">
        <w:t>ive</w:t>
      </w:r>
      <w:r w:rsidRPr="003D7C59">
        <w:t xml:space="preserve"> branches</w:t>
      </w:r>
      <w:r>
        <w:t xml:space="preserve"> and one splitter-mixer pair</w:t>
      </w:r>
      <w:r w:rsidRPr="003D7C59">
        <w:t>.</w:t>
      </w:r>
      <w:r>
        <w:t xml:space="preserve"> An EnergyPlus schematic for the demand side is provided in </w:t>
      </w:r>
      <w:r w:rsidR="00403A82">
        <w:fldChar w:fldCharType="begin"/>
      </w:r>
      <w:r w:rsidR="00403A82">
        <w:instrText xml:space="preserve"> REF _Ref366120700 \h </w:instrText>
      </w:r>
      <w:r w:rsidR="00403A82">
        <w:fldChar w:fldCharType="separate"/>
      </w:r>
      <w:r w:rsidR="00822A1B">
        <w:t xml:space="preserve">Figure </w:t>
      </w:r>
      <w:r w:rsidR="00822A1B">
        <w:rPr>
          <w:noProof/>
        </w:rPr>
        <w:t>122</w:t>
      </w:r>
      <w:r w:rsidR="00403A82">
        <w:fldChar w:fldCharType="end"/>
      </w:r>
      <w:r>
        <w:t>.</w:t>
      </w:r>
      <w:r w:rsidRPr="00246710">
        <w:t xml:space="preserve"> </w:t>
      </w:r>
      <w:r>
        <w:t xml:space="preserve">The flowchart for demand side branch definition is provided in </w:t>
      </w:r>
      <w:r w:rsidR="00403A82">
        <w:fldChar w:fldCharType="begin"/>
      </w:r>
      <w:r w:rsidR="00403A82">
        <w:instrText xml:space="preserve"> REF _Ref366120709 \h </w:instrText>
      </w:r>
      <w:r w:rsidR="00403A82">
        <w:fldChar w:fldCharType="separate"/>
      </w:r>
      <w:r w:rsidR="00822A1B">
        <w:t xml:space="preserve">Figure </w:t>
      </w:r>
      <w:r w:rsidR="00822A1B">
        <w:rPr>
          <w:noProof/>
        </w:rPr>
        <w:t>123</w:t>
      </w:r>
      <w:r w:rsidR="00403A82">
        <w:fldChar w:fldCharType="end"/>
      </w:r>
      <w:r>
        <w:t xml:space="preserve">. The flowchart for the demand side connectors is provided in </w:t>
      </w:r>
      <w:r w:rsidR="00403A82">
        <w:fldChar w:fldCharType="begin"/>
      </w:r>
      <w:r w:rsidR="00403A82">
        <w:instrText xml:space="preserve"> REF _Ref366120709 \h </w:instrText>
      </w:r>
      <w:r w:rsidR="00403A82">
        <w:fldChar w:fldCharType="separate"/>
      </w:r>
      <w:r w:rsidR="00822A1B">
        <w:t xml:space="preserve">Figure </w:t>
      </w:r>
      <w:r w:rsidR="00822A1B">
        <w:rPr>
          <w:noProof/>
        </w:rPr>
        <w:t>123</w:t>
      </w:r>
      <w:r w:rsidR="00403A82">
        <w:fldChar w:fldCharType="end"/>
      </w:r>
      <w:r>
        <w:t>.</w:t>
      </w:r>
    </w:p>
    <w:p w:rsidR="001E62FD" w:rsidRDefault="00937D8C" w:rsidP="001E62FD">
      <w:pPr>
        <w:pStyle w:val="BodyText"/>
        <w:jc w:val="center"/>
        <w:rPr>
          <w:b/>
          <w:noProof/>
        </w:rPr>
      </w:pPr>
      <w:r>
        <w:rPr>
          <w:b/>
          <w:noProof/>
        </w:rPr>
        <w:drawing>
          <wp:inline distT="0" distB="0" distL="0" distR="0">
            <wp:extent cx="3409950" cy="432435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409950" cy="4324350"/>
                    </a:xfrm>
                    <a:prstGeom prst="rect">
                      <a:avLst/>
                    </a:prstGeom>
                    <a:noFill/>
                    <a:ln>
                      <a:noFill/>
                    </a:ln>
                  </pic:spPr>
                </pic:pic>
              </a:graphicData>
            </a:graphic>
          </wp:inline>
        </w:drawing>
      </w:r>
    </w:p>
    <w:p w:rsidR="001E62FD" w:rsidRPr="002476B6" w:rsidRDefault="001E62FD" w:rsidP="001E62FD">
      <w:pPr>
        <w:pStyle w:val="BodyText"/>
        <w:jc w:val="center"/>
      </w:pPr>
      <w:bookmarkStart w:id="276" w:name="_Ref366120700"/>
      <w:r>
        <w:t xml:space="preserve">Figure </w:t>
      </w:r>
      <w:r w:rsidR="00822A1B">
        <w:fldChar w:fldCharType="begin"/>
      </w:r>
      <w:r w:rsidR="00822A1B">
        <w:instrText xml:space="preserve"> SEQ Figure \* ARABIC </w:instrText>
      </w:r>
      <w:r w:rsidR="00822A1B">
        <w:fldChar w:fldCharType="separate"/>
      </w:r>
      <w:r w:rsidR="00822A1B">
        <w:rPr>
          <w:noProof/>
        </w:rPr>
        <w:t>122</w:t>
      </w:r>
      <w:r w:rsidR="00822A1B">
        <w:rPr>
          <w:noProof/>
        </w:rPr>
        <w:fldChar w:fldCharType="end"/>
      </w:r>
      <w:bookmarkEnd w:id="276"/>
      <w:r>
        <w:t xml:space="preserve"> - EnergyPlus line diagram for the demand side of the Condenser Loop</w:t>
      </w:r>
    </w:p>
    <w:p w:rsidR="001E62FD" w:rsidRDefault="00937D8C" w:rsidP="001E62FD">
      <w:pPr>
        <w:pStyle w:val="BodyText"/>
        <w:keepNext/>
        <w:ind w:left="-720" w:right="-720"/>
        <w:jc w:val="center"/>
      </w:pPr>
      <w:r>
        <w:rPr>
          <w:noProof/>
        </w:rPr>
        <w:lastRenderedPageBreak/>
        <w:drawing>
          <wp:inline distT="0" distB="0" distL="0" distR="0">
            <wp:extent cx="6838950" cy="264795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49291" cy="2651954"/>
                    </a:xfrm>
                    <a:prstGeom prst="rect">
                      <a:avLst/>
                    </a:prstGeom>
                    <a:noFill/>
                    <a:ln>
                      <a:noFill/>
                    </a:ln>
                  </pic:spPr>
                </pic:pic>
              </a:graphicData>
            </a:graphic>
          </wp:inline>
        </w:drawing>
      </w:r>
    </w:p>
    <w:p w:rsidR="001E62FD" w:rsidRDefault="001E62FD" w:rsidP="001E62FD">
      <w:pPr>
        <w:pStyle w:val="Caption"/>
      </w:pPr>
      <w:bookmarkStart w:id="277" w:name="_Ref366120709"/>
      <w:bookmarkStart w:id="278" w:name="_Toc368056407"/>
      <w:r>
        <w:t xml:space="preserve">Figure </w:t>
      </w:r>
      <w:r w:rsidR="00822A1B">
        <w:fldChar w:fldCharType="begin"/>
      </w:r>
      <w:r w:rsidR="00822A1B">
        <w:instrText xml:space="preserve"> SEQ Figure \* ARABIC </w:instrText>
      </w:r>
      <w:r w:rsidR="00822A1B">
        <w:fldChar w:fldCharType="separate"/>
      </w:r>
      <w:r w:rsidR="00822A1B">
        <w:rPr>
          <w:noProof/>
        </w:rPr>
        <w:t>123</w:t>
      </w:r>
      <w:r w:rsidR="00822A1B">
        <w:rPr>
          <w:noProof/>
        </w:rPr>
        <w:fldChar w:fldCharType="end"/>
      </w:r>
      <w:bookmarkEnd w:id="277"/>
      <w:r>
        <w:t xml:space="preserve"> – Flowchart for Condenser Loop demand side branches and components</w:t>
      </w:r>
      <w:bookmarkEnd w:id="278"/>
    </w:p>
    <w:p w:rsidR="001E62FD" w:rsidRPr="002A2464" w:rsidRDefault="001E62FD" w:rsidP="001E62FD">
      <w:pPr>
        <w:pStyle w:val="BodyText"/>
      </w:pPr>
    </w:p>
    <w:p w:rsidR="001E62FD" w:rsidRDefault="00F850C9" w:rsidP="001E62FD">
      <w:pPr>
        <w:pStyle w:val="BodyText"/>
        <w:keepNext/>
        <w:ind w:left="-720" w:right="-720"/>
        <w:jc w:val="center"/>
      </w:pPr>
      <w:r>
        <w:rPr>
          <w:noProof/>
        </w:rPr>
        <w:drawing>
          <wp:inline distT="0" distB="0" distL="0" distR="0">
            <wp:extent cx="5943600" cy="2245179"/>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943600" cy="2245179"/>
                    </a:xfrm>
                    <a:prstGeom prst="rect">
                      <a:avLst/>
                    </a:prstGeom>
                    <a:noFill/>
                    <a:ln>
                      <a:noFill/>
                    </a:ln>
                  </pic:spPr>
                </pic:pic>
              </a:graphicData>
            </a:graphic>
          </wp:inline>
        </w:drawing>
      </w:r>
    </w:p>
    <w:p w:rsidR="001E62FD" w:rsidRDefault="001E62FD" w:rsidP="001E62FD">
      <w:pPr>
        <w:pStyle w:val="Caption"/>
      </w:pPr>
      <w:bookmarkStart w:id="279" w:name="_Toc368056408"/>
      <w:r>
        <w:t xml:space="preserve">Figure </w:t>
      </w:r>
      <w:r w:rsidR="00822A1B">
        <w:fldChar w:fldCharType="begin"/>
      </w:r>
      <w:r w:rsidR="00822A1B">
        <w:instrText xml:space="preserve"> SEQ Figure \* ARABIC </w:instrText>
      </w:r>
      <w:r w:rsidR="00822A1B">
        <w:fldChar w:fldCharType="separate"/>
      </w:r>
      <w:r w:rsidR="00822A1B">
        <w:rPr>
          <w:noProof/>
        </w:rPr>
        <w:t>124</w:t>
      </w:r>
      <w:r w:rsidR="00822A1B">
        <w:rPr>
          <w:noProof/>
        </w:rPr>
        <w:fldChar w:fldCharType="end"/>
      </w:r>
      <w:r>
        <w:t xml:space="preserve"> – Flowchart for Condenser Loop demand side connectors</w:t>
      </w:r>
      <w:bookmarkEnd w:id="279"/>
    </w:p>
    <w:p w:rsidR="001E62FD" w:rsidRPr="002A2464" w:rsidRDefault="001E62FD" w:rsidP="001E62FD">
      <w:pPr>
        <w:ind w:left="0"/>
      </w:pPr>
    </w:p>
    <w:p w:rsidR="001E62FD" w:rsidRDefault="001E62FD" w:rsidP="001E62FD">
      <w:r>
        <w:br w:type="page"/>
      </w:r>
    </w:p>
    <w:p w:rsidR="001E62FD" w:rsidRDefault="001E62FD" w:rsidP="001E62FD">
      <w:pPr>
        <w:pStyle w:val="Heading3"/>
      </w:pPr>
      <w:bookmarkStart w:id="280" w:name="_Toc368056409"/>
      <w:bookmarkStart w:id="281" w:name="_GoBack"/>
      <w:r>
        <w:lastRenderedPageBreak/>
        <w:t>Flowcharts for Condenser Loop Controls</w:t>
      </w:r>
      <w:bookmarkEnd w:id="280"/>
    </w:p>
    <w:bookmarkEnd w:id="281"/>
    <w:p w:rsidR="001E62FD" w:rsidRDefault="001E62FD" w:rsidP="001E62FD">
      <w:pPr>
        <w:pStyle w:val="BodyText"/>
      </w:pPr>
      <w:r>
        <w:t xml:space="preserve">The Condenser loop is operated by using set-points, plant equipment operation schemes and schedules. </w:t>
      </w:r>
    </w:p>
    <w:p w:rsidR="001E62FD" w:rsidRPr="003D7C59" w:rsidRDefault="001E62FD" w:rsidP="001E62FD">
      <w:pPr>
        <w:pStyle w:val="Heading4"/>
      </w:pPr>
      <w:r>
        <w:t>Condenser Loop Schedules</w:t>
      </w:r>
    </w:p>
    <w:p w:rsidR="001E62FD" w:rsidRDefault="001E62FD" w:rsidP="001E62FD">
      <w:pPr>
        <w:pStyle w:val="BodyText"/>
      </w:pPr>
      <w:r>
        <w:t xml:space="preserve">The flowchart for </w:t>
      </w:r>
      <w:r w:rsidR="00403A82">
        <w:t>condenser</w:t>
      </w:r>
      <w:r>
        <w:t xml:space="preserve"> loop schedule definition is provided in </w:t>
      </w:r>
      <w:r w:rsidR="00403A82">
        <w:fldChar w:fldCharType="begin"/>
      </w:r>
      <w:r w:rsidR="00403A82">
        <w:instrText xml:space="preserve"> REF _Ref366120888 \h </w:instrText>
      </w:r>
      <w:r w:rsidR="00403A82">
        <w:fldChar w:fldCharType="separate"/>
      </w:r>
      <w:r w:rsidR="00822A1B">
        <w:t xml:space="preserve">Figure </w:t>
      </w:r>
      <w:r w:rsidR="00822A1B">
        <w:rPr>
          <w:noProof/>
        </w:rPr>
        <w:t>125</w:t>
      </w:r>
      <w:r w:rsidR="00403A82">
        <w:fldChar w:fldCharType="end"/>
      </w:r>
      <w:r>
        <w:t xml:space="preserve">. </w:t>
      </w:r>
      <w:r w:rsidRPr="003D7C59">
        <w:t xml:space="preserve">The </w:t>
      </w:r>
      <w:r>
        <w:t>Condenser loop</w:t>
      </w:r>
      <w:r w:rsidRPr="003D7C59">
        <w:t xml:space="preserve"> uses </w:t>
      </w:r>
      <w:r>
        <w:t xml:space="preserve">one </w:t>
      </w:r>
      <w:r w:rsidRPr="003D7C59">
        <w:t>schedule</w:t>
      </w:r>
      <w:r>
        <w:t xml:space="preserve"> to operate properly. </w:t>
      </w:r>
      <w:r w:rsidR="00403A82">
        <w:rPr>
          <w:i/>
        </w:rPr>
        <w:t>ON</w:t>
      </w:r>
      <w:r w:rsidRPr="003D7C59">
        <w:rPr>
          <w:i/>
        </w:rPr>
        <w:t xml:space="preserve"> </w:t>
      </w:r>
      <w:r w:rsidRPr="003D7C59">
        <w:t>is a compact schedule that</w:t>
      </w:r>
      <w:r w:rsidRPr="003D7C59">
        <w:rPr>
          <w:i/>
        </w:rPr>
        <w:t xml:space="preserve"> </w:t>
      </w:r>
      <w:r w:rsidRPr="003D7C59">
        <w:t xml:space="preserve">keeps the </w:t>
      </w:r>
      <w:r>
        <w:t>Cooling Tower On</w:t>
      </w:r>
      <w:r w:rsidRPr="003D7C59">
        <w:t xml:space="preserve"> at all times of the day</w:t>
      </w:r>
      <w:r w:rsidR="00403A82">
        <w:t>, this compact schedule uses a continuous</w:t>
      </w:r>
      <w:r w:rsidRPr="003D7C59">
        <w:t xml:space="preserve"> </w:t>
      </w:r>
      <w:r>
        <w:rPr>
          <w:i/>
        </w:rPr>
        <w:t>ScheduleTypeL</w:t>
      </w:r>
      <w:r w:rsidRPr="003D7C59">
        <w:rPr>
          <w:i/>
        </w:rPr>
        <w:t>imit</w:t>
      </w:r>
      <w:r w:rsidRPr="003D7C59">
        <w:t xml:space="preserve"> (</w:t>
      </w:r>
      <w:r w:rsidR="00403A82">
        <w:rPr>
          <w:i/>
        </w:rPr>
        <w:t>Fraction</w:t>
      </w:r>
      <w:r w:rsidRPr="003D7C59">
        <w:rPr>
          <w:i/>
        </w:rPr>
        <w:t>)</w:t>
      </w:r>
      <w:r w:rsidRPr="003D7C59">
        <w:t xml:space="preserve"> which defines that the value of On is 1 and that of Off is 0. </w:t>
      </w:r>
    </w:p>
    <w:p w:rsidR="001E62FD" w:rsidRPr="00723414" w:rsidRDefault="001E62FD" w:rsidP="001E62FD">
      <w:pPr>
        <w:ind w:left="0"/>
      </w:pPr>
    </w:p>
    <w:p w:rsidR="001E62FD" w:rsidRDefault="00591944" w:rsidP="001E62FD">
      <w:pPr>
        <w:pStyle w:val="BodyText"/>
        <w:keepNext/>
        <w:ind w:left="0"/>
        <w:jc w:val="center"/>
      </w:pPr>
      <w:r>
        <w:rPr>
          <w:noProof/>
        </w:rPr>
        <w:drawing>
          <wp:inline distT="0" distB="0" distL="0" distR="0">
            <wp:extent cx="2609850" cy="1819275"/>
            <wp:effectExtent l="0" t="0" r="0" b="952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609850" cy="1819275"/>
                    </a:xfrm>
                    <a:prstGeom prst="rect">
                      <a:avLst/>
                    </a:prstGeom>
                    <a:noFill/>
                    <a:ln>
                      <a:noFill/>
                    </a:ln>
                  </pic:spPr>
                </pic:pic>
              </a:graphicData>
            </a:graphic>
          </wp:inline>
        </w:drawing>
      </w:r>
    </w:p>
    <w:p w:rsidR="001E62FD" w:rsidRDefault="001E62FD" w:rsidP="001E62FD">
      <w:pPr>
        <w:pStyle w:val="Caption"/>
      </w:pPr>
      <w:bookmarkStart w:id="282" w:name="_Ref366120888"/>
      <w:bookmarkStart w:id="283" w:name="_Toc368056410"/>
      <w:r>
        <w:t xml:space="preserve">Figure </w:t>
      </w:r>
      <w:r w:rsidR="00822A1B">
        <w:fldChar w:fldCharType="begin"/>
      </w:r>
      <w:r w:rsidR="00822A1B">
        <w:instrText xml:space="preserve"> SEQ Figure \* ARABIC </w:instrText>
      </w:r>
      <w:r w:rsidR="00822A1B">
        <w:fldChar w:fldCharType="separate"/>
      </w:r>
      <w:r w:rsidR="00822A1B">
        <w:rPr>
          <w:noProof/>
        </w:rPr>
        <w:t>125</w:t>
      </w:r>
      <w:r w:rsidR="00822A1B">
        <w:rPr>
          <w:noProof/>
        </w:rPr>
        <w:fldChar w:fldCharType="end"/>
      </w:r>
      <w:bookmarkEnd w:id="282"/>
      <w:r>
        <w:t xml:space="preserve"> – Flowchart for </w:t>
      </w:r>
      <w:r w:rsidR="00403A82">
        <w:t>condenser loop</w:t>
      </w:r>
      <w:r>
        <w:t xml:space="preserve"> schedules</w:t>
      </w:r>
      <w:bookmarkEnd w:id="283"/>
    </w:p>
    <w:p w:rsidR="001E62FD" w:rsidRPr="002E7407" w:rsidRDefault="001E62FD" w:rsidP="001E62FD">
      <w:pPr>
        <w:ind w:left="0"/>
      </w:pPr>
    </w:p>
    <w:p w:rsidR="001E62FD" w:rsidRPr="003D7C59" w:rsidRDefault="001E62FD" w:rsidP="001E62FD">
      <w:pPr>
        <w:pStyle w:val="Heading4"/>
      </w:pPr>
      <w:r>
        <w:t>Condenser Loop Plant Equipment Operation Schemes</w:t>
      </w:r>
    </w:p>
    <w:p w:rsidR="001E62FD" w:rsidRDefault="001E62FD" w:rsidP="001E62FD">
      <w:pPr>
        <w:pStyle w:val="BodyText"/>
      </w:pPr>
      <w:r w:rsidRPr="003D7C59">
        <w:t xml:space="preserve">The </w:t>
      </w:r>
      <w:r w:rsidRPr="003D7C59">
        <w:rPr>
          <w:i/>
        </w:rPr>
        <w:t>PlantEquipmentOperationschemes</w:t>
      </w:r>
      <w:r w:rsidRPr="003D7C59">
        <w:t xml:space="preserve"> object uses the </w:t>
      </w:r>
      <w:r w:rsidR="00403A82">
        <w:rPr>
          <w:i/>
        </w:rPr>
        <w:t xml:space="preserve">ON </w:t>
      </w:r>
      <w:r w:rsidR="00403A82">
        <w:t>schedule</w:t>
      </w:r>
      <w:r w:rsidRPr="003D7C59">
        <w:rPr>
          <w:i/>
        </w:rPr>
        <w:t xml:space="preserve"> </w:t>
      </w:r>
      <w:r w:rsidRPr="003D7C59">
        <w:t>and the</w:t>
      </w:r>
      <w:r w:rsidRPr="003D7C59">
        <w:rPr>
          <w:i/>
        </w:rPr>
        <w:t xml:space="preserve"> </w:t>
      </w:r>
      <w:r w:rsidR="00403A82">
        <w:rPr>
          <w:i/>
        </w:rPr>
        <w:t>Tower Operation</w:t>
      </w:r>
      <w:r w:rsidRPr="003D7C59">
        <w:rPr>
          <w:i/>
        </w:rPr>
        <w:t xml:space="preserve"> </w:t>
      </w:r>
      <w:r w:rsidRPr="003D7C59">
        <w:t xml:space="preserve">objects to set the </w:t>
      </w:r>
      <w:r>
        <w:t>range of demand loads for which the cooling tower is operated during the simulation period.</w:t>
      </w:r>
      <w:r w:rsidRPr="003D7C59">
        <w:t xml:space="preserve"> </w:t>
      </w:r>
      <w:r>
        <w:t xml:space="preserve">A flowchart detailing the Condenser Loop plant equipment operation schemes is provided in </w:t>
      </w:r>
      <w:r w:rsidR="00403A82">
        <w:fldChar w:fldCharType="begin"/>
      </w:r>
      <w:r w:rsidR="00403A82">
        <w:instrText xml:space="preserve"> REF _Ref366120897 \h </w:instrText>
      </w:r>
      <w:r w:rsidR="00403A82">
        <w:fldChar w:fldCharType="separate"/>
      </w:r>
      <w:r w:rsidR="00822A1B">
        <w:t xml:space="preserve">Figure </w:t>
      </w:r>
      <w:r w:rsidR="00822A1B">
        <w:rPr>
          <w:noProof/>
        </w:rPr>
        <w:t>126</w:t>
      </w:r>
      <w:r w:rsidR="00403A82">
        <w:fldChar w:fldCharType="end"/>
      </w:r>
      <w:r>
        <w:t>.</w:t>
      </w:r>
    </w:p>
    <w:p w:rsidR="001E62FD" w:rsidRPr="003D7C59" w:rsidRDefault="001E62FD" w:rsidP="001E62FD">
      <w:pPr>
        <w:pStyle w:val="BodyText"/>
      </w:pPr>
    </w:p>
    <w:p w:rsidR="001E62FD" w:rsidRDefault="00FF2AAC" w:rsidP="001E62FD">
      <w:pPr>
        <w:pStyle w:val="BodyText"/>
        <w:keepNext/>
        <w:ind w:left="0"/>
        <w:jc w:val="center"/>
      </w:pPr>
      <w:r>
        <w:rPr>
          <w:noProof/>
        </w:rPr>
        <w:lastRenderedPageBreak/>
        <w:drawing>
          <wp:inline distT="0" distB="0" distL="0" distR="0">
            <wp:extent cx="5943600" cy="3263324"/>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943600" cy="3263324"/>
                    </a:xfrm>
                    <a:prstGeom prst="rect">
                      <a:avLst/>
                    </a:prstGeom>
                    <a:noFill/>
                    <a:ln>
                      <a:noFill/>
                    </a:ln>
                  </pic:spPr>
                </pic:pic>
              </a:graphicData>
            </a:graphic>
          </wp:inline>
        </w:drawing>
      </w:r>
    </w:p>
    <w:p w:rsidR="001E62FD" w:rsidRPr="003D7C59" w:rsidRDefault="001E62FD" w:rsidP="001E62FD">
      <w:pPr>
        <w:pStyle w:val="Caption"/>
      </w:pPr>
      <w:bookmarkStart w:id="284" w:name="_Ref366120897"/>
      <w:bookmarkStart w:id="285" w:name="_Toc368056411"/>
      <w:r>
        <w:t xml:space="preserve">Figure </w:t>
      </w:r>
      <w:r w:rsidR="00822A1B">
        <w:fldChar w:fldCharType="begin"/>
      </w:r>
      <w:r w:rsidR="00822A1B">
        <w:instrText xml:space="preserve"> SEQ Figure \* ARABIC </w:instrText>
      </w:r>
      <w:r w:rsidR="00822A1B">
        <w:fldChar w:fldCharType="separate"/>
      </w:r>
      <w:r w:rsidR="00822A1B">
        <w:rPr>
          <w:noProof/>
        </w:rPr>
        <w:t>126</w:t>
      </w:r>
      <w:r w:rsidR="00822A1B">
        <w:rPr>
          <w:noProof/>
        </w:rPr>
        <w:fldChar w:fldCharType="end"/>
      </w:r>
      <w:bookmarkEnd w:id="284"/>
      <w:r>
        <w:t xml:space="preserve"> – Flowchart for Condenser Loop plant equipment operation schemes</w:t>
      </w:r>
      <w:bookmarkEnd w:id="285"/>
    </w:p>
    <w:p w:rsidR="001E62FD" w:rsidRPr="003D7C59" w:rsidRDefault="001E62FD" w:rsidP="001E62FD">
      <w:pPr>
        <w:pStyle w:val="Heading4"/>
      </w:pPr>
      <w:r>
        <w:t>Condenser Loop Setpoints</w:t>
      </w:r>
    </w:p>
    <w:p w:rsidR="001E62FD" w:rsidRDefault="001E62FD" w:rsidP="001E62FD">
      <w:pPr>
        <w:pStyle w:val="BodyText"/>
      </w:pPr>
      <w:r w:rsidRPr="003D7C59">
        <w:t xml:space="preserve">The </w:t>
      </w:r>
      <w:r>
        <w:rPr>
          <w:i/>
        </w:rPr>
        <w:t>MyCondenserC</w:t>
      </w:r>
      <w:r w:rsidRPr="003D7C59">
        <w:rPr>
          <w:i/>
        </w:rPr>
        <w:t xml:space="preserve">ontrol </w:t>
      </w:r>
      <w:r w:rsidRPr="001E54FC">
        <w:t>setpoint</w:t>
      </w:r>
      <w:r w:rsidR="00403A82">
        <w:t xml:space="preserve"> </w:t>
      </w:r>
      <w:r w:rsidRPr="001E54FC">
        <w:t>manager</w:t>
      </w:r>
      <w:r w:rsidRPr="003D7C59">
        <w:rPr>
          <w:i/>
        </w:rPr>
        <w:t xml:space="preserve"> </w:t>
      </w:r>
      <w:r w:rsidRPr="003D7C59">
        <w:t xml:space="preserve">places a temperature setpoint at the </w:t>
      </w:r>
      <w:r w:rsidRPr="003D7C59">
        <w:rPr>
          <w:i/>
        </w:rPr>
        <w:t xml:space="preserve">Condenser Supply Outlet Node. </w:t>
      </w:r>
      <w:r w:rsidRPr="003D7C59">
        <w:t>The temperature at this point is controlled with respect to the outdoor air wet bulb temperature at that point in the simulation. The outdoor air wet bulb temperature is obtained from the weather data at the location of the simulation.</w:t>
      </w:r>
      <w:r>
        <w:t xml:space="preserve"> A flowchart for Secondary Cooling loop setpoints is provided in </w:t>
      </w:r>
      <w:r w:rsidR="00403A82">
        <w:fldChar w:fldCharType="begin"/>
      </w:r>
      <w:r w:rsidR="00403A82">
        <w:instrText xml:space="preserve"> REF _Ref366120972 \h </w:instrText>
      </w:r>
      <w:r w:rsidR="00403A82">
        <w:fldChar w:fldCharType="separate"/>
      </w:r>
      <w:r w:rsidR="00822A1B">
        <w:t xml:space="preserve">Figure </w:t>
      </w:r>
      <w:r w:rsidR="00822A1B">
        <w:rPr>
          <w:noProof/>
        </w:rPr>
        <w:t>127</w:t>
      </w:r>
      <w:r w:rsidR="00403A82">
        <w:fldChar w:fldCharType="end"/>
      </w:r>
      <w:r>
        <w:t>.</w:t>
      </w:r>
    </w:p>
    <w:p w:rsidR="001E62FD" w:rsidRPr="003D7C59" w:rsidRDefault="001E62FD" w:rsidP="001E62FD">
      <w:pPr>
        <w:pStyle w:val="BodyText"/>
      </w:pPr>
    </w:p>
    <w:p w:rsidR="001E62FD" w:rsidRDefault="00591944" w:rsidP="001E62FD">
      <w:pPr>
        <w:pStyle w:val="BodyText"/>
        <w:keepNext/>
        <w:tabs>
          <w:tab w:val="left" w:pos="900"/>
        </w:tabs>
        <w:jc w:val="center"/>
      </w:pPr>
      <w:r>
        <w:rPr>
          <w:noProof/>
        </w:rPr>
        <w:drawing>
          <wp:inline distT="0" distB="0" distL="0" distR="0">
            <wp:extent cx="3381375" cy="1638300"/>
            <wp:effectExtent l="0" t="0" r="9525"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81375" cy="1638300"/>
                    </a:xfrm>
                    <a:prstGeom prst="rect">
                      <a:avLst/>
                    </a:prstGeom>
                    <a:noFill/>
                    <a:ln>
                      <a:noFill/>
                    </a:ln>
                  </pic:spPr>
                </pic:pic>
              </a:graphicData>
            </a:graphic>
          </wp:inline>
        </w:drawing>
      </w:r>
    </w:p>
    <w:p w:rsidR="001E62FD" w:rsidRDefault="001E62FD" w:rsidP="001E62FD">
      <w:pPr>
        <w:pStyle w:val="Caption"/>
        <w:ind w:left="1080"/>
      </w:pPr>
      <w:bookmarkStart w:id="286" w:name="_Ref366120972"/>
      <w:bookmarkStart w:id="287" w:name="_Toc368056412"/>
      <w:r>
        <w:t xml:space="preserve">Figure </w:t>
      </w:r>
      <w:r w:rsidR="00822A1B">
        <w:fldChar w:fldCharType="begin"/>
      </w:r>
      <w:r w:rsidR="00822A1B">
        <w:instrText xml:space="preserve"> SEQ Figure \* ARABIC </w:instrText>
      </w:r>
      <w:r w:rsidR="00822A1B">
        <w:fldChar w:fldCharType="separate"/>
      </w:r>
      <w:r w:rsidR="00822A1B">
        <w:rPr>
          <w:noProof/>
        </w:rPr>
        <w:t>127</w:t>
      </w:r>
      <w:r w:rsidR="00822A1B">
        <w:rPr>
          <w:noProof/>
        </w:rPr>
        <w:fldChar w:fldCharType="end"/>
      </w:r>
      <w:bookmarkEnd w:id="286"/>
      <w:r>
        <w:t xml:space="preserve"> – Flowchart for Condenser Loop setpoints</w:t>
      </w:r>
      <w:bookmarkEnd w:id="287"/>
    </w:p>
    <w:p w:rsidR="001E62FD" w:rsidRDefault="001E62FD" w:rsidP="001E62FD">
      <w:pPr>
        <w:pStyle w:val="BodyText"/>
        <w:jc w:val="center"/>
      </w:pPr>
    </w:p>
    <w:p w:rsidR="001E62FD" w:rsidRPr="00A9446D" w:rsidRDefault="001E62FD" w:rsidP="000E3F05">
      <w:pPr>
        <w:ind w:left="0"/>
      </w:pPr>
      <w:r>
        <w:br w:type="page"/>
      </w:r>
    </w:p>
    <w:p w:rsidR="006859F2" w:rsidRDefault="007A5995" w:rsidP="007A5995">
      <w:pPr>
        <w:pStyle w:val="Heading1"/>
      </w:pPr>
      <w:bookmarkStart w:id="288" w:name="_Toc368056413"/>
      <w:r>
        <w:lastRenderedPageBreak/>
        <w:t>References</w:t>
      </w:r>
      <w:bookmarkEnd w:id="288"/>
    </w:p>
    <w:p w:rsidR="00C23ABB" w:rsidRDefault="00D35F83" w:rsidP="00D35F83">
      <w:pPr>
        <w:pStyle w:val="BodyText"/>
      </w:pPr>
      <w:r>
        <w:t>Reed, M.</w:t>
      </w:r>
      <w:r w:rsidR="002251A5">
        <w:t xml:space="preserve"> A.</w:t>
      </w:r>
      <w:r>
        <w:t>, Davis, C.</w:t>
      </w:r>
      <w:r w:rsidR="0068774D">
        <w:t xml:space="preserve"> 2007</w:t>
      </w:r>
      <w:r>
        <w:t xml:space="preserve">, </w:t>
      </w:r>
      <w:r w:rsidR="00564BDD">
        <w:t>“</w:t>
      </w:r>
      <w:r w:rsidRPr="001E4D26">
        <w:t>Chilled Water Plant Savings at No Cost</w:t>
      </w:r>
      <w:r w:rsidR="00564BDD">
        <w:t>.”</w:t>
      </w:r>
      <w:r>
        <w:rPr>
          <w:i/>
        </w:rPr>
        <w:t xml:space="preserve"> </w:t>
      </w:r>
      <w:r w:rsidRPr="001E4D26">
        <w:rPr>
          <w:i/>
        </w:rPr>
        <w:t>A</w:t>
      </w:r>
      <w:r w:rsidR="00AE348B" w:rsidRPr="001E4D26">
        <w:rPr>
          <w:i/>
        </w:rPr>
        <w:t>SHRAE Journal</w:t>
      </w:r>
      <w:r w:rsidR="001E4D26">
        <w:t xml:space="preserve"> 49(7)</w:t>
      </w:r>
      <w:r w:rsidR="00F90681">
        <w:t xml:space="preserve">, </w:t>
      </w:r>
      <w:r w:rsidR="00AE348B">
        <w:t>38</w:t>
      </w:r>
      <w:r w:rsidR="001E4D26">
        <w:t>-44</w:t>
      </w:r>
      <w:r w:rsidR="002F5CB9">
        <w:t>.</w:t>
      </w:r>
    </w:p>
    <w:p w:rsidR="00D35F83" w:rsidRPr="00C23ABB" w:rsidRDefault="00C23ABB" w:rsidP="00D35F83">
      <w:pPr>
        <w:pStyle w:val="BodyText"/>
      </w:pPr>
      <w:r>
        <w:t xml:space="preserve">Hyman, L. B., Little, D. 2004, “Overcoming Low Delta T, Negative Delta P At Large University Campus.” </w:t>
      </w:r>
      <w:r>
        <w:rPr>
          <w:i/>
        </w:rPr>
        <w:t>ASHRAE Journal</w:t>
      </w:r>
      <w:r>
        <w:t xml:space="preserve"> 46(2), 28-34.</w:t>
      </w:r>
    </w:p>
    <w:sectPr w:rsidR="00D35F83" w:rsidRPr="00C23ABB" w:rsidSect="003412D0">
      <w:headerReference w:type="default" r:id="rId143"/>
      <w:footerReference w:type="even" r:id="rId144"/>
      <w:footerReference w:type="default" r:id="rId145"/>
      <w:headerReference w:type="first" r:id="rId146"/>
      <w:footerReference w:type="first" r:id="rId147"/>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F86" w:rsidRDefault="00886F86">
      <w:r>
        <w:separator/>
      </w:r>
    </w:p>
  </w:endnote>
  <w:endnote w:type="continuationSeparator" w:id="0">
    <w:p w:rsidR="00886F86" w:rsidRDefault="0088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6B7" w:rsidRDefault="009766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pPr>
      <w:pStyle w:val="Footer"/>
      <w:pBdr>
        <w:top w:val="single" w:sz="6" w:space="1" w:color="auto"/>
      </w:pBdr>
      <w:spacing w:after="60"/>
      <w:rPr>
        <w:sz w:val="16"/>
      </w:rPr>
    </w:pPr>
    <w:r>
      <w:rPr>
        <w:sz w:val="16"/>
      </w:rPr>
      <w:t xml:space="preserve">COPYRIGHT © 1996-2013 The Board of Trustees of the University of Illinois and the Regents of the University of California through the Ernest </w:t>
    </w:r>
    <w:smartTag w:uri="schemas-city2airport-com/woprcity2airport" w:element="City">
      <w:r>
        <w:rPr>
          <w:sz w:val="16"/>
        </w:rPr>
        <w:t>Orlando</w:t>
      </w:r>
    </w:smartTag>
    <w:r>
      <w:rPr>
        <w:sz w:val="16"/>
      </w:rPr>
      <w:t xml:space="preserve"> Lawrence Berkeley National Laboratory.</w:t>
    </w:r>
  </w:p>
  <w:p w:rsidR="00886F86" w:rsidRDefault="00886F86">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place">
      <w:smartTag w:uri="urn:schemas-microsoft-com:office:smarttags" w:element="City">
        <w:r>
          <w:rPr>
            <w:sz w:val="16"/>
          </w:rPr>
          <w:t>Berkeley</w:t>
        </w:r>
      </w:smartTag>
    </w:smartTag>
    <w:r>
      <w:rPr>
        <w:sz w:val="16"/>
      </w:rPr>
      <w:t xml:space="preserve"> National Laboratory.</w:t>
    </w:r>
  </w:p>
  <w:p w:rsidR="00886F86" w:rsidRDefault="00886F86">
    <w:pPr>
      <w:pStyle w:val="Footer"/>
      <w:spacing w:after="60"/>
      <w:rPr>
        <w:sz w:val="16"/>
      </w:rPr>
    </w:pPr>
    <w:r>
      <w:rPr>
        <w:sz w:val="16"/>
      </w:rPr>
      <w:t xml:space="preserve">EnergyPlus is a Trademark of the </w:t>
    </w:r>
    <w:smartTag w:uri="urn:schemas-microsoft-com:office:smarttags" w:element="place">
      <w:smartTag w:uri="urn:schemas-microsoft-com:office:smarttags" w:element="country-region">
        <w:r>
          <w:rPr>
            <w:sz w:val="16"/>
          </w:rPr>
          <w:t>US</w:t>
        </w:r>
      </w:smartTag>
    </w:smartTag>
    <w:r>
      <w:rPr>
        <w:sz w:val="16"/>
      </w:rPr>
      <w:t xml:space="preserve"> Department of Energy.</w:t>
    </w:r>
  </w:p>
  <w:p w:rsidR="00886F86" w:rsidRDefault="00886F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92</w:t>
    </w:r>
    <w:r>
      <w:rPr>
        <w:rStyle w:val="PageNumber"/>
      </w:rPr>
      <w:fldChar w:fldCharType="end"/>
    </w:r>
  </w:p>
  <w:p w:rsidR="00886F86" w:rsidRDefault="00886F86">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pPr>
      <w:pStyle w:val="Footer"/>
      <w:pBdr>
        <w:top w:val="single" w:sz="8" w:space="1" w:color="auto"/>
      </w:pBdr>
      <w:tabs>
        <w:tab w:val="clear" w:pos="4320"/>
      </w:tabs>
    </w:pPr>
    <w:r>
      <w:fldChar w:fldCharType="begin"/>
    </w:r>
    <w:r>
      <w:instrText xml:space="preserve"> DATE \@ "M/d/yy" </w:instrText>
    </w:r>
    <w:r>
      <w:fldChar w:fldCharType="separate"/>
    </w:r>
    <w:r w:rsidR="00822A1B">
      <w:rPr>
        <w:noProof/>
      </w:rPr>
      <w:t>9/27/13</w:t>
    </w:r>
    <w:r>
      <w:rPr>
        <w:noProof/>
      </w:rPr>
      <w:fldChar w:fldCharType="end"/>
    </w:r>
    <w:r>
      <w:tab/>
    </w:r>
    <w:r>
      <w:fldChar w:fldCharType="begin"/>
    </w:r>
    <w:r>
      <w:instrText xml:space="preserve"> PAGE  \* MERGEFORMAT </w:instrText>
    </w:r>
    <w:r>
      <w:fldChar w:fldCharType="separate"/>
    </w:r>
    <w:r w:rsidR="00822A1B">
      <w:rPr>
        <w:noProof/>
      </w:rPr>
      <w:t>vii</w:t>
    </w:r>
    <w:r>
      <w:rPr>
        <w:noProof/>
      </w:rPr>
      <w:fldChar w:fldCharType="end"/>
    </w:r>
    <w:r>
      <w:t xml:space="preserve"> </w:t>
    </w:r>
  </w:p>
  <w:p w:rsidR="00886F86" w:rsidRDefault="00886F8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pPr>
      <w:pStyle w:val="Footer"/>
      <w:pBdr>
        <w:top w:val="single" w:sz="6" w:space="1" w:color="auto"/>
      </w:pBdr>
      <w:spacing w:after="600"/>
      <w:ind w:left="-840" w:right="-84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86F86" w:rsidRDefault="00886F86">
    <w:pPr>
      <w:ind w:left="-10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pPr>
      <w:pStyle w:val="Footer"/>
      <w:pBdr>
        <w:top w:val="single" w:sz="8" w:space="1" w:color="auto"/>
      </w:pBdr>
      <w:tabs>
        <w:tab w:val="clear" w:pos="4320"/>
      </w:tabs>
    </w:pPr>
    <w:r>
      <w:fldChar w:fldCharType="begin"/>
    </w:r>
    <w:r>
      <w:instrText xml:space="preserve"> DATE \@ "M/d/yy" </w:instrText>
    </w:r>
    <w:r>
      <w:fldChar w:fldCharType="separate"/>
    </w:r>
    <w:r w:rsidR="00822A1B">
      <w:rPr>
        <w:noProof/>
      </w:rPr>
      <w:t>9/27/13</w:t>
    </w:r>
    <w:r>
      <w:rPr>
        <w:noProof/>
      </w:rPr>
      <w:fldChar w:fldCharType="end"/>
    </w:r>
    <w:r>
      <w:tab/>
    </w:r>
    <w:r>
      <w:fldChar w:fldCharType="begin"/>
    </w:r>
    <w:r>
      <w:instrText xml:space="preserve"> PAGE  \* MERGEFORMAT </w:instrText>
    </w:r>
    <w:r>
      <w:fldChar w:fldCharType="separate"/>
    </w:r>
    <w:r w:rsidR="00822A1B">
      <w:rPr>
        <w:noProof/>
      </w:rPr>
      <w:t>89</w:t>
    </w:r>
    <w:r>
      <w:rPr>
        <w:noProof/>
      </w:rPr>
      <w:fldChar w:fldCharType="end"/>
    </w:r>
    <w:r>
      <w:t xml:space="preserve"> </w:t>
    </w:r>
  </w:p>
  <w:p w:rsidR="00886F86" w:rsidRDefault="00886F8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pPr>
      <w:pStyle w:val="Footer"/>
      <w:pBdr>
        <w:top w:val="single" w:sz="8" w:space="1" w:color="auto"/>
      </w:pBdr>
      <w:tabs>
        <w:tab w:val="clear" w:pos="4320"/>
      </w:tabs>
    </w:pPr>
    <w:r>
      <w:fldChar w:fldCharType="begin"/>
    </w:r>
    <w:r>
      <w:instrText xml:space="preserve"> DATE \@ "M/d/yy" </w:instrText>
    </w:r>
    <w:r>
      <w:fldChar w:fldCharType="separate"/>
    </w:r>
    <w:r w:rsidR="00822A1B">
      <w:rPr>
        <w:noProof/>
      </w:rPr>
      <w:t>9/27/13</w:t>
    </w:r>
    <w:r>
      <w:rPr>
        <w:noProof/>
      </w:rPr>
      <w:fldChar w:fldCharType="end"/>
    </w:r>
    <w:r>
      <w:tab/>
    </w:r>
    <w:r>
      <w:fldChar w:fldCharType="begin"/>
    </w:r>
    <w:r>
      <w:instrText xml:space="preserve"> PAGE  \* MERGEFORMAT </w:instrText>
    </w:r>
    <w:r>
      <w:fldChar w:fldCharType="separate"/>
    </w:r>
    <w:r>
      <w:rPr>
        <w:noProof/>
      </w:rPr>
      <w:t>1</w:t>
    </w:r>
    <w:r>
      <w:rPr>
        <w:noProof/>
      </w:rPr>
      <w:fldChar w:fldCharType="end"/>
    </w:r>
    <w:r>
      <w:t xml:space="preserve"> </w:t>
    </w:r>
  </w:p>
  <w:p w:rsidR="00886F86" w:rsidRDefault="00886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F86" w:rsidRDefault="00886F86">
      <w:r>
        <w:separator/>
      </w:r>
    </w:p>
  </w:footnote>
  <w:footnote w:type="continuationSeparator" w:id="0">
    <w:p w:rsidR="00886F86" w:rsidRDefault="00886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6B7" w:rsidRDefault="00976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6B7" w:rsidRDefault="009766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rsidP="00C47304">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rsidP="00C47304">
    <w:pPr>
      <w:pStyle w:val="TOC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86F86">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22A1B" w:rsidP="00C47304">
    <w:pPr>
      <w:pStyle w:val="Header"/>
    </w:pPr>
    <w:r>
      <w:fldChar w:fldCharType="begin"/>
    </w:r>
    <w:r>
      <w:instrText xml:space="preserve"> STYLEREF  "Heading 1"  \* MERGEFORMAT </w:instrText>
    </w:r>
    <w:r>
      <w:fldChar w:fldCharType="separate"/>
    </w:r>
    <w:r>
      <w:rPr>
        <w:noProof/>
      </w:rPr>
      <w:t>Example System 3: Primary/Secondary Pumping</w:t>
    </w:r>
    <w:r>
      <w:rPr>
        <w:noProof/>
      </w:rPr>
      <w:fldChar w:fldCharType="end"/>
    </w:r>
    <w:r w:rsidR="00886F86">
      <w:tab/>
    </w:r>
    <w:r>
      <w:fldChar w:fldCharType="begin"/>
    </w:r>
    <w:r>
      <w:instrText xml:space="preserve"> STYLEREF  "Heading 2"  \* MERGEFORMAT </w:instrText>
    </w:r>
    <w:r>
      <w:fldChar w:fldCharType="separate"/>
    </w:r>
    <w:r>
      <w:rPr>
        <w:noProof/>
      </w:rPr>
      <w:t>Condenser Loop - Cooling Tower</w:t>
    </w:r>
    <w:r>
      <w:rPr>
        <w:noProof/>
      </w:rPr>
      <w:fldChar w:fldCharType="end"/>
    </w:r>
  </w:p>
  <w:p w:rsidR="00886F86" w:rsidRDefault="00886F8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86" w:rsidRDefault="00822A1B">
    <w:pPr>
      <w:pStyle w:val="Header"/>
      <w:pBdr>
        <w:bottom w:val="single" w:sz="4" w:space="1" w:color="auto"/>
      </w:pBdr>
    </w:pPr>
    <w:r>
      <w:fldChar w:fldCharType="begin"/>
    </w:r>
    <w:r>
      <w:instrText xml:space="preserve"> STYLEREF "heading 1" \* MERGEFORMAT </w:instrText>
    </w:r>
    <w:r>
      <w:fldChar w:fldCharType="separate"/>
    </w:r>
    <w:r>
      <w:rPr>
        <w:noProof/>
      </w:rPr>
      <w:t>Introduction</w:t>
    </w:r>
    <w:r>
      <w:rPr>
        <w:noProof/>
      </w:rPr>
      <w:fldChar w:fldCharType="end"/>
    </w:r>
    <w:r w:rsidR="00886F86">
      <w:tab/>
    </w:r>
    <w:r>
      <w:fldChar w:fldCharType="begin"/>
    </w:r>
    <w:r>
      <w:instrText xml:space="preserve"> STYLEREF "heading 2" \* MERGEFORMAT </w:instrText>
    </w:r>
    <w:r>
      <w:fldChar w:fldCharType="separate"/>
    </w:r>
    <w:r>
      <w:rPr>
        <w:noProof/>
      </w:rPr>
      <w:t>Organization</w:t>
    </w:r>
    <w:r>
      <w:rPr>
        <w:noProof/>
      </w:rPr>
      <w:fldChar w:fldCharType="end"/>
    </w:r>
  </w:p>
  <w:p w:rsidR="00886F86" w:rsidRDefault="00886F86">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98A9B6"/>
    <w:lvl w:ilvl="0">
      <w:start w:val="1"/>
      <w:numFmt w:val="decimal"/>
      <w:lvlText w:val="%1."/>
      <w:lvlJc w:val="left"/>
      <w:pPr>
        <w:tabs>
          <w:tab w:val="num" w:pos="1800"/>
        </w:tabs>
        <w:ind w:left="1800" w:hanging="360"/>
      </w:pPr>
    </w:lvl>
  </w:abstractNum>
  <w:abstractNum w:abstractNumId="1">
    <w:nsid w:val="FFFFFF7D"/>
    <w:multiLevelType w:val="singleLevel"/>
    <w:tmpl w:val="39FABF26"/>
    <w:lvl w:ilvl="0">
      <w:start w:val="1"/>
      <w:numFmt w:val="decimal"/>
      <w:lvlText w:val="%1."/>
      <w:lvlJc w:val="left"/>
      <w:pPr>
        <w:tabs>
          <w:tab w:val="num" w:pos="1440"/>
        </w:tabs>
        <w:ind w:left="1440" w:hanging="360"/>
      </w:pPr>
    </w:lvl>
  </w:abstractNum>
  <w:abstractNum w:abstractNumId="2">
    <w:nsid w:val="FFFFFF7E"/>
    <w:multiLevelType w:val="singleLevel"/>
    <w:tmpl w:val="20469A0C"/>
    <w:lvl w:ilvl="0">
      <w:start w:val="1"/>
      <w:numFmt w:val="decimal"/>
      <w:lvlText w:val="%1."/>
      <w:lvlJc w:val="left"/>
      <w:pPr>
        <w:tabs>
          <w:tab w:val="num" w:pos="1080"/>
        </w:tabs>
        <w:ind w:left="1080" w:hanging="360"/>
      </w:pPr>
    </w:lvl>
  </w:abstractNum>
  <w:abstractNum w:abstractNumId="3">
    <w:nsid w:val="FFFFFF7F"/>
    <w:multiLevelType w:val="singleLevel"/>
    <w:tmpl w:val="23945BF4"/>
    <w:lvl w:ilvl="0">
      <w:start w:val="1"/>
      <w:numFmt w:val="decimal"/>
      <w:lvlText w:val="%1."/>
      <w:lvlJc w:val="left"/>
      <w:pPr>
        <w:tabs>
          <w:tab w:val="num" w:pos="720"/>
        </w:tabs>
        <w:ind w:left="720" w:hanging="360"/>
      </w:pPr>
    </w:lvl>
  </w:abstractNum>
  <w:abstractNum w:abstractNumId="4">
    <w:nsid w:val="FFFFFF80"/>
    <w:multiLevelType w:val="singleLevel"/>
    <w:tmpl w:val="D4F65A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A82E1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EA3D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4145C5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E06384"/>
    <w:lvl w:ilvl="0">
      <w:start w:val="1"/>
      <w:numFmt w:val="decimal"/>
      <w:lvlText w:val="%1."/>
      <w:lvlJc w:val="left"/>
      <w:pPr>
        <w:tabs>
          <w:tab w:val="num" w:pos="360"/>
        </w:tabs>
        <w:ind w:left="360" w:hanging="360"/>
      </w:pPr>
    </w:lvl>
  </w:abstractNum>
  <w:abstractNum w:abstractNumId="9">
    <w:nsid w:val="FFFFFF89"/>
    <w:multiLevelType w:val="singleLevel"/>
    <w:tmpl w:val="520AD5B2"/>
    <w:lvl w:ilvl="0">
      <w:start w:val="1"/>
      <w:numFmt w:val="bullet"/>
      <w:lvlText w:val=""/>
      <w:lvlJc w:val="left"/>
      <w:pPr>
        <w:tabs>
          <w:tab w:val="num" w:pos="360"/>
        </w:tabs>
        <w:ind w:left="360" w:hanging="360"/>
      </w:pPr>
      <w:rPr>
        <w:rFonts w:ascii="Symbol" w:hAnsi="Symbol" w:hint="default"/>
      </w:rPr>
    </w:lvl>
  </w:abstractNum>
  <w:abstractNum w:abstractNumId="10">
    <w:nsid w:val="01857EB3"/>
    <w:multiLevelType w:val="hybridMultilevel"/>
    <w:tmpl w:val="DDFA7B3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040B546A"/>
    <w:multiLevelType w:val="hybridMultilevel"/>
    <w:tmpl w:val="9F388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6406AF7"/>
    <w:multiLevelType w:val="hybridMultilevel"/>
    <w:tmpl w:val="8C484C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7E8797B"/>
    <w:multiLevelType w:val="hybridMultilevel"/>
    <w:tmpl w:val="7474E49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0B823293"/>
    <w:multiLevelType w:val="hybridMultilevel"/>
    <w:tmpl w:val="B8FE5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0FA73C37"/>
    <w:multiLevelType w:val="hybridMultilevel"/>
    <w:tmpl w:val="9AD8DD6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11B50FA1"/>
    <w:multiLevelType w:val="hybridMultilevel"/>
    <w:tmpl w:val="A0209B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2463DF1"/>
    <w:multiLevelType w:val="hybridMultilevel"/>
    <w:tmpl w:val="148A77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129B7FB2"/>
    <w:multiLevelType w:val="hybridMultilevel"/>
    <w:tmpl w:val="312485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870943"/>
    <w:multiLevelType w:val="hybridMultilevel"/>
    <w:tmpl w:val="E4985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A357471"/>
    <w:multiLevelType w:val="hybridMultilevel"/>
    <w:tmpl w:val="C3761D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AB87DDF"/>
    <w:multiLevelType w:val="hybridMultilevel"/>
    <w:tmpl w:val="4C8291D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2E4432A0"/>
    <w:multiLevelType w:val="hybridMultilevel"/>
    <w:tmpl w:val="D94E42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E552054"/>
    <w:multiLevelType w:val="hybridMultilevel"/>
    <w:tmpl w:val="C9762850"/>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4">
    <w:nsid w:val="30C66955"/>
    <w:multiLevelType w:val="hybridMultilevel"/>
    <w:tmpl w:val="6C9275DE"/>
    <w:lvl w:ilvl="0" w:tplc="04090001">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5">
    <w:nsid w:val="30D22358"/>
    <w:multiLevelType w:val="hybridMultilevel"/>
    <w:tmpl w:val="45AC6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24B2BD9"/>
    <w:multiLevelType w:val="hybridMultilevel"/>
    <w:tmpl w:val="B21424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7E0C67"/>
    <w:multiLevelType w:val="hybridMultilevel"/>
    <w:tmpl w:val="FDBA972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3FEA4041"/>
    <w:multiLevelType w:val="hybridMultilevel"/>
    <w:tmpl w:val="5B3A1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1">
    <w:nsid w:val="4DBC619E"/>
    <w:multiLevelType w:val="hybridMultilevel"/>
    <w:tmpl w:val="6032CF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3F64086"/>
    <w:multiLevelType w:val="hybridMultilevel"/>
    <w:tmpl w:val="A5E82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4">
    <w:nsid w:val="58295C08"/>
    <w:multiLevelType w:val="hybridMultilevel"/>
    <w:tmpl w:val="D4D8F3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CBE3611"/>
    <w:multiLevelType w:val="hybridMultilevel"/>
    <w:tmpl w:val="AB7E9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2147565"/>
    <w:multiLevelType w:val="hybridMultilevel"/>
    <w:tmpl w:val="E3F618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3075B35"/>
    <w:multiLevelType w:val="hybridMultilevel"/>
    <w:tmpl w:val="9B72F1C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8">
    <w:nsid w:val="647C3B42"/>
    <w:multiLevelType w:val="hybridMultilevel"/>
    <w:tmpl w:val="3F90C7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5E70DE5"/>
    <w:multiLevelType w:val="hybridMultilevel"/>
    <w:tmpl w:val="76B43E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7742480"/>
    <w:multiLevelType w:val="hybridMultilevel"/>
    <w:tmpl w:val="0A4E8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8B942A6"/>
    <w:multiLevelType w:val="hybridMultilevel"/>
    <w:tmpl w:val="4A285A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727D0238"/>
    <w:multiLevelType w:val="hybridMultilevel"/>
    <w:tmpl w:val="B1605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3D21FAA"/>
    <w:multiLevelType w:val="hybridMultilevel"/>
    <w:tmpl w:val="C3C04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B2005F"/>
    <w:multiLevelType w:val="hybridMultilevel"/>
    <w:tmpl w:val="5CF24A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B001BE"/>
    <w:multiLevelType w:val="hybridMultilevel"/>
    <w:tmpl w:val="F5C62E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6">
    <w:nsid w:val="79CC4F7C"/>
    <w:multiLevelType w:val="hybridMultilevel"/>
    <w:tmpl w:val="77AEE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D951362"/>
    <w:multiLevelType w:val="hybridMultilevel"/>
    <w:tmpl w:val="6442A94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nsid w:val="7E70644A"/>
    <w:multiLevelType w:val="hybridMultilevel"/>
    <w:tmpl w:val="8D8CD3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3"/>
  </w:num>
  <w:num w:numId="13">
    <w:abstractNumId w:val="12"/>
  </w:num>
  <w:num w:numId="14">
    <w:abstractNumId w:val="20"/>
  </w:num>
  <w:num w:numId="15">
    <w:abstractNumId w:val="47"/>
  </w:num>
  <w:num w:numId="16">
    <w:abstractNumId w:val="45"/>
  </w:num>
  <w:num w:numId="17">
    <w:abstractNumId w:val="21"/>
  </w:num>
  <w:num w:numId="18">
    <w:abstractNumId w:val="41"/>
  </w:num>
  <w:num w:numId="19">
    <w:abstractNumId w:val="10"/>
  </w:num>
  <w:num w:numId="20">
    <w:abstractNumId w:val="27"/>
  </w:num>
  <w:num w:numId="21">
    <w:abstractNumId w:val="48"/>
  </w:num>
  <w:num w:numId="22">
    <w:abstractNumId w:val="15"/>
  </w:num>
  <w:num w:numId="23">
    <w:abstractNumId w:val="13"/>
  </w:num>
  <w:num w:numId="24">
    <w:abstractNumId w:val="17"/>
  </w:num>
  <w:num w:numId="25">
    <w:abstractNumId w:val="39"/>
  </w:num>
  <w:num w:numId="26">
    <w:abstractNumId w:val="35"/>
  </w:num>
  <w:num w:numId="27">
    <w:abstractNumId w:val="34"/>
  </w:num>
  <w:num w:numId="28">
    <w:abstractNumId w:val="24"/>
  </w:num>
  <w:num w:numId="29">
    <w:abstractNumId w:val="36"/>
  </w:num>
  <w:num w:numId="30">
    <w:abstractNumId w:val="14"/>
  </w:num>
  <w:num w:numId="31">
    <w:abstractNumId w:val="38"/>
  </w:num>
  <w:num w:numId="32">
    <w:abstractNumId w:val="11"/>
  </w:num>
  <w:num w:numId="33">
    <w:abstractNumId w:val="16"/>
  </w:num>
  <w:num w:numId="34">
    <w:abstractNumId w:val="37"/>
  </w:num>
  <w:num w:numId="35">
    <w:abstractNumId w:val="19"/>
  </w:num>
  <w:num w:numId="36">
    <w:abstractNumId w:val="42"/>
  </w:num>
  <w:num w:numId="37">
    <w:abstractNumId w:val="32"/>
  </w:num>
  <w:num w:numId="38">
    <w:abstractNumId w:val="22"/>
  </w:num>
  <w:num w:numId="39">
    <w:abstractNumId w:val="25"/>
  </w:num>
  <w:num w:numId="40">
    <w:abstractNumId w:val="28"/>
  </w:num>
  <w:num w:numId="41">
    <w:abstractNumId w:val="31"/>
  </w:num>
  <w:num w:numId="42">
    <w:abstractNumId w:val="23"/>
  </w:num>
  <w:num w:numId="43">
    <w:abstractNumId w:val="40"/>
  </w:num>
  <w:num w:numId="44">
    <w:abstractNumId w:val="43"/>
  </w:num>
  <w:num w:numId="45">
    <w:abstractNumId w:val="18"/>
  </w:num>
  <w:num w:numId="46">
    <w:abstractNumId w:val="26"/>
  </w:num>
  <w:num w:numId="47">
    <w:abstractNumId w:val="46"/>
  </w:num>
  <w:num w:numId="48">
    <w:abstractNumId w:val="44"/>
  </w:num>
  <w:num w:numId="49">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2AD"/>
    <w:rsid w:val="00002A01"/>
    <w:rsid w:val="00004C73"/>
    <w:rsid w:val="000072DC"/>
    <w:rsid w:val="000108B0"/>
    <w:rsid w:val="00010C49"/>
    <w:rsid w:val="000116A5"/>
    <w:rsid w:val="00012755"/>
    <w:rsid w:val="00012A00"/>
    <w:rsid w:val="00015D18"/>
    <w:rsid w:val="000174D8"/>
    <w:rsid w:val="00021ACC"/>
    <w:rsid w:val="000226E6"/>
    <w:rsid w:val="00024E0D"/>
    <w:rsid w:val="00030FE7"/>
    <w:rsid w:val="000311C3"/>
    <w:rsid w:val="00031C5B"/>
    <w:rsid w:val="00032788"/>
    <w:rsid w:val="00033135"/>
    <w:rsid w:val="00035BBA"/>
    <w:rsid w:val="00035C34"/>
    <w:rsid w:val="00037855"/>
    <w:rsid w:val="00037884"/>
    <w:rsid w:val="00040132"/>
    <w:rsid w:val="00040E8A"/>
    <w:rsid w:val="00042D27"/>
    <w:rsid w:val="00042FB4"/>
    <w:rsid w:val="00044D68"/>
    <w:rsid w:val="0004746B"/>
    <w:rsid w:val="00050D1A"/>
    <w:rsid w:val="000513EF"/>
    <w:rsid w:val="00051DCB"/>
    <w:rsid w:val="00053ADE"/>
    <w:rsid w:val="00053C6B"/>
    <w:rsid w:val="0005762B"/>
    <w:rsid w:val="000601A4"/>
    <w:rsid w:val="000603DD"/>
    <w:rsid w:val="000613EE"/>
    <w:rsid w:val="00061630"/>
    <w:rsid w:val="0006264D"/>
    <w:rsid w:val="00062DF4"/>
    <w:rsid w:val="00064062"/>
    <w:rsid w:val="000657A6"/>
    <w:rsid w:val="00070EC3"/>
    <w:rsid w:val="00073B63"/>
    <w:rsid w:val="00074129"/>
    <w:rsid w:val="00074313"/>
    <w:rsid w:val="0007441A"/>
    <w:rsid w:val="00074574"/>
    <w:rsid w:val="00074F43"/>
    <w:rsid w:val="000756F1"/>
    <w:rsid w:val="00076DB9"/>
    <w:rsid w:val="0007770A"/>
    <w:rsid w:val="0007791A"/>
    <w:rsid w:val="00077D9C"/>
    <w:rsid w:val="000913AB"/>
    <w:rsid w:val="000922AD"/>
    <w:rsid w:val="00093A7B"/>
    <w:rsid w:val="000958C4"/>
    <w:rsid w:val="000A1A6C"/>
    <w:rsid w:val="000A251E"/>
    <w:rsid w:val="000A6295"/>
    <w:rsid w:val="000B02C3"/>
    <w:rsid w:val="000B2F17"/>
    <w:rsid w:val="000B5BDB"/>
    <w:rsid w:val="000B6DCC"/>
    <w:rsid w:val="000B7152"/>
    <w:rsid w:val="000B76FE"/>
    <w:rsid w:val="000C24EC"/>
    <w:rsid w:val="000C4B28"/>
    <w:rsid w:val="000C5C49"/>
    <w:rsid w:val="000C7579"/>
    <w:rsid w:val="000D2465"/>
    <w:rsid w:val="000D319B"/>
    <w:rsid w:val="000D4279"/>
    <w:rsid w:val="000D77AF"/>
    <w:rsid w:val="000E0AC1"/>
    <w:rsid w:val="000E1E0C"/>
    <w:rsid w:val="000E2333"/>
    <w:rsid w:val="000E3F05"/>
    <w:rsid w:val="000E4878"/>
    <w:rsid w:val="000E5028"/>
    <w:rsid w:val="000E6903"/>
    <w:rsid w:val="000E7997"/>
    <w:rsid w:val="000F1702"/>
    <w:rsid w:val="000F2651"/>
    <w:rsid w:val="000F32F9"/>
    <w:rsid w:val="000F3B07"/>
    <w:rsid w:val="000F4075"/>
    <w:rsid w:val="000F4A90"/>
    <w:rsid w:val="000F54A0"/>
    <w:rsid w:val="000F58C3"/>
    <w:rsid w:val="000F5CF4"/>
    <w:rsid w:val="000F64C7"/>
    <w:rsid w:val="00100C58"/>
    <w:rsid w:val="00101292"/>
    <w:rsid w:val="001024E3"/>
    <w:rsid w:val="00102DF9"/>
    <w:rsid w:val="00102E6D"/>
    <w:rsid w:val="001063CB"/>
    <w:rsid w:val="00112B63"/>
    <w:rsid w:val="00112C61"/>
    <w:rsid w:val="00113BB6"/>
    <w:rsid w:val="00113F9E"/>
    <w:rsid w:val="00117F0A"/>
    <w:rsid w:val="00121A90"/>
    <w:rsid w:val="00123080"/>
    <w:rsid w:val="00126150"/>
    <w:rsid w:val="00126D88"/>
    <w:rsid w:val="0013086E"/>
    <w:rsid w:val="0013103F"/>
    <w:rsid w:val="001340AF"/>
    <w:rsid w:val="00141A22"/>
    <w:rsid w:val="00143E08"/>
    <w:rsid w:val="001451AD"/>
    <w:rsid w:val="00145A18"/>
    <w:rsid w:val="00145DCC"/>
    <w:rsid w:val="00146A72"/>
    <w:rsid w:val="001534C5"/>
    <w:rsid w:val="00155FD9"/>
    <w:rsid w:val="00157696"/>
    <w:rsid w:val="00162F14"/>
    <w:rsid w:val="00163B79"/>
    <w:rsid w:val="001642D4"/>
    <w:rsid w:val="001655C6"/>
    <w:rsid w:val="001671D4"/>
    <w:rsid w:val="00167836"/>
    <w:rsid w:val="00170377"/>
    <w:rsid w:val="001724C8"/>
    <w:rsid w:val="00172F0E"/>
    <w:rsid w:val="00173F28"/>
    <w:rsid w:val="00174CE5"/>
    <w:rsid w:val="00176B43"/>
    <w:rsid w:val="00177794"/>
    <w:rsid w:val="00177EB7"/>
    <w:rsid w:val="001800CD"/>
    <w:rsid w:val="00181317"/>
    <w:rsid w:val="0018181E"/>
    <w:rsid w:val="001819CF"/>
    <w:rsid w:val="00184A92"/>
    <w:rsid w:val="001873C5"/>
    <w:rsid w:val="00187DD1"/>
    <w:rsid w:val="00191BAA"/>
    <w:rsid w:val="00191FE0"/>
    <w:rsid w:val="00194679"/>
    <w:rsid w:val="001947B2"/>
    <w:rsid w:val="00195BAA"/>
    <w:rsid w:val="00197076"/>
    <w:rsid w:val="001A0FCC"/>
    <w:rsid w:val="001A189A"/>
    <w:rsid w:val="001A4395"/>
    <w:rsid w:val="001A46CD"/>
    <w:rsid w:val="001A637C"/>
    <w:rsid w:val="001A6A3E"/>
    <w:rsid w:val="001A6BC5"/>
    <w:rsid w:val="001A7949"/>
    <w:rsid w:val="001A7EA4"/>
    <w:rsid w:val="001B13F2"/>
    <w:rsid w:val="001B140C"/>
    <w:rsid w:val="001B3154"/>
    <w:rsid w:val="001B555E"/>
    <w:rsid w:val="001B6E4E"/>
    <w:rsid w:val="001C0A76"/>
    <w:rsid w:val="001C29B7"/>
    <w:rsid w:val="001C2E8D"/>
    <w:rsid w:val="001C2FBE"/>
    <w:rsid w:val="001C403F"/>
    <w:rsid w:val="001D1253"/>
    <w:rsid w:val="001D4B6A"/>
    <w:rsid w:val="001D7280"/>
    <w:rsid w:val="001E0D3D"/>
    <w:rsid w:val="001E2AC8"/>
    <w:rsid w:val="001E3373"/>
    <w:rsid w:val="001E4D26"/>
    <w:rsid w:val="001E519C"/>
    <w:rsid w:val="001E54FC"/>
    <w:rsid w:val="001E62FD"/>
    <w:rsid w:val="001E7E78"/>
    <w:rsid w:val="001F0B03"/>
    <w:rsid w:val="001F4068"/>
    <w:rsid w:val="001F4546"/>
    <w:rsid w:val="001F5147"/>
    <w:rsid w:val="001F5665"/>
    <w:rsid w:val="001F5F0E"/>
    <w:rsid w:val="00202539"/>
    <w:rsid w:val="00202B56"/>
    <w:rsid w:val="00202DB1"/>
    <w:rsid w:val="002044A1"/>
    <w:rsid w:val="00204F97"/>
    <w:rsid w:val="00205EAD"/>
    <w:rsid w:val="00205FAB"/>
    <w:rsid w:val="00206104"/>
    <w:rsid w:val="002066EF"/>
    <w:rsid w:val="00206B45"/>
    <w:rsid w:val="00207D31"/>
    <w:rsid w:val="002119FB"/>
    <w:rsid w:val="00212EFC"/>
    <w:rsid w:val="00213813"/>
    <w:rsid w:val="00215364"/>
    <w:rsid w:val="00215C39"/>
    <w:rsid w:val="00217131"/>
    <w:rsid w:val="002179BE"/>
    <w:rsid w:val="00221572"/>
    <w:rsid w:val="00221ED7"/>
    <w:rsid w:val="0022265C"/>
    <w:rsid w:val="00223CCE"/>
    <w:rsid w:val="002251A5"/>
    <w:rsid w:val="00233705"/>
    <w:rsid w:val="0023491E"/>
    <w:rsid w:val="00236D16"/>
    <w:rsid w:val="00236F40"/>
    <w:rsid w:val="00237CB5"/>
    <w:rsid w:val="00240D62"/>
    <w:rsid w:val="00240F3E"/>
    <w:rsid w:val="002416D7"/>
    <w:rsid w:val="00243A5C"/>
    <w:rsid w:val="00246710"/>
    <w:rsid w:val="002476B6"/>
    <w:rsid w:val="00247FDF"/>
    <w:rsid w:val="0025281C"/>
    <w:rsid w:val="00252E01"/>
    <w:rsid w:val="00253E43"/>
    <w:rsid w:val="00254AC4"/>
    <w:rsid w:val="0025540D"/>
    <w:rsid w:val="00256619"/>
    <w:rsid w:val="00257641"/>
    <w:rsid w:val="00257EE6"/>
    <w:rsid w:val="00257EF5"/>
    <w:rsid w:val="0026131B"/>
    <w:rsid w:val="00261FB7"/>
    <w:rsid w:val="00262963"/>
    <w:rsid w:val="00264327"/>
    <w:rsid w:val="002643C5"/>
    <w:rsid w:val="00264421"/>
    <w:rsid w:val="00264827"/>
    <w:rsid w:val="0026735C"/>
    <w:rsid w:val="00267C7D"/>
    <w:rsid w:val="00271629"/>
    <w:rsid w:val="00275259"/>
    <w:rsid w:val="0027576A"/>
    <w:rsid w:val="00275CDC"/>
    <w:rsid w:val="00282776"/>
    <w:rsid w:val="0028320C"/>
    <w:rsid w:val="002838B7"/>
    <w:rsid w:val="00285CE3"/>
    <w:rsid w:val="00285EFD"/>
    <w:rsid w:val="00286930"/>
    <w:rsid w:val="00287AFB"/>
    <w:rsid w:val="00287DE3"/>
    <w:rsid w:val="002906A9"/>
    <w:rsid w:val="00290BFA"/>
    <w:rsid w:val="00290CD6"/>
    <w:rsid w:val="00292367"/>
    <w:rsid w:val="002925AD"/>
    <w:rsid w:val="00293832"/>
    <w:rsid w:val="00295BA8"/>
    <w:rsid w:val="00295C33"/>
    <w:rsid w:val="00297B4B"/>
    <w:rsid w:val="002A0678"/>
    <w:rsid w:val="002A2464"/>
    <w:rsid w:val="002A26BF"/>
    <w:rsid w:val="002A4974"/>
    <w:rsid w:val="002A688C"/>
    <w:rsid w:val="002A702E"/>
    <w:rsid w:val="002B3152"/>
    <w:rsid w:val="002B3274"/>
    <w:rsid w:val="002B4A48"/>
    <w:rsid w:val="002B6C08"/>
    <w:rsid w:val="002C0CA8"/>
    <w:rsid w:val="002C2A12"/>
    <w:rsid w:val="002C3CCE"/>
    <w:rsid w:val="002C7173"/>
    <w:rsid w:val="002D0A65"/>
    <w:rsid w:val="002D0CBE"/>
    <w:rsid w:val="002D15CB"/>
    <w:rsid w:val="002D59F1"/>
    <w:rsid w:val="002D5FAC"/>
    <w:rsid w:val="002D6404"/>
    <w:rsid w:val="002D686B"/>
    <w:rsid w:val="002E23AB"/>
    <w:rsid w:val="002E388C"/>
    <w:rsid w:val="002E38CB"/>
    <w:rsid w:val="002E47FC"/>
    <w:rsid w:val="002E56F4"/>
    <w:rsid w:val="002E7407"/>
    <w:rsid w:val="002E747A"/>
    <w:rsid w:val="002E7D34"/>
    <w:rsid w:val="002F1CC5"/>
    <w:rsid w:val="002F4EB6"/>
    <w:rsid w:val="002F5CB9"/>
    <w:rsid w:val="002F767D"/>
    <w:rsid w:val="003001C4"/>
    <w:rsid w:val="00300BBC"/>
    <w:rsid w:val="00301E09"/>
    <w:rsid w:val="003035BA"/>
    <w:rsid w:val="00305DB3"/>
    <w:rsid w:val="00307857"/>
    <w:rsid w:val="00310B8B"/>
    <w:rsid w:val="00313D4F"/>
    <w:rsid w:val="00314C92"/>
    <w:rsid w:val="0031698F"/>
    <w:rsid w:val="0031706B"/>
    <w:rsid w:val="0031765B"/>
    <w:rsid w:val="00320D91"/>
    <w:rsid w:val="00321355"/>
    <w:rsid w:val="0032146B"/>
    <w:rsid w:val="00321DA0"/>
    <w:rsid w:val="00321EFA"/>
    <w:rsid w:val="003230DF"/>
    <w:rsid w:val="0032342F"/>
    <w:rsid w:val="0032344F"/>
    <w:rsid w:val="00324695"/>
    <w:rsid w:val="00324FCB"/>
    <w:rsid w:val="00326AD5"/>
    <w:rsid w:val="00332012"/>
    <w:rsid w:val="00332D14"/>
    <w:rsid w:val="00333408"/>
    <w:rsid w:val="00334885"/>
    <w:rsid w:val="00334910"/>
    <w:rsid w:val="00334B9A"/>
    <w:rsid w:val="0033507A"/>
    <w:rsid w:val="0033585F"/>
    <w:rsid w:val="00335B98"/>
    <w:rsid w:val="00337B65"/>
    <w:rsid w:val="003412D0"/>
    <w:rsid w:val="00341322"/>
    <w:rsid w:val="00344F43"/>
    <w:rsid w:val="003462C2"/>
    <w:rsid w:val="00347C61"/>
    <w:rsid w:val="003507F7"/>
    <w:rsid w:val="00352038"/>
    <w:rsid w:val="00352787"/>
    <w:rsid w:val="003538B5"/>
    <w:rsid w:val="00363E60"/>
    <w:rsid w:val="0036580A"/>
    <w:rsid w:val="00366290"/>
    <w:rsid w:val="003663DE"/>
    <w:rsid w:val="003677DD"/>
    <w:rsid w:val="00367FC3"/>
    <w:rsid w:val="003708CA"/>
    <w:rsid w:val="00371686"/>
    <w:rsid w:val="00373143"/>
    <w:rsid w:val="003752AB"/>
    <w:rsid w:val="00376A86"/>
    <w:rsid w:val="0037785F"/>
    <w:rsid w:val="00381042"/>
    <w:rsid w:val="00381DF3"/>
    <w:rsid w:val="003833DE"/>
    <w:rsid w:val="003861D7"/>
    <w:rsid w:val="003877BA"/>
    <w:rsid w:val="0039132C"/>
    <w:rsid w:val="00392DD5"/>
    <w:rsid w:val="00396534"/>
    <w:rsid w:val="00396CD9"/>
    <w:rsid w:val="00396D15"/>
    <w:rsid w:val="003A6232"/>
    <w:rsid w:val="003A77A5"/>
    <w:rsid w:val="003B235F"/>
    <w:rsid w:val="003B4872"/>
    <w:rsid w:val="003B4944"/>
    <w:rsid w:val="003B4A00"/>
    <w:rsid w:val="003B4B2F"/>
    <w:rsid w:val="003B6C31"/>
    <w:rsid w:val="003C19C5"/>
    <w:rsid w:val="003C3F57"/>
    <w:rsid w:val="003C6257"/>
    <w:rsid w:val="003C6465"/>
    <w:rsid w:val="003C6D43"/>
    <w:rsid w:val="003C7425"/>
    <w:rsid w:val="003D1AD9"/>
    <w:rsid w:val="003D2EAB"/>
    <w:rsid w:val="003D321D"/>
    <w:rsid w:val="003D6F84"/>
    <w:rsid w:val="003D71F7"/>
    <w:rsid w:val="003D7C59"/>
    <w:rsid w:val="003E0D2C"/>
    <w:rsid w:val="003E209C"/>
    <w:rsid w:val="003E44BB"/>
    <w:rsid w:val="003E4614"/>
    <w:rsid w:val="003E6912"/>
    <w:rsid w:val="003F1B82"/>
    <w:rsid w:val="003F2FF5"/>
    <w:rsid w:val="003F6CA2"/>
    <w:rsid w:val="003F7BB1"/>
    <w:rsid w:val="00401F22"/>
    <w:rsid w:val="00403A82"/>
    <w:rsid w:val="00403FA4"/>
    <w:rsid w:val="00406601"/>
    <w:rsid w:val="00407180"/>
    <w:rsid w:val="004146FF"/>
    <w:rsid w:val="004210D2"/>
    <w:rsid w:val="00425959"/>
    <w:rsid w:val="004262C8"/>
    <w:rsid w:val="004266CF"/>
    <w:rsid w:val="00426D47"/>
    <w:rsid w:val="004306B1"/>
    <w:rsid w:val="004339DE"/>
    <w:rsid w:val="00434074"/>
    <w:rsid w:val="0044192C"/>
    <w:rsid w:val="004429B2"/>
    <w:rsid w:val="004442EE"/>
    <w:rsid w:val="004460DE"/>
    <w:rsid w:val="00446214"/>
    <w:rsid w:val="004505D0"/>
    <w:rsid w:val="00453875"/>
    <w:rsid w:val="00455854"/>
    <w:rsid w:val="004610B6"/>
    <w:rsid w:val="004612F6"/>
    <w:rsid w:val="004630BF"/>
    <w:rsid w:val="0046509E"/>
    <w:rsid w:val="00466B3E"/>
    <w:rsid w:val="004673D0"/>
    <w:rsid w:val="00470463"/>
    <w:rsid w:val="0047070D"/>
    <w:rsid w:val="00472560"/>
    <w:rsid w:val="00474188"/>
    <w:rsid w:val="00474451"/>
    <w:rsid w:val="00474B72"/>
    <w:rsid w:val="00476073"/>
    <w:rsid w:val="0047792F"/>
    <w:rsid w:val="004804B9"/>
    <w:rsid w:val="00481E42"/>
    <w:rsid w:val="0048357D"/>
    <w:rsid w:val="00490056"/>
    <w:rsid w:val="00493305"/>
    <w:rsid w:val="004944D2"/>
    <w:rsid w:val="00494EE3"/>
    <w:rsid w:val="00494FF9"/>
    <w:rsid w:val="004960A7"/>
    <w:rsid w:val="00497B53"/>
    <w:rsid w:val="004A054E"/>
    <w:rsid w:val="004A0ED0"/>
    <w:rsid w:val="004A2422"/>
    <w:rsid w:val="004A3076"/>
    <w:rsid w:val="004A4561"/>
    <w:rsid w:val="004A4DCB"/>
    <w:rsid w:val="004A5FC6"/>
    <w:rsid w:val="004A65A2"/>
    <w:rsid w:val="004A6A8E"/>
    <w:rsid w:val="004A6FD1"/>
    <w:rsid w:val="004B1481"/>
    <w:rsid w:val="004B4251"/>
    <w:rsid w:val="004B4798"/>
    <w:rsid w:val="004B60BA"/>
    <w:rsid w:val="004B6A16"/>
    <w:rsid w:val="004C0189"/>
    <w:rsid w:val="004C297A"/>
    <w:rsid w:val="004C2D47"/>
    <w:rsid w:val="004C5DAE"/>
    <w:rsid w:val="004C5F01"/>
    <w:rsid w:val="004C6890"/>
    <w:rsid w:val="004C6BD7"/>
    <w:rsid w:val="004D0AEF"/>
    <w:rsid w:val="004D20F8"/>
    <w:rsid w:val="004D5F54"/>
    <w:rsid w:val="004D7E78"/>
    <w:rsid w:val="004E7919"/>
    <w:rsid w:val="004E7B66"/>
    <w:rsid w:val="004F1197"/>
    <w:rsid w:val="004F2B06"/>
    <w:rsid w:val="004F2DD8"/>
    <w:rsid w:val="004F3B5A"/>
    <w:rsid w:val="004F4534"/>
    <w:rsid w:val="004F554E"/>
    <w:rsid w:val="004F59E2"/>
    <w:rsid w:val="0050104D"/>
    <w:rsid w:val="00501245"/>
    <w:rsid w:val="00501FB0"/>
    <w:rsid w:val="005033F7"/>
    <w:rsid w:val="00505401"/>
    <w:rsid w:val="00507E60"/>
    <w:rsid w:val="005102FA"/>
    <w:rsid w:val="00511EA3"/>
    <w:rsid w:val="00513587"/>
    <w:rsid w:val="0051361D"/>
    <w:rsid w:val="00513FBF"/>
    <w:rsid w:val="00516107"/>
    <w:rsid w:val="005169A6"/>
    <w:rsid w:val="00522FA4"/>
    <w:rsid w:val="00523C54"/>
    <w:rsid w:val="00525C15"/>
    <w:rsid w:val="0053005D"/>
    <w:rsid w:val="005308D7"/>
    <w:rsid w:val="00530D28"/>
    <w:rsid w:val="005339C8"/>
    <w:rsid w:val="00533EF3"/>
    <w:rsid w:val="00534E74"/>
    <w:rsid w:val="00541245"/>
    <w:rsid w:val="00541E70"/>
    <w:rsid w:val="00542F0C"/>
    <w:rsid w:val="00543F8E"/>
    <w:rsid w:val="00544C85"/>
    <w:rsid w:val="00545388"/>
    <w:rsid w:val="0054762B"/>
    <w:rsid w:val="00550154"/>
    <w:rsid w:val="00550E85"/>
    <w:rsid w:val="00557C42"/>
    <w:rsid w:val="00557E54"/>
    <w:rsid w:val="005608DD"/>
    <w:rsid w:val="00560AD6"/>
    <w:rsid w:val="00560D1A"/>
    <w:rsid w:val="00564B9A"/>
    <w:rsid w:val="00564BDD"/>
    <w:rsid w:val="00565B41"/>
    <w:rsid w:val="00565C50"/>
    <w:rsid w:val="00570BDF"/>
    <w:rsid w:val="0057184A"/>
    <w:rsid w:val="00571EAE"/>
    <w:rsid w:val="00574E42"/>
    <w:rsid w:val="0057539E"/>
    <w:rsid w:val="00577266"/>
    <w:rsid w:val="0058492E"/>
    <w:rsid w:val="00591944"/>
    <w:rsid w:val="00591DA3"/>
    <w:rsid w:val="005942A4"/>
    <w:rsid w:val="00594EA8"/>
    <w:rsid w:val="00595819"/>
    <w:rsid w:val="00595E33"/>
    <w:rsid w:val="00595F2E"/>
    <w:rsid w:val="00596347"/>
    <w:rsid w:val="005A2DC3"/>
    <w:rsid w:val="005A338D"/>
    <w:rsid w:val="005A485A"/>
    <w:rsid w:val="005A519A"/>
    <w:rsid w:val="005A671C"/>
    <w:rsid w:val="005A7D49"/>
    <w:rsid w:val="005B0A35"/>
    <w:rsid w:val="005B117F"/>
    <w:rsid w:val="005B40EC"/>
    <w:rsid w:val="005B4F1A"/>
    <w:rsid w:val="005B7591"/>
    <w:rsid w:val="005C315A"/>
    <w:rsid w:val="005C47C6"/>
    <w:rsid w:val="005C49B3"/>
    <w:rsid w:val="005C5953"/>
    <w:rsid w:val="005C69C2"/>
    <w:rsid w:val="005C7208"/>
    <w:rsid w:val="005D10A1"/>
    <w:rsid w:val="005D20AB"/>
    <w:rsid w:val="005D215F"/>
    <w:rsid w:val="005D415C"/>
    <w:rsid w:val="005D4392"/>
    <w:rsid w:val="005D536D"/>
    <w:rsid w:val="005D59D8"/>
    <w:rsid w:val="005D5A36"/>
    <w:rsid w:val="005D6C62"/>
    <w:rsid w:val="005D7609"/>
    <w:rsid w:val="005E1509"/>
    <w:rsid w:val="005E1ED5"/>
    <w:rsid w:val="005E440F"/>
    <w:rsid w:val="005E6D6F"/>
    <w:rsid w:val="005E7C7F"/>
    <w:rsid w:val="005F57AF"/>
    <w:rsid w:val="00604591"/>
    <w:rsid w:val="0060471E"/>
    <w:rsid w:val="0060571F"/>
    <w:rsid w:val="00605EFC"/>
    <w:rsid w:val="006104FE"/>
    <w:rsid w:val="00610F85"/>
    <w:rsid w:val="00611450"/>
    <w:rsid w:val="00611E39"/>
    <w:rsid w:val="00616193"/>
    <w:rsid w:val="006173A0"/>
    <w:rsid w:val="00617B82"/>
    <w:rsid w:val="00620B38"/>
    <w:rsid w:val="00620BAD"/>
    <w:rsid w:val="00621D4C"/>
    <w:rsid w:val="00622531"/>
    <w:rsid w:val="006237D0"/>
    <w:rsid w:val="00624A76"/>
    <w:rsid w:val="00626293"/>
    <w:rsid w:val="00626C69"/>
    <w:rsid w:val="00631477"/>
    <w:rsid w:val="006318D6"/>
    <w:rsid w:val="00631966"/>
    <w:rsid w:val="00633A69"/>
    <w:rsid w:val="006359D8"/>
    <w:rsid w:val="00640278"/>
    <w:rsid w:val="00640BA8"/>
    <w:rsid w:val="00640BEC"/>
    <w:rsid w:val="0064349F"/>
    <w:rsid w:val="00644F91"/>
    <w:rsid w:val="006458E9"/>
    <w:rsid w:val="00647B80"/>
    <w:rsid w:val="00650ECB"/>
    <w:rsid w:val="00655044"/>
    <w:rsid w:val="00655CC8"/>
    <w:rsid w:val="0065692F"/>
    <w:rsid w:val="006578A9"/>
    <w:rsid w:val="00660833"/>
    <w:rsid w:val="006611AA"/>
    <w:rsid w:val="00665131"/>
    <w:rsid w:val="00666676"/>
    <w:rsid w:val="00666762"/>
    <w:rsid w:val="00667974"/>
    <w:rsid w:val="00672299"/>
    <w:rsid w:val="00672A42"/>
    <w:rsid w:val="00672E6D"/>
    <w:rsid w:val="006731EE"/>
    <w:rsid w:val="006743A2"/>
    <w:rsid w:val="00674BC0"/>
    <w:rsid w:val="0068020E"/>
    <w:rsid w:val="0068073B"/>
    <w:rsid w:val="00684483"/>
    <w:rsid w:val="006859F2"/>
    <w:rsid w:val="0068774D"/>
    <w:rsid w:val="00690430"/>
    <w:rsid w:val="00690E2E"/>
    <w:rsid w:val="006917AF"/>
    <w:rsid w:val="006921F5"/>
    <w:rsid w:val="00693074"/>
    <w:rsid w:val="00693372"/>
    <w:rsid w:val="0069337E"/>
    <w:rsid w:val="0069417D"/>
    <w:rsid w:val="006959F0"/>
    <w:rsid w:val="00696A0E"/>
    <w:rsid w:val="006A134D"/>
    <w:rsid w:val="006A23C3"/>
    <w:rsid w:val="006A2FD4"/>
    <w:rsid w:val="006A5F2D"/>
    <w:rsid w:val="006B0455"/>
    <w:rsid w:val="006B21B0"/>
    <w:rsid w:val="006B2795"/>
    <w:rsid w:val="006B3D3E"/>
    <w:rsid w:val="006B3FE0"/>
    <w:rsid w:val="006B42DD"/>
    <w:rsid w:val="006C0B81"/>
    <w:rsid w:val="006C1090"/>
    <w:rsid w:val="006C2978"/>
    <w:rsid w:val="006C4E9F"/>
    <w:rsid w:val="006C5459"/>
    <w:rsid w:val="006C56E1"/>
    <w:rsid w:val="006C7181"/>
    <w:rsid w:val="006D0043"/>
    <w:rsid w:val="006D116B"/>
    <w:rsid w:val="006D1BFC"/>
    <w:rsid w:val="006D32FE"/>
    <w:rsid w:val="006E444C"/>
    <w:rsid w:val="006E594D"/>
    <w:rsid w:val="006E68BA"/>
    <w:rsid w:val="006F0A4F"/>
    <w:rsid w:val="006F18A5"/>
    <w:rsid w:val="006F2C0F"/>
    <w:rsid w:val="006F4DD3"/>
    <w:rsid w:val="006F5C9B"/>
    <w:rsid w:val="006F5F8B"/>
    <w:rsid w:val="006F77C9"/>
    <w:rsid w:val="00701432"/>
    <w:rsid w:val="007019A4"/>
    <w:rsid w:val="007029BB"/>
    <w:rsid w:val="00711E67"/>
    <w:rsid w:val="00713223"/>
    <w:rsid w:val="00714A2C"/>
    <w:rsid w:val="00714F17"/>
    <w:rsid w:val="00715E5C"/>
    <w:rsid w:val="00717E03"/>
    <w:rsid w:val="00717FF8"/>
    <w:rsid w:val="00720849"/>
    <w:rsid w:val="00720CB4"/>
    <w:rsid w:val="00722F8B"/>
    <w:rsid w:val="00723414"/>
    <w:rsid w:val="00724A43"/>
    <w:rsid w:val="00725B9E"/>
    <w:rsid w:val="007264FB"/>
    <w:rsid w:val="007268F2"/>
    <w:rsid w:val="00731657"/>
    <w:rsid w:val="007316AA"/>
    <w:rsid w:val="007316F4"/>
    <w:rsid w:val="00731A3E"/>
    <w:rsid w:val="00733184"/>
    <w:rsid w:val="00733519"/>
    <w:rsid w:val="00734242"/>
    <w:rsid w:val="007357E5"/>
    <w:rsid w:val="00741BA5"/>
    <w:rsid w:val="00743724"/>
    <w:rsid w:val="0074509B"/>
    <w:rsid w:val="007451FF"/>
    <w:rsid w:val="00745CA5"/>
    <w:rsid w:val="0074779C"/>
    <w:rsid w:val="007478A1"/>
    <w:rsid w:val="00747A23"/>
    <w:rsid w:val="00747F1C"/>
    <w:rsid w:val="00747FAC"/>
    <w:rsid w:val="00750778"/>
    <w:rsid w:val="00751FBF"/>
    <w:rsid w:val="0075204F"/>
    <w:rsid w:val="00752130"/>
    <w:rsid w:val="00752A2A"/>
    <w:rsid w:val="00754315"/>
    <w:rsid w:val="00755CF1"/>
    <w:rsid w:val="00756A31"/>
    <w:rsid w:val="007718C9"/>
    <w:rsid w:val="00773934"/>
    <w:rsid w:val="00773BFB"/>
    <w:rsid w:val="00775108"/>
    <w:rsid w:val="007762AC"/>
    <w:rsid w:val="00776738"/>
    <w:rsid w:val="0078061F"/>
    <w:rsid w:val="007827A0"/>
    <w:rsid w:val="00782C75"/>
    <w:rsid w:val="00785788"/>
    <w:rsid w:val="00785D54"/>
    <w:rsid w:val="0078653D"/>
    <w:rsid w:val="0079374B"/>
    <w:rsid w:val="007977F1"/>
    <w:rsid w:val="007A070A"/>
    <w:rsid w:val="007A3E7A"/>
    <w:rsid w:val="007A4F01"/>
    <w:rsid w:val="007A5995"/>
    <w:rsid w:val="007A5B00"/>
    <w:rsid w:val="007B0391"/>
    <w:rsid w:val="007B0AA6"/>
    <w:rsid w:val="007B50EC"/>
    <w:rsid w:val="007B568D"/>
    <w:rsid w:val="007B616D"/>
    <w:rsid w:val="007B6CDE"/>
    <w:rsid w:val="007C1C11"/>
    <w:rsid w:val="007C2C9F"/>
    <w:rsid w:val="007C328F"/>
    <w:rsid w:val="007C3B93"/>
    <w:rsid w:val="007C793B"/>
    <w:rsid w:val="007D09AB"/>
    <w:rsid w:val="007D0B2B"/>
    <w:rsid w:val="007D1E9C"/>
    <w:rsid w:val="007D2295"/>
    <w:rsid w:val="007D3F44"/>
    <w:rsid w:val="007D4BB6"/>
    <w:rsid w:val="007D53F7"/>
    <w:rsid w:val="007D574A"/>
    <w:rsid w:val="007D7516"/>
    <w:rsid w:val="007D75C8"/>
    <w:rsid w:val="007E0E91"/>
    <w:rsid w:val="007E1B9E"/>
    <w:rsid w:val="007E2F2C"/>
    <w:rsid w:val="007E41C4"/>
    <w:rsid w:val="007E453C"/>
    <w:rsid w:val="007E4C04"/>
    <w:rsid w:val="007E5BDA"/>
    <w:rsid w:val="007F09A2"/>
    <w:rsid w:val="007F1972"/>
    <w:rsid w:val="007F2B39"/>
    <w:rsid w:val="007F5315"/>
    <w:rsid w:val="007F7DF2"/>
    <w:rsid w:val="00801D5E"/>
    <w:rsid w:val="00803F41"/>
    <w:rsid w:val="00805F4D"/>
    <w:rsid w:val="0080728A"/>
    <w:rsid w:val="00810AA6"/>
    <w:rsid w:val="0081275F"/>
    <w:rsid w:val="008128FF"/>
    <w:rsid w:val="008135BB"/>
    <w:rsid w:val="00813F45"/>
    <w:rsid w:val="00814E54"/>
    <w:rsid w:val="0081514F"/>
    <w:rsid w:val="00816153"/>
    <w:rsid w:val="0082053A"/>
    <w:rsid w:val="00821427"/>
    <w:rsid w:val="00822A1B"/>
    <w:rsid w:val="00823EA8"/>
    <w:rsid w:val="00824216"/>
    <w:rsid w:val="008245C4"/>
    <w:rsid w:val="00826492"/>
    <w:rsid w:val="0082716B"/>
    <w:rsid w:val="0083018F"/>
    <w:rsid w:val="00832261"/>
    <w:rsid w:val="00834B2D"/>
    <w:rsid w:val="008356A4"/>
    <w:rsid w:val="00835D8F"/>
    <w:rsid w:val="00835DDE"/>
    <w:rsid w:val="00835E60"/>
    <w:rsid w:val="008363A4"/>
    <w:rsid w:val="00837355"/>
    <w:rsid w:val="00837A95"/>
    <w:rsid w:val="008419E6"/>
    <w:rsid w:val="00844015"/>
    <w:rsid w:val="00845B07"/>
    <w:rsid w:val="008474B9"/>
    <w:rsid w:val="00851530"/>
    <w:rsid w:val="008534D8"/>
    <w:rsid w:val="00855032"/>
    <w:rsid w:val="0085565F"/>
    <w:rsid w:val="00855A08"/>
    <w:rsid w:val="008601C0"/>
    <w:rsid w:val="00862E93"/>
    <w:rsid w:val="00862FCC"/>
    <w:rsid w:val="008631EF"/>
    <w:rsid w:val="00864493"/>
    <w:rsid w:val="00864890"/>
    <w:rsid w:val="008656E0"/>
    <w:rsid w:val="008662E6"/>
    <w:rsid w:val="00867BA5"/>
    <w:rsid w:val="0087020D"/>
    <w:rsid w:val="00871151"/>
    <w:rsid w:val="00873830"/>
    <w:rsid w:val="00876230"/>
    <w:rsid w:val="00877736"/>
    <w:rsid w:val="0088034C"/>
    <w:rsid w:val="00880DA8"/>
    <w:rsid w:val="00884461"/>
    <w:rsid w:val="00884FBA"/>
    <w:rsid w:val="00885720"/>
    <w:rsid w:val="00885FE6"/>
    <w:rsid w:val="008869B5"/>
    <w:rsid w:val="00886F86"/>
    <w:rsid w:val="00887B6F"/>
    <w:rsid w:val="00887F7E"/>
    <w:rsid w:val="0089157B"/>
    <w:rsid w:val="00891F56"/>
    <w:rsid w:val="008922E7"/>
    <w:rsid w:val="008923DF"/>
    <w:rsid w:val="00892CC2"/>
    <w:rsid w:val="0089714C"/>
    <w:rsid w:val="008A0F65"/>
    <w:rsid w:val="008A182B"/>
    <w:rsid w:val="008A2406"/>
    <w:rsid w:val="008A26DF"/>
    <w:rsid w:val="008A5603"/>
    <w:rsid w:val="008A6917"/>
    <w:rsid w:val="008A6A6A"/>
    <w:rsid w:val="008B1F16"/>
    <w:rsid w:val="008B49DC"/>
    <w:rsid w:val="008B65A5"/>
    <w:rsid w:val="008B65FB"/>
    <w:rsid w:val="008B6C7E"/>
    <w:rsid w:val="008B7E29"/>
    <w:rsid w:val="008C34E0"/>
    <w:rsid w:val="008C3663"/>
    <w:rsid w:val="008C6BD9"/>
    <w:rsid w:val="008D1022"/>
    <w:rsid w:val="008D12AB"/>
    <w:rsid w:val="008D1323"/>
    <w:rsid w:val="008D298B"/>
    <w:rsid w:val="008D3D4B"/>
    <w:rsid w:val="008D4CB5"/>
    <w:rsid w:val="008E0F84"/>
    <w:rsid w:val="008E2978"/>
    <w:rsid w:val="008E29C6"/>
    <w:rsid w:val="008E3B7B"/>
    <w:rsid w:val="008E7488"/>
    <w:rsid w:val="008E7CC7"/>
    <w:rsid w:val="008E7CE5"/>
    <w:rsid w:val="008F0C13"/>
    <w:rsid w:val="008F52F1"/>
    <w:rsid w:val="00901E4F"/>
    <w:rsid w:val="009040DA"/>
    <w:rsid w:val="009053EA"/>
    <w:rsid w:val="009056E5"/>
    <w:rsid w:val="00906382"/>
    <w:rsid w:val="0091150F"/>
    <w:rsid w:val="00914DF3"/>
    <w:rsid w:val="00920742"/>
    <w:rsid w:val="00920988"/>
    <w:rsid w:val="00920F99"/>
    <w:rsid w:val="00922D71"/>
    <w:rsid w:val="00922D99"/>
    <w:rsid w:val="009242E0"/>
    <w:rsid w:val="009255B3"/>
    <w:rsid w:val="0092597B"/>
    <w:rsid w:val="00927D7A"/>
    <w:rsid w:val="00931347"/>
    <w:rsid w:val="00932596"/>
    <w:rsid w:val="0093383D"/>
    <w:rsid w:val="009341A3"/>
    <w:rsid w:val="009341C5"/>
    <w:rsid w:val="009343C9"/>
    <w:rsid w:val="0093509B"/>
    <w:rsid w:val="00935703"/>
    <w:rsid w:val="00937D8C"/>
    <w:rsid w:val="00941850"/>
    <w:rsid w:val="00942805"/>
    <w:rsid w:val="00943694"/>
    <w:rsid w:val="0094509A"/>
    <w:rsid w:val="00946004"/>
    <w:rsid w:val="009474DD"/>
    <w:rsid w:val="00947EC7"/>
    <w:rsid w:val="00950323"/>
    <w:rsid w:val="0095093B"/>
    <w:rsid w:val="00951282"/>
    <w:rsid w:val="00951735"/>
    <w:rsid w:val="00951BA7"/>
    <w:rsid w:val="00957DDC"/>
    <w:rsid w:val="00960A37"/>
    <w:rsid w:val="00962A3E"/>
    <w:rsid w:val="00963C3A"/>
    <w:rsid w:val="0096411E"/>
    <w:rsid w:val="009643DE"/>
    <w:rsid w:val="00964F20"/>
    <w:rsid w:val="00965036"/>
    <w:rsid w:val="009651A6"/>
    <w:rsid w:val="00967A22"/>
    <w:rsid w:val="009741BE"/>
    <w:rsid w:val="009766B7"/>
    <w:rsid w:val="00980F68"/>
    <w:rsid w:val="00984C2D"/>
    <w:rsid w:val="00987EDD"/>
    <w:rsid w:val="00991E6D"/>
    <w:rsid w:val="00992648"/>
    <w:rsid w:val="00993E5D"/>
    <w:rsid w:val="00995BC8"/>
    <w:rsid w:val="009A040F"/>
    <w:rsid w:val="009A19F5"/>
    <w:rsid w:val="009A399C"/>
    <w:rsid w:val="009B17A3"/>
    <w:rsid w:val="009B2B5A"/>
    <w:rsid w:val="009B4A42"/>
    <w:rsid w:val="009B538E"/>
    <w:rsid w:val="009B67A6"/>
    <w:rsid w:val="009B6D30"/>
    <w:rsid w:val="009C03A0"/>
    <w:rsid w:val="009D1F17"/>
    <w:rsid w:val="009D2DC0"/>
    <w:rsid w:val="009D49C8"/>
    <w:rsid w:val="009D4EA9"/>
    <w:rsid w:val="009D71EC"/>
    <w:rsid w:val="009E4229"/>
    <w:rsid w:val="009E5F51"/>
    <w:rsid w:val="009E68F6"/>
    <w:rsid w:val="009E6F6C"/>
    <w:rsid w:val="009F0DB2"/>
    <w:rsid w:val="009F1ABB"/>
    <w:rsid w:val="009F3559"/>
    <w:rsid w:val="009F38F4"/>
    <w:rsid w:val="00A0105D"/>
    <w:rsid w:val="00A01848"/>
    <w:rsid w:val="00A033D9"/>
    <w:rsid w:val="00A04857"/>
    <w:rsid w:val="00A05AEB"/>
    <w:rsid w:val="00A05CC0"/>
    <w:rsid w:val="00A06CD6"/>
    <w:rsid w:val="00A109EA"/>
    <w:rsid w:val="00A1120B"/>
    <w:rsid w:val="00A11DBE"/>
    <w:rsid w:val="00A1389B"/>
    <w:rsid w:val="00A13E66"/>
    <w:rsid w:val="00A14CC8"/>
    <w:rsid w:val="00A168EE"/>
    <w:rsid w:val="00A17FA4"/>
    <w:rsid w:val="00A2054C"/>
    <w:rsid w:val="00A22F53"/>
    <w:rsid w:val="00A23472"/>
    <w:rsid w:val="00A23580"/>
    <w:rsid w:val="00A23E5C"/>
    <w:rsid w:val="00A24205"/>
    <w:rsid w:val="00A3010E"/>
    <w:rsid w:val="00A30D45"/>
    <w:rsid w:val="00A33617"/>
    <w:rsid w:val="00A34884"/>
    <w:rsid w:val="00A35118"/>
    <w:rsid w:val="00A3522F"/>
    <w:rsid w:val="00A3615B"/>
    <w:rsid w:val="00A36B94"/>
    <w:rsid w:val="00A4018A"/>
    <w:rsid w:val="00A41C0D"/>
    <w:rsid w:val="00A421F4"/>
    <w:rsid w:val="00A4281B"/>
    <w:rsid w:val="00A42940"/>
    <w:rsid w:val="00A44821"/>
    <w:rsid w:val="00A45BAB"/>
    <w:rsid w:val="00A50992"/>
    <w:rsid w:val="00A51F54"/>
    <w:rsid w:val="00A530F8"/>
    <w:rsid w:val="00A532EC"/>
    <w:rsid w:val="00A570F8"/>
    <w:rsid w:val="00A5719B"/>
    <w:rsid w:val="00A6007A"/>
    <w:rsid w:val="00A60642"/>
    <w:rsid w:val="00A61F67"/>
    <w:rsid w:val="00A62D5D"/>
    <w:rsid w:val="00A63A85"/>
    <w:rsid w:val="00A65D21"/>
    <w:rsid w:val="00A672E5"/>
    <w:rsid w:val="00A70E9A"/>
    <w:rsid w:val="00A72133"/>
    <w:rsid w:val="00A734A6"/>
    <w:rsid w:val="00A73CF6"/>
    <w:rsid w:val="00A77C3E"/>
    <w:rsid w:val="00A80D71"/>
    <w:rsid w:val="00A83BF3"/>
    <w:rsid w:val="00A845FF"/>
    <w:rsid w:val="00A870EA"/>
    <w:rsid w:val="00A90364"/>
    <w:rsid w:val="00A926E0"/>
    <w:rsid w:val="00A92B83"/>
    <w:rsid w:val="00A92C3E"/>
    <w:rsid w:val="00A93FD4"/>
    <w:rsid w:val="00A9446D"/>
    <w:rsid w:val="00A94D33"/>
    <w:rsid w:val="00A9671A"/>
    <w:rsid w:val="00A97232"/>
    <w:rsid w:val="00AA0FA8"/>
    <w:rsid w:val="00AA16CE"/>
    <w:rsid w:val="00AA30EA"/>
    <w:rsid w:val="00AA3AE8"/>
    <w:rsid w:val="00AA47E4"/>
    <w:rsid w:val="00AB0576"/>
    <w:rsid w:val="00AB0966"/>
    <w:rsid w:val="00AB0A8B"/>
    <w:rsid w:val="00AB0CB1"/>
    <w:rsid w:val="00AB146F"/>
    <w:rsid w:val="00AB165D"/>
    <w:rsid w:val="00AB29EC"/>
    <w:rsid w:val="00AB364C"/>
    <w:rsid w:val="00AB3E58"/>
    <w:rsid w:val="00AB5C5D"/>
    <w:rsid w:val="00AB5E8E"/>
    <w:rsid w:val="00AC312D"/>
    <w:rsid w:val="00AC33A0"/>
    <w:rsid w:val="00AC3855"/>
    <w:rsid w:val="00AC4DA9"/>
    <w:rsid w:val="00AC66CE"/>
    <w:rsid w:val="00AD4FEF"/>
    <w:rsid w:val="00AD6F7F"/>
    <w:rsid w:val="00AE1B9A"/>
    <w:rsid w:val="00AE289E"/>
    <w:rsid w:val="00AE348B"/>
    <w:rsid w:val="00AE5419"/>
    <w:rsid w:val="00AF210A"/>
    <w:rsid w:val="00AF26B5"/>
    <w:rsid w:val="00AF2FBB"/>
    <w:rsid w:val="00AF343E"/>
    <w:rsid w:val="00AF45AC"/>
    <w:rsid w:val="00AF4DB8"/>
    <w:rsid w:val="00AF5AB4"/>
    <w:rsid w:val="00B00708"/>
    <w:rsid w:val="00B01A1F"/>
    <w:rsid w:val="00B020A2"/>
    <w:rsid w:val="00B04DEC"/>
    <w:rsid w:val="00B11D8B"/>
    <w:rsid w:val="00B12BA6"/>
    <w:rsid w:val="00B13758"/>
    <w:rsid w:val="00B146FB"/>
    <w:rsid w:val="00B14BCD"/>
    <w:rsid w:val="00B16FAB"/>
    <w:rsid w:val="00B17ABB"/>
    <w:rsid w:val="00B20682"/>
    <w:rsid w:val="00B26768"/>
    <w:rsid w:val="00B31017"/>
    <w:rsid w:val="00B40D19"/>
    <w:rsid w:val="00B4127C"/>
    <w:rsid w:val="00B436AE"/>
    <w:rsid w:val="00B50E96"/>
    <w:rsid w:val="00B53E62"/>
    <w:rsid w:val="00B568F0"/>
    <w:rsid w:val="00B60220"/>
    <w:rsid w:val="00B60FCA"/>
    <w:rsid w:val="00B62ABA"/>
    <w:rsid w:val="00B63287"/>
    <w:rsid w:val="00B63E2B"/>
    <w:rsid w:val="00B64234"/>
    <w:rsid w:val="00B64CC6"/>
    <w:rsid w:val="00B671F1"/>
    <w:rsid w:val="00B70D9B"/>
    <w:rsid w:val="00B7202A"/>
    <w:rsid w:val="00B7263F"/>
    <w:rsid w:val="00B737D6"/>
    <w:rsid w:val="00B75361"/>
    <w:rsid w:val="00B7609D"/>
    <w:rsid w:val="00B76F71"/>
    <w:rsid w:val="00B814AD"/>
    <w:rsid w:val="00B858CC"/>
    <w:rsid w:val="00B86C13"/>
    <w:rsid w:val="00B86EB1"/>
    <w:rsid w:val="00B86FE4"/>
    <w:rsid w:val="00B97C47"/>
    <w:rsid w:val="00BA7C3E"/>
    <w:rsid w:val="00BB47D8"/>
    <w:rsid w:val="00BB5070"/>
    <w:rsid w:val="00BB5D02"/>
    <w:rsid w:val="00BB5FF5"/>
    <w:rsid w:val="00BB674B"/>
    <w:rsid w:val="00BB7E2E"/>
    <w:rsid w:val="00BC1874"/>
    <w:rsid w:val="00BC4582"/>
    <w:rsid w:val="00BC5494"/>
    <w:rsid w:val="00BC5D04"/>
    <w:rsid w:val="00BD03CD"/>
    <w:rsid w:val="00BD06D4"/>
    <w:rsid w:val="00BD2029"/>
    <w:rsid w:val="00BD34BE"/>
    <w:rsid w:val="00BD51C7"/>
    <w:rsid w:val="00BD596A"/>
    <w:rsid w:val="00BD69E9"/>
    <w:rsid w:val="00BD6D08"/>
    <w:rsid w:val="00BE0481"/>
    <w:rsid w:val="00BE0A38"/>
    <w:rsid w:val="00BE16DC"/>
    <w:rsid w:val="00BE170C"/>
    <w:rsid w:val="00BE2313"/>
    <w:rsid w:val="00BE3E47"/>
    <w:rsid w:val="00BE42B4"/>
    <w:rsid w:val="00BE765E"/>
    <w:rsid w:val="00BF1E95"/>
    <w:rsid w:val="00BF21C0"/>
    <w:rsid w:val="00BF319D"/>
    <w:rsid w:val="00BF5552"/>
    <w:rsid w:val="00BF6A22"/>
    <w:rsid w:val="00C00962"/>
    <w:rsid w:val="00C00B7F"/>
    <w:rsid w:val="00C012A2"/>
    <w:rsid w:val="00C0165B"/>
    <w:rsid w:val="00C042CD"/>
    <w:rsid w:val="00C04573"/>
    <w:rsid w:val="00C04DDB"/>
    <w:rsid w:val="00C06F30"/>
    <w:rsid w:val="00C079B3"/>
    <w:rsid w:val="00C1261C"/>
    <w:rsid w:val="00C15621"/>
    <w:rsid w:val="00C157BF"/>
    <w:rsid w:val="00C15A25"/>
    <w:rsid w:val="00C16C3A"/>
    <w:rsid w:val="00C17503"/>
    <w:rsid w:val="00C17FF0"/>
    <w:rsid w:val="00C2063C"/>
    <w:rsid w:val="00C21F78"/>
    <w:rsid w:val="00C23ABB"/>
    <w:rsid w:val="00C26482"/>
    <w:rsid w:val="00C31E6E"/>
    <w:rsid w:val="00C345B7"/>
    <w:rsid w:val="00C402CA"/>
    <w:rsid w:val="00C403E3"/>
    <w:rsid w:val="00C41A02"/>
    <w:rsid w:val="00C434F9"/>
    <w:rsid w:val="00C43A8E"/>
    <w:rsid w:val="00C44808"/>
    <w:rsid w:val="00C46654"/>
    <w:rsid w:val="00C46D54"/>
    <w:rsid w:val="00C47304"/>
    <w:rsid w:val="00C475D2"/>
    <w:rsid w:val="00C475FD"/>
    <w:rsid w:val="00C51AF9"/>
    <w:rsid w:val="00C52AB9"/>
    <w:rsid w:val="00C56429"/>
    <w:rsid w:val="00C6007C"/>
    <w:rsid w:val="00C626AC"/>
    <w:rsid w:val="00C627BA"/>
    <w:rsid w:val="00C6490D"/>
    <w:rsid w:val="00C665FA"/>
    <w:rsid w:val="00C66B87"/>
    <w:rsid w:val="00C71C33"/>
    <w:rsid w:val="00C72458"/>
    <w:rsid w:val="00C73AE6"/>
    <w:rsid w:val="00C748F0"/>
    <w:rsid w:val="00C75E03"/>
    <w:rsid w:val="00C761A8"/>
    <w:rsid w:val="00C766BE"/>
    <w:rsid w:val="00C80277"/>
    <w:rsid w:val="00C8142A"/>
    <w:rsid w:val="00C842CD"/>
    <w:rsid w:val="00C8456D"/>
    <w:rsid w:val="00C84D18"/>
    <w:rsid w:val="00C86E1B"/>
    <w:rsid w:val="00C8796D"/>
    <w:rsid w:val="00C90E94"/>
    <w:rsid w:val="00C94A05"/>
    <w:rsid w:val="00C9588C"/>
    <w:rsid w:val="00C961E9"/>
    <w:rsid w:val="00C96882"/>
    <w:rsid w:val="00C96948"/>
    <w:rsid w:val="00CA014F"/>
    <w:rsid w:val="00CA2057"/>
    <w:rsid w:val="00CA7C13"/>
    <w:rsid w:val="00CB16FB"/>
    <w:rsid w:val="00CB19B8"/>
    <w:rsid w:val="00CB39E0"/>
    <w:rsid w:val="00CB4027"/>
    <w:rsid w:val="00CB414C"/>
    <w:rsid w:val="00CB532D"/>
    <w:rsid w:val="00CB7402"/>
    <w:rsid w:val="00CB75A3"/>
    <w:rsid w:val="00CB7D5E"/>
    <w:rsid w:val="00CC097A"/>
    <w:rsid w:val="00CC09D8"/>
    <w:rsid w:val="00CC4225"/>
    <w:rsid w:val="00CC5055"/>
    <w:rsid w:val="00CC55D6"/>
    <w:rsid w:val="00CC5C33"/>
    <w:rsid w:val="00CC62C4"/>
    <w:rsid w:val="00CC71E0"/>
    <w:rsid w:val="00CD0050"/>
    <w:rsid w:val="00CD3631"/>
    <w:rsid w:val="00CD45F0"/>
    <w:rsid w:val="00CD6A30"/>
    <w:rsid w:val="00CE0035"/>
    <w:rsid w:val="00CE2071"/>
    <w:rsid w:val="00CE3730"/>
    <w:rsid w:val="00CE3ACD"/>
    <w:rsid w:val="00CE5801"/>
    <w:rsid w:val="00CE67B2"/>
    <w:rsid w:val="00CE6F6A"/>
    <w:rsid w:val="00CF0610"/>
    <w:rsid w:val="00CF0E7D"/>
    <w:rsid w:val="00CF0EF5"/>
    <w:rsid w:val="00CF222B"/>
    <w:rsid w:val="00CF253C"/>
    <w:rsid w:val="00CF53E9"/>
    <w:rsid w:val="00CF60CA"/>
    <w:rsid w:val="00CF6CA9"/>
    <w:rsid w:val="00D00928"/>
    <w:rsid w:val="00D01DA4"/>
    <w:rsid w:val="00D043FF"/>
    <w:rsid w:val="00D04993"/>
    <w:rsid w:val="00D04ED5"/>
    <w:rsid w:val="00D10023"/>
    <w:rsid w:val="00D101F2"/>
    <w:rsid w:val="00D1072B"/>
    <w:rsid w:val="00D1152E"/>
    <w:rsid w:val="00D11F1B"/>
    <w:rsid w:val="00D121CA"/>
    <w:rsid w:val="00D145C7"/>
    <w:rsid w:val="00D166BF"/>
    <w:rsid w:val="00D16820"/>
    <w:rsid w:val="00D20BA3"/>
    <w:rsid w:val="00D20C72"/>
    <w:rsid w:val="00D22002"/>
    <w:rsid w:val="00D224CB"/>
    <w:rsid w:val="00D22A84"/>
    <w:rsid w:val="00D25993"/>
    <w:rsid w:val="00D27F32"/>
    <w:rsid w:val="00D31E4F"/>
    <w:rsid w:val="00D3395C"/>
    <w:rsid w:val="00D342A5"/>
    <w:rsid w:val="00D35F83"/>
    <w:rsid w:val="00D40E18"/>
    <w:rsid w:val="00D4211D"/>
    <w:rsid w:val="00D425E2"/>
    <w:rsid w:val="00D42DAA"/>
    <w:rsid w:val="00D43F72"/>
    <w:rsid w:val="00D46E93"/>
    <w:rsid w:val="00D47266"/>
    <w:rsid w:val="00D4740C"/>
    <w:rsid w:val="00D53200"/>
    <w:rsid w:val="00D53215"/>
    <w:rsid w:val="00D53E1A"/>
    <w:rsid w:val="00D55970"/>
    <w:rsid w:val="00D60107"/>
    <w:rsid w:val="00D61B55"/>
    <w:rsid w:val="00D622BC"/>
    <w:rsid w:val="00D64119"/>
    <w:rsid w:val="00D70D34"/>
    <w:rsid w:val="00D75D43"/>
    <w:rsid w:val="00D75DF8"/>
    <w:rsid w:val="00D77587"/>
    <w:rsid w:val="00D776B7"/>
    <w:rsid w:val="00D805CC"/>
    <w:rsid w:val="00D810C9"/>
    <w:rsid w:val="00D816CF"/>
    <w:rsid w:val="00D81930"/>
    <w:rsid w:val="00D83703"/>
    <w:rsid w:val="00D83753"/>
    <w:rsid w:val="00D83C91"/>
    <w:rsid w:val="00D83E54"/>
    <w:rsid w:val="00D85966"/>
    <w:rsid w:val="00D85D6A"/>
    <w:rsid w:val="00D86734"/>
    <w:rsid w:val="00D944AF"/>
    <w:rsid w:val="00D9480D"/>
    <w:rsid w:val="00D96422"/>
    <w:rsid w:val="00D96762"/>
    <w:rsid w:val="00D974C1"/>
    <w:rsid w:val="00DA13E2"/>
    <w:rsid w:val="00DA1DE4"/>
    <w:rsid w:val="00DA2DFC"/>
    <w:rsid w:val="00DA6775"/>
    <w:rsid w:val="00DA70B7"/>
    <w:rsid w:val="00DB0843"/>
    <w:rsid w:val="00DB5130"/>
    <w:rsid w:val="00DB74B1"/>
    <w:rsid w:val="00DC0D98"/>
    <w:rsid w:val="00DC72ED"/>
    <w:rsid w:val="00DD16D9"/>
    <w:rsid w:val="00DD1BDD"/>
    <w:rsid w:val="00DD222E"/>
    <w:rsid w:val="00DD27AC"/>
    <w:rsid w:val="00DE24DD"/>
    <w:rsid w:val="00DE33C1"/>
    <w:rsid w:val="00DE57D8"/>
    <w:rsid w:val="00DE5CF1"/>
    <w:rsid w:val="00DE7779"/>
    <w:rsid w:val="00DE7954"/>
    <w:rsid w:val="00DF1075"/>
    <w:rsid w:val="00DF1E21"/>
    <w:rsid w:val="00DF4D6F"/>
    <w:rsid w:val="00E006C0"/>
    <w:rsid w:val="00E03904"/>
    <w:rsid w:val="00E06005"/>
    <w:rsid w:val="00E0700B"/>
    <w:rsid w:val="00E07351"/>
    <w:rsid w:val="00E10A12"/>
    <w:rsid w:val="00E10E17"/>
    <w:rsid w:val="00E12484"/>
    <w:rsid w:val="00E130CB"/>
    <w:rsid w:val="00E14AB8"/>
    <w:rsid w:val="00E15215"/>
    <w:rsid w:val="00E17BAF"/>
    <w:rsid w:val="00E20E8B"/>
    <w:rsid w:val="00E214F5"/>
    <w:rsid w:val="00E2217A"/>
    <w:rsid w:val="00E22953"/>
    <w:rsid w:val="00E229B0"/>
    <w:rsid w:val="00E22A2E"/>
    <w:rsid w:val="00E24331"/>
    <w:rsid w:val="00E24958"/>
    <w:rsid w:val="00E24F29"/>
    <w:rsid w:val="00E26BE6"/>
    <w:rsid w:val="00E27000"/>
    <w:rsid w:val="00E311EB"/>
    <w:rsid w:val="00E3167E"/>
    <w:rsid w:val="00E31A89"/>
    <w:rsid w:val="00E33996"/>
    <w:rsid w:val="00E36853"/>
    <w:rsid w:val="00E376F4"/>
    <w:rsid w:val="00E41A1A"/>
    <w:rsid w:val="00E43E85"/>
    <w:rsid w:val="00E45267"/>
    <w:rsid w:val="00E47076"/>
    <w:rsid w:val="00E47E26"/>
    <w:rsid w:val="00E53FDA"/>
    <w:rsid w:val="00E57842"/>
    <w:rsid w:val="00E60B41"/>
    <w:rsid w:val="00E62D06"/>
    <w:rsid w:val="00E6448D"/>
    <w:rsid w:val="00E67444"/>
    <w:rsid w:val="00E715CA"/>
    <w:rsid w:val="00E72CAB"/>
    <w:rsid w:val="00E72E37"/>
    <w:rsid w:val="00E73E43"/>
    <w:rsid w:val="00E74AC0"/>
    <w:rsid w:val="00E761A3"/>
    <w:rsid w:val="00E765E7"/>
    <w:rsid w:val="00E8065B"/>
    <w:rsid w:val="00E8133C"/>
    <w:rsid w:val="00E830EA"/>
    <w:rsid w:val="00E8408A"/>
    <w:rsid w:val="00E858C3"/>
    <w:rsid w:val="00E926E4"/>
    <w:rsid w:val="00E92704"/>
    <w:rsid w:val="00E92810"/>
    <w:rsid w:val="00E955BD"/>
    <w:rsid w:val="00E95647"/>
    <w:rsid w:val="00E966AF"/>
    <w:rsid w:val="00EA126B"/>
    <w:rsid w:val="00EA2BF6"/>
    <w:rsid w:val="00EA3792"/>
    <w:rsid w:val="00EA4E15"/>
    <w:rsid w:val="00EA6F9B"/>
    <w:rsid w:val="00EB0C92"/>
    <w:rsid w:val="00EB5DDB"/>
    <w:rsid w:val="00EC5DEF"/>
    <w:rsid w:val="00EC6619"/>
    <w:rsid w:val="00EC7082"/>
    <w:rsid w:val="00ED035E"/>
    <w:rsid w:val="00ED1335"/>
    <w:rsid w:val="00ED16B3"/>
    <w:rsid w:val="00ED2990"/>
    <w:rsid w:val="00ED39C1"/>
    <w:rsid w:val="00ED3A31"/>
    <w:rsid w:val="00ED484E"/>
    <w:rsid w:val="00ED63C8"/>
    <w:rsid w:val="00ED67F1"/>
    <w:rsid w:val="00ED72D8"/>
    <w:rsid w:val="00EE16F1"/>
    <w:rsid w:val="00EE4A8B"/>
    <w:rsid w:val="00EE54A4"/>
    <w:rsid w:val="00EF1BA6"/>
    <w:rsid w:val="00EF290F"/>
    <w:rsid w:val="00EF44AD"/>
    <w:rsid w:val="00EF6804"/>
    <w:rsid w:val="00F00C32"/>
    <w:rsid w:val="00F07283"/>
    <w:rsid w:val="00F106D8"/>
    <w:rsid w:val="00F11C11"/>
    <w:rsid w:val="00F144B0"/>
    <w:rsid w:val="00F179CF"/>
    <w:rsid w:val="00F2021B"/>
    <w:rsid w:val="00F2060D"/>
    <w:rsid w:val="00F20C4E"/>
    <w:rsid w:val="00F21205"/>
    <w:rsid w:val="00F226EC"/>
    <w:rsid w:val="00F22EAE"/>
    <w:rsid w:val="00F232AC"/>
    <w:rsid w:val="00F23890"/>
    <w:rsid w:val="00F23D26"/>
    <w:rsid w:val="00F25467"/>
    <w:rsid w:val="00F26069"/>
    <w:rsid w:val="00F27837"/>
    <w:rsid w:val="00F323EA"/>
    <w:rsid w:val="00F336A2"/>
    <w:rsid w:val="00F34240"/>
    <w:rsid w:val="00F36124"/>
    <w:rsid w:val="00F42DE0"/>
    <w:rsid w:val="00F44476"/>
    <w:rsid w:val="00F47E50"/>
    <w:rsid w:val="00F47FEF"/>
    <w:rsid w:val="00F51710"/>
    <w:rsid w:val="00F526B4"/>
    <w:rsid w:val="00F5308C"/>
    <w:rsid w:val="00F533EC"/>
    <w:rsid w:val="00F54304"/>
    <w:rsid w:val="00F547DC"/>
    <w:rsid w:val="00F54DFD"/>
    <w:rsid w:val="00F5618B"/>
    <w:rsid w:val="00F562A7"/>
    <w:rsid w:val="00F56BFD"/>
    <w:rsid w:val="00F56E6C"/>
    <w:rsid w:val="00F62FFE"/>
    <w:rsid w:val="00F64075"/>
    <w:rsid w:val="00F640EE"/>
    <w:rsid w:val="00F64152"/>
    <w:rsid w:val="00F64183"/>
    <w:rsid w:val="00F66E6A"/>
    <w:rsid w:val="00F6738C"/>
    <w:rsid w:val="00F727E8"/>
    <w:rsid w:val="00F73407"/>
    <w:rsid w:val="00F74E73"/>
    <w:rsid w:val="00F8094C"/>
    <w:rsid w:val="00F81282"/>
    <w:rsid w:val="00F84945"/>
    <w:rsid w:val="00F850C9"/>
    <w:rsid w:val="00F86192"/>
    <w:rsid w:val="00F90681"/>
    <w:rsid w:val="00F95557"/>
    <w:rsid w:val="00F958DD"/>
    <w:rsid w:val="00FA05E7"/>
    <w:rsid w:val="00FA2CF7"/>
    <w:rsid w:val="00FA370A"/>
    <w:rsid w:val="00FA4149"/>
    <w:rsid w:val="00FA426B"/>
    <w:rsid w:val="00FA6212"/>
    <w:rsid w:val="00FB10F9"/>
    <w:rsid w:val="00FB1204"/>
    <w:rsid w:val="00FB1450"/>
    <w:rsid w:val="00FB1FC0"/>
    <w:rsid w:val="00FB49D0"/>
    <w:rsid w:val="00FB60C2"/>
    <w:rsid w:val="00FB7C90"/>
    <w:rsid w:val="00FC1FCD"/>
    <w:rsid w:val="00FC69CC"/>
    <w:rsid w:val="00FC7280"/>
    <w:rsid w:val="00FC7924"/>
    <w:rsid w:val="00FD0BB4"/>
    <w:rsid w:val="00FD1F5F"/>
    <w:rsid w:val="00FD4AAB"/>
    <w:rsid w:val="00FD5734"/>
    <w:rsid w:val="00FD7340"/>
    <w:rsid w:val="00FE007E"/>
    <w:rsid w:val="00FE5007"/>
    <w:rsid w:val="00FE5828"/>
    <w:rsid w:val="00FE6719"/>
    <w:rsid w:val="00FE741B"/>
    <w:rsid w:val="00FE7BA9"/>
    <w:rsid w:val="00FF26EC"/>
    <w:rsid w:val="00FF2AAC"/>
    <w:rsid w:val="00FF4D44"/>
    <w:rsid w:val="00FF5448"/>
    <w:rsid w:val="00FF561C"/>
    <w:rsid w:val="00FF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schemas-city2airport-com/woprcity2airport"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index 1" w:uiPriority="0"/>
    <w:lsdException w:name="index 2" w:uiPriority="0"/>
    <w:lsdException w:name="index 3" w:uiPriority="0"/>
    <w:lsdException w:name="index 4" w:uiPriority="0"/>
    <w:lsdException w:name="index 5"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locked="1" w:semiHidden="0" w:uiPriority="39" w:unhideWhenUsed="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locked="1" w:semiHidden="0" w:uiPriority="0"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locked="1"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1B"/>
    <w:pPr>
      <w:ind w:left="1080"/>
    </w:pPr>
    <w:rPr>
      <w:rFonts w:ascii="Arial" w:hAnsi="Arial"/>
    </w:rPr>
  </w:style>
  <w:style w:type="paragraph" w:styleId="Heading1">
    <w:name w:val="heading 1"/>
    <w:basedOn w:val="HeadingBase"/>
    <w:next w:val="BodyText"/>
    <w:link w:val="Heading1Char"/>
    <w:qFormat/>
    <w:rsid w:val="00822A1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822A1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822A1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822A1B"/>
    <w:pPr>
      <w:spacing w:before="120" w:after="120" w:line="240" w:lineRule="atLeast"/>
      <w:outlineLvl w:val="3"/>
    </w:pPr>
    <w:rPr>
      <w:b/>
      <w:i/>
      <w:sz w:val="20"/>
    </w:rPr>
  </w:style>
  <w:style w:type="paragraph" w:styleId="Heading5">
    <w:name w:val="heading 5"/>
    <w:basedOn w:val="HeadingBase"/>
    <w:next w:val="BodyText"/>
    <w:link w:val="Heading5Char"/>
    <w:qFormat/>
    <w:rsid w:val="00822A1B"/>
    <w:pPr>
      <w:spacing w:before="0" w:line="240" w:lineRule="atLeast"/>
      <w:ind w:left="1440"/>
      <w:outlineLvl w:val="4"/>
    </w:pPr>
    <w:rPr>
      <w:sz w:val="20"/>
    </w:rPr>
  </w:style>
  <w:style w:type="paragraph" w:styleId="Heading6">
    <w:name w:val="heading 6"/>
    <w:basedOn w:val="HeadingBase"/>
    <w:next w:val="BodyText"/>
    <w:link w:val="Heading6Char"/>
    <w:qFormat/>
    <w:rsid w:val="00822A1B"/>
    <w:pPr>
      <w:ind w:left="1440"/>
      <w:outlineLvl w:val="5"/>
    </w:pPr>
    <w:rPr>
      <w:i/>
      <w:sz w:val="20"/>
    </w:rPr>
  </w:style>
  <w:style w:type="paragraph" w:styleId="Heading7">
    <w:name w:val="heading 7"/>
    <w:basedOn w:val="HeadingBase"/>
    <w:next w:val="BodyText"/>
    <w:link w:val="Heading7Char"/>
    <w:qFormat/>
    <w:rsid w:val="00822A1B"/>
    <w:pPr>
      <w:outlineLvl w:val="6"/>
    </w:pPr>
    <w:rPr>
      <w:sz w:val="20"/>
    </w:rPr>
  </w:style>
  <w:style w:type="paragraph" w:styleId="Heading8">
    <w:name w:val="heading 8"/>
    <w:basedOn w:val="HeadingBase"/>
    <w:next w:val="BodyText"/>
    <w:link w:val="Heading8Char"/>
    <w:qFormat/>
    <w:rsid w:val="00822A1B"/>
    <w:pPr>
      <w:outlineLvl w:val="7"/>
    </w:pPr>
    <w:rPr>
      <w:i/>
      <w:sz w:val="18"/>
    </w:rPr>
  </w:style>
  <w:style w:type="paragraph" w:styleId="Heading9">
    <w:name w:val="heading 9"/>
    <w:basedOn w:val="HeadingBase"/>
    <w:next w:val="BodyText"/>
    <w:link w:val="Heading9Char"/>
    <w:qFormat/>
    <w:rsid w:val="00822A1B"/>
    <w:pPr>
      <w:outlineLvl w:val="8"/>
    </w:pPr>
    <w:rPr>
      <w:sz w:val="18"/>
    </w:rPr>
  </w:style>
  <w:style w:type="character" w:default="1" w:styleId="DefaultParagraphFont">
    <w:name w:val="Default Paragraph Font"/>
    <w:uiPriority w:val="1"/>
    <w:semiHidden/>
    <w:unhideWhenUsed/>
    <w:rsid w:val="00822A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2A1B"/>
  </w:style>
  <w:style w:type="character" w:customStyle="1" w:styleId="Heading1Char">
    <w:name w:val="Heading 1 Char"/>
    <w:link w:val="Heading1"/>
    <w:locked/>
    <w:rsid w:val="000922AD"/>
    <w:rPr>
      <w:rFonts w:ascii="Arial Black" w:hAnsi="Arial Black"/>
      <w:color w:val="FFFFFF"/>
      <w:spacing w:val="-10"/>
      <w:kern w:val="20"/>
      <w:position w:val="8"/>
      <w:sz w:val="24"/>
      <w:shd w:val="solid" w:color="auto" w:fill="auto"/>
    </w:rPr>
  </w:style>
  <w:style w:type="character" w:customStyle="1" w:styleId="Heading2Char">
    <w:name w:val="Heading 2 Char"/>
    <w:link w:val="Heading2"/>
    <w:locked/>
    <w:rsid w:val="000922AD"/>
    <w:rPr>
      <w:rFonts w:ascii="Arial Black" w:hAnsi="Arial Black"/>
      <w:spacing w:val="-15"/>
      <w:kern w:val="28"/>
      <w:sz w:val="22"/>
    </w:rPr>
  </w:style>
  <w:style w:type="character" w:customStyle="1" w:styleId="Heading3Char">
    <w:name w:val="Heading 3 Char"/>
    <w:link w:val="Heading3"/>
    <w:locked/>
    <w:rsid w:val="000922AD"/>
    <w:rPr>
      <w:rFonts w:ascii="Arial Black" w:hAnsi="Arial Black"/>
      <w:spacing w:val="-10"/>
      <w:kern w:val="28"/>
    </w:rPr>
  </w:style>
  <w:style w:type="character" w:customStyle="1" w:styleId="Heading4Char">
    <w:name w:val="Heading 4 Char"/>
    <w:link w:val="Heading4"/>
    <w:locked/>
    <w:rsid w:val="000922AD"/>
    <w:rPr>
      <w:rFonts w:ascii="Arial" w:hAnsi="Arial"/>
      <w:b/>
      <w:i/>
      <w:spacing w:val="-4"/>
      <w:kern w:val="28"/>
    </w:rPr>
  </w:style>
  <w:style w:type="character" w:customStyle="1" w:styleId="Heading5Char">
    <w:name w:val="Heading 5 Char"/>
    <w:link w:val="Heading5"/>
    <w:locked/>
    <w:rsid w:val="000922AD"/>
    <w:rPr>
      <w:rFonts w:ascii="Arial" w:hAnsi="Arial"/>
      <w:spacing w:val="-4"/>
      <w:kern w:val="28"/>
    </w:rPr>
  </w:style>
  <w:style w:type="character" w:customStyle="1" w:styleId="Heading6Char">
    <w:name w:val="Heading 6 Char"/>
    <w:link w:val="Heading6"/>
    <w:locked/>
    <w:rsid w:val="000922AD"/>
    <w:rPr>
      <w:rFonts w:ascii="Arial" w:hAnsi="Arial"/>
      <w:i/>
      <w:spacing w:val="-4"/>
      <w:kern w:val="28"/>
    </w:rPr>
  </w:style>
  <w:style w:type="character" w:customStyle="1" w:styleId="Heading7Char">
    <w:name w:val="Heading 7 Char"/>
    <w:link w:val="Heading7"/>
    <w:locked/>
    <w:rsid w:val="000922AD"/>
    <w:rPr>
      <w:rFonts w:ascii="Arial" w:hAnsi="Arial"/>
      <w:spacing w:val="-4"/>
      <w:kern w:val="28"/>
    </w:rPr>
  </w:style>
  <w:style w:type="character" w:customStyle="1" w:styleId="Heading8Char">
    <w:name w:val="Heading 8 Char"/>
    <w:link w:val="Heading8"/>
    <w:locked/>
    <w:rsid w:val="000922AD"/>
    <w:rPr>
      <w:rFonts w:ascii="Arial" w:hAnsi="Arial"/>
      <w:i/>
      <w:spacing w:val="-4"/>
      <w:kern w:val="28"/>
      <w:sz w:val="18"/>
    </w:rPr>
  </w:style>
  <w:style w:type="character" w:customStyle="1" w:styleId="Heading9Char">
    <w:name w:val="Heading 9 Char"/>
    <w:link w:val="Heading9"/>
    <w:locked/>
    <w:rsid w:val="000922AD"/>
    <w:rPr>
      <w:rFonts w:ascii="Arial" w:hAnsi="Arial"/>
      <w:spacing w:val="-4"/>
      <w:kern w:val="28"/>
      <w:sz w:val="18"/>
    </w:rPr>
  </w:style>
  <w:style w:type="paragraph" w:customStyle="1" w:styleId="HeadingBase">
    <w:name w:val="Heading Base"/>
    <w:basedOn w:val="Normal"/>
    <w:next w:val="BodyText"/>
    <w:rsid w:val="00822A1B"/>
    <w:pPr>
      <w:keepNext/>
      <w:keepLines/>
      <w:spacing w:before="140" w:line="220" w:lineRule="atLeast"/>
    </w:pPr>
    <w:rPr>
      <w:spacing w:val="-4"/>
      <w:kern w:val="28"/>
      <w:sz w:val="22"/>
    </w:rPr>
  </w:style>
  <w:style w:type="paragraph" w:styleId="BodyText">
    <w:name w:val="Body Text"/>
    <w:basedOn w:val="Normal"/>
    <w:link w:val="BodyTextChar"/>
    <w:rsid w:val="00822A1B"/>
    <w:pPr>
      <w:spacing w:before="60" w:after="60"/>
      <w:jc w:val="both"/>
    </w:pPr>
  </w:style>
  <w:style w:type="character" w:customStyle="1" w:styleId="BodyTextChar">
    <w:name w:val="Body Text Char"/>
    <w:link w:val="BodyText"/>
    <w:locked/>
    <w:rsid w:val="000922AD"/>
    <w:rPr>
      <w:rFonts w:ascii="Arial" w:hAnsi="Arial"/>
    </w:rPr>
  </w:style>
  <w:style w:type="paragraph" w:customStyle="1" w:styleId="BlockQuotation">
    <w:name w:val="Block Quotation"/>
    <w:basedOn w:val="Normal"/>
    <w:rsid w:val="00822A1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uiPriority w:val="99"/>
    <w:rsid w:val="00C47304"/>
    <w:pPr>
      <w:ind w:left="1440"/>
    </w:pPr>
  </w:style>
  <w:style w:type="character" w:customStyle="1" w:styleId="BodyTextIndentChar">
    <w:name w:val="Body Text Indent Char"/>
    <w:link w:val="BodyTextIndent"/>
    <w:uiPriority w:val="99"/>
    <w:locked/>
    <w:rsid w:val="000922AD"/>
    <w:rPr>
      <w:rFonts w:ascii="Arial" w:hAnsi="Arial"/>
      <w:lang w:val="en-US" w:eastAsia="en-US"/>
    </w:rPr>
  </w:style>
  <w:style w:type="paragraph" w:customStyle="1" w:styleId="BodyTextKeep">
    <w:name w:val="Body Text Keep"/>
    <w:basedOn w:val="BodyText"/>
    <w:uiPriority w:val="99"/>
    <w:rsid w:val="00C47304"/>
    <w:pPr>
      <w:keepNext/>
    </w:pPr>
  </w:style>
  <w:style w:type="paragraph" w:customStyle="1" w:styleId="Picture">
    <w:name w:val="Picture"/>
    <w:next w:val="Caption"/>
    <w:rsid w:val="00822A1B"/>
    <w:pPr>
      <w:keepNext/>
      <w:jc w:val="center"/>
    </w:pPr>
    <w:rPr>
      <w:rFonts w:ascii="Arial" w:hAnsi="Arial"/>
    </w:rPr>
  </w:style>
  <w:style w:type="paragraph" w:styleId="Caption">
    <w:name w:val="caption"/>
    <w:basedOn w:val="Picture"/>
    <w:next w:val="BodyText"/>
    <w:qFormat/>
    <w:rsid w:val="00822A1B"/>
    <w:pPr>
      <w:spacing w:before="60" w:after="240" w:line="220" w:lineRule="atLeast"/>
    </w:pPr>
  </w:style>
  <w:style w:type="paragraph" w:customStyle="1" w:styleId="PartLabel">
    <w:name w:val="Part Label"/>
    <w:basedOn w:val="Normal"/>
    <w:rsid w:val="00822A1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822A1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822A1B"/>
    <w:pPr>
      <w:pBdr>
        <w:top w:val="single" w:sz="6" w:space="16" w:color="auto"/>
      </w:pBdr>
      <w:spacing w:before="220" w:after="60" w:line="320" w:lineRule="atLeast"/>
      <w:ind w:left="0"/>
    </w:pPr>
    <w:rPr>
      <w:rFonts w:ascii="Arial Black" w:hAnsi="Arial Black"/>
      <w:spacing w:val="-30"/>
      <w:sz w:val="40"/>
    </w:rPr>
  </w:style>
  <w:style w:type="character" w:customStyle="1" w:styleId="TitleChar">
    <w:name w:val="Title Char"/>
    <w:link w:val="Title"/>
    <w:locked/>
    <w:rsid w:val="000922AD"/>
    <w:rPr>
      <w:rFonts w:ascii="Arial Black" w:hAnsi="Arial Black"/>
      <w:spacing w:val="-30"/>
      <w:kern w:val="28"/>
      <w:sz w:val="40"/>
    </w:rPr>
  </w:style>
  <w:style w:type="paragraph" w:styleId="Subtitle">
    <w:name w:val="Subtitle"/>
    <w:basedOn w:val="Title"/>
    <w:next w:val="BodyText"/>
    <w:link w:val="SubtitleChar"/>
    <w:qFormat/>
    <w:rsid w:val="00822A1B"/>
    <w:pPr>
      <w:pBdr>
        <w:top w:val="none" w:sz="0" w:space="0" w:color="auto"/>
      </w:pBdr>
      <w:spacing w:before="60" w:after="120" w:line="340" w:lineRule="atLeast"/>
    </w:pPr>
    <w:rPr>
      <w:rFonts w:ascii="Arial" w:hAnsi="Arial"/>
      <w:spacing w:val="-16"/>
      <w:sz w:val="32"/>
    </w:rPr>
  </w:style>
  <w:style w:type="character" w:customStyle="1" w:styleId="SubtitleChar">
    <w:name w:val="Subtitle Char"/>
    <w:link w:val="Subtitle"/>
    <w:locked/>
    <w:rsid w:val="000922AD"/>
    <w:rPr>
      <w:rFonts w:ascii="Arial" w:hAnsi="Arial"/>
      <w:spacing w:val="-16"/>
      <w:kern w:val="28"/>
      <w:sz w:val="32"/>
    </w:rPr>
  </w:style>
  <w:style w:type="paragraph" w:customStyle="1" w:styleId="ChapterSubtitle">
    <w:name w:val="Chapter Subtitle"/>
    <w:basedOn w:val="Subtitle"/>
    <w:rsid w:val="00822A1B"/>
  </w:style>
  <w:style w:type="paragraph" w:customStyle="1" w:styleId="CompanyName">
    <w:name w:val="Company Name"/>
    <w:basedOn w:val="Normal"/>
    <w:rsid w:val="00822A1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822A1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822A1B"/>
    <w:rPr>
      <w:rFonts w:ascii="Arial" w:hAnsi="Arial"/>
      <w:sz w:val="16"/>
    </w:rPr>
  </w:style>
  <w:style w:type="paragraph" w:customStyle="1" w:styleId="FootnoteBase">
    <w:name w:val="Footnote Base"/>
    <w:basedOn w:val="Normal"/>
    <w:rsid w:val="00822A1B"/>
    <w:pPr>
      <w:keepLines/>
      <w:spacing w:line="200" w:lineRule="atLeast"/>
    </w:pPr>
    <w:rPr>
      <w:spacing w:val="-5"/>
      <w:sz w:val="16"/>
    </w:rPr>
  </w:style>
  <w:style w:type="paragraph" w:styleId="CommentText">
    <w:name w:val="annotation text"/>
    <w:basedOn w:val="FootnoteBase"/>
    <w:link w:val="CommentTextChar"/>
    <w:semiHidden/>
    <w:rsid w:val="00822A1B"/>
  </w:style>
  <w:style w:type="character" w:customStyle="1" w:styleId="CommentTextChar">
    <w:name w:val="Comment Text Char"/>
    <w:link w:val="CommentText"/>
    <w:semiHidden/>
    <w:locked/>
    <w:rsid w:val="000922AD"/>
    <w:rPr>
      <w:rFonts w:ascii="Arial" w:hAnsi="Arial"/>
      <w:spacing w:val="-5"/>
      <w:sz w:val="16"/>
    </w:rPr>
  </w:style>
  <w:style w:type="paragraph" w:customStyle="1" w:styleId="TableText">
    <w:name w:val="Table Text"/>
    <w:basedOn w:val="Normal"/>
    <w:rsid w:val="00822A1B"/>
    <w:pPr>
      <w:keepLines/>
      <w:spacing w:before="60"/>
      <w:ind w:left="0"/>
    </w:pPr>
  </w:style>
  <w:style w:type="paragraph" w:customStyle="1" w:styleId="TitleCover">
    <w:name w:val="Title Cover"/>
    <w:basedOn w:val="HeadingBase"/>
    <w:next w:val="Normal"/>
    <w:rsid w:val="00822A1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822A1B"/>
  </w:style>
  <w:style w:type="character" w:styleId="Emphasis">
    <w:name w:val="Emphasis"/>
    <w:qFormat/>
    <w:rsid w:val="00822A1B"/>
    <w:rPr>
      <w:rFonts w:ascii="Arial Black" w:hAnsi="Arial Black"/>
      <w:spacing w:val="-4"/>
      <w:sz w:val="18"/>
    </w:rPr>
  </w:style>
  <w:style w:type="character" w:styleId="EndnoteReference">
    <w:name w:val="endnote reference"/>
    <w:semiHidden/>
    <w:rsid w:val="00822A1B"/>
    <w:rPr>
      <w:vertAlign w:val="superscript"/>
    </w:rPr>
  </w:style>
  <w:style w:type="paragraph" w:styleId="EndnoteText">
    <w:name w:val="endnote text"/>
    <w:basedOn w:val="FootnoteBase"/>
    <w:link w:val="EndnoteTextChar"/>
    <w:semiHidden/>
    <w:rsid w:val="00822A1B"/>
  </w:style>
  <w:style w:type="character" w:customStyle="1" w:styleId="EndnoteTextChar">
    <w:name w:val="Endnote Text Char"/>
    <w:link w:val="EndnoteText"/>
    <w:semiHidden/>
    <w:locked/>
    <w:rsid w:val="000922AD"/>
    <w:rPr>
      <w:rFonts w:ascii="Arial" w:hAnsi="Arial"/>
      <w:spacing w:val="-5"/>
      <w:sz w:val="16"/>
    </w:rPr>
  </w:style>
  <w:style w:type="paragraph" w:customStyle="1" w:styleId="HeaderBase">
    <w:name w:val="Header Base"/>
    <w:basedOn w:val="Normal"/>
    <w:rsid w:val="00822A1B"/>
    <w:pPr>
      <w:keepLines/>
      <w:tabs>
        <w:tab w:val="center" w:pos="4320"/>
        <w:tab w:val="right" w:pos="9360"/>
      </w:tabs>
      <w:spacing w:line="190" w:lineRule="atLeast"/>
      <w:ind w:left="0"/>
    </w:pPr>
    <w:rPr>
      <w:sz w:val="18"/>
    </w:rPr>
  </w:style>
  <w:style w:type="paragraph" w:styleId="Footer">
    <w:name w:val="footer"/>
    <w:basedOn w:val="HeaderBase"/>
    <w:link w:val="FooterChar"/>
    <w:rsid w:val="00822A1B"/>
  </w:style>
  <w:style w:type="character" w:customStyle="1" w:styleId="FooterChar">
    <w:name w:val="Footer Char"/>
    <w:link w:val="Footer"/>
    <w:locked/>
    <w:rsid w:val="000922AD"/>
    <w:rPr>
      <w:rFonts w:ascii="Arial" w:hAnsi="Arial"/>
      <w:sz w:val="18"/>
    </w:rPr>
  </w:style>
  <w:style w:type="paragraph" w:customStyle="1" w:styleId="FooterEven">
    <w:name w:val="Footer Even"/>
    <w:basedOn w:val="Footer"/>
    <w:rsid w:val="00822A1B"/>
    <w:pPr>
      <w:pBdr>
        <w:top w:val="single" w:sz="6" w:space="2" w:color="auto"/>
      </w:pBdr>
      <w:spacing w:before="600"/>
    </w:pPr>
  </w:style>
  <w:style w:type="paragraph" w:customStyle="1" w:styleId="FooterFirst">
    <w:name w:val="Footer First"/>
    <w:basedOn w:val="Footer"/>
    <w:rsid w:val="00822A1B"/>
    <w:pPr>
      <w:pBdr>
        <w:top w:val="single" w:sz="6" w:space="2" w:color="auto"/>
      </w:pBdr>
      <w:spacing w:before="600"/>
    </w:pPr>
  </w:style>
  <w:style w:type="paragraph" w:customStyle="1" w:styleId="FooterOdd">
    <w:name w:val="Footer Odd"/>
    <w:basedOn w:val="Footer"/>
    <w:rsid w:val="00822A1B"/>
    <w:pPr>
      <w:pBdr>
        <w:top w:val="single" w:sz="6" w:space="2" w:color="auto"/>
      </w:pBdr>
      <w:spacing w:before="600"/>
    </w:pPr>
  </w:style>
  <w:style w:type="character" w:styleId="FootnoteReference">
    <w:name w:val="footnote reference"/>
    <w:semiHidden/>
    <w:rsid w:val="00822A1B"/>
    <w:rPr>
      <w:vertAlign w:val="superscript"/>
    </w:rPr>
  </w:style>
  <w:style w:type="paragraph" w:styleId="FootnoteText">
    <w:name w:val="footnote text"/>
    <w:basedOn w:val="FootnoteBase"/>
    <w:link w:val="FootnoteTextChar"/>
    <w:semiHidden/>
    <w:rsid w:val="00822A1B"/>
  </w:style>
  <w:style w:type="character" w:customStyle="1" w:styleId="FootnoteTextChar">
    <w:name w:val="Footnote Text Char"/>
    <w:link w:val="FootnoteText"/>
    <w:semiHidden/>
    <w:locked/>
    <w:rsid w:val="000922AD"/>
    <w:rPr>
      <w:rFonts w:ascii="Arial" w:hAnsi="Arial"/>
      <w:spacing w:val="-5"/>
      <w:sz w:val="16"/>
    </w:rPr>
  </w:style>
  <w:style w:type="paragraph" w:styleId="Header">
    <w:name w:val="header"/>
    <w:basedOn w:val="HeaderBase"/>
    <w:link w:val="HeaderChar"/>
    <w:rsid w:val="00822A1B"/>
    <w:pPr>
      <w:tabs>
        <w:tab w:val="clear" w:pos="4320"/>
      </w:tabs>
    </w:pPr>
    <w:rPr>
      <w:u w:val="single"/>
    </w:rPr>
  </w:style>
  <w:style w:type="character" w:customStyle="1" w:styleId="HeaderChar">
    <w:name w:val="Header Char"/>
    <w:link w:val="Header"/>
    <w:locked/>
    <w:rsid w:val="000922AD"/>
    <w:rPr>
      <w:rFonts w:ascii="Arial" w:hAnsi="Arial"/>
      <w:sz w:val="18"/>
      <w:u w:val="single"/>
    </w:rPr>
  </w:style>
  <w:style w:type="paragraph" w:customStyle="1" w:styleId="HeaderEven">
    <w:name w:val="Header Even"/>
    <w:basedOn w:val="Header"/>
    <w:rsid w:val="00822A1B"/>
    <w:pPr>
      <w:pBdr>
        <w:bottom w:val="single" w:sz="6" w:space="1" w:color="auto"/>
      </w:pBdr>
      <w:spacing w:after="600"/>
    </w:pPr>
  </w:style>
  <w:style w:type="paragraph" w:customStyle="1" w:styleId="HeaderFirst">
    <w:name w:val="Header First"/>
    <w:basedOn w:val="Header"/>
    <w:rsid w:val="00822A1B"/>
    <w:pPr>
      <w:pBdr>
        <w:top w:val="single" w:sz="6" w:space="2" w:color="auto"/>
      </w:pBdr>
      <w:jc w:val="right"/>
    </w:pPr>
  </w:style>
  <w:style w:type="paragraph" w:customStyle="1" w:styleId="HeaderOdd">
    <w:name w:val="Header Odd"/>
    <w:basedOn w:val="Header"/>
    <w:rsid w:val="00822A1B"/>
    <w:pPr>
      <w:pBdr>
        <w:bottom w:val="single" w:sz="6" w:space="1" w:color="auto"/>
      </w:pBdr>
      <w:spacing w:after="600"/>
    </w:pPr>
  </w:style>
  <w:style w:type="paragraph" w:customStyle="1" w:styleId="IndexBase">
    <w:name w:val="Index Base"/>
    <w:basedOn w:val="Normal"/>
    <w:rsid w:val="00822A1B"/>
    <w:pPr>
      <w:spacing w:line="240" w:lineRule="atLeast"/>
      <w:ind w:left="360" w:hanging="360"/>
    </w:pPr>
    <w:rPr>
      <w:spacing w:val="-5"/>
      <w:sz w:val="18"/>
    </w:rPr>
  </w:style>
  <w:style w:type="paragraph" w:styleId="Index1">
    <w:name w:val="index 1"/>
    <w:basedOn w:val="IndexBase"/>
    <w:autoRedefine/>
    <w:semiHidden/>
    <w:rsid w:val="00822A1B"/>
  </w:style>
  <w:style w:type="paragraph" w:styleId="Index2">
    <w:name w:val="index 2"/>
    <w:basedOn w:val="IndexBase"/>
    <w:autoRedefine/>
    <w:semiHidden/>
    <w:rsid w:val="00822A1B"/>
    <w:pPr>
      <w:spacing w:line="240" w:lineRule="auto"/>
      <w:ind w:left="720"/>
    </w:pPr>
  </w:style>
  <w:style w:type="paragraph" w:styleId="Index3">
    <w:name w:val="index 3"/>
    <w:basedOn w:val="IndexBase"/>
    <w:autoRedefine/>
    <w:semiHidden/>
    <w:rsid w:val="00822A1B"/>
    <w:pPr>
      <w:spacing w:line="240" w:lineRule="auto"/>
      <w:ind w:left="1080"/>
    </w:pPr>
  </w:style>
  <w:style w:type="paragraph" w:styleId="Index4">
    <w:name w:val="index 4"/>
    <w:basedOn w:val="IndexBase"/>
    <w:autoRedefine/>
    <w:semiHidden/>
    <w:rsid w:val="00822A1B"/>
    <w:pPr>
      <w:spacing w:line="240" w:lineRule="auto"/>
      <w:ind w:left="1440"/>
    </w:pPr>
  </w:style>
  <w:style w:type="paragraph" w:styleId="Index5">
    <w:name w:val="index 5"/>
    <w:basedOn w:val="IndexBase"/>
    <w:autoRedefine/>
    <w:semiHidden/>
    <w:rsid w:val="00822A1B"/>
    <w:pPr>
      <w:spacing w:line="240" w:lineRule="auto"/>
      <w:ind w:left="1800"/>
    </w:pPr>
  </w:style>
  <w:style w:type="paragraph" w:styleId="IndexHeading">
    <w:name w:val="index heading"/>
    <w:basedOn w:val="HeadingBase"/>
    <w:next w:val="Index1"/>
    <w:semiHidden/>
    <w:rsid w:val="00822A1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822A1B"/>
    <w:rPr>
      <w:rFonts w:ascii="Arial Black" w:hAnsi="Arial Black"/>
      <w:spacing w:val="-4"/>
      <w:sz w:val="18"/>
    </w:rPr>
  </w:style>
  <w:style w:type="character" w:styleId="LineNumber">
    <w:name w:val="line number"/>
    <w:rsid w:val="00822A1B"/>
    <w:rPr>
      <w:sz w:val="18"/>
    </w:rPr>
  </w:style>
  <w:style w:type="paragraph" w:styleId="List">
    <w:name w:val="List"/>
    <w:basedOn w:val="BodyText"/>
    <w:rsid w:val="00822A1B"/>
    <w:pPr>
      <w:ind w:left="1440" w:hanging="360"/>
    </w:pPr>
  </w:style>
  <w:style w:type="paragraph" w:styleId="List2">
    <w:name w:val="List 2"/>
    <w:basedOn w:val="List"/>
    <w:rsid w:val="00822A1B"/>
    <w:pPr>
      <w:ind w:left="1800"/>
    </w:pPr>
  </w:style>
  <w:style w:type="paragraph" w:styleId="List3">
    <w:name w:val="List 3"/>
    <w:basedOn w:val="List"/>
    <w:rsid w:val="00822A1B"/>
    <w:pPr>
      <w:ind w:left="2160"/>
    </w:pPr>
  </w:style>
  <w:style w:type="paragraph" w:styleId="List4">
    <w:name w:val="List 4"/>
    <w:basedOn w:val="List"/>
    <w:rsid w:val="00822A1B"/>
    <w:pPr>
      <w:ind w:left="2520"/>
    </w:pPr>
  </w:style>
  <w:style w:type="paragraph" w:styleId="List5">
    <w:name w:val="List 5"/>
    <w:basedOn w:val="List"/>
    <w:rsid w:val="00822A1B"/>
    <w:pPr>
      <w:ind w:left="2880"/>
    </w:pPr>
  </w:style>
  <w:style w:type="paragraph" w:styleId="ListBullet">
    <w:name w:val="List Bullet"/>
    <w:basedOn w:val="List"/>
    <w:rsid w:val="00822A1B"/>
    <w:pPr>
      <w:numPr>
        <w:numId w:val="11"/>
      </w:numPr>
      <w:tabs>
        <w:tab w:val="clear" w:pos="1440"/>
      </w:tabs>
    </w:pPr>
  </w:style>
  <w:style w:type="paragraph" w:styleId="ListBullet2">
    <w:name w:val="List Bullet 2"/>
    <w:basedOn w:val="ListBullet"/>
    <w:autoRedefine/>
    <w:rsid w:val="00822A1B"/>
    <w:pPr>
      <w:ind w:left="1800"/>
    </w:pPr>
  </w:style>
  <w:style w:type="paragraph" w:styleId="ListBullet3">
    <w:name w:val="List Bullet 3"/>
    <w:basedOn w:val="ListBullet"/>
    <w:autoRedefine/>
    <w:rsid w:val="00822A1B"/>
    <w:pPr>
      <w:ind w:left="2160"/>
    </w:pPr>
  </w:style>
  <w:style w:type="paragraph" w:styleId="ListBullet4">
    <w:name w:val="List Bullet 4"/>
    <w:basedOn w:val="ListBullet"/>
    <w:autoRedefine/>
    <w:rsid w:val="00822A1B"/>
    <w:pPr>
      <w:ind w:left="2520"/>
    </w:pPr>
  </w:style>
  <w:style w:type="paragraph" w:styleId="ListBullet5">
    <w:name w:val="List Bullet 5"/>
    <w:basedOn w:val="ListBullet"/>
    <w:autoRedefine/>
    <w:rsid w:val="00822A1B"/>
    <w:pPr>
      <w:ind w:left="2880"/>
    </w:pPr>
  </w:style>
  <w:style w:type="paragraph" w:styleId="ListContinue">
    <w:name w:val="List Continue"/>
    <w:basedOn w:val="List"/>
    <w:rsid w:val="00822A1B"/>
    <w:pPr>
      <w:ind w:firstLine="0"/>
    </w:pPr>
  </w:style>
  <w:style w:type="paragraph" w:styleId="ListContinue2">
    <w:name w:val="List Continue 2"/>
    <w:basedOn w:val="ListContinue"/>
    <w:rsid w:val="00822A1B"/>
    <w:pPr>
      <w:ind w:left="2160"/>
    </w:pPr>
  </w:style>
  <w:style w:type="paragraph" w:styleId="ListContinue3">
    <w:name w:val="List Continue 3"/>
    <w:basedOn w:val="ListContinue"/>
    <w:rsid w:val="00822A1B"/>
    <w:pPr>
      <w:ind w:left="2520"/>
    </w:pPr>
  </w:style>
  <w:style w:type="paragraph" w:styleId="ListContinue4">
    <w:name w:val="List Continue 4"/>
    <w:basedOn w:val="ListContinue"/>
    <w:rsid w:val="00822A1B"/>
    <w:pPr>
      <w:ind w:left="2880"/>
    </w:pPr>
  </w:style>
  <w:style w:type="paragraph" w:styleId="ListContinue5">
    <w:name w:val="List Continue 5"/>
    <w:basedOn w:val="ListContinue"/>
    <w:rsid w:val="00822A1B"/>
    <w:pPr>
      <w:ind w:left="3240"/>
    </w:pPr>
  </w:style>
  <w:style w:type="paragraph" w:styleId="ListNumber">
    <w:name w:val="List Number"/>
    <w:basedOn w:val="List"/>
    <w:rsid w:val="00822A1B"/>
    <w:pPr>
      <w:numPr>
        <w:numId w:val="12"/>
      </w:numPr>
    </w:pPr>
  </w:style>
  <w:style w:type="paragraph" w:styleId="ListNumber2">
    <w:name w:val="List Number 2"/>
    <w:basedOn w:val="ListNumber"/>
    <w:rsid w:val="00822A1B"/>
    <w:pPr>
      <w:ind w:left="1800"/>
    </w:pPr>
  </w:style>
  <w:style w:type="paragraph" w:styleId="ListNumber3">
    <w:name w:val="List Number 3"/>
    <w:basedOn w:val="ListNumber"/>
    <w:rsid w:val="00822A1B"/>
    <w:pPr>
      <w:ind w:left="2160"/>
    </w:pPr>
  </w:style>
  <w:style w:type="paragraph" w:styleId="ListNumber4">
    <w:name w:val="List Number 4"/>
    <w:basedOn w:val="ListNumber"/>
    <w:rsid w:val="00822A1B"/>
    <w:pPr>
      <w:ind w:left="2520"/>
    </w:pPr>
  </w:style>
  <w:style w:type="paragraph" w:styleId="ListNumber5">
    <w:name w:val="List Number 5"/>
    <w:basedOn w:val="ListNumber"/>
    <w:rsid w:val="00822A1B"/>
    <w:pPr>
      <w:ind w:left="2880"/>
    </w:pPr>
  </w:style>
  <w:style w:type="paragraph" w:customStyle="1" w:styleId="TableHeader">
    <w:name w:val="Table Header"/>
    <w:basedOn w:val="Normal"/>
    <w:rsid w:val="00822A1B"/>
    <w:pPr>
      <w:keepNext/>
      <w:spacing w:before="60"/>
      <w:ind w:left="0"/>
      <w:jc w:val="center"/>
    </w:pPr>
    <w:rPr>
      <w:rFonts w:ascii="Arial Black" w:hAnsi="Arial Black"/>
    </w:rPr>
  </w:style>
  <w:style w:type="paragraph" w:styleId="MessageHeader">
    <w:name w:val="Message Header"/>
    <w:basedOn w:val="BodyText"/>
    <w:link w:val="MessageHeaderChar"/>
    <w:rsid w:val="00822A1B"/>
    <w:pPr>
      <w:keepLines/>
      <w:tabs>
        <w:tab w:val="left" w:pos="3600"/>
        <w:tab w:val="left" w:pos="4680"/>
      </w:tabs>
      <w:spacing w:after="120" w:line="280" w:lineRule="exact"/>
      <w:ind w:right="2160" w:hanging="1080"/>
      <w:jc w:val="left"/>
    </w:pPr>
    <w:rPr>
      <w:sz w:val="22"/>
    </w:rPr>
  </w:style>
  <w:style w:type="character" w:customStyle="1" w:styleId="MessageHeaderChar">
    <w:name w:val="Message Header Char"/>
    <w:link w:val="MessageHeader"/>
    <w:locked/>
    <w:rsid w:val="000922AD"/>
    <w:rPr>
      <w:rFonts w:ascii="Arial" w:hAnsi="Arial"/>
      <w:sz w:val="22"/>
    </w:rPr>
  </w:style>
  <w:style w:type="paragraph" w:styleId="NormalIndent">
    <w:name w:val="Normal Indent"/>
    <w:basedOn w:val="Normal"/>
    <w:rsid w:val="00822A1B"/>
    <w:pPr>
      <w:ind w:left="1440"/>
    </w:pPr>
  </w:style>
  <w:style w:type="character" w:styleId="PageNumber">
    <w:name w:val="page number"/>
    <w:rsid w:val="00822A1B"/>
    <w:rPr>
      <w:rFonts w:ascii="Arial Black" w:hAnsi="Arial Black"/>
      <w:spacing w:val="-10"/>
      <w:sz w:val="18"/>
    </w:rPr>
  </w:style>
  <w:style w:type="paragraph" w:customStyle="1" w:styleId="PartSubtitle">
    <w:name w:val="Part Subtitle"/>
    <w:basedOn w:val="Normal"/>
    <w:next w:val="BodyText"/>
    <w:rsid w:val="00822A1B"/>
    <w:pPr>
      <w:keepNext/>
      <w:spacing w:before="360" w:after="120"/>
    </w:pPr>
    <w:rPr>
      <w:i/>
      <w:kern w:val="28"/>
      <w:sz w:val="26"/>
    </w:rPr>
  </w:style>
  <w:style w:type="paragraph" w:customStyle="1" w:styleId="ReturnAddress">
    <w:name w:val="Return Address"/>
    <w:basedOn w:val="Normal"/>
    <w:rsid w:val="00822A1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822A1B"/>
  </w:style>
  <w:style w:type="paragraph" w:customStyle="1" w:styleId="SectionLabel">
    <w:name w:val="Section Label"/>
    <w:basedOn w:val="HeadingBase"/>
    <w:next w:val="BodyText"/>
    <w:rsid w:val="00822A1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822A1B"/>
    <w:rPr>
      <w:i/>
      <w:spacing w:val="-6"/>
      <w:sz w:val="24"/>
    </w:rPr>
  </w:style>
  <w:style w:type="paragraph" w:customStyle="1" w:styleId="SubtitleCover">
    <w:name w:val="Subtitle Cover"/>
    <w:basedOn w:val="TitleCover"/>
    <w:next w:val="BodyText"/>
    <w:rsid w:val="00822A1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822A1B"/>
    <w:rPr>
      <w:b/>
      <w:vertAlign w:val="superscript"/>
    </w:rPr>
  </w:style>
  <w:style w:type="paragraph" w:styleId="TableofAuthorities">
    <w:name w:val="table of authorities"/>
    <w:basedOn w:val="Normal"/>
    <w:semiHidden/>
    <w:rsid w:val="00822A1B"/>
    <w:pPr>
      <w:tabs>
        <w:tab w:val="right" w:leader="dot" w:pos="7560"/>
      </w:tabs>
      <w:ind w:left="1440" w:hanging="360"/>
    </w:pPr>
  </w:style>
  <w:style w:type="paragraph" w:customStyle="1" w:styleId="TOCBase">
    <w:name w:val="TOC Base"/>
    <w:basedOn w:val="Normal"/>
    <w:rsid w:val="00822A1B"/>
    <w:pPr>
      <w:tabs>
        <w:tab w:val="right" w:leader="dot" w:pos="9000"/>
      </w:tabs>
      <w:spacing w:after="240" w:line="240" w:lineRule="atLeast"/>
      <w:ind w:left="0"/>
    </w:pPr>
  </w:style>
  <w:style w:type="paragraph" w:styleId="TableofFigures">
    <w:name w:val="table of figures"/>
    <w:basedOn w:val="TOCBase"/>
    <w:semiHidden/>
    <w:rsid w:val="00822A1B"/>
    <w:pPr>
      <w:ind w:left="1440" w:hanging="360"/>
    </w:pPr>
  </w:style>
  <w:style w:type="paragraph" w:styleId="TOAHeading">
    <w:name w:val="toa heading"/>
    <w:basedOn w:val="Normal"/>
    <w:next w:val="TableofAuthorities"/>
    <w:semiHidden/>
    <w:rsid w:val="00822A1B"/>
    <w:pPr>
      <w:keepNext/>
      <w:spacing w:line="480" w:lineRule="atLeast"/>
    </w:pPr>
    <w:rPr>
      <w:rFonts w:ascii="Arial Black" w:hAnsi="Arial Black"/>
      <w:b/>
      <w:spacing w:val="-10"/>
      <w:kern w:val="28"/>
    </w:rPr>
  </w:style>
  <w:style w:type="paragraph" w:styleId="TOC1">
    <w:name w:val="toc 1"/>
    <w:basedOn w:val="Normal"/>
    <w:autoRedefine/>
    <w:rsid w:val="00822A1B"/>
    <w:pPr>
      <w:tabs>
        <w:tab w:val="right" w:leader="dot" w:pos="9000"/>
      </w:tabs>
      <w:spacing w:after="240" w:line="240" w:lineRule="atLeast"/>
      <w:ind w:left="0"/>
    </w:pPr>
    <w:rPr>
      <w:spacing w:val="-4"/>
      <w:sz w:val="22"/>
    </w:rPr>
  </w:style>
  <w:style w:type="paragraph" w:styleId="TOC2">
    <w:name w:val="toc 2"/>
    <w:basedOn w:val="Normal"/>
    <w:autoRedefine/>
    <w:rsid w:val="00822A1B"/>
    <w:pPr>
      <w:tabs>
        <w:tab w:val="right" w:leader="dot" w:pos="9000"/>
      </w:tabs>
      <w:spacing w:after="240" w:line="240" w:lineRule="atLeast"/>
      <w:ind w:left="360" w:right="1440"/>
    </w:pPr>
    <w:rPr>
      <w:sz w:val="22"/>
    </w:rPr>
  </w:style>
  <w:style w:type="paragraph" w:styleId="TOC3">
    <w:name w:val="toc 3"/>
    <w:basedOn w:val="Normal"/>
    <w:autoRedefine/>
    <w:rsid w:val="00822A1B"/>
    <w:pPr>
      <w:tabs>
        <w:tab w:val="right" w:leader="dot" w:pos="9000"/>
      </w:tabs>
      <w:spacing w:after="240" w:line="240" w:lineRule="atLeast"/>
      <w:ind w:left="720" w:right="1440"/>
    </w:pPr>
    <w:rPr>
      <w:noProof/>
      <w:sz w:val="22"/>
    </w:rPr>
  </w:style>
  <w:style w:type="paragraph" w:styleId="TOC4">
    <w:name w:val="toc 4"/>
    <w:basedOn w:val="TOC3"/>
    <w:next w:val="Normal"/>
    <w:autoRedefine/>
    <w:rsid w:val="00822A1B"/>
    <w:pPr>
      <w:ind w:left="1008"/>
    </w:pPr>
  </w:style>
  <w:style w:type="paragraph" w:styleId="TOC5">
    <w:name w:val="toc 5"/>
    <w:basedOn w:val="Normal"/>
    <w:next w:val="Normal"/>
    <w:autoRedefine/>
    <w:rsid w:val="00822A1B"/>
    <w:pPr>
      <w:ind w:left="880"/>
    </w:pPr>
    <w:rPr>
      <w:rFonts w:ascii="Times New Roman" w:hAnsi="Times New Roman"/>
      <w:sz w:val="22"/>
    </w:rPr>
  </w:style>
  <w:style w:type="paragraph" w:styleId="TOC6">
    <w:name w:val="toc 6"/>
    <w:basedOn w:val="Normal"/>
    <w:next w:val="Normal"/>
    <w:autoRedefine/>
    <w:rsid w:val="00822A1B"/>
    <w:pPr>
      <w:ind w:left="1100"/>
    </w:pPr>
    <w:rPr>
      <w:rFonts w:ascii="Times New Roman" w:hAnsi="Times New Roman"/>
      <w:sz w:val="22"/>
    </w:rPr>
  </w:style>
  <w:style w:type="paragraph" w:styleId="TOC7">
    <w:name w:val="toc 7"/>
    <w:basedOn w:val="Normal"/>
    <w:next w:val="Normal"/>
    <w:autoRedefine/>
    <w:rsid w:val="00822A1B"/>
    <w:pPr>
      <w:ind w:left="1320"/>
    </w:pPr>
    <w:rPr>
      <w:rFonts w:ascii="Times New Roman" w:hAnsi="Times New Roman"/>
      <w:sz w:val="22"/>
    </w:rPr>
  </w:style>
  <w:style w:type="paragraph" w:styleId="TOC8">
    <w:name w:val="toc 8"/>
    <w:basedOn w:val="Normal"/>
    <w:next w:val="Normal"/>
    <w:autoRedefine/>
    <w:rsid w:val="00822A1B"/>
    <w:pPr>
      <w:ind w:left="1540"/>
    </w:pPr>
    <w:rPr>
      <w:rFonts w:ascii="Times New Roman" w:hAnsi="Times New Roman"/>
      <w:sz w:val="22"/>
    </w:rPr>
  </w:style>
  <w:style w:type="paragraph" w:customStyle="1" w:styleId="CodeIDDSamples">
    <w:name w:val="Code/IDD Samples"/>
    <w:basedOn w:val="Normal"/>
    <w:next w:val="BodyText"/>
    <w:rsid w:val="00822A1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822A1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822A1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uiPriority w:val="99"/>
    <w:rsid w:val="00C47304"/>
    <w:pPr>
      <w:spacing w:before="0" w:after="0"/>
    </w:pPr>
  </w:style>
  <w:style w:type="paragraph" w:customStyle="1" w:styleId="EquationwUnits">
    <w:name w:val="Equation w Units"/>
    <w:basedOn w:val="Normal"/>
    <w:next w:val="BodyText"/>
    <w:rsid w:val="00822A1B"/>
    <w:pPr>
      <w:tabs>
        <w:tab w:val="left" w:pos="7200"/>
        <w:tab w:val="right" w:pos="8640"/>
      </w:tabs>
      <w:spacing w:before="240" w:after="60"/>
      <w:ind w:left="1440"/>
      <w:jc w:val="both"/>
    </w:pPr>
  </w:style>
  <w:style w:type="paragraph" w:customStyle="1" w:styleId="Equation">
    <w:name w:val="Equation"/>
    <w:basedOn w:val="BodyText"/>
    <w:rsid w:val="00822A1B"/>
    <w:pPr>
      <w:tabs>
        <w:tab w:val="right" w:pos="8640"/>
      </w:tabs>
      <w:spacing w:before="240" w:after="240" w:line="240" w:lineRule="atLeast"/>
      <w:ind w:left="1440"/>
    </w:pPr>
  </w:style>
  <w:style w:type="paragraph" w:customStyle="1" w:styleId="BlockQuotationWide">
    <w:name w:val="Block Quotation Wide"/>
    <w:basedOn w:val="Normal"/>
    <w:rsid w:val="00822A1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uiPriority w:val="99"/>
    <w:rsid w:val="00C47304"/>
    <w:rPr>
      <w:sz w:val="24"/>
    </w:rPr>
  </w:style>
  <w:style w:type="paragraph" w:customStyle="1" w:styleId="Caption-More">
    <w:name w:val="Caption-More"/>
    <w:basedOn w:val="Caption"/>
    <w:next w:val="BodyText"/>
    <w:rsid w:val="00822A1B"/>
    <w:pPr>
      <w:spacing w:before="0"/>
    </w:pPr>
  </w:style>
  <w:style w:type="character" w:styleId="Hyperlink">
    <w:name w:val="Hyperlink"/>
    <w:uiPriority w:val="99"/>
    <w:rsid w:val="000922AD"/>
    <w:rPr>
      <w:rFonts w:cs="Times New Roman"/>
      <w:color w:val="0000FF"/>
      <w:u w:val="single"/>
    </w:rPr>
  </w:style>
  <w:style w:type="paragraph" w:styleId="DocumentMap">
    <w:name w:val="Document Map"/>
    <w:basedOn w:val="Normal"/>
    <w:link w:val="DocumentMapChar"/>
    <w:uiPriority w:val="99"/>
    <w:semiHidden/>
    <w:rsid w:val="000922AD"/>
    <w:pPr>
      <w:shd w:val="clear" w:color="auto" w:fill="000080"/>
    </w:pPr>
    <w:rPr>
      <w:rFonts w:ascii="Tahoma" w:hAnsi="Tahoma" w:cs="Tahoma"/>
    </w:rPr>
  </w:style>
  <w:style w:type="character" w:customStyle="1" w:styleId="DocumentMapChar">
    <w:name w:val="Document Map Char"/>
    <w:link w:val="DocumentMap"/>
    <w:uiPriority w:val="99"/>
    <w:semiHidden/>
    <w:rsid w:val="00F80E13"/>
    <w:rPr>
      <w:sz w:val="0"/>
      <w:szCs w:val="0"/>
    </w:rPr>
  </w:style>
  <w:style w:type="paragraph" w:styleId="EnvelopeAddress">
    <w:name w:val="envelope address"/>
    <w:basedOn w:val="Normal"/>
    <w:uiPriority w:val="99"/>
    <w:rsid w:val="000922AD"/>
    <w:pPr>
      <w:framePr w:w="7920" w:h="1980" w:hRule="exact" w:hSpace="180" w:wrap="auto" w:hAnchor="page" w:xAlign="center" w:yAlign="bottom"/>
      <w:ind w:left="2880"/>
    </w:pPr>
    <w:rPr>
      <w:rFonts w:cs="Arial"/>
      <w:sz w:val="24"/>
      <w:szCs w:val="24"/>
    </w:rPr>
  </w:style>
  <w:style w:type="paragraph" w:customStyle="1" w:styleId="ReportExample">
    <w:name w:val="ReportExample"/>
    <w:basedOn w:val="BodyText"/>
    <w:uiPriority w:val="99"/>
    <w:rsid w:val="000922AD"/>
    <w:pPr>
      <w:spacing w:before="0" w:after="0"/>
      <w:ind w:left="0"/>
      <w:jc w:val="left"/>
    </w:pPr>
    <w:rPr>
      <w:rFonts w:ascii="Courier New" w:hAnsi="Courier New"/>
      <w:sz w:val="16"/>
    </w:rPr>
  </w:style>
  <w:style w:type="table" w:styleId="TableGrid">
    <w:name w:val="Table Grid"/>
    <w:basedOn w:val="TableNormal"/>
    <w:uiPriority w:val="99"/>
    <w:rsid w:val="004F2DD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0F1702"/>
    <w:pPr>
      <w:spacing w:before="100" w:beforeAutospacing="1" w:after="100" w:afterAutospacing="1"/>
      <w:ind w:left="0"/>
    </w:pPr>
    <w:rPr>
      <w:rFonts w:ascii="Times New Roman" w:hAnsi="Times New Roman"/>
      <w:sz w:val="24"/>
      <w:szCs w:val="24"/>
    </w:rPr>
  </w:style>
  <w:style w:type="paragraph" w:customStyle="1" w:styleId="Body">
    <w:name w:val="Body"/>
    <w:basedOn w:val="Normal"/>
    <w:uiPriority w:val="99"/>
    <w:rsid w:val="00835D8F"/>
    <w:pPr>
      <w:spacing w:after="120"/>
      <w:ind w:left="0"/>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rsid w:val="00844015"/>
    <w:pPr>
      <w:keepLines w:val="0"/>
      <w:spacing w:line="240" w:lineRule="auto"/>
    </w:pPr>
    <w:rPr>
      <w:b/>
      <w:bCs/>
      <w:spacing w:val="0"/>
      <w:sz w:val="20"/>
    </w:rPr>
  </w:style>
  <w:style w:type="character" w:customStyle="1" w:styleId="CommentSubjectChar">
    <w:name w:val="Comment Subject Char"/>
    <w:link w:val="CommentSubject"/>
    <w:uiPriority w:val="99"/>
    <w:semiHidden/>
    <w:rsid w:val="00F80E13"/>
    <w:rPr>
      <w:rFonts w:ascii="Arial" w:hAnsi="Arial"/>
      <w:b/>
      <w:bCs/>
      <w:spacing w:val="-5"/>
      <w:sz w:val="20"/>
      <w:szCs w:val="20"/>
    </w:rPr>
  </w:style>
  <w:style w:type="paragraph" w:styleId="BalloonText">
    <w:name w:val="Balloon Text"/>
    <w:basedOn w:val="Normal"/>
    <w:link w:val="BalloonTextChar"/>
    <w:uiPriority w:val="99"/>
    <w:semiHidden/>
    <w:rsid w:val="00844015"/>
    <w:rPr>
      <w:rFonts w:ascii="Tahoma" w:hAnsi="Tahoma" w:cs="Tahoma"/>
      <w:sz w:val="16"/>
      <w:szCs w:val="16"/>
    </w:rPr>
  </w:style>
  <w:style w:type="character" w:customStyle="1" w:styleId="BalloonTextChar">
    <w:name w:val="Balloon Text Char"/>
    <w:link w:val="BalloonText"/>
    <w:uiPriority w:val="99"/>
    <w:semiHidden/>
    <w:rsid w:val="00F80E13"/>
    <w:rPr>
      <w:sz w:val="0"/>
      <w:szCs w:val="0"/>
    </w:rPr>
  </w:style>
  <w:style w:type="character" w:styleId="HTMLCite">
    <w:name w:val="HTML Cite"/>
    <w:uiPriority w:val="99"/>
    <w:rsid w:val="00F36124"/>
    <w:rPr>
      <w:rFonts w:cs="Times New Roman"/>
      <w:i/>
    </w:rPr>
  </w:style>
  <w:style w:type="paragraph" w:customStyle="1" w:styleId="TitleHeader">
    <w:name w:val="Title Header"/>
    <w:basedOn w:val="HeaderBase"/>
    <w:rsid w:val="00822A1B"/>
    <w:rPr>
      <w:caps/>
      <w:sz w:val="32"/>
    </w:rPr>
  </w:style>
  <w:style w:type="paragraph" w:customStyle="1" w:styleId="TOCHeader">
    <w:name w:val="TOC Header"/>
    <w:basedOn w:val="HeaderBase"/>
    <w:rsid w:val="00822A1B"/>
    <w:pPr>
      <w:jc w:val="center"/>
    </w:pPr>
    <w:rPr>
      <w:caps/>
      <w:sz w:val="32"/>
    </w:rPr>
  </w:style>
  <w:style w:type="paragraph" w:styleId="TOC9">
    <w:name w:val="toc 9"/>
    <w:basedOn w:val="Normal"/>
    <w:next w:val="Normal"/>
    <w:autoRedefine/>
    <w:uiPriority w:val="39"/>
    <w:rsid w:val="00EC6619"/>
    <w:pPr>
      <w:ind w:left="1920"/>
    </w:pPr>
    <w:rPr>
      <w:rFonts w:ascii="Times New Roman" w:hAnsi="Times New Roman"/>
      <w:sz w:val="24"/>
      <w:szCs w:val="24"/>
    </w:rPr>
  </w:style>
  <w:style w:type="paragraph" w:styleId="ListParagraph">
    <w:name w:val="List Paragraph"/>
    <w:basedOn w:val="Normal"/>
    <w:uiPriority w:val="34"/>
    <w:qFormat/>
    <w:rsid w:val="004210D2"/>
    <w:pPr>
      <w:spacing w:after="200" w:line="276" w:lineRule="auto"/>
      <w:ind w:left="720"/>
      <w:contextualSpacing/>
    </w:pPr>
    <w:rPr>
      <w:rFonts w:ascii="Times New Roman" w:eastAsiaTheme="minorHAnsi" w:hAnsi="Times New Roman" w:cstheme="minorBidi"/>
      <w:sz w:val="24"/>
      <w:szCs w:val="22"/>
    </w:rPr>
  </w:style>
  <w:style w:type="paragraph" w:customStyle="1" w:styleId="Default">
    <w:name w:val="Default"/>
    <w:rsid w:val="00371686"/>
    <w:pPr>
      <w:autoSpaceDE w:val="0"/>
      <w:autoSpaceDN w:val="0"/>
      <w:adjustRightInd w:val="0"/>
      <w:spacing w:line="200" w:lineRule="atLeast"/>
    </w:pPr>
    <w:rPr>
      <w:rFonts w:ascii="Tahoma" w:hAnsi="Tahoma" w:cs="Tahoma"/>
      <w:color w:val="FFFFFF"/>
      <w:kern w:val="1"/>
      <w:sz w:val="36"/>
      <w:szCs w:val="36"/>
    </w:rPr>
  </w:style>
  <w:style w:type="character" w:styleId="SubtleReference">
    <w:name w:val="Subtle Reference"/>
    <w:basedOn w:val="DefaultParagraphFont"/>
    <w:uiPriority w:val="31"/>
    <w:qFormat/>
    <w:rsid w:val="00033135"/>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index 1" w:uiPriority="0"/>
    <w:lsdException w:name="index 2" w:uiPriority="0"/>
    <w:lsdException w:name="index 3" w:uiPriority="0"/>
    <w:lsdException w:name="index 4" w:uiPriority="0"/>
    <w:lsdException w:name="index 5"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locked="1" w:semiHidden="0" w:uiPriority="39" w:unhideWhenUsed="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locked="1" w:semiHidden="0" w:uiPriority="0"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locked="1"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1B"/>
    <w:pPr>
      <w:ind w:left="1080"/>
    </w:pPr>
    <w:rPr>
      <w:rFonts w:ascii="Arial" w:hAnsi="Arial"/>
    </w:rPr>
  </w:style>
  <w:style w:type="paragraph" w:styleId="Heading1">
    <w:name w:val="heading 1"/>
    <w:basedOn w:val="HeadingBase"/>
    <w:next w:val="BodyText"/>
    <w:link w:val="Heading1Char"/>
    <w:qFormat/>
    <w:rsid w:val="00822A1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822A1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822A1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822A1B"/>
    <w:pPr>
      <w:spacing w:before="120" w:after="120" w:line="240" w:lineRule="atLeast"/>
      <w:outlineLvl w:val="3"/>
    </w:pPr>
    <w:rPr>
      <w:b/>
      <w:i/>
      <w:sz w:val="20"/>
    </w:rPr>
  </w:style>
  <w:style w:type="paragraph" w:styleId="Heading5">
    <w:name w:val="heading 5"/>
    <w:basedOn w:val="HeadingBase"/>
    <w:next w:val="BodyText"/>
    <w:link w:val="Heading5Char"/>
    <w:qFormat/>
    <w:rsid w:val="00822A1B"/>
    <w:pPr>
      <w:spacing w:before="0" w:line="240" w:lineRule="atLeast"/>
      <w:ind w:left="1440"/>
      <w:outlineLvl w:val="4"/>
    </w:pPr>
    <w:rPr>
      <w:sz w:val="20"/>
    </w:rPr>
  </w:style>
  <w:style w:type="paragraph" w:styleId="Heading6">
    <w:name w:val="heading 6"/>
    <w:basedOn w:val="HeadingBase"/>
    <w:next w:val="BodyText"/>
    <w:link w:val="Heading6Char"/>
    <w:qFormat/>
    <w:rsid w:val="00822A1B"/>
    <w:pPr>
      <w:ind w:left="1440"/>
      <w:outlineLvl w:val="5"/>
    </w:pPr>
    <w:rPr>
      <w:i/>
      <w:sz w:val="20"/>
    </w:rPr>
  </w:style>
  <w:style w:type="paragraph" w:styleId="Heading7">
    <w:name w:val="heading 7"/>
    <w:basedOn w:val="HeadingBase"/>
    <w:next w:val="BodyText"/>
    <w:link w:val="Heading7Char"/>
    <w:qFormat/>
    <w:rsid w:val="00822A1B"/>
    <w:pPr>
      <w:outlineLvl w:val="6"/>
    </w:pPr>
    <w:rPr>
      <w:sz w:val="20"/>
    </w:rPr>
  </w:style>
  <w:style w:type="paragraph" w:styleId="Heading8">
    <w:name w:val="heading 8"/>
    <w:basedOn w:val="HeadingBase"/>
    <w:next w:val="BodyText"/>
    <w:link w:val="Heading8Char"/>
    <w:qFormat/>
    <w:rsid w:val="00822A1B"/>
    <w:pPr>
      <w:outlineLvl w:val="7"/>
    </w:pPr>
    <w:rPr>
      <w:i/>
      <w:sz w:val="18"/>
    </w:rPr>
  </w:style>
  <w:style w:type="paragraph" w:styleId="Heading9">
    <w:name w:val="heading 9"/>
    <w:basedOn w:val="HeadingBase"/>
    <w:next w:val="BodyText"/>
    <w:link w:val="Heading9Char"/>
    <w:qFormat/>
    <w:rsid w:val="00822A1B"/>
    <w:pPr>
      <w:outlineLvl w:val="8"/>
    </w:pPr>
    <w:rPr>
      <w:sz w:val="18"/>
    </w:rPr>
  </w:style>
  <w:style w:type="character" w:default="1" w:styleId="DefaultParagraphFont">
    <w:name w:val="Default Paragraph Font"/>
    <w:uiPriority w:val="1"/>
    <w:semiHidden/>
    <w:unhideWhenUsed/>
    <w:rsid w:val="00822A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2A1B"/>
  </w:style>
  <w:style w:type="character" w:customStyle="1" w:styleId="Heading1Char">
    <w:name w:val="Heading 1 Char"/>
    <w:link w:val="Heading1"/>
    <w:locked/>
    <w:rsid w:val="000922AD"/>
    <w:rPr>
      <w:rFonts w:ascii="Arial Black" w:hAnsi="Arial Black"/>
      <w:color w:val="FFFFFF"/>
      <w:spacing w:val="-10"/>
      <w:kern w:val="20"/>
      <w:position w:val="8"/>
      <w:sz w:val="24"/>
      <w:shd w:val="solid" w:color="auto" w:fill="auto"/>
    </w:rPr>
  </w:style>
  <w:style w:type="character" w:customStyle="1" w:styleId="Heading2Char">
    <w:name w:val="Heading 2 Char"/>
    <w:link w:val="Heading2"/>
    <w:locked/>
    <w:rsid w:val="000922AD"/>
    <w:rPr>
      <w:rFonts w:ascii="Arial Black" w:hAnsi="Arial Black"/>
      <w:spacing w:val="-15"/>
      <w:kern w:val="28"/>
      <w:sz w:val="22"/>
    </w:rPr>
  </w:style>
  <w:style w:type="character" w:customStyle="1" w:styleId="Heading3Char">
    <w:name w:val="Heading 3 Char"/>
    <w:link w:val="Heading3"/>
    <w:locked/>
    <w:rsid w:val="000922AD"/>
    <w:rPr>
      <w:rFonts w:ascii="Arial Black" w:hAnsi="Arial Black"/>
      <w:spacing w:val="-10"/>
      <w:kern w:val="28"/>
    </w:rPr>
  </w:style>
  <w:style w:type="character" w:customStyle="1" w:styleId="Heading4Char">
    <w:name w:val="Heading 4 Char"/>
    <w:link w:val="Heading4"/>
    <w:locked/>
    <w:rsid w:val="000922AD"/>
    <w:rPr>
      <w:rFonts w:ascii="Arial" w:hAnsi="Arial"/>
      <w:b/>
      <w:i/>
      <w:spacing w:val="-4"/>
      <w:kern w:val="28"/>
    </w:rPr>
  </w:style>
  <w:style w:type="character" w:customStyle="1" w:styleId="Heading5Char">
    <w:name w:val="Heading 5 Char"/>
    <w:link w:val="Heading5"/>
    <w:locked/>
    <w:rsid w:val="000922AD"/>
    <w:rPr>
      <w:rFonts w:ascii="Arial" w:hAnsi="Arial"/>
      <w:spacing w:val="-4"/>
      <w:kern w:val="28"/>
    </w:rPr>
  </w:style>
  <w:style w:type="character" w:customStyle="1" w:styleId="Heading6Char">
    <w:name w:val="Heading 6 Char"/>
    <w:link w:val="Heading6"/>
    <w:locked/>
    <w:rsid w:val="000922AD"/>
    <w:rPr>
      <w:rFonts w:ascii="Arial" w:hAnsi="Arial"/>
      <w:i/>
      <w:spacing w:val="-4"/>
      <w:kern w:val="28"/>
    </w:rPr>
  </w:style>
  <w:style w:type="character" w:customStyle="1" w:styleId="Heading7Char">
    <w:name w:val="Heading 7 Char"/>
    <w:link w:val="Heading7"/>
    <w:locked/>
    <w:rsid w:val="000922AD"/>
    <w:rPr>
      <w:rFonts w:ascii="Arial" w:hAnsi="Arial"/>
      <w:spacing w:val="-4"/>
      <w:kern w:val="28"/>
    </w:rPr>
  </w:style>
  <w:style w:type="character" w:customStyle="1" w:styleId="Heading8Char">
    <w:name w:val="Heading 8 Char"/>
    <w:link w:val="Heading8"/>
    <w:locked/>
    <w:rsid w:val="000922AD"/>
    <w:rPr>
      <w:rFonts w:ascii="Arial" w:hAnsi="Arial"/>
      <w:i/>
      <w:spacing w:val="-4"/>
      <w:kern w:val="28"/>
      <w:sz w:val="18"/>
    </w:rPr>
  </w:style>
  <w:style w:type="character" w:customStyle="1" w:styleId="Heading9Char">
    <w:name w:val="Heading 9 Char"/>
    <w:link w:val="Heading9"/>
    <w:locked/>
    <w:rsid w:val="000922AD"/>
    <w:rPr>
      <w:rFonts w:ascii="Arial" w:hAnsi="Arial"/>
      <w:spacing w:val="-4"/>
      <w:kern w:val="28"/>
      <w:sz w:val="18"/>
    </w:rPr>
  </w:style>
  <w:style w:type="paragraph" w:customStyle="1" w:styleId="HeadingBase">
    <w:name w:val="Heading Base"/>
    <w:basedOn w:val="Normal"/>
    <w:next w:val="BodyText"/>
    <w:rsid w:val="00822A1B"/>
    <w:pPr>
      <w:keepNext/>
      <w:keepLines/>
      <w:spacing w:before="140" w:line="220" w:lineRule="atLeast"/>
    </w:pPr>
    <w:rPr>
      <w:spacing w:val="-4"/>
      <w:kern w:val="28"/>
      <w:sz w:val="22"/>
    </w:rPr>
  </w:style>
  <w:style w:type="paragraph" w:styleId="BodyText">
    <w:name w:val="Body Text"/>
    <w:basedOn w:val="Normal"/>
    <w:link w:val="BodyTextChar"/>
    <w:rsid w:val="00822A1B"/>
    <w:pPr>
      <w:spacing w:before="60" w:after="60"/>
      <w:jc w:val="both"/>
    </w:pPr>
  </w:style>
  <w:style w:type="character" w:customStyle="1" w:styleId="BodyTextChar">
    <w:name w:val="Body Text Char"/>
    <w:link w:val="BodyText"/>
    <w:locked/>
    <w:rsid w:val="000922AD"/>
    <w:rPr>
      <w:rFonts w:ascii="Arial" w:hAnsi="Arial"/>
    </w:rPr>
  </w:style>
  <w:style w:type="paragraph" w:customStyle="1" w:styleId="BlockQuotation">
    <w:name w:val="Block Quotation"/>
    <w:basedOn w:val="Normal"/>
    <w:rsid w:val="00822A1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uiPriority w:val="99"/>
    <w:rsid w:val="00C47304"/>
    <w:pPr>
      <w:ind w:left="1440"/>
    </w:pPr>
  </w:style>
  <w:style w:type="character" w:customStyle="1" w:styleId="BodyTextIndentChar">
    <w:name w:val="Body Text Indent Char"/>
    <w:link w:val="BodyTextIndent"/>
    <w:uiPriority w:val="99"/>
    <w:locked/>
    <w:rsid w:val="000922AD"/>
    <w:rPr>
      <w:rFonts w:ascii="Arial" w:hAnsi="Arial"/>
      <w:lang w:val="en-US" w:eastAsia="en-US"/>
    </w:rPr>
  </w:style>
  <w:style w:type="paragraph" w:customStyle="1" w:styleId="BodyTextKeep">
    <w:name w:val="Body Text Keep"/>
    <w:basedOn w:val="BodyText"/>
    <w:uiPriority w:val="99"/>
    <w:rsid w:val="00C47304"/>
    <w:pPr>
      <w:keepNext/>
    </w:pPr>
  </w:style>
  <w:style w:type="paragraph" w:customStyle="1" w:styleId="Picture">
    <w:name w:val="Picture"/>
    <w:next w:val="Caption"/>
    <w:rsid w:val="00822A1B"/>
    <w:pPr>
      <w:keepNext/>
      <w:jc w:val="center"/>
    </w:pPr>
    <w:rPr>
      <w:rFonts w:ascii="Arial" w:hAnsi="Arial"/>
    </w:rPr>
  </w:style>
  <w:style w:type="paragraph" w:styleId="Caption">
    <w:name w:val="caption"/>
    <w:basedOn w:val="Picture"/>
    <w:next w:val="BodyText"/>
    <w:qFormat/>
    <w:rsid w:val="00822A1B"/>
    <w:pPr>
      <w:spacing w:before="60" w:after="240" w:line="220" w:lineRule="atLeast"/>
    </w:pPr>
  </w:style>
  <w:style w:type="paragraph" w:customStyle="1" w:styleId="PartLabel">
    <w:name w:val="Part Label"/>
    <w:basedOn w:val="Normal"/>
    <w:rsid w:val="00822A1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822A1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822A1B"/>
    <w:pPr>
      <w:pBdr>
        <w:top w:val="single" w:sz="6" w:space="16" w:color="auto"/>
      </w:pBdr>
      <w:spacing w:before="220" w:after="60" w:line="320" w:lineRule="atLeast"/>
      <w:ind w:left="0"/>
    </w:pPr>
    <w:rPr>
      <w:rFonts w:ascii="Arial Black" w:hAnsi="Arial Black"/>
      <w:spacing w:val="-30"/>
      <w:sz w:val="40"/>
    </w:rPr>
  </w:style>
  <w:style w:type="character" w:customStyle="1" w:styleId="TitleChar">
    <w:name w:val="Title Char"/>
    <w:link w:val="Title"/>
    <w:locked/>
    <w:rsid w:val="000922AD"/>
    <w:rPr>
      <w:rFonts w:ascii="Arial Black" w:hAnsi="Arial Black"/>
      <w:spacing w:val="-30"/>
      <w:kern w:val="28"/>
      <w:sz w:val="40"/>
    </w:rPr>
  </w:style>
  <w:style w:type="paragraph" w:styleId="Subtitle">
    <w:name w:val="Subtitle"/>
    <w:basedOn w:val="Title"/>
    <w:next w:val="BodyText"/>
    <w:link w:val="SubtitleChar"/>
    <w:qFormat/>
    <w:rsid w:val="00822A1B"/>
    <w:pPr>
      <w:pBdr>
        <w:top w:val="none" w:sz="0" w:space="0" w:color="auto"/>
      </w:pBdr>
      <w:spacing w:before="60" w:after="120" w:line="340" w:lineRule="atLeast"/>
    </w:pPr>
    <w:rPr>
      <w:rFonts w:ascii="Arial" w:hAnsi="Arial"/>
      <w:spacing w:val="-16"/>
      <w:sz w:val="32"/>
    </w:rPr>
  </w:style>
  <w:style w:type="character" w:customStyle="1" w:styleId="SubtitleChar">
    <w:name w:val="Subtitle Char"/>
    <w:link w:val="Subtitle"/>
    <w:locked/>
    <w:rsid w:val="000922AD"/>
    <w:rPr>
      <w:rFonts w:ascii="Arial" w:hAnsi="Arial"/>
      <w:spacing w:val="-16"/>
      <w:kern w:val="28"/>
      <w:sz w:val="32"/>
    </w:rPr>
  </w:style>
  <w:style w:type="paragraph" w:customStyle="1" w:styleId="ChapterSubtitle">
    <w:name w:val="Chapter Subtitle"/>
    <w:basedOn w:val="Subtitle"/>
    <w:rsid w:val="00822A1B"/>
  </w:style>
  <w:style w:type="paragraph" w:customStyle="1" w:styleId="CompanyName">
    <w:name w:val="Company Name"/>
    <w:basedOn w:val="Normal"/>
    <w:rsid w:val="00822A1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822A1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822A1B"/>
    <w:rPr>
      <w:rFonts w:ascii="Arial" w:hAnsi="Arial"/>
      <w:sz w:val="16"/>
    </w:rPr>
  </w:style>
  <w:style w:type="paragraph" w:customStyle="1" w:styleId="FootnoteBase">
    <w:name w:val="Footnote Base"/>
    <w:basedOn w:val="Normal"/>
    <w:rsid w:val="00822A1B"/>
    <w:pPr>
      <w:keepLines/>
      <w:spacing w:line="200" w:lineRule="atLeast"/>
    </w:pPr>
    <w:rPr>
      <w:spacing w:val="-5"/>
      <w:sz w:val="16"/>
    </w:rPr>
  </w:style>
  <w:style w:type="paragraph" w:styleId="CommentText">
    <w:name w:val="annotation text"/>
    <w:basedOn w:val="FootnoteBase"/>
    <w:link w:val="CommentTextChar"/>
    <w:semiHidden/>
    <w:rsid w:val="00822A1B"/>
  </w:style>
  <w:style w:type="character" w:customStyle="1" w:styleId="CommentTextChar">
    <w:name w:val="Comment Text Char"/>
    <w:link w:val="CommentText"/>
    <w:semiHidden/>
    <w:locked/>
    <w:rsid w:val="000922AD"/>
    <w:rPr>
      <w:rFonts w:ascii="Arial" w:hAnsi="Arial"/>
      <w:spacing w:val="-5"/>
      <w:sz w:val="16"/>
    </w:rPr>
  </w:style>
  <w:style w:type="paragraph" w:customStyle="1" w:styleId="TableText">
    <w:name w:val="Table Text"/>
    <w:basedOn w:val="Normal"/>
    <w:rsid w:val="00822A1B"/>
    <w:pPr>
      <w:keepLines/>
      <w:spacing w:before="60"/>
      <w:ind w:left="0"/>
    </w:pPr>
  </w:style>
  <w:style w:type="paragraph" w:customStyle="1" w:styleId="TitleCover">
    <w:name w:val="Title Cover"/>
    <w:basedOn w:val="HeadingBase"/>
    <w:next w:val="Normal"/>
    <w:rsid w:val="00822A1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822A1B"/>
  </w:style>
  <w:style w:type="character" w:styleId="Emphasis">
    <w:name w:val="Emphasis"/>
    <w:qFormat/>
    <w:rsid w:val="00822A1B"/>
    <w:rPr>
      <w:rFonts w:ascii="Arial Black" w:hAnsi="Arial Black"/>
      <w:spacing w:val="-4"/>
      <w:sz w:val="18"/>
    </w:rPr>
  </w:style>
  <w:style w:type="character" w:styleId="EndnoteReference">
    <w:name w:val="endnote reference"/>
    <w:semiHidden/>
    <w:rsid w:val="00822A1B"/>
    <w:rPr>
      <w:vertAlign w:val="superscript"/>
    </w:rPr>
  </w:style>
  <w:style w:type="paragraph" w:styleId="EndnoteText">
    <w:name w:val="endnote text"/>
    <w:basedOn w:val="FootnoteBase"/>
    <w:link w:val="EndnoteTextChar"/>
    <w:semiHidden/>
    <w:rsid w:val="00822A1B"/>
  </w:style>
  <w:style w:type="character" w:customStyle="1" w:styleId="EndnoteTextChar">
    <w:name w:val="Endnote Text Char"/>
    <w:link w:val="EndnoteText"/>
    <w:semiHidden/>
    <w:locked/>
    <w:rsid w:val="000922AD"/>
    <w:rPr>
      <w:rFonts w:ascii="Arial" w:hAnsi="Arial"/>
      <w:spacing w:val="-5"/>
      <w:sz w:val="16"/>
    </w:rPr>
  </w:style>
  <w:style w:type="paragraph" w:customStyle="1" w:styleId="HeaderBase">
    <w:name w:val="Header Base"/>
    <w:basedOn w:val="Normal"/>
    <w:rsid w:val="00822A1B"/>
    <w:pPr>
      <w:keepLines/>
      <w:tabs>
        <w:tab w:val="center" w:pos="4320"/>
        <w:tab w:val="right" w:pos="9360"/>
      </w:tabs>
      <w:spacing w:line="190" w:lineRule="atLeast"/>
      <w:ind w:left="0"/>
    </w:pPr>
    <w:rPr>
      <w:sz w:val="18"/>
    </w:rPr>
  </w:style>
  <w:style w:type="paragraph" w:styleId="Footer">
    <w:name w:val="footer"/>
    <w:basedOn w:val="HeaderBase"/>
    <w:link w:val="FooterChar"/>
    <w:rsid w:val="00822A1B"/>
  </w:style>
  <w:style w:type="character" w:customStyle="1" w:styleId="FooterChar">
    <w:name w:val="Footer Char"/>
    <w:link w:val="Footer"/>
    <w:locked/>
    <w:rsid w:val="000922AD"/>
    <w:rPr>
      <w:rFonts w:ascii="Arial" w:hAnsi="Arial"/>
      <w:sz w:val="18"/>
    </w:rPr>
  </w:style>
  <w:style w:type="paragraph" w:customStyle="1" w:styleId="FooterEven">
    <w:name w:val="Footer Even"/>
    <w:basedOn w:val="Footer"/>
    <w:rsid w:val="00822A1B"/>
    <w:pPr>
      <w:pBdr>
        <w:top w:val="single" w:sz="6" w:space="2" w:color="auto"/>
      </w:pBdr>
      <w:spacing w:before="600"/>
    </w:pPr>
  </w:style>
  <w:style w:type="paragraph" w:customStyle="1" w:styleId="FooterFirst">
    <w:name w:val="Footer First"/>
    <w:basedOn w:val="Footer"/>
    <w:rsid w:val="00822A1B"/>
    <w:pPr>
      <w:pBdr>
        <w:top w:val="single" w:sz="6" w:space="2" w:color="auto"/>
      </w:pBdr>
      <w:spacing w:before="600"/>
    </w:pPr>
  </w:style>
  <w:style w:type="paragraph" w:customStyle="1" w:styleId="FooterOdd">
    <w:name w:val="Footer Odd"/>
    <w:basedOn w:val="Footer"/>
    <w:rsid w:val="00822A1B"/>
    <w:pPr>
      <w:pBdr>
        <w:top w:val="single" w:sz="6" w:space="2" w:color="auto"/>
      </w:pBdr>
      <w:spacing w:before="600"/>
    </w:pPr>
  </w:style>
  <w:style w:type="character" w:styleId="FootnoteReference">
    <w:name w:val="footnote reference"/>
    <w:semiHidden/>
    <w:rsid w:val="00822A1B"/>
    <w:rPr>
      <w:vertAlign w:val="superscript"/>
    </w:rPr>
  </w:style>
  <w:style w:type="paragraph" w:styleId="FootnoteText">
    <w:name w:val="footnote text"/>
    <w:basedOn w:val="FootnoteBase"/>
    <w:link w:val="FootnoteTextChar"/>
    <w:semiHidden/>
    <w:rsid w:val="00822A1B"/>
  </w:style>
  <w:style w:type="character" w:customStyle="1" w:styleId="FootnoteTextChar">
    <w:name w:val="Footnote Text Char"/>
    <w:link w:val="FootnoteText"/>
    <w:semiHidden/>
    <w:locked/>
    <w:rsid w:val="000922AD"/>
    <w:rPr>
      <w:rFonts w:ascii="Arial" w:hAnsi="Arial"/>
      <w:spacing w:val="-5"/>
      <w:sz w:val="16"/>
    </w:rPr>
  </w:style>
  <w:style w:type="paragraph" w:styleId="Header">
    <w:name w:val="header"/>
    <w:basedOn w:val="HeaderBase"/>
    <w:link w:val="HeaderChar"/>
    <w:rsid w:val="00822A1B"/>
    <w:pPr>
      <w:tabs>
        <w:tab w:val="clear" w:pos="4320"/>
      </w:tabs>
    </w:pPr>
    <w:rPr>
      <w:u w:val="single"/>
    </w:rPr>
  </w:style>
  <w:style w:type="character" w:customStyle="1" w:styleId="HeaderChar">
    <w:name w:val="Header Char"/>
    <w:link w:val="Header"/>
    <w:locked/>
    <w:rsid w:val="000922AD"/>
    <w:rPr>
      <w:rFonts w:ascii="Arial" w:hAnsi="Arial"/>
      <w:sz w:val="18"/>
      <w:u w:val="single"/>
    </w:rPr>
  </w:style>
  <w:style w:type="paragraph" w:customStyle="1" w:styleId="HeaderEven">
    <w:name w:val="Header Even"/>
    <w:basedOn w:val="Header"/>
    <w:rsid w:val="00822A1B"/>
    <w:pPr>
      <w:pBdr>
        <w:bottom w:val="single" w:sz="6" w:space="1" w:color="auto"/>
      </w:pBdr>
      <w:spacing w:after="600"/>
    </w:pPr>
  </w:style>
  <w:style w:type="paragraph" w:customStyle="1" w:styleId="HeaderFirst">
    <w:name w:val="Header First"/>
    <w:basedOn w:val="Header"/>
    <w:rsid w:val="00822A1B"/>
    <w:pPr>
      <w:pBdr>
        <w:top w:val="single" w:sz="6" w:space="2" w:color="auto"/>
      </w:pBdr>
      <w:jc w:val="right"/>
    </w:pPr>
  </w:style>
  <w:style w:type="paragraph" w:customStyle="1" w:styleId="HeaderOdd">
    <w:name w:val="Header Odd"/>
    <w:basedOn w:val="Header"/>
    <w:rsid w:val="00822A1B"/>
    <w:pPr>
      <w:pBdr>
        <w:bottom w:val="single" w:sz="6" w:space="1" w:color="auto"/>
      </w:pBdr>
      <w:spacing w:after="600"/>
    </w:pPr>
  </w:style>
  <w:style w:type="paragraph" w:customStyle="1" w:styleId="IndexBase">
    <w:name w:val="Index Base"/>
    <w:basedOn w:val="Normal"/>
    <w:rsid w:val="00822A1B"/>
    <w:pPr>
      <w:spacing w:line="240" w:lineRule="atLeast"/>
      <w:ind w:left="360" w:hanging="360"/>
    </w:pPr>
    <w:rPr>
      <w:spacing w:val="-5"/>
      <w:sz w:val="18"/>
    </w:rPr>
  </w:style>
  <w:style w:type="paragraph" w:styleId="Index1">
    <w:name w:val="index 1"/>
    <w:basedOn w:val="IndexBase"/>
    <w:autoRedefine/>
    <w:semiHidden/>
    <w:rsid w:val="00822A1B"/>
  </w:style>
  <w:style w:type="paragraph" w:styleId="Index2">
    <w:name w:val="index 2"/>
    <w:basedOn w:val="IndexBase"/>
    <w:autoRedefine/>
    <w:semiHidden/>
    <w:rsid w:val="00822A1B"/>
    <w:pPr>
      <w:spacing w:line="240" w:lineRule="auto"/>
      <w:ind w:left="720"/>
    </w:pPr>
  </w:style>
  <w:style w:type="paragraph" w:styleId="Index3">
    <w:name w:val="index 3"/>
    <w:basedOn w:val="IndexBase"/>
    <w:autoRedefine/>
    <w:semiHidden/>
    <w:rsid w:val="00822A1B"/>
    <w:pPr>
      <w:spacing w:line="240" w:lineRule="auto"/>
      <w:ind w:left="1080"/>
    </w:pPr>
  </w:style>
  <w:style w:type="paragraph" w:styleId="Index4">
    <w:name w:val="index 4"/>
    <w:basedOn w:val="IndexBase"/>
    <w:autoRedefine/>
    <w:semiHidden/>
    <w:rsid w:val="00822A1B"/>
    <w:pPr>
      <w:spacing w:line="240" w:lineRule="auto"/>
      <w:ind w:left="1440"/>
    </w:pPr>
  </w:style>
  <w:style w:type="paragraph" w:styleId="Index5">
    <w:name w:val="index 5"/>
    <w:basedOn w:val="IndexBase"/>
    <w:autoRedefine/>
    <w:semiHidden/>
    <w:rsid w:val="00822A1B"/>
    <w:pPr>
      <w:spacing w:line="240" w:lineRule="auto"/>
      <w:ind w:left="1800"/>
    </w:pPr>
  </w:style>
  <w:style w:type="paragraph" w:styleId="IndexHeading">
    <w:name w:val="index heading"/>
    <w:basedOn w:val="HeadingBase"/>
    <w:next w:val="Index1"/>
    <w:semiHidden/>
    <w:rsid w:val="00822A1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822A1B"/>
    <w:rPr>
      <w:rFonts w:ascii="Arial Black" w:hAnsi="Arial Black"/>
      <w:spacing w:val="-4"/>
      <w:sz w:val="18"/>
    </w:rPr>
  </w:style>
  <w:style w:type="character" w:styleId="LineNumber">
    <w:name w:val="line number"/>
    <w:rsid w:val="00822A1B"/>
    <w:rPr>
      <w:sz w:val="18"/>
    </w:rPr>
  </w:style>
  <w:style w:type="paragraph" w:styleId="List">
    <w:name w:val="List"/>
    <w:basedOn w:val="BodyText"/>
    <w:rsid w:val="00822A1B"/>
    <w:pPr>
      <w:ind w:left="1440" w:hanging="360"/>
    </w:pPr>
  </w:style>
  <w:style w:type="paragraph" w:styleId="List2">
    <w:name w:val="List 2"/>
    <w:basedOn w:val="List"/>
    <w:rsid w:val="00822A1B"/>
    <w:pPr>
      <w:ind w:left="1800"/>
    </w:pPr>
  </w:style>
  <w:style w:type="paragraph" w:styleId="List3">
    <w:name w:val="List 3"/>
    <w:basedOn w:val="List"/>
    <w:rsid w:val="00822A1B"/>
    <w:pPr>
      <w:ind w:left="2160"/>
    </w:pPr>
  </w:style>
  <w:style w:type="paragraph" w:styleId="List4">
    <w:name w:val="List 4"/>
    <w:basedOn w:val="List"/>
    <w:rsid w:val="00822A1B"/>
    <w:pPr>
      <w:ind w:left="2520"/>
    </w:pPr>
  </w:style>
  <w:style w:type="paragraph" w:styleId="List5">
    <w:name w:val="List 5"/>
    <w:basedOn w:val="List"/>
    <w:rsid w:val="00822A1B"/>
    <w:pPr>
      <w:ind w:left="2880"/>
    </w:pPr>
  </w:style>
  <w:style w:type="paragraph" w:styleId="ListBullet">
    <w:name w:val="List Bullet"/>
    <w:basedOn w:val="List"/>
    <w:rsid w:val="00822A1B"/>
    <w:pPr>
      <w:numPr>
        <w:numId w:val="11"/>
      </w:numPr>
      <w:tabs>
        <w:tab w:val="clear" w:pos="1440"/>
      </w:tabs>
    </w:pPr>
  </w:style>
  <w:style w:type="paragraph" w:styleId="ListBullet2">
    <w:name w:val="List Bullet 2"/>
    <w:basedOn w:val="ListBullet"/>
    <w:autoRedefine/>
    <w:rsid w:val="00822A1B"/>
    <w:pPr>
      <w:ind w:left="1800"/>
    </w:pPr>
  </w:style>
  <w:style w:type="paragraph" w:styleId="ListBullet3">
    <w:name w:val="List Bullet 3"/>
    <w:basedOn w:val="ListBullet"/>
    <w:autoRedefine/>
    <w:rsid w:val="00822A1B"/>
    <w:pPr>
      <w:ind w:left="2160"/>
    </w:pPr>
  </w:style>
  <w:style w:type="paragraph" w:styleId="ListBullet4">
    <w:name w:val="List Bullet 4"/>
    <w:basedOn w:val="ListBullet"/>
    <w:autoRedefine/>
    <w:rsid w:val="00822A1B"/>
    <w:pPr>
      <w:ind w:left="2520"/>
    </w:pPr>
  </w:style>
  <w:style w:type="paragraph" w:styleId="ListBullet5">
    <w:name w:val="List Bullet 5"/>
    <w:basedOn w:val="ListBullet"/>
    <w:autoRedefine/>
    <w:rsid w:val="00822A1B"/>
    <w:pPr>
      <w:ind w:left="2880"/>
    </w:pPr>
  </w:style>
  <w:style w:type="paragraph" w:styleId="ListContinue">
    <w:name w:val="List Continue"/>
    <w:basedOn w:val="List"/>
    <w:rsid w:val="00822A1B"/>
    <w:pPr>
      <w:ind w:firstLine="0"/>
    </w:pPr>
  </w:style>
  <w:style w:type="paragraph" w:styleId="ListContinue2">
    <w:name w:val="List Continue 2"/>
    <w:basedOn w:val="ListContinue"/>
    <w:rsid w:val="00822A1B"/>
    <w:pPr>
      <w:ind w:left="2160"/>
    </w:pPr>
  </w:style>
  <w:style w:type="paragraph" w:styleId="ListContinue3">
    <w:name w:val="List Continue 3"/>
    <w:basedOn w:val="ListContinue"/>
    <w:rsid w:val="00822A1B"/>
    <w:pPr>
      <w:ind w:left="2520"/>
    </w:pPr>
  </w:style>
  <w:style w:type="paragraph" w:styleId="ListContinue4">
    <w:name w:val="List Continue 4"/>
    <w:basedOn w:val="ListContinue"/>
    <w:rsid w:val="00822A1B"/>
    <w:pPr>
      <w:ind w:left="2880"/>
    </w:pPr>
  </w:style>
  <w:style w:type="paragraph" w:styleId="ListContinue5">
    <w:name w:val="List Continue 5"/>
    <w:basedOn w:val="ListContinue"/>
    <w:rsid w:val="00822A1B"/>
    <w:pPr>
      <w:ind w:left="3240"/>
    </w:pPr>
  </w:style>
  <w:style w:type="paragraph" w:styleId="ListNumber">
    <w:name w:val="List Number"/>
    <w:basedOn w:val="List"/>
    <w:rsid w:val="00822A1B"/>
    <w:pPr>
      <w:numPr>
        <w:numId w:val="12"/>
      </w:numPr>
    </w:pPr>
  </w:style>
  <w:style w:type="paragraph" w:styleId="ListNumber2">
    <w:name w:val="List Number 2"/>
    <w:basedOn w:val="ListNumber"/>
    <w:rsid w:val="00822A1B"/>
    <w:pPr>
      <w:ind w:left="1800"/>
    </w:pPr>
  </w:style>
  <w:style w:type="paragraph" w:styleId="ListNumber3">
    <w:name w:val="List Number 3"/>
    <w:basedOn w:val="ListNumber"/>
    <w:rsid w:val="00822A1B"/>
    <w:pPr>
      <w:ind w:left="2160"/>
    </w:pPr>
  </w:style>
  <w:style w:type="paragraph" w:styleId="ListNumber4">
    <w:name w:val="List Number 4"/>
    <w:basedOn w:val="ListNumber"/>
    <w:rsid w:val="00822A1B"/>
    <w:pPr>
      <w:ind w:left="2520"/>
    </w:pPr>
  </w:style>
  <w:style w:type="paragraph" w:styleId="ListNumber5">
    <w:name w:val="List Number 5"/>
    <w:basedOn w:val="ListNumber"/>
    <w:rsid w:val="00822A1B"/>
    <w:pPr>
      <w:ind w:left="2880"/>
    </w:pPr>
  </w:style>
  <w:style w:type="paragraph" w:customStyle="1" w:styleId="TableHeader">
    <w:name w:val="Table Header"/>
    <w:basedOn w:val="Normal"/>
    <w:rsid w:val="00822A1B"/>
    <w:pPr>
      <w:keepNext/>
      <w:spacing w:before="60"/>
      <w:ind w:left="0"/>
      <w:jc w:val="center"/>
    </w:pPr>
    <w:rPr>
      <w:rFonts w:ascii="Arial Black" w:hAnsi="Arial Black"/>
    </w:rPr>
  </w:style>
  <w:style w:type="paragraph" w:styleId="MessageHeader">
    <w:name w:val="Message Header"/>
    <w:basedOn w:val="BodyText"/>
    <w:link w:val="MessageHeaderChar"/>
    <w:rsid w:val="00822A1B"/>
    <w:pPr>
      <w:keepLines/>
      <w:tabs>
        <w:tab w:val="left" w:pos="3600"/>
        <w:tab w:val="left" w:pos="4680"/>
      </w:tabs>
      <w:spacing w:after="120" w:line="280" w:lineRule="exact"/>
      <w:ind w:right="2160" w:hanging="1080"/>
      <w:jc w:val="left"/>
    </w:pPr>
    <w:rPr>
      <w:sz w:val="22"/>
    </w:rPr>
  </w:style>
  <w:style w:type="character" w:customStyle="1" w:styleId="MessageHeaderChar">
    <w:name w:val="Message Header Char"/>
    <w:link w:val="MessageHeader"/>
    <w:locked/>
    <w:rsid w:val="000922AD"/>
    <w:rPr>
      <w:rFonts w:ascii="Arial" w:hAnsi="Arial"/>
      <w:sz w:val="22"/>
    </w:rPr>
  </w:style>
  <w:style w:type="paragraph" w:styleId="NormalIndent">
    <w:name w:val="Normal Indent"/>
    <w:basedOn w:val="Normal"/>
    <w:rsid w:val="00822A1B"/>
    <w:pPr>
      <w:ind w:left="1440"/>
    </w:pPr>
  </w:style>
  <w:style w:type="character" w:styleId="PageNumber">
    <w:name w:val="page number"/>
    <w:rsid w:val="00822A1B"/>
    <w:rPr>
      <w:rFonts w:ascii="Arial Black" w:hAnsi="Arial Black"/>
      <w:spacing w:val="-10"/>
      <w:sz w:val="18"/>
    </w:rPr>
  </w:style>
  <w:style w:type="paragraph" w:customStyle="1" w:styleId="PartSubtitle">
    <w:name w:val="Part Subtitle"/>
    <w:basedOn w:val="Normal"/>
    <w:next w:val="BodyText"/>
    <w:rsid w:val="00822A1B"/>
    <w:pPr>
      <w:keepNext/>
      <w:spacing w:before="360" w:after="120"/>
    </w:pPr>
    <w:rPr>
      <w:i/>
      <w:kern w:val="28"/>
      <w:sz w:val="26"/>
    </w:rPr>
  </w:style>
  <w:style w:type="paragraph" w:customStyle="1" w:styleId="ReturnAddress">
    <w:name w:val="Return Address"/>
    <w:basedOn w:val="Normal"/>
    <w:rsid w:val="00822A1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822A1B"/>
  </w:style>
  <w:style w:type="paragraph" w:customStyle="1" w:styleId="SectionLabel">
    <w:name w:val="Section Label"/>
    <w:basedOn w:val="HeadingBase"/>
    <w:next w:val="BodyText"/>
    <w:rsid w:val="00822A1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822A1B"/>
    <w:rPr>
      <w:i/>
      <w:spacing w:val="-6"/>
      <w:sz w:val="24"/>
    </w:rPr>
  </w:style>
  <w:style w:type="paragraph" w:customStyle="1" w:styleId="SubtitleCover">
    <w:name w:val="Subtitle Cover"/>
    <w:basedOn w:val="TitleCover"/>
    <w:next w:val="BodyText"/>
    <w:rsid w:val="00822A1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822A1B"/>
    <w:rPr>
      <w:b/>
      <w:vertAlign w:val="superscript"/>
    </w:rPr>
  </w:style>
  <w:style w:type="paragraph" w:styleId="TableofAuthorities">
    <w:name w:val="table of authorities"/>
    <w:basedOn w:val="Normal"/>
    <w:semiHidden/>
    <w:rsid w:val="00822A1B"/>
    <w:pPr>
      <w:tabs>
        <w:tab w:val="right" w:leader="dot" w:pos="7560"/>
      </w:tabs>
      <w:ind w:left="1440" w:hanging="360"/>
    </w:pPr>
  </w:style>
  <w:style w:type="paragraph" w:customStyle="1" w:styleId="TOCBase">
    <w:name w:val="TOC Base"/>
    <w:basedOn w:val="Normal"/>
    <w:rsid w:val="00822A1B"/>
    <w:pPr>
      <w:tabs>
        <w:tab w:val="right" w:leader="dot" w:pos="9000"/>
      </w:tabs>
      <w:spacing w:after="240" w:line="240" w:lineRule="atLeast"/>
      <w:ind w:left="0"/>
    </w:pPr>
  </w:style>
  <w:style w:type="paragraph" w:styleId="TableofFigures">
    <w:name w:val="table of figures"/>
    <w:basedOn w:val="TOCBase"/>
    <w:semiHidden/>
    <w:rsid w:val="00822A1B"/>
    <w:pPr>
      <w:ind w:left="1440" w:hanging="360"/>
    </w:pPr>
  </w:style>
  <w:style w:type="paragraph" w:styleId="TOAHeading">
    <w:name w:val="toa heading"/>
    <w:basedOn w:val="Normal"/>
    <w:next w:val="TableofAuthorities"/>
    <w:semiHidden/>
    <w:rsid w:val="00822A1B"/>
    <w:pPr>
      <w:keepNext/>
      <w:spacing w:line="480" w:lineRule="atLeast"/>
    </w:pPr>
    <w:rPr>
      <w:rFonts w:ascii="Arial Black" w:hAnsi="Arial Black"/>
      <w:b/>
      <w:spacing w:val="-10"/>
      <w:kern w:val="28"/>
    </w:rPr>
  </w:style>
  <w:style w:type="paragraph" w:styleId="TOC1">
    <w:name w:val="toc 1"/>
    <w:basedOn w:val="Normal"/>
    <w:autoRedefine/>
    <w:rsid w:val="00822A1B"/>
    <w:pPr>
      <w:tabs>
        <w:tab w:val="right" w:leader="dot" w:pos="9000"/>
      </w:tabs>
      <w:spacing w:after="240" w:line="240" w:lineRule="atLeast"/>
      <w:ind w:left="0"/>
    </w:pPr>
    <w:rPr>
      <w:spacing w:val="-4"/>
      <w:sz w:val="22"/>
    </w:rPr>
  </w:style>
  <w:style w:type="paragraph" w:styleId="TOC2">
    <w:name w:val="toc 2"/>
    <w:basedOn w:val="Normal"/>
    <w:autoRedefine/>
    <w:rsid w:val="00822A1B"/>
    <w:pPr>
      <w:tabs>
        <w:tab w:val="right" w:leader="dot" w:pos="9000"/>
      </w:tabs>
      <w:spacing w:after="240" w:line="240" w:lineRule="atLeast"/>
      <w:ind w:left="360" w:right="1440"/>
    </w:pPr>
    <w:rPr>
      <w:sz w:val="22"/>
    </w:rPr>
  </w:style>
  <w:style w:type="paragraph" w:styleId="TOC3">
    <w:name w:val="toc 3"/>
    <w:basedOn w:val="Normal"/>
    <w:autoRedefine/>
    <w:rsid w:val="00822A1B"/>
    <w:pPr>
      <w:tabs>
        <w:tab w:val="right" w:leader="dot" w:pos="9000"/>
      </w:tabs>
      <w:spacing w:after="240" w:line="240" w:lineRule="atLeast"/>
      <w:ind w:left="720" w:right="1440"/>
    </w:pPr>
    <w:rPr>
      <w:noProof/>
      <w:sz w:val="22"/>
    </w:rPr>
  </w:style>
  <w:style w:type="paragraph" w:styleId="TOC4">
    <w:name w:val="toc 4"/>
    <w:basedOn w:val="TOC3"/>
    <w:next w:val="Normal"/>
    <w:autoRedefine/>
    <w:rsid w:val="00822A1B"/>
    <w:pPr>
      <w:ind w:left="1008"/>
    </w:pPr>
  </w:style>
  <w:style w:type="paragraph" w:styleId="TOC5">
    <w:name w:val="toc 5"/>
    <w:basedOn w:val="Normal"/>
    <w:next w:val="Normal"/>
    <w:autoRedefine/>
    <w:rsid w:val="00822A1B"/>
    <w:pPr>
      <w:ind w:left="880"/>
    </w:pPr>
    <w:rPr>
      <w:rFonts w:ascii="Times New Roman" w:hAnsi="Times New Roman"/>
      <w:sz w:val="22"/>
    </w:rPr>
  </w:style>
  <w:style w:type="paragraph" w:styleId="TOC6">
    <w:name w:val="toc 6"/>
    <w:basedOn w:val="Normal"/>
    <w:next w:val="Normal"/>
    <w:autoRedefine/>
    <w:rsid w:val="00822A1B"/>
    <w:pPr>
      <w:ind w:left="1100"/>
    </w:pPr>
    <w:rPr>
      <w:rFonts w:ascii="Times New Roman" w:hAnsi="Times New Roman"/>
      <w:sz w:val="22"/>
    </w:rPr>
  </w:style>
  <w:style w:type="paragraph" w:styleId="TOC7">
    <w:name w:val="toc 7"/>
    <w:basedOn w:val="Normal"/>
    <w:next w:val="Normal"/>
    <w:autoRedefine/>
    <w:rsid w:val="00822A1B"/>
    <w:pPr>
      <w:ind w:left="1320"/>
    </w:pPr>
    <w:rPr>
      <w:rFonts w:ascii="Times New Roman" w:hAnsi="Times New Roman"/>
      <w:sz w:val="22"/>
    </w:rPr>
  </w:style>
  <w:style w:type="paragraph" w:styleId="TOC8">
    <w:name w:val="toc 8"/>
    <w:basedOn w:val="Normal"/>
    <w:next w:val="Normal"/>
    <w:autoRedefine/>
    <w:rsid w:val="00822A1B"/>
    <w:pPr>
      <w:ind w:left="1540"/>
    </w:pPr>
    <w:rPr>
      <w:rFonts w:ascii="Times New Roman" w:hAnsi="Times New Roman"/>
      <w:sz w:val="22"/>
    </w:rPr>
  </w:style>
  <w:style w:type="paragraph" w:customStyle="1" w:styleId="CodeIDDSamples">
    <w:name w:val="Code/IDD Samples"/>
    <w:basedOn w:val="Normal"/>
    <w:next w:val="BodyText"/>
    <w:rsid w:val="00822A1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822A1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822A1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uiPriority w:val="99"/>
    <w:rsid w:val="00C47304"/>
    <w:pPr>
      <w:spacing w:before="0" w:after="0"/>
    </w:pPr>
  </w:style>
  <w:style w:type="paragraph" w:customStyle="1" w:styleId="EquationwUnits">
    <w:name w:val="Equation w Units"/>
    <w:basedOn w:val="Normal"/>
    <w:next w:val="BodyText"/>
    <w:rsid w:val="00822A1B"/>
    <w:pPr>
      <w:tabs>
        <w:tab w:val="left" w:pos="7200"/>
        <w:tab w:val="right" w:pos="8640"/>
      </w:tabs>
      <w:spacing w:before="240" w:after="60"/>
      <w:ind w:left="1440"/>
      <w:jc w:val="both"/>
    </w:pPr>
  </w:style>
  <w:style w:type="paragraph" w:customStyle="1" w:styleId="Equation">
    <w:name w:val="Equation"/>
    <w:basedOn w:val="BodyText"/>
    <w:rsid w:val="00822A1B"/>
    <w:pPr>
      <w:tabs>
        <w:tab w:val="right" w:pos="8640"/>
      </w:tabs>
      <w:spacing w:before="240" w:after="240" w:line="240" w:lineRule="atLeast"/>
      <w:ind w:left="1440"/>
    </w:pPr>
  </w:style>
  <w:style w:type="paragraph" w:customStyle="1" w:styleId="BlockQuotationWide">
    <w:name w:val="Block Quotation Wide"/>
    <w:basedOn w:val="Normal"/>
    <w:rsid w:val="00822A1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uiPriority w:val="99"/>
    <w:rsid w:val="00C47304"/>
    <w:rPr>
      <w:sz w:val="24"/>
    </w:rPr>
  </w:style>
  <w:style w:type="paragraph" w:customStyle="1" w:styleId="Caption-More">
    <w:name w:val="Caption-More"/>
    <w:basedOn w:val="Caption"/>
    <w:next w:val="BodyText"/>
    <w:rsid w:val="00822A1B"/>
    <w:pPr>
      <w:spacing w:before="0"/>
    </w:pPr>
  </w:style>
  <w:style w:type="character" w:styleId="Hyperlink">
    <w:name w:val="Hyperlink"/>
    <w:uiPriority w:val="99"/>
    <w:rsid w:val="000922AD"/>
    <w:rPr>
      <w:rFonts w:cs="Times New Roman"/>
      <w:color w:val="0000FF"/>
      <w:u w:val="single"/>
    </w:rPr>
  </w:style>
  <w:style w:type="paragraph" w:styleId="DocumentMap">
    <w:name w:val="Document Map"/>
    <w:basedOn w:val="Normal"/>
    <w:link w:val="DocumentMapChar"/>
    <w:uiPriority w:val="99"/>
    <w:semiHidden/>
    <w:rsid w:val="000922AD"/>
    <w:pPr>
      <w:shd w:val="clear" w:color="auto" w:fill="000080"/>
    </w:pPr>
    <w:rPr>
      <w:rFonts w:ascii="Tahoma" w:hAnsi="Tahoma" w:cs="Tahoma"/>
    </w:rPr>
  </w:style>
  <w:style w:type="character" w:customStyle="1" w:styleId="DocumentMapChar">
    <w:name w:val="Document Map Char"/>
    <w:link w:val="DocumentMap"/>
    <w:uiPriority w:val="99"/>
    <w:semiHidden/>
    <w:rsid w:val="00F80E13"/>
    <w:rPr>
      <w:sz w:val="0"/>
      <w:szCs w:val="0"/>
    </w:rPr>
  </w:style>
  <w:style w:type="paragraph" w:styleId="EnvelopeAddress">
    <w:name w:val="envelope address"/>
    <w:basedOn w:val="Normal"/>
    <w:uiPriority w:val="99"/>
    <w:rsid w:val="000922AD"/>
    <w:pPr>
      <w:framePr w:w="7920" w:h="1980" w:hRule="exact" w:hSpace="180" w:wrap="auto" w:hAnchor="page" w:xAlign="center" w:yAlign="bottom"/>
      <w:ind w:left="2880"/>
    </w:pPr>
    <w:rPr>
      <w:rFonts w:cs="Arial"/>
      <w:sz w:val="24"/>
      <w:szCs w:val="24"/>
    </w:rPr>
  </w:style>
  <w:style w:type="paragraph" w:customStyle="1" w:styleId="ReportExample">
    <w:name w:val="ReportExample"/>
    <w:basedOn w:val="BodyText"/>
    <w:uiPriority w:val="99"/>
    <w:rsid w:val="000922AD"/>
    <w:pPr>
      <w:spacing w:before="0" w:after="0"/>
      <w:ind w:left="0"/>
      <w:jc w:val="left"/>
    </w:pPr>
    <w:rPr>
      <w:rFonts w:ascii="Courier New" w:hAnsi="Courier New"/>
      <w:sz w:val="16"/>
    </w:rPr>
  </w:style>
  <w:style w:type="table" w:styleId="TableGrid">
    <w:name w:val="Table Grid"/>
    <w:basedOn w:val="TableNormal"/>
    <w:uiPriority w:val="99"/>
    <w:rsid w:val="004F2DD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0F1702"/>
    <w:pPr>
      <w:spacing w:before="100" w:beforeAutospacing="1" w:after="100" w:afterAutospacing="1"/>
      <w:ind w:left="0"/>
    </w:pPr>
    <w:rPr>
      <w:rFonts w:ascii="Times New Roman" w:hAnsi="Times New Roman"/>
      <w:sz w:val="24"/>
      <w:szCs w:val="24"/>
    </w:rPr>
  </w:style>
  <w:style w:type="paragraph" w:customStyle="1" w:styleId="Body">
    <w:name w:val="Body"/>
    <w:basedOn w:val="Normal"/>
    <w:uiPriority w:val="99"/>
    <w:rsid w:val="00835D8F"/>
    <w:pPr>
      <w:spacing w:after="120"/>
      <w:ind w:left="0"/>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rsid w:val="00844015"/>
    <w:pPr>
      <w:keepLines w:val="0"/>
      <w:spacing w:line="240" w:lineRule="auto"/>
    </w:pPr>
    <w:rPr>
      <w:b/>
      <w:bCs/>
      <w:spacing w:val="0"/>
      <w:sz w:val="20"/>
    </w:rPr>
  </w:style>
  <w:style w:type="character" w:customStyle="1" w:styleId="CommentSubjectChar">
    <w:name w:val="Comment Subject Char"/>
    <w:link w:val="CommentSubject"/>
    <w:uiPriority w:val="99"/>
    <w:semiHidden/>
    <w:rsid w:val="00F80E13"/>
    <w:rPr>
      <w:rFonts w:ascii="Arial" w:hAnsi="Arial"/>
      <w:b/>
      <w:bCs/>
      <w:spacing w:val="-5"/>
      <w:sz w:val="20"/>
      <w:szCs w:val="20"/>
    </w:rPr>
  </w:style>
  <w:style w:type="paragraph" w:styleId="BalloonText">
    <w:name w:val="Balloon Text"/>
    <w:basedOn w:val="Normal"/>
    <w:link w:val="BalloonTextChar"/>
    <w:uiPriority w:val="99"/>
    <w:semiHidden/>
    <w:rsid w:val="00844015"/>
    <w:rPr>
      <w:rFonts w:ascii="Tahoma" w:hAnsi="Tahoma" w:cs="Tahoma"/>
      <w:sz w:val="16"/>
      <w:szCs w:val="16"/>
    </w:rPr>
  </w:style>
  <w:style w:type="character" w:customStyle="1" w:styleId="BalloonTextChar">
    <w:name w:val="Balloon Text Char"/>
    <w:link w:val="BalloonText"/>
    <w:uiPriority w:val="99"/>
    <w:semiHidden/>
    <w:rsid w:val="00F80E13"/>
    <w:rPr>
      <w:sz w:val="0"/>
      <w:szCs w:val="0"/>
    </w:rPr>
  </w:style>
  <w:style w:type="character" w:styleId="HTMLCite">
    <w:name w:val="HTML Cite"/>
    <w:uiPriority w:val="99"/>
    <w:rsid w:val="00F36124"/>
    <w:rPr>
      <w:rFonts w:cs="Times New Roman"/>
      <w:i/>
    </w:rPr>
  </w:style>
  <w:style w:type="paragraph" w:customStyle="1" w:styleId="TitleHeader">
    <w:name w:val="Title Header"/>
    <w:basedOn w:val="HeaderBase"/>
    <w:rsid w:val="00822A1B"/>
    <w:rPr>
      <w:caps/>
      <w:sz w:val="32"/>
    </w:rPr>
  </w:style>
  <w:style w:type="paragraph" w:customStyle="1" w:styleId="TOCHeader">
    <w:name w:val="TOC Header"/>
    <w:basedOn w:val="HeaderBase"/>
    <w:rsid w:val="00822A1B"/>
    <w:pPr>
      <w:jc w:val="center"/>
    </w:pPr>
    <w:rPr>
      <w:caps/>
      <w:sz w:val="32"/>
    </w:rPr>
  </w:style>
  <w:style w:type="paragraph" w:styleId="TOC9">
    <w:name w:val="toc 9"/>
    <w:basedOn w:val="Normal"/>
    <w:next w:val="Normal"/>
    <w:autoRedefine/>
    <w:uiPriority w:val="39"/>
    <w:rsid w:val="00EC6619"/>
    <w:pPr>
      <w:ind w:left="1920"/>
    </w:pPr>
    <w:rPr>
      <w:rFonts w:ascii="Times New Roman" w:hAnsi="Times New Roman"/>
      <w:sz w:val="24"/>
      <w:szCs w:val="24"/>
    </w:rPr>
  </w:style>
  <w:style w:type="paragraph" w:styleId="ListParagraph">
    <w:name w:val="List Paragraph"/>
    <w:basedOn w:val="Normal"/>
    <w:uiPriority w:val="34"/>
    <w:qFormat/>
    <w:rsid w:val="004210D2"/>
    <w:pPr>
      <w:spacing w:after="200" w:line="276" w:lineRule="auto"/>
      <w:ind w:left="720"/>
      <w:contextualSpacing/>
    </w:pPr>
    <w:rPr>
      <w:rFonts w:ascii="Times New Roman" w:eastAsiaTheme="minorHAnsi" w:hAnsi="Times New Roman" w:cstheme="minorBidi"/>
      <w:sz w:val="24"/>
      <w:szCs w:val="22"/>
    </w:rPr>
  </w:style>
  <w:style w:type="paragraph" w:customStyle="1" w:styleId="Default">
    <w:name w:val="Default"/>
    <w:rsid w:val="00371686"/>
    <w:pPr>
      <w:autoSpaceDE w:val="0"/>
      <w:autoSpaceDN w:val="0"/>
      <w:adjustRightInd w:val="0"/>
      <w:spacing w:line="200" w:lineRule="atLeast"/>
    </w:pPr>
    <w:rPr>
      <w:rFonts w:ascii="Tahoma" w:hAnsi="Tahoma" w:cs="Tahoma"/>
      <w:color w:val="FFFFFF"/>
      <w:kern w:val="1"/>
      <w:sz w:val="36"/>
      <w:szCs w:val="36"/>
    </w:rPr>
  </w:style>
  <w:style w:type="character" w:styleId="SubtleReference">
    <w:name w:val="Subtle Reference"/>
    <w:basedOn w:val="DefaultParagraphFont"/>
    <w:uiPriority w:val="31"/>
    <w:qFormat/>
    <w:rsid w:val="00033135"/>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117" Type="http://schemas.openxmlformats.org/officeDocument/2006/relationships/image" Target="media/image98.emf"/><Relationship Id="rId21" Type="http://schemas.openxmlformats.org/officeDocument/2006/relationships/image" Target="media/image2.emf"/><Relationship Id="rId42" Type="http://schemas.openxmlformats.org/officeDocument/2006/relationships/image" Target="media/image23.emf"/><Relationship Id="rId47" Type="http://schemas.openxmlformats.org/officeDocument/2006/relationships/image" Target="media/image28.emf"/><Relationship Id="rId63" Type="http://schemas.openxmlformats.org/officeDocument/2006/relationships/image" Target="media/image44.emf"/><Relationship Id="rId68" Type="http://schemas.openxmlformats.org/officeDocument/2006/relationships/image" Target="media/image49.emf"/><Relationship Id="rId84" Type="http://schemas.openxmlformats.org/officeDocument/2006/relationships/image" Target="media/image65.emf"/><Relationship Id="rId89" Type="http://schemas.openxmlformats.org/officeDocument/2006/relationships/image" Target="media/image70.emf"/><Relationship Id="rId112" Type="http://schemas.openxmlformats.org/officeDocument/2006/relationships/image" Target="media/image93.emf"/><Relationship Id="rId133" Type="http://schemas.openxmlformats.org/officeDocument/2006/relationships/image" Target="media/image114.emf"/><Relationship Id="rId138" Type="http://schemas.openxmlformats.org/officeDocument/2006/relationships/image" Target="media/image119.emf"/><Relationship Id="rId16" Type="http://schemas.openxmlformats.org/officeDocument/2006/relationships/footer" Target="footer4.xml"/><Relationship Id="rId107" Type="http://schemas.openxmlformats.org/officeDocument/2006/relationships/image" Target="media/image88.emf"/><Relationship Id="rId11" Type="http://schemas.openxmlformats.org/officeDocument/2006/relationships/footer" Target="footer1.xml"/><Relationship Id="rId32" Type="http://schemas.openxmlformats.org/officeDocument/2006/relationships/image" Target="media/image13.emf"/><Relationship Id="rId37" Type="http://schemas.openxmlformats.org/officeDocument/2006/relationships/image" Target="media/image18.emf"/><Relationship Id="rId53" Type="http://schemas.openxmlformats.org/officeDocument/2006/relationships/image" Target="media/image34.emf"/><Relationship Id="rId58" Type="http://schemas.openxmlformats.org/officeDocument/2006/relationships/image" Target="media/image39.emf"/><Relationship Id="rId74" Type="http://schemas.openxmlformats.org/officeDocument/2006/relationships/image" Target="media/image55.tmp"/><Relationship Id="rId79" Type="http://schemas.openxmlformats.org/officeDocument/2006/relationships/image" Target="media/image60.emf"/><Relationship Id="rId102" Type="http://schemas.openxmlformats.org/officeDocument/2006/relationships/image" Target="media/image83.emf"/><Relationship Id="rId123" Type="http://schemas.openxmlformats.org/officeDocument/2006/relationships/image" Target="media/image104.emf"/><Relationship Id="rId128" Type="http://schemas.openxmlformats.org/officeDocument/2006/relationships/image" Target="media/image109.emf"/><Relationship Id="rId144" Type="http://schemas.openxmlformats.org/officeDocument/2006/relationships/footer" Target="footer7.xml"/><Relationship Id="rId149"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71.emf"/><Relationship Id="rId95" Type="http://schemas.openxmlformats.org/officeDocument/2006/relationships/image" Target="media/image76.emf"/><Relationship Id="rId22" Type="http://schemas.openxmlformats.org/officeDocument/2006/relationships/image" Target="media/image3.emf"/><Relationship Id="rId27" Type="http://schemas.openxmlformats.org/officeDocument/2006/relationships/image" Target="media/image8.emf"/><Relationship Id="rId43" Type="http://schemas.openxmlformats.org/officeDocument/2006/relationships/image" Target="media/image24.emf"/><Relationship Id="rId48" Type="http://schemas.openxmlformats.org/officeDocument/2006/relationships/image" Target="media/image29.emf"/><Relationship Id="rId64" Type="http://schemas.openxmlformats.org/officeDocument/2006/relationships/image" Target="media/image45.emf"/><Relationship Id="rId69" Type="http://schemas.openxmlformats.org/officeDocument/2006/relationships/image" Target="media/image50.emf"/><Relationship Id="rId113" Type="http://schemas.openxmlformats.org/officeDocument/2006/relationships/image" Target="media/image94.emf"/><Relationship Id="rId118" Type="http://schemas.openxmlformats.org/officeDocument/2006/relationships/image" Target="media/image99.emf"/><Relationship Id="rId134" Type="http://schemas.openxmlformats.org/officeDocument/2006/relationships/image" Target="media/image115.emf"/><Relationship Id="rId139" Type="http://schemas.openxmlformats.org/officeDocument/2006/relationships/image" Target="media/image120.emf"/><Relationship Id="rId80" Type="http://schemas.openxmlformats.org/officeDocument/2006/relationships/image" Target="media/image61.emf"/><Relationship Id="rId85" Type="http://schemas.openxmlformats.org/officeDocument/2006/relationships/image" Target="media/image66.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image" Target="media/image27.emf"/><Relationship Id="rId59" Type="http://schemas.openxmlformats.org/officeDocument/2006/relationships/image" Target="media/image40.emf"/><Relationship Id="rId67" Type="http://schemas.openxmlformats.org/officeDocument/2006/relationships/image" Target="media/image48.emf"/><Relationship Id="rId103" Type="http://schemas.openxmlformats.org/officeDocument/2006/relationships/image" Target="media/image84.emf"/><Relationship Id="rId108" Type="http://schemas.openxmlformats.org/officeDocument/2006/relationships/image" Target="media/image89.emf"/><Relationship Id="rId116" Type="http://schemas.openxmlformats.org/officeDocument/2006/relationships/image" Target="media/image97.emf"/><Relationship Id="rId124" Type="http://schemas.openxmlformats.org/officeDocument/2006/relationships/image" Target="media/image105.emf"/><Relationship Id="rId129" Type="http://schemas.openxmlformats.org/officeDocument/2006/relationships/image" Target="media/image110.emf"/><Relationship Id="rId137" Type="http://schemas.openxmlformats.org/officeDocument/2006/relationships/image" Target="media/image118.emf"/><Relationship Id="rId20" Type="http://schemas.openxmlformats.org/officeDocument/2006/relationships/image" Target="media/image1.emf"/><Relationship Id="rId41" Type="http://schemas.openxmlformats.org/officeDocument/2006/relationships/image" Target="media/image22.emf"/><Relationship Id="rId54" Type="http://schemas.openxmlformats.org/officeDocument/2006/relationships/image" Target="media/image35.emf"/><Relationship Id="rId62" Type="http://schemas.openxmlformats.org/officeDocument/2006/relationships/image" Target="media/image43.emf"/><Relationship Id="rId70" Type="http://schemas.openxmlformats.org/officeDocument/2006/relationships/image" Target="media/image51.emf"/><Relationship Id="rId75" Type="http://schemas.openxmlformats.org/officeDocument/2006/relationships/image" Target="media/image56.emf"/><Relationship Id="rId83" Type="http://schemas.openxmlformats.org/officeDocument/2006/relationships/image" Target="media/image64.emf"/><Relationship Id="rId88" Type="http://schemas.openxmlformats.org/officeDocument/2006/relationships/image" Target="media/image69.emf"/><Relationship Id="rId91" Type="http://schemas.openxmlformats.org/officeDocument/2006/relationships/image" Target="media/image72.emf"/><Relationship Id="rId96" Type="http://schemas.openxmlformats.org/officeDocument/2006/relationships/image" Target="media/image77.emf"/><Relationship Id="rId111" Type="http://schemas.openxmlformats.org/officeDocument/2006/relationships/image" Target="media/image92.emf"/><Relationship Id="rId132" Type="http://schemas.openxmlformats.org/officeDocument/2006/relationships/image" Target="media/image113.emf"/><Relationship Id="rId140" Type="http://schemas.openxmlformats.org/officeDocument/2006/relationships/image" Target="media/image121.emf"/><Relationship Id="rId145"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image" Target="media/image17.emf"/><Relationship Id="rId49" Type="http://schemas.openxmlformats.org/officeDocument/2006/relationships/image" Target="media/image30.emf"/><Relationship Id="rId57" Type="http://schemas.openxmlformats.org/officeDocument/2006/relationships/image" Target="media/image38.emf"/><Relationship Id="rId106" Type="http://schemas.openxmlformats.org/officeDocument/2006/relationships/image" Target="media/image87.emf"/><Relationship Id="rId114" Type="http://schemas.openxmlformats.org/officeDocument/2006/relationships/image" Target="media/image95.emf"/><Relationship Id="rId119" Type="http://schemas.openxmlformats.org/officeDocument/2006/relationships/image" Target="media/image100.emf"/><Relationship Id="rId127" Type="http://schemas.openxmlformats.org/officeDocument/2006/relationships/image" Target="media/image108.emf"/><Relationship Id="rId10" Type="http://schemas.openxmlformats.org/officeDocument/2006/relationships/header" Target="header2.xml"/><Relationship Id="rId31" Type="http://schemas.openxmlformats.org/officeDocument/2006/relationships/image" Target="media/image12.tmp"/><Relationship Id="rId44" Type="http://schemas.openxmlformats.org/officeDocument/2006/relationships/image" Target="media/image25.emf"/><Relationship Id="rId52" Type="http://schemas.openxmlformats.org/officeDocument/2006/relationships/image" Target="media/image33.emf"/><Relationship Id="rId60" Type="http://schemas.openxmlformats.org/officeDocument/2006/relationships/image" Target="media/image41.emf"/><Relationship Id="rId65" Type="http://schemas.openxmlformats.org/officeDocument/2006/relationships/image" Target="media/image46.emf"/><Relationship Id="rId73" Type="http://schemas.openxmlformats.org/officeDocument/2006/relationships/image" Target="media/image54.emf"/><Relationship Id="rId78" Type="http://schemas.openxmlformats.org/officeDocument/2006/relationships/image" Target="media/image59.emf"/><Relationship Id="rId81" Type="http://schemas.openxmlformats.org/officeDocument/2006/relationships/image" Target="media/image62.emf"/><Relationship Id="rId86" Type="http://schemas.openxmlformats.org/officeDocument/2006/relationships/image" Target="media/image67.emf"/><Relationship Id="rId94" Type="http://schemas.openxmlformats.org/officeDocument/2006/relationships/image" Target="media/image75.emf"/><Relationship Id="rId99" Type="http://schemas.openxmlformats.org/officeDocument/2006/relationships/image" Target="media/image80.emf"/><Relationship Id="rId101" Type="http://schemas.openxmlformats.org/officeDocument/2006/relationships/image" Target="media/image82.emf"/><Relationship Id="rId122" Type="http://schemas.openxmlformats.org/officeDocument/2006/relationships/image" Target="media/image103.emf"/><Relationship Id="rId130" Type="http://schemas.openxmlformats.org/officeDocument/2006/relationships/image" Target="media/image111.emf"/><Relationship Id="rId135" Type="http://schemas.openxmlformats.org/officeDocument/2006/relationships/image" Target="media/image116.emf"/><Relationship Id="rId143" Type="http://schemas.openxmlformats.org/officeDocument/2006/relationships/header" Target="header6.xml"/><Relationship Id="rId14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image" Target="media/image20.emf"/><Relationship Id="rId109" Type="http://schemas.openxmlformats.org/officeDocument/2006/relationships/image" Target="media/image90.emf"/><Relationship Id="rId34" Type="http://schemas.openxmlformats.org/officeDocument/2006/relationships/image" Target="media/image15.emf"/><Relationship Id="rId50" Type="http://schemas.openxmlformats.org/officeDocument/2006/relationships/image" Target="media/image31.emf"/><Relationship Id="rId55" Type="http://schemas.openxmlformats.org/officeDocument/2006/relationships/image" Target="media/image36.emf"/><Relationship Id="rId76" Type="http://schemas.openxmlformats.org/officeDocument/2006/relationships/image" Target="media/image57.emf"/><Relationship Id="rId97" Type="http://schemas.openxmlformats.org/officeDocument/2006/relationships/image" Target="media/image78.emf"/><Relationship Id="rId104" Type="http://schemas.openxmlformats.org/officeDocument/2006/relationships/image" Target="media/image85.emf"/><Relationship Id="rId120" Type="http://schemas.openxmlformats.org/officeDocument/2006/relationships/image" Target="media/image101.emf"/><Relationship Id="rId125" Type="http://schemas.openxmlformats.org/officeDocument/2006/relationships/image" Target="media/image106.emf"/><Relationship Id="rId141" Type="http://schemas.openxmlformats.org/officeDocument/2006/relationships/image" Target="media/image122.emf"/><Relationship Id="rId146" Type="http://schemas.openxmlformats.org/officeDocument/2006/relationships/header" Target="header7.xml"/><Relationship Id="rId7" Type="http://schemas.openxmlformats.org/officeDocument/2006/relationships/footnotes" Target="footnotes.xml"/><Relationship Id="rId71" Type="http://schemas.openxmlformats.org/officeDocument/2006/relationships/image" Target="media/image52.emf"/><Relationship Id="rId92" Type="http://schemas.openxmlformats.org/officeDocument/2006/relationships/image" Target="media/image73.emf"/><Relationship Id="rId2" Type="http://schemas.openxmlformats.org/officeDocument/2006/relationships/numbering" Target="numbering.xml"/><Relationship Id="rId29" Type="http://schemas.openxmlformats.org/officeDocument/2006/relationships/image" Target="media/image10.emf"/><Relationship Id="rId24" Type="http://schemas.openxmlformats.org/officeDocument/2006/relationships/image" Target="media/image5.emf"/><Relationship Id="rId40" Type="http://schemas.openxmlformats.org/officeDocument/2006/relationships/image" Target="media/image21.emf"/><Relationship Id="rId45" Type="http://schemas.openxmlformats.org/officeDocument/2006/relationships/image" Target="media/image26.emf"/><Relationship Id="rId66" Type="http://schemas.openxmlformats.org/officeDocument/2006/relationships/image" Target="media/image47.emf"/><Relationship Id="rId87" Type="http://schemas.openxmlformats.org/officeDocument/2006/relationships/image" Target="media/image68.emf"/><Relationship Id="rId110" Type="http://schemas.openxmlformats.org/officeDocument/2006/relationships/image" Target="media/image91.emf"/><Relationship Id="rId115" Type="http://schemas.openxmlformats.org/officeDocument/2006/relationships/image" Target="media/image96.emf"/><Relationship Id="rId131" Type="http://schemas.openxmlformats.org/officeDocument/2006/relationships/image" Target="media/image112.emf"/><Relationship Id="rId136" Type="http://schemas.openxmlformats.org/officeDocument/2006/relationships/image" Target="media/image117.emf"/><Relationship Id="rId61" Type="http://schemas.openxmlformats.org/officeDocument/2006/relationships/image" Target="media/image42.emf"/><Relationship Id="rId82" Type="http://schemas.openxmlformats.org/officeDocument/2006/relationships/image" Target="media/image63.emf"/><Relationship Id="rId19" Type="http://schemas.openxmlformats.org/officeDocument/2006/relationships/footer" Target="footer6.xml"/><Relationship Id="rId14" Type="http://schemas.openxmlformats.org/officeDocument/2006/relationships/footer" Target="footer3.xml"/><Relationship Id="rId30" Type="http://schemas.openxmlformats.org/officeDocument/2006/relationships/image" Target="media/image11.emf"/><Relationship Id="rId35" Type="http://schemas.openxmlformats.org/officeDocument/2006/relationships/image" Target="media/image16.emf"/><Relationship Id="rId56" Type="http://schemas.openxmlformats.org/officeDocument/2006/relationships/image" Target="media/image37.emf"/><Relationship Id="rId77" Type="http://schemas.openxmlformats.org/officeDocument/2006/relationships/image" Target="media/image58.emf"/><Relationship Id="rId100" Type="http://schemas.openxmlformats.org/officeDocument/2006/relationships/image" Target="media/image81.emf"/><Relationship Id="rId105" Type="http://schemas.openxmlformats.org/officeDocument/2006/relationships/image" Target="media/image86.emf"/><Relationship Id="rId126" Type="http://schemas.openxmlformats.org/officeDocument/2006/relationships/image" Target="media/image107.emf"/><Relationship Id="rId147" Type="http://schemas.openxmlformats.org/officeDocument/2006/relationships/footer" Target="footer9.xml"/><Relationship Id="rId8" Type="http://schemas.openxmlformats.org/officeDocument/2006/relationships/endnotes" Target="endnotes.xml"/><Relationship Id="rId51" Type="http://schemas.openxmlformats.org/officeDocument/2006/relationships/image" Target="media/image32.emf"/><Relationship Id="rId72" Type="http://schemas.openxmlformats.org/officeDocument/2006/relationships/image" Target="media/image53.emf"/><Relationship Id="rId93" Type="http://schemas.openxmlformats.org/officeDocument/2006/relationships/image" Target="media/image74.emf"/><Relationship Id="rId98" Type="http://schemas.openxmlformats.org/officeDocument/2006/relationships/image" Target="media/image79.emf"/><Relationship Id="rId121" Type="http://schemas.openxmlformats.org/officeDocument/2006/relationships/image" Target="media/image102.emf"/><Relationship Id="rId142" Type="http://schemas.openxmlformats.org/officeDocument/2006/relationships/image" Target="media/image12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7CCC0-E40D-428E-AD2C-97B7F7EF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4586</TotalTime>
  <Pages>100</Pages>
  <Words>15635</Words>
  <Characters>79588</Characters>
  <Application>Microsoft Office Word</Application>
  <DocSecurity>0</DocSecurity>
  <Lines>1768</Lines>
  <Paragraphs>721</Paragraphs>
  <ScaleCrop>false</ScaleCrop>
  <HeadingPairs>
    <vt:vector size="2" baseType="variant">
      <vt:variant>
        <vt:lpstr>Title</vt:lpstr>
      </vt:variant>
      <vt:variant>
        <vt:i4>1</vt:i4>
      </vt:variant>
    </vt:vector>
  </HeadingPairs>
  <TitlesOfParts>
    <vt:vector size="1" baseType="lpstr">
      <vt:lpstr>EnergyPlus Plant Applications Guide</vt:lpstr>
    </vt:vector>
  </TitlesOfParts>
  <Company> </Company>
  <LinksUpToDate>false</LinksUpToDate>
  <CharactersWithSpaces>94502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Plant Applications Guide</dc:title>
  <dc:subject>Guide for users wanting to use EnergyPlus in Energy Management System Applications. Users can develop custom control routines for EnergyPlus models. EMS is an advanced feature of EnergyPlus.</dc:subject>
  <dc:creator>EnergyPlus Development Team</dc:creator>
  <cp:keywords>plant applications EnergyPlus</cp:keywords>
  <dc:description/>
  <cp:lastModifiedBy>lklawrie</cp:lastModifiedBy>
  <cp:revision>699</cp:revision>
  <cp:lastPrinted>2013-09-27T20:49:00Z</cp:lastPrinted>
  <dcterms:created xsi:type="dcterms:W3CDTF">2012-03-05T20:07:00Z</dcterms:created>
  <dcterms:modified xsi:type="dcterms:W3CDTF">2013-09-27T20:50:00Z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