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4F1F1" w14:textId="6D563E99" w:rsidR="00C92841" w:rsidRPr="004A50CF" w:rsidRDefault="00C92841" w:rsidP="00F6269E">
      <w:pPr>
        <w:spacing w:line="240" w:lineRule="auto"/>
        <w:ind w:firstLineChars="100" w:firstLine="301"/>
        <w:jc w:val="center"/>
        <w:rPr>
          <w:b/>
          <w:szCs w:val="21"/>
        </w:rPr>
      </w:pPr>
      <w:r w:rsidRPr="004A50CF">
        <w:rPr>
          <w:rFonts w:hint="eastAsia"/>
          <w:b/>
          <w:noProof/>
          <w:sz w:val="30"/>
          <w:szCs w:val="30"/>
        </w:rPr>
        <w:drawing>
          <wp:inline distT="0" distB="0" distL="0" distR="0" wp14:anchorId="68A8C03A" wp14:editId="20AC6600">
            <wp:extent cx="3604260" cy="937260"/>
            <wp:effectExtent l="0" t="0" r="0" b="0"/>
            <wp:docPr id="14" name="图片 1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6E82648B" w14:textId="0A486456" w:rsidR="00C92841" w:rsidRPr="004A50CF" w:rsidRDefault="00C92841" w:rsidP="00F6269E">
      <w:pPr>
        <w:spacing w:beforeLines="50" w:before="156" w:line="240" w:lineRule="auto"/>
        <w:ind w:firstLineChars="100" w:firstLine="442"/>
        <w:jc w:val="center"/>
        <w:rPr>
          <w:rFonts w:ascii="隶书" w:eastAsia="隶书"/>
          <w:b/>
          <w:sz w:val="44"/>
          <w:szCs w:val="44"/>
        </w:rPr>
      </w:pPr>
      <w:r w:rsidRPr="004A50CF">
        <w:rPr>
          <w:rFonts w:ascii="隶书" w:eastAsia="隶书" w:hint="eastAsia"/>
          <w:b/>
          <w:sz w:val="44"/>
          <w:szCs w:val="44"/>
        </w:rPr>
        <w:t>硕士学位论文</w:t>
      </w:r>
    </w:p>
    <w:p w14:paraId="1B5818F7" w14:textId="77777777" w:rsidR="00C92841" w:rsidRPr="004A50CF" w:rsidRDefault="00C92841" w:rsidP="00C92841">
      <w:pPr>
        <w:ind w:firstLineChars="100" w:firstLine="281"/>
        <w:jc w:val="center"/>
        <w:rPr>
          <w:rFonts w:ascii="隶书" w:eastAsia="隶书"/>
          <w:b/>
          <w:sz w:val="28"/>
          <w:szCs w:val="28"/>
        </w:rPr>
      </w:pPr>
      <w:r w:rsidRPr="004A50CF">
        <w:rPr>
          <w:rFonts w:ascii="隶书" w:eastAsia="隶书" w:hint="eastAsia"/>
          <w:b/>
          <w:sz w:val="28"/>
          <w:szCs w:val="28"/>
        </w:rPr>
        <w:t xml:space="preserve"> </w:t>
      </w:r>
    </w:p>
    <w:p w14:paraId="1DC287EF" w14:textId="3746B3C9" w:rsidR="00C92841" w:rsidRPr="004A50CF" w:rsidRDefault="00C92841" w:rsidP="00E02294">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9264" behindDoc="0" locked="0" layoutInCell="1" allowOverlap="1" wp14:anchorId="4E1A28D7" wp14:editId="2C759E4D">
                <wp:simplePos x="0" y="0"/>
                <wp:positionH relativeFrom="column">
                  <wp:posOffset>247650</wp:posOffset>
                </wp:positionH>
                <wp:positionV relativeFrom="paragraph">
                  <wp:posOffset>160020</wp:posOffset>
                </wp:positionV>
                <wp:extent cx="5143500" cy="1584960"/>
                <wp:effectExtent l="0" t="0" r="1905"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CA13B26" w14:textId="2298DF9C" w:rsidR="00DB57E2" w:rsidRPr="00685610" w:rsidRDefault="00DB57E2" w:rsidP="00F6269E">
                            <w:pPr>
                              <w:spacing w:line="240" w:lineRule="auto"/>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9" o:spid="_x0000_s1026" style="position:absolute;left:0;text-align:left;margin-left:19.5pt;margin-top:12.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" stroked="f" strokecolor="silver">
                <v:textbox>
                  <w:txbxContent>
                    <w:p w14:paraId="0CA13B26" w14:textId="2298DF9C" w:rsidR="00DB57E2" w:rsidRPr="00685610" w:rsidRDefault="00DB57E2" w:rsidP="00F6269E">
                      <w:pPr>
                        <w:spacing w:line="240" w:lineRule="auto"/>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v:textbox>
              </v:rect>
            </w:pict>
          </mc:Fallback>
        </mc:AlternateContent>
      </w:r>
      <w:r w:rsidRPr="004A50CF">
        <w:rPr>
          <w:rFonts w:eastAsia="黑体" w:hint="eastAsia"/>
          <w:sz w:val="52"/>
        </w:rPr>
        <w:t xml:space="preserve"> </w:t>
      </w:r>
    </w:p>
    <w:p w14:paraId="4AE5AB3F" w14:textId="10D1CF91" w:rsidR="00C92841" w:rsidRPr="004A50CF" w:rsidRDefault="00C92841" w:rsidP="00E02294">
      <w:pPr>
        <w:spacing w:line="300" w:lineRule="auto"/>
        <w:ind w:firstLine="1040"/>
        <w:jc w:val="center"/>
        <w:rPr>
          <w:rFonts w:eastAsia="黑体"/>
          <w:sz w:val="52"/>
        </w:rPr>
      </w:pPr>
    </w:p>
    <w:p w14:paraId="36E9328D" w14:textId="486435DA" w:rsidR="00C92841" w:rsidRDefault="00C92841" w:rsidP="00E02294">
      <w:pPr>
        <w:spacing w:line="300" w:lineRule="auto"/>
        <w:ind w:firstLine="1040"/>
        <w:rPr>
          <w:rFonts w:eastAsia="黑体"/>
          <w:sz w:val="52"/>
        </w:rPr>
      </w:pPr>
    </w:p>
    <w:p w14:paraId="4772D612" w14:textId="77777777" w:rsidR="00CE3C8F" w:rsidRPr="004A50CF" w:rsidRDefault="00CE3C8F" w:rsidP="00E02294">
      <w:pPr>
        <w:spacing w:line="300" w:lineRule="auto"/>
        <w:ind w:firstLine="640"/>
        <w:rPr>
          <w:rFonts w:eastAsia="仿宋_GB2312"/>
          <w:sz w:val="32"/>
        </w:rPr>
      </w:pPr>
    </w:p>
    <w:p w14:paraId="2B450BBD" w14:textId="77777777" w:rsidR="00C92841" w:rsidRPr="004A50CF" w:rsidRDefault="00C92841" w:rsidP="00E02294">
      <w:pPr>
        <w:spacing w:line="300" w:lineRule="auto"/>
        <w:ind w:firstLine="640"/>
        <w:jc w:val="center"/>
        <w:rPr>
          <w:rFonts w:eastAsia="仿宋_GB2312"/>
          <w:sz w:val="32"/>
        </w:rPr>
      </w:pPr>
    </w:p>
    <w:p w14:paraId="3973A765" w14:textId="7B77B9CD" w:rsidR="00C92841" w:rsidRPr="004A50CF" w:rsidRDefault="00C92841" w:rsidP="00E02294">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60288" behindDoc="0" locked="0" layoutInCell="1" allowOverlap="1" wp14:anchorId="11C5E761" wp14:editId="0B98AED4">
                <wp:simplePos x="0" y="0"/>
                <wp:positionH relativeFrom="column">
                  <wp:posOffset>114300</wp:posOffset>
                </wp:positionH>
                <wp:positionV relativeFrom="paragraph">
                  <wp:posOffset>99060</wp:posOffset>
                </wp:positionV>
                <wp:extent cx="5143500" cy="4358640"/>
                <wp:effectExtent l="0" t="381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40B3FED" w14:textId="3A11FB81"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DB57E2" w:rsidRDefault="00DB57E2" w:rsidP="00C92841">
                            <w:pPr>
                              <w:ind w:firstLineChars="750" w:firstLine="2400"/>
                              <w:rPr>
                                <w:rFonts w:eastAsia="仿宋_GB2312"/>
                                <w:sz w:val="32"/>
                              </w:rPr>
                            </w:pPr>
                            <w:r>
                              <w:rPr>
                                <w:rFonts w:eastAsia="仿宋_GB2312" w:hint="eastAsia"/>
                                <w:sz w:val="32"/>
                              </w:rPr>
                              <w:t xml:space="preserve">          </w:t>
                            </w:r>
                          </w:p>
                          <w:p w14:paraId="57653120" w14:textId="64083E20" w:rsidR="00DB57E2" w:rsidRPr="00464ECF" w:rsidRDefault="00DB57E2" w:rsidP="00F6269E">
                            <w:pPr>
                              <w:spacing w:line="240" w:lineRule="auto"/>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w7kQIAAA0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" stroked="f" strokecolor="silver">
                <v:textbox>
                  <w:txbxContent>
                    <w:p w14:paraId="040B3FED" w14:textId="3A11FB81"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DB57E2" w:rsidRDefault="00DB57E2" w:rsidP="00F6269E">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DB57E2" w:rsidRDefault="00DB57E2" w:rsidP="00C92841">
                      <w:pPr>
                        <w:ind w:firstLineChars="750" w:firstLine="2400"/>
                        <w:rPr>
                          <w:rFonts w:eastAsia="仿宋_GB2312"/>
                          <w:sz w:val="32"/>
                        </w:rPr>
                      </w:pPr>
                      <w:r>
                        <w:rPr>
                          <w:rFonts w:eastAsia="仿宋_GB2312" w:hint="eastAsia"/>
                          <w:sz w:val="32"/>
                        </w:rPr>
                        <w:t xml:space="preserve">          </w:t>
                      </w:r>
                    </w:p>
                    <w:p w14:paraId="57653120" w14:textId="64083E20" w:rsidR="00DB57E2" w:rsidRPr="00464ECF" w:rsidRDefault="00DB57E2" w:rsidP="00F6269E">
                      <w:pPr>
                        <w:spacing w:line="240" w:lineRule="auto"/>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v:textbox>
              </v:rect>
            </w:pict>
          </mc:Fallback>
        </mc:AlternateContent>
      </w:r>
    </w:p>
    <w:p w14:paraId="24E99061" w14:textId="77777777" w:rsidR="00C92841" w:rsidRPr="004A50CF" w:rsidRDefault="00C92841" w:rsidP="00E02294">
      <w:pPr>
        <w:spacing w:line="300" w:lineRule="auto"/>
        <w:ind w:firstLine="640"/>
        <w:jc w:val="center"/>
        <w:rPr>
          <w:rFonts w:eastAsia="仿宋_GB2312"/>
          <w:sz w:val="32"/>
        </w:rPr>
      </w:pPr>
    </w:p>
    <w:p w14:paraId="2F54A60B" w14:textId="77777777" w:rsidR="00C92841" w:rsidRPr="004A50CF" w:rsidRDefault="00C92841" w:rsidP="00E02294">
      <w:pPr>
        <w:spacing w:line="300" w:lineRule="auto"/>
        <w:ind w:firstLine="640"/>
        <w:jc w:val="center"/>
        <w:rPr>
          <w:rFonts w:eastAsia="仿宋_GB2312"/>
          <w:sz w:val="32"/>
        </w:rPr>
      </w:pPr>
    </w:p>
    <w:p w14:paraId="5D72AE70" w14:textId="77777777" w:rsidR="00C92841" w:rsidRPr="004A50CF" w:rsidRDefault="00C92841" w:rsidP="00E02294">
      <w:pPr>
        <w:spacing w:line="300" w:lineRule="auto"/>
        <w:ind w:firstLine="640"/>
        <w:jc w:val="center"/>
        <w:rPr>
          <w:rFonts w:eastAsia="仿宋_GB2312"/>
          <w:sz w:val="32"/>
        </w:rPr>
      </w:pPr>
    </w:p>
    <w:p w14:paraId="139AF29B" w14:textId="77777777" w:rsidR="00C92841" w:rsidRPr="004A50CF" w:rsidRDefault="00C92841" w:rsidP="00E02294">
      <w:pPr>
        <w:spacing w:line="300" w:lineRule="auto"/>
        <w:ind w:firstLine="640"/>
        <w:jc w:val="center"/>
        <w:rPr>
          <w:rFonts w:eastAsia="仿宋_GB2312"/>
          <w:sz w:val="32"/>
        </w:rPr>
      </w:pPr>
    </w:p>
    <w:p w14:paraId="3A59D7B6" w14:textId="77777777" w:rsidR="00C92841" w:rsidRPr="004A50CF" w:rsidRDefault="00C92841" w:rsidP="00E02294">
      <w:pPr>
        <w:spacing w:line="300" w:lineRule="auto"/>
        <w:ind w:firstLine="640"/>
        <w:jc w:val="center"/>
        <w:rPr>
          <w:rFonts w:eastAsia="仿宋_GB2312"/>
          <w:sz w:val="32"/>
        </w:rPr>
      </w:pPr>
    </w:p>
    <w:p w14:paraId="23B52BD3" w14:textId="77777777" w:rsidR="00C92841" w:rsidRPr="004A50CF" w:rsidRDefault="00C92841" w:rsidP="00E02294">
      <w:pPr>
        <w:spacing w:line="300" w:lineRule="auto"/>
        <w:ind w:firstLine="640"/>
        <w:jc w:val="center"/>
        <w:rPr>
          <w:rFonts w:eastAsia="仿宋_GB2312"/>
          <w:sz w:val="32"/>
        </w:rPr>
      </w:pPr>
    </w:p>
    <w:p w14:paraId="785EF4CC" w14:textId="77777777" w:rsidR="00C92841" w:rsidRPr="004A50CF" w:rsidRDefault="00C92841" w:rsidP="00E02294">
      <w:pPr>
        <w:spacing w:line="300" w:lineRule="auto"/>
        <w:ind w:firstLine="640"/>
        <w:jc w:val="center"/>
        <w:rPr>
          <w:rFonts w:eastAsia="仿宋_GB2312"/>
          <w:sz w:val="32"/>
        </w:rPr>
      </w:pPr>
    </w:p>
    <w:p w14:paraId="6DE22A52" w14:textId="1E184B1C" w:rsidR="00C92841" w:rsidRPr="004A50CF" w:rsidRDefault="00C92841" w:rsidP="00E02294">
      <w:pPr>
        <w:spacing w:line="300" w:lineRule="auto"/>
        <w:ind w:firstLine="640"/>
        <w:jc w:val="center"/>
        <w:rPr>
          <w:rFonts w:ascii="宋体" w:hAnsi="宋体"/>
          <w:sz w:val="32"/>
        </w:rPr>
      </w:pPr>
    </w:p>
    <w:p w14:paraId="23E60BBE" w14:textId="77777777" w:rsidR="00031BC6" w:rsidRDefault="00031BC6" w:rsidP="00031BC6">
      <w:pPr>
        <w:ind w:firstLineChars="100" w:firstLine="301"/>
        <w:jc w:val="center"/>
        <w:rPr>
          <w:b/>
          <w:sz w:val="30"/>
          <w:szCs w:val="30"/>
        </w:rPr>
      </w:pPr>
    </w:p>
    <w:p w14:paraId="4EE4D0D2" w14:textId="5B5C5E7A" w:rsidR="00031BC6" w:rsidRDefault="00031BC6" w:rsidP="00E02294">
      <w:pPr>
        <w:ind w:firstLine="420"/>
        <w:jc w:val="left"/>
      </w:pPr>
      <w:r>
        <w:br w:type="page"/>
      </w:r>
    </w:p>
    <w:p w14:paraId="5A1DAC54" w14:textId="77777777" w:rsidR="00216AA1" w:rsidRDefault="00216AA1" w:rsidP="00216AA1">
      <w:pPr>
        <w:tabs>
          <w:tab w:val="left" w:pos="1590"/>
        </w:tabs>
        <w:spacing w:beforeLines="300" w:before="936" w:line="360" w:lineRule="exact"/>
        <w:ind w:firstLineChars="99" w:firstLine="298"/>
        <w:jc w:val="center"/>
        <w:rPr>
          <w:b/>
          <w:sz w:val="30"/>
          <w:szCs w:val="30"/>
        </w:rPr>
      </w:pPr>
    </w:p>
    <w:p w14:paraId="0B95E555" w14:textId="74BC47DE" w:rsidR="00216AA1" w:rsidRDefault="00216AA1" w:rsidP="00F6269E">
      <w:pPr>
        <w:tabs>
          <w:tab w:val="left" w:pos="1590"/>
        </w:tabs>
        <w:spacing w:beforeLines="300" w:before="936" w:line="240" w:lineRule="auto"/>
        <w:ind w:firstLineChars="99" w:firstLine="298"/>
        <w:jc w:val="center"/>
        <w:rPr>
          <w:b/>
          <w:sz w:val="30"/>
          <w:szCs w:val="30"/>
        </w:rPr>
      </w:pPr>
      <w:r w:rsidRPr="004A50CF">
        <w:rPr>
          <w:rFonts w:hint="eastAsia"/>
          <w:b/>
          <w:noProof/>
          <w:sz w:val="30"/>
          <w:szCs w:val="30"/>
        </w:rPr>
        <w:drawing>
          <wp:inline distT="0" distB="0" distL="0" distR="0" wp14:anchorId="46FEA633" wp14:editId="3D2FBBF1">
            <wp:extent cx="3604260" cy="937260"/>
            <wp:effectExtent l="0" t="0" r="0" b="0"/>
            <wp:docPr id="23" name="图片 2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108BA268" w14:textId="77777777" w:rsidR="00216AA1" w:rsidRDefault="00216AA1" w:rsidP="00F6269E">
      <w:pPr>
        <w:tabs>
          <w:tab w:val="left" w:pos="1590"/>
        </w:tabs>
        <w:spacing w:beforeLines="100" w:before="312" w:line="240" w:lineRule="auto"/>
        <w:ind w:firstLineChars="99" w:firstLine="277"/>
        <w:jc w:val="center"/>
        <w:rPr>
          <w:sz w:val="28"/>
          <w:szCs w:val="28"/>
        </w:rPr>
      </w:pPr>
      <w:r w:rsidRPr="00970BA7">
        <w:rPr>
          <w:rFonts w:hint="eastAsia"/>
          <w:sz w:val="28"/>
          <w:szCs w:val="28"/>
        </w:rPr>
        <w:t>A dissertation submitted to</w:t>
      </w:r>
    </w:p>
    <w:p w14:paraId="57E22FEB" w14:textId="77777777" w:rsidR="00216AA1" w:rsidRDefault="00216AA1" w:rsidP="00F6269E">
      <w:pPr>
        <w:tabs>
          <w:tab w:val="left" w:pos="1590"/>
        </w:tabs>
        <w:spacing w:line="240" w:lineRule="auto"/>
        <w:ind w:firstLineChars="99" w:firstLine="277"/>
        <w:jc w:val="center"/>
        <w:rPr>
          <w:sz w:val="28"/>
          <w:szCs w:val="28"/>
        </w:rPr>
      </w:pPr>
      <w:r w:rsidRPr="00970BA7">
        <w:rPr>
          <w:rFonts w:hint="eastAsia"/>
          <w:sz w:val="28"/>
          <w:szCs w:val="28"/>
        </w:rPr>
        <w:t>Tongji University in conformity with the requirements for</w:t>
      </w:r>
    </w:p>
    <w:p w14:paraId="1B5536CB" w14:textId="365CB744" w:rsidR="00216AA1" w:rsidRPr="00201664" w:rsidRDefault="00216AA1" w:rsidP="00F6269E">
      <w:pPr>
        <w:tabs>
          <w:tab w:val="left" w:pos="1590"/>
        </w:tabs>
        <w:spacing w:line="240" w:lineRule="auto"/>
        <w:ind w:firstLineChars="99" w:firstLine="277"/>
        <w:jc w:val="center"/>
        <w:rPr>
          <w:sz w:val="30"/>
          <w:szCs w:val="30"/>
        </w:rPr>
      </w:pPr>
      <w:proofErr w:type="gramStart"/>
      <w:r>
        <w:rPr>
          <w:rFonts w:hint="eastAsia"/>
          <w:sz w:val="28"/>
          <w:szCs w:val="28"/>
        </w:rPr>
        <w:t>the</w:t>
      </w:r>
      <w:proofErr w:type="gramEnd"/>
      <w:r>
        <w:rPr>
          <w:rFonts w:hint="eastAsia"/>
          <w:sz w:val="28"/>
          <w:szCs w:val="28"/>
        </w:rPr>
        <w:t xml:space="preserve"> degree of </w:t>
      </w:r>
      <w:r w:rsidR="007F7D10">
        <w:rPr>
          <w:sz w:val="28"/>
          <w:szCs w:val="28"/>
        </w:rPr>
        <w:t>Master</w:t>
      </w:r>
      <w:r w:rsidRPr="00970BA7">
        <w:rPr>
          <w:rFonts w:hint="eastAsia"/>
          <w:sz w:val="28"/>
          <w:szCs w:val="28"/>
        </w:rPr>
        <w:t xml:space="preserve"> of Philosophy</w:t>
      </w:r>
    </w:p>
    <w:p w14:paraId="2F23DD38" w14:textId="5CF0EF42" w:rsidR="00216AA1" w:rsidRPr="008B476D" w:rsidRDefault="00216AA1" w:rsidP="00E02294">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65408" behindDoc="0" locked="0" layoutInCell="1" allowOverlap="1" wp14:anchorId="28DDA226" wp14:editId="02DB1B65">
                <wp:simplePos x="0" y="0"/>
                <wp:positionH relativeFrom="column">
                  <wp:posOffset>65298</wp:posOffset>
                </wp:positionH>
                <wp:positionV relativeFrom="paragraph">
                  <wp:posOffset>364933</wp:posOffset>
                </wp:positionV>
                <wp:extent cx="5143500" cy="1244813"/>
                <wp:effectExtent l="0" t="0"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244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282A4117" w14:textId="5F1CC06D" w:rsidR="00DB57E2" w:rsidRPr="002834D9" w:rsidRDefault="00DB57E2" w:rsidP="00E8345E">
                            <w:pPr>
                              <w:tabs>
                                <w:tab w:val="left" w:pos="1590"/>
                              </w:tabs>
                              <w:spacing w:line="240" w:lineRule="auto"/>
                              <w:ind w:firstLineChars="99" w:firstLine="357"/>
                              <w:jc w:val="center"/>
                              <w:rPr>
                                <w:rFonts w:ascii="Arial" w:hAnsi="Arial" w:cs="Arial"/>
                                <w:b/>
                                <w:sz w:val="36"/>
                                <w:szCs w:val="36"/>
                              </w:rPr>
                            </w:pPr>
                            <w:r>
                              <w:rPr>
                                <w:rFonts w:ascii="Arial" w:eastAsia="Arial Unicode MS" w:hAnsi="Arial" w:cs="Arial"/>
                                <w:b/>
                                <w:sz w:val="36"/>
                                <w:szCs w:val="36"/>
                              </w:rPr>
                              <w:t xml:space="preserve">Study and Implement for </w:t>
                            </w:r>
                            <w:proofErr w:type="gramStart"/>
                            <w:r>
                              <w:rPr>
                                <w:rFonts w:ascii="Arial" w:eastAsia="Arial Unicode MS" w:hAnsi="Arial" w:cs="Arial"/>
                                <w:b/>
                                <w:sz w:val="36"/>
                                <w:szCs w:val="36"/>
                              </w:rPr>
                              <w:t>A</w:t>
                            </w:r>
                            <w:proofErr w:type="gramEnd"/>
                            <w:r>
                              <w:rPr>
                                <w:rFonts w:ascii="Arial" w:eastAsia="Arial Unicode MS" w:hAnsi="Arial" w:cs="Arial"/>
                                <w:b/>
                                <w:sz w:val="36"/>
                                <w:szCs w:val="36"/>
                              </w:rPr>
                              <w:t xml:space="preserve"> New Coding and Modulation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 o:spid="_x0000_s1028" style="position:absolute;left:0;text-align:left;margin-left:5.15pt;margin-top:28.75pt;width:405pt;height: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" filled="f" stroked="f" strokecolor="silver">
                <v:textbox>
                  <w:txbxContent>
                    <w:p w14:paraId="282A4117" w14:textId="5F1CC06D" w:rsidR="00DB57E2" w:rsidRPr="002834D9" w:rsidRDefault="00DB57E2" w:rsidP="00E8345E">
                      <w:pPr>
                        <w:tabs>
                          <w:tab w:val="left" w:pos="1590"/>
                        </w:tabs>
                        <w:spacing w:line="240" w:lineRule="auto"/>
                        <w:ind w:firstLineChars="99" w:firstLine="357"/>
                        <w:jc w:val="center"/>
                        <w:rPr>
                          <w:rFonts w:ascii="Arial" w:hAnsi="Arial" w:cs="Arial"/>
                          <w:b/>
                          <w:sz w:val="36"/>
                          <w:szCs w:val="36"/>
                        </w:rPr>
                      </w:pPr>
                      <w:r>
                        <w:rPr>
                          <w:rFonts w:ascii="Arial" w:eastAsia="Arial Unicode MS" w:hAnsi="Arial" w:cs="Arial"/>
                          <w:b/>
                          <w:sz w:val="36"/>
                          <w:szCs w:val="36"/>
                        </w:rPr>
                        <w:t xml:space="preserve">Study and Implement for </w:t>
                      </w:r>
                      <w:proofErr w:type="gramStart"/>
                      <w:r>
                        <w:rPr>
                          <w:rFonts w:ascii="Arial" w:eastAsia="Arial Unicode MS" w:hAnsi="Arial" w:cs="Arial"/>
                          <w:b/>
                          <w:sz w:val="36"/>
                          <w:szCs w:val="36"/>
                        </w:rPr>
                        <w:t>A</w:t>
                      </w:r>
                      <w:proofErr w:type="gramEnd"/>
                      <w:r>
                        <w:rPr>
                          <w:rFonts w:ascii="Arial" w:eastAsia="Arial Unicode MS" w:hAnsi="Arial" w:cs="Arial"/>
                          <w:b/>
                          <w:sz w:val="36"/>
                          <w:szCs w:val="36"/>
                        </w:rPr>
                        <w:t xml:space="preserve"> New Coding and Modulation Method</w:t>
                      </w:r>
                    </w:p>
                  </w:txbxContent>
                </v:textbox>
              </v:rect>
            </w:pict>
          </mc:Fallback>
        </mc:AlternateContent>
      </w:r>
    </w:p>
    <w:p w14:paraId="0DEA6E29" w14:textId="77777777" w:rsidR="00216AA1" w:rsidRPr="008B476D" w:rsidRDefault="00216AA1" w:rsidP="00E02294">
      <w:pPr>
        <w:spacing w:line="300" w:lineRule="auto"/>
        <w:ind w:firstLine="640"/>
        <w:jc w:val="center"/>
        <w:rPr>
          <w:rFonts w:eastAsia="仿宋_GB2312"/>
          <w:sz w:val="32"/>
        </w:rPr>
      </w:pPr>
    </w:p>
    <w:p w14:paraId="7590D2F0" w14:textId="77777777" w:rsidR="00216AA1" w:rsidRPr="00D870CD" w:rsidRDefault="00216AA1" w:rsidP="00E02294">
      <w:pPr>
        <w:ind w:firstLine="640"/>
        <w:rPr>
          <w:rFonts w:eastAsia="仿宋_GB2312"/>
          <w:sz w:val="32"/>
        </w:rPr>
      </w:pPr>
    </w:p>
    <w:p w14:paraId="4FF93C4B" w14:textId="77777777" w:rsidR="00216AA1" w:rsidRPr="00D870CD" w:rsidRDefault="00216AA1" w:rsidP="00E02294">
      <w:pPr>
        <w:ind w:firstLine="640"/>
        <w:rPr>
          <w:rFonts w:eastAsia="仿宋_GB2312"/>
          <w:sz w:val="32"/>
        </w:rPr>
      </w:pPr>
    </w:p>
    <w:p w14:paraId="278AF3DF" w14:textId="43706EE7" w:rsidR="00216AA1" w:rsidRPr="00D870CD" w:rsidRDefault="00216AA1" w:rsidP="00E02294">
      <w:pPr>
        <w:ind w:firstLine="640"/>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14:anchorId="59A24486" wp14:editId="29BC9EF9">
                <wp:simplePos x="0" y="0"/>
                <wp:positionH relativeFrom="column">
                  <wp:posOffset>60960</wp:posOffset>
                </wp:positionH>
                <wp:positionV relativeFrom="paragraph">
                  <wp:posOffset>68580</wp:posOffset>
                </wp:positionV>
                <wp:extent cx="5143500" cy="32766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766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0FDEED" w14:textId="77777777" w:rsidR="00DB57E2" w:rsidRDefault="00DB57E2" w:rsidP="00E02294">
                            <w:pPr>
                              <w:ind w:firstLine="640"/>
                              <w:rPr>
                                <w:rFonts w:eastAsia="仿宋_GB2312"/>
                                <w:sz w:val="32"/>
                                <w:szCs w:val="32"/>
                              </w:rPr>
                            </w:pPr>
                          </w:p>
                          <w:p w14:paraId="13E8268E" w14:textId="2FB2182A"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DB57E2" w:rsidRDefault="00DB57E2" w:rsidP="00F6269E">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DB57E2" w:rsidRDefault="00DB57E2"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DB57E2" w:rsidRPr="006F17E2" w:rsidRDefault="00DB57E2" w:rsidP="00F6269E">
                            <w:pPr>
                              <w:spacing w:line="240" w:lineRule="auto"/>
                              <w:ind w:firstLineChars="450" w:firstLine="1440"/>
                              <w:rPr>
                                <w:sz w:val="18"/>
                                <w:szCs w:val="18"/>
                              </w:rPr>
                            </w:pPr>
                            <w:r>
                              <w:rPr>
                                <w:rFonts w:eastAsia="仿宋_GB2312" w:hint="eastAsia"/>
                                <w:sz w:val="32"/>
                                <w:szCs w:val="32"/>
                              </w:rPr>
                              <w:t xml:space="preserve">                 Engineering  </w:t>
                            </w:r>
                          </w:p>
                          <w:p w14:paraId="5D97F6DB" w14:textId="35E3ADAE"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DB57E2" w:rsidRPr="00D05592" w:rsidRDefault="00DB57E2" w:rsidP="00F6269E">
                            <w:pPr>
                              <w:spacing w:line="240" w:lineRule="auto"/>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029" style="position:absolute;left:0;text-align:left;margin-left:4.8pt;margin-top:5.4pt;width:40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" stroked="f" strokecolor="silver">
                <v:textbox>
                  <w:txbxContent>
                    <w:p w14:paraId="780FDEED" w14:textId="77777777" w:rsidR="00DB57E2" w:rsidRDefault="00DB57E2" w:rsidP="00E02294">
                      <w:pPr>
                        <w:ind w:firstLine="640"/>
                        <w:rPr>
                          <w:rFonts w:eastAsia="仿宋_GB2312"/>
                          <w:sz w:val="32"/>
                          <w:szCs w:val="32"/>
                        </w:rPr>
                      </w:pPr>
                    </w:p>
                    <w:p w14:paraId="13E8268E" w14:textId="2FB2182A"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DB57E2" w:rsidRDefault="00DB57E2" w:rsidP="00F6269E">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DB57E2" w:rsidRDefault="00DB57E2"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DB57E2" w:rsidRPr="006F17E2" w:rsidRDefault="00DB57E2" w:rsidP="00F6269E">
                      <w:pPr>
                        <w:spacing w:line="240" w:lineRule="auto"/>
                        <w:ind w:firstLineChars="450" w:firstLine="1440"/>
                        <w:rPr>
                          <w:sz w:val="18"/>
                          <w:szCs w:val="18"/>
                        </w:rPr>
                      </w:pPr>
                      <w:r>
                        <w:rPr>
                          <w:rFonts w:eastAsia="仿宋_GB2312" w:hint="eastAsia"/>
                          <w:sz w:val="32"/>
                          <w:szCs w:val="32"/>
                        </w:rPr>
                        <w:t xml:space="preserve">                 Engineering  </w:t>
                      </w:r>
                    </w:p>
                    <w:p w14:paraId="5D97F6DB" w14:textId="35E3ADAE"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DB57E2" w:rsidRPr="006F17E2" w:rsidRDefault="00DB57E2" w:rsidP="00F6269E">
                      <w:pPr>
                        <w:spacing w:line="240" w:lineRule="auto"/>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DB57E2" w:rsidRPr="00D05592" w:rsidRDefault="00DB57E2" w:rsidP="00F6269E">
                      <w:pPr>
                        <w:spacing w:line="240" w:lineRule="auto"/>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v:textbox>
              </v:rect>
            </w:pict>
          </mc:Fallback>
        </mc:AlternateContent>
      </w:r>
    </w:p>
    <w:p w14:paraId="18BA77B3" w14:textId="6D0EF9C6" w:rsidR="00216AA1" w:rsidRDefault="00216AA1" w:rsidP="00E02294">
      <w:pPr>
        <w:ind w:firstLine="640"/>
        <w:rPr>
          <w:rFonts w:eastAsia="仿宋_GB2312"/>
          <w:sz w:val="32"/>
        </w:rPr>
      </w:pPr>
    </w:p>
    <w:p w14:paraId="448EBEA8" w14:textId="77777777" w:rsidR="00216AA1" w:rsidRPr="00D870CD" w:rsidRDefault="00216AA1" w:rsidP="00E02294">
      <w:pPr>
        <w:ind w:firstLine="640"/>
        <w:rPr>
          <w:rFonts w:eastAsia="仿宋_GB2312"/>
          <w:sz w:val="32"/>
        </w:rPr>
      </w:pPr>
    </w:p>
    <w:p w14:paraId="33350873" w14:textId="77777777" w:rsidR="00216AA1" w:rsidRPr="00D870CD" w:rsidRDefault="00216AA1" w:rsidP="00E02294">
      <w:pPr>
        <w:ind w:firstLine="640"/>
        <w:rPr>
          <w:rFonts w:eastAsia="仿宋_GB2312"/>
          <w:sz w:val="32"/>
        </w:rPr>
      </w:pPr>
    </w:p>
    <w:p w14:paraId="14920051" w14:textId="77777777" w:rsidR="00216AA1" w:rsidRPr="00D870CD" w:rsidRDefault="00216AA1" w:rsidP="00E02294">
      <w:pPr>
        <w:ind w:firstLine="640"/>
        <w:rPr>
          <w:rFonts w:eastAsia="仿宋_GB2312"/>
          <w:sz w:val="32"/>
        </w:rPr>
      </w:pPr>
    </w:p>
    <w:p w14:paraId="4022E36A" w14:textId="77777777" w:rsidR="00216AA1" w:rsidRPr="00D870CD" w:rsidRDefault="00216AA1" w:rsidP="00E02294">
      <w:pPr>
        <w:ind w:firstLine="640"/>
        <w:rPr>
          <w:rFonts w:eastAsia="仿宋_GB2312"/>
          <w:sz w:val="32"/>
        </w:rPr>
      </w:pPr>
    </w:p>
    <w:p w14:paraId="157B37FF" w14:textId="77777777" w:rsidR="00216AA1" w:rsidRPr="00D870CD" w:rsidRDefault="00216AA1" w:rsidP="00E02294">
      <w:pPr>
        <w:ind w:firstLine="640"/>
        <w:rPr>
          <w:rFonts w:eastAsia="仿宋_GB2312"/>
          <w:sz w:val="32"/>
        </w:rPr>
      </w:pPr>
    </w:p>
    <w:p w14:paraId="331FE6FD" w14:textId="77777777" w:rsidR="00216AA1" w:rsidRDefault="00216AA1" w:rsidP="00E02294">
      <w:pPr>
        <w:ind w:firstLine="643"/>
        <w:rPr>
          <w:b/>
          <w:bCs/>
          <w:sz w:val="32"/>
          <w:szCs w:val="32"/>
        </w:rPr>
      </w:pPr>
    </w:p>
    <w:p w14:paraId="69ED37F9" w14:textId="72911B82" w:rsidR="00216AA1" w:rsidRDefault="00216AA1" w:rsidP="00E02294">
      <w:pPr>
        <w:ind w:firstLine="640"/>
        <w:rPr>
          <w:bCs/>
          <w:sz w:val="32"/>
          <w:szCs w:val="32"/>
        </w:rPr>
      </w:pPr>
    </w:p>
    <w:p w14:paraId="4C8930E9" w14:textId="1553D940" w:rsidR="00216AA1" w:rsidRPr="00755526" w:rsidRDefault="00216AA1" w:rsidP="00E02294">
      <w:pPr>
        <w:ind w:firstLine="640"/>
        <w:jc w:val="center"/>
        <w:rPr>
          <w:rFonts w:eastAsia="仿宋_GB2312"/>
          <w:sz w:val="32"/>
          <w:szCs w:val="32"/>
        </w:rPr>
      </w:pPr>
      <w:r w:rsidRPr="00755526">
        <w:rPr>
          <w:rFonts w:hint="eastAsia"/>
          <w:bCs/>
          <w:sz w:val="32"/>
          <w:szCs w:val="32"/>
        </w:rPr>
        <w:t>M</w:t>
      </w:r>
      <w:r>
        <w:rPr>
          <w:bCs/>
          <w:sz w:val="32"/>
          <w:szCs w:val="32"/>
        </w:rPr>
        <w:t>arch</w:t>
      </w:r>
      <w:r w:rsidRPr="00755526">
        <w:rPr>
          <w:rFonts w:hint="eastAsia"/>
          <w:bCs/>
          <w:sz w:val="32"/>
          <w:szCs w:val="32"/>
        </w:rPr>
        <w:t>, 201</w:t>
      </w:r>
      <w:r>
        <w:rPr>
          <w:bCs/>
          <w:sz w:val="32"/>
          <w:szCs w:val="32"/>
        </w:rPr>
        <w:t>8</w:t>
      </w:r>
    </w:p>
    <w:p w14:paraId="4873712F" w14:textId="354C65A9" w:rsidR="00031BC6" w:rsidRDefault="008C542F" w:rsidP="00E02294">
      <w:pPr>
        <w:ind w:firstLine="420"/>
        <w:jc w:val="left"/>
      </w:pPr>
      <w:r>
        <w:br w:type="page"/>
      </w:r>
    </w:p>
    <w:tbl>
      <w:tblPr>
        <w:tblW w:w="0" w:type="auto"/>
        <w:tblInd w:w="3285" w:type="dxa"/>
        <w:tblLook w:val="04A0" w:firstRow="1" w:lastRow="0" w:firstColumn="1" w:lastColumn="0" w:noHBand="0" w:noVBand="1"/>
      </w:tblPr>
      <w:tblGrid>
        <w:gridCol w:w="567"/>
        <w:gridCol w:w="567"/>
        <w:gridCol w:w="567"/>
        <w:gridCol w:w="567"/>
      </w:tblGrid>
      <w:tr w:rsidR="008E0979" w14:paraId="3A02A1D7" w14:textId="37E74F4F" w:rsidTr="008E0979">
        <w:trPr>
          <w:trHeight w:val="12748"/>
        </w:trPr>
        <w:tc>
          <w:tcPr>
            <w:tcW w:w="567" w:type="dxa"/>
          </w:tcPr>
          <w:p w14:paraId="529E21EC" w14:textId="77777777" w:rsidR="008E0979" w:rsidRPr="00663B32" w:rsidRDefault="008E0979" w:rsidP="00E02294">
            <w:pPr>
              <w:spacing w:line="320" w:lineRule="exact"/>
              <w:ind w:firstLine="562"/>
              <w:jc w:val="left"/>
              <w:rPr>
                <w:rFonts w:ascii="仿宋" w:eastAsia="仿宋" w:hAnsi="仿宋"/>
                <w:b/>
                <w:sz w:val="28"/>
                <w:szCs w:val="28"/>
              </w:rPr>
            </w:pPr>
          </w:p>
          <w:p w14:paraId="5F0B006F" w14:textId="2A9CC481" w:rsidR="008E0979" w:rsidRDefault="008E0979" w:rsidP="00E02294">
            <w:pPr>
              <w:spacing w:line="320" w:lineRule="exact"/>
              <w:ind w:firstLine="562"/>
              <w:jc w:val="left"/>
              <w:rPr>
                <w:rFonts w:ascii="仿宋" w:eastAsia="仿宋" w:hAnsi="仿宋"/>
                <w:b/>
                <w:sz w:val="28"/>
                <w:szCs w:val="28"/>
              </w:rPr>
            </w:pPr>
          </w:p>
          <w:p w14:paraId="5B2B4CBF" w14:textId="272C2AF5" w:rsidR="008E0979" w:rsidRDefault="008E0979" w:rsidP="00E02294">
            <w:pPr>
              <w:spacing w:line="320" w:lineRule="exact"/>
              <w:ind w:firstLine="562"/>
              <w:jc w:val="left"/>
              <w:rPr>
                <w:rFonts w:ascii="仿宋" w:eastAsia="仿宋" w:hAnsi="仿宋"/>
                <w:b/>
                <w:sz w:val="28"/>
                <w:szCs w:val="28"/>
              </w:rPr>
            </w:pPr>
          </w:p>
          <w:p w14:paraId="6478BE3C" w14:textId="0726FDB6" w:rsidR="008E0979" w:rsidRDefault="008E0979" w:rsidP="00E02294">
            <w:pPr>
              <w:spacing w:line="320" w:lineRule="exact"/>
              <w:ind w:firstLine="562"/>
              <w:jc w:val="left"/>
              <w:rPr>
                <w:rFonts w:ascii="仿宋" w:eastAsia="仿宋" w:hAnsi="仿宋"/>
                <w:b/>
                <w:sz w:val="28"/>
                <w:szCs w:val="28"/>
              </w:rPr>
            </w:pPr>
          </w:p>
          <w:p w14:paraId="7DDFD088" w14:textId="77777777" w:rsidR="008E0979" w:rsidRPr="00663B32" w:rsidRDefault="008E0979" w:rsidP="00E02294">
            <w:pPr>
              <w:spacing w:line="320" w:lineRule="exact"/>
              <w:ind w:firstLine="562"/>
              <w:jc w:val="left"/>
              <w:rPr>
                <w:rFonts w:ascii="仿宋" w:eastAsia="仿宋" w:hAnsi="仿宋"/>
                <w:b/>
                <w:sz w:val="28"/>
                <w:szCs w:val="28"/>
              </w:rPr>
            </w:pPr>
          </w:p>
          <w:p w14:paraId="307D6359" w14:textId="0B251FF4" w:rsidR="008E0979" w:rsidRPr="00663B32" w:rsidRDefault="008E0979" w:rsidP="00E02294">
            <w:pPr>
              <w:spacing w:line="320" w:lineRule="exact"/>
              <w:ind w:firstLine="562"/>
              <w:jc w:val="left"/>
              <w:rPr>
                <w:rFonts w:ascii="仿宋" w:eastAsia="仿宋" w:hAnsi="仿宋"/>
                <w:b/>
                <w:sz w:val="28"/>
                <w:szCs w:val="28"/>
              </w:rPr>
            </w:pPr>
          </w:p>
          <w:p w14:paraId="5ED0FE32"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新型编码调制技术的研究与实现</w:t>
            </w:r>
          </w:p>
          <w:p w14:paraId="3832C8F6" w14:textId="2C5805B4" w:rsidR="008E0979" w:rsidRDefault="008E0979" w:rsidP="00E02294">
            <w:pPr>
              <w:spacing w:line="320" w:lineRule="exact"/>
              <w:ind w:firstLine="562"/>
              <w:jc w:val="left"/>
              <w:rPr>
                <w:rFonts w:ascii="仿宋" w:eastAsia="仿宋" w:hAnsi="仿宋"/>
                <w:b/>
                <w:sz w:val="28"/>
                <w:szCs w:val="28"/>
              </w:rPr>
            </w:pPr>
          </w:p>
          <w:p w14:paraId="47DF92D9" w14:textId="67115B1B" w:rsidR="008E0979" w:rsidRDefault="008E0979" w:rsidP="00E02294">
            <w:pPr>
              <w:spacing w:line="320" w:lineRule="exact"/>
              <w:ind w:firstLine="562"/>
              <w:jc w:val="left"/>
              <w:rPr>
                <w:rFonts w:ascii="仿宋" w:eastAsia="仿宋" w:hAnsi="仿宋"/>
                <w:b/>
                <w:sz w:val="28"/>
                <w:szCs w:val="28"/>
              </w:rPr>
            </w:pPr>
          </w:p>
          <w:p w14:paraId="1FE11791" w14:textId="77777777" w:rsidR="008E0979" w:rsidRPr="00663B32" w:rsidRDefault="008E0979" w:rsidP="00E02294">
            <w:pPr>
              <w:spacing w:line="320" w:lineRule="exact"/>
              <w:ind w:firstLine="562"/>
              <w:jc w:val="left"/>
              <w:rPr>
                <w:rFonts w:ascii="仿宋" w:eastAsia="仿宋" w:hAnsi="仿宋"/>
                <w:b/>
                <w:sz w:val="28"/>
                <w:szCs w:val="28"/>
              </w:rPr>
            </w:pPr>
          </w:p>
          <w:p w14:paraId="5E5B9AB4"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刘玲宇</w:t>
            </w:r>
          </w:p>
          <w:p w14:paraId="1CE159D0" w14:textId="1951D9B7" w:rsidR="008E0979" w:rsidRDefault="008E0979" w:rsidP="00E02294">
            <w:pPr>
              <w:spacing w:line="320" w:lineRule="exact"/>
              <w:ind w:firstLine="562"/>
              <w:jc w:val="left"/>
              <w:rPr>
                <w:rFonts w:ascii="仿宋" w:eastAsia="仿宋" w:hAnsi="仿宋"/>
                <w:b/>
                <w:sz w:val="28"/>
                <w:szCs w:val="28"/>
              </w:rPr>
            </w:pPr>
          </w:p>
          <w:p w14:paraId="7419F242" w14:textId="226FB155" w:rsidR="008E0979" w:rsidRDefault="008E0979" w:rsidP="00E02294">
            <w:pPr>
              <w:spacing w:line="320" w:lineRule="exact"/>
              <w:ind w:firstLine="562"/>
              <w:jc w:val="left"/>
              <w:rPr>
                <w:rFonts w:ascii="仿宋" w:eastAsia="仿宋" w:hAnsi="仿宋"/>
                <w:b/>
                <w:sz w:val="28"/>
                <w:szCs w:val="28"/>
              </w:rPr>
            </w:pPr>
          </w:p>
          <w:p w14:paraId="31F2DE53" w14:textId="4D47E4D4" w:rsidR="008E0979" w:rsidRDefault="008E0979" w:rsidP="00E02294">
            <w:pPr>
              <w:spacing w:line="320" w:lineRule="exact"/>
              <w:ind w:firstLine="562"/>
              <w:jc w:val="left"/>
              <w:rPr>
                <w:rFonts w:ascii="仿宋" w:eastAsia="仿宋" w:hAnsi="仿宋"/>
                <w:b/>
                <w:sz w:val="28"/>
                <w:szCs w:val="28"/>
              </w:rPr>
            </w:pPr>
          </w:p>
          <w:p w14:paraId="5A226837" w14:textId="77777777" w:rsidR="008E0979" w:rsidRPr="00663B32" w:rsidRDefault="008E0979" w:rsidP="00E02294">
            <w:pPr>
              <w:spacing w:line="320" w:lineRule="exact"/>
              <w:ind w:firstLine="562"/>
              <w:jc w:val="left"/>
              <w:rPr>
                <w:rFonts w:ascii="仿宋" w:eastAsia="仿宋" w:hAnsi="仿宋"/>
                <w:b/>
                <w:sz w:val="28"/>
                <w:szCs w:val="28"/>
              </w:rPr>
            </w:pPr>
          </w:p>
          <w:p w14:paraId="3F78B938" w14:textId="77777777" w:rsidR="008E0979" w:rsidRPr="00663B32" w:rsidRDefault="008E0979"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同济大学</w:t>
            </w:r>
          </w:p>
          <w:p w14:paraId="54CC3B0F" w14:textId="5EFC6667"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4BDB5215" w14:textId="77777777"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0EF4DFB6" w14:textId="72AC0226" w:rsidR="008E0979" w:rsidRPr="00663B32" w:rsidRDefault="008E0979" w:rsidP="00E02294">
            <w:pPr>
              <w:spacing w:line="320" w:lineRule="exact"/>
              <w:ind w:firstLine="562"/>
              <w:jc w:val="left"/>
              <w:rPr>
                <w:rFonts w:ascii="仿宋" w:eastAsia="仿宋" w:hAnsi="仿宋"/>
                <w:b/>
                <w:sz w:val="28"/>
                <w:szCs w:val="28"/>
              </w:rPr>
            </w:pPr>
          </w:p>
        </w:tc>
        <w:tc>
          <w:tcPr>
            <w:tcW w:w="567" w:type="dxa"/>
          </w:tcPr>
          <w:p w14:paraId="3FDA66EA" w14:textId="2EF1D7E9" w:rsidR="008E0979" w:rsidRPr="00663B32" w:rsidRDefault="008E0979" w:rsidP="00E02294">
            <w:pPr>
              <w:spacing w:line="320" w:lineRule="exact"/>
              <w:ind w:firstLine="562"/>
              <w:jc w:val="left"/>
              <w:rPr>
                <w:rFonts w:ascii="仿宋" w:eastAsia="仿宋" w:hAnsi="仿宋"/>
                <w:b/>
                <w:sz w:val="28"/>
                <w:szCs w:val="28"/>
              </w:rPr>
            </w:pPr>
          </w:p>
        </w:tc>
      </w:tr>
    </w:tbl>
    <w:p w14:paraId="0685734F" w14:textId="77777777" w:rsidR="00031BC6" w:rsidRDefault="00031BC6" w:rsidP="00E02294">
      <w:pPr>
        <w:spacing w:line="320" w:lineRule="exact"/>
        <w:ind w:firstLine="420"/>
        <w:jc w:val="left"/>
      </w:pPr>
    </w:p>
    <w:p w14:paraId="075651F9" w14:textId="77777777" w:rsidR="00031BC6" w:rsidRDefault="00031BC6" w:rsidP="00E02294">
      <w:pPr>
        <w:ind w:firstLine="420"/>
        <w:jc w:val="left"/>
      </w:pPr>
      <w:r>
        <w:br w:type="page"/>
      </w:r>
    </w:p>
    <w:p w14:paraId="64CD6817" w14:textId="77777777" w:rsidR="00663B32" w:rsidRDefault="00663B32" w:rsidP="00E02294">
      <w:pPr>
        <w:spacing w:line="300" w:lineRule="auto"/>
        <w:ind w:firstLine="600"/>
        <w:jc w:val="center"/>
        <w:rPr>
          <w:sz w:val="30"/>
        </w:rPr>
      </w:pPr>
    </w:p>
    <w:p w14:paraId="371F3217" w14:textId="77777777" w:rsidR="00663B32" w:rsidRDefault="00663B32" w:rsidP="00E02294">
      <w:pPr>
        <w:spacing w:line="300" w:lineRule="auto"/>
        <w:ind w:firstLine="723"/>
        <w:jc w:val="center"/>
        <w:rPr>
          <w:rFonts w:eastAsia="黑体"/>
          <w:b/>
          <w:sz w:val="36"/>
          <w:szCs w:val="30"/>
        </w:rPr>
      </w:pPr>
    </w:p>
    <w:p w14:paraId="42D1803C"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学位论文版权使用授权书</w:t>
      </w:r>
    </w:p>
    <w:p w14:paraId="7A315C81" w14:textId="77777777" w:rsidR="00663B32" w:rsidRDefault="00663B32" w:rsidP="00E02294">
      <w:pPr>
        <w:spacing w:line="300" w:lineRule="auto"/>
        <w:ind w:firstLine="723"/>
        <w:jc w:val="center"/>
        <w:rPr>
          <w:rFonts w:eastAsia="黑体"/>
          <w:b/>
          <w:sz w:val="36"/>
          <w:szCs w:val="30"/>
        </w:rPr>
      </w:pPr>
    </w:p>
    <w:p w14:paraId="52B6B17B" w14:textId="77777777" w:rsidR="00663B32" w:rsidRDefault="00663B32" w:rsidP="00663B32">
      <w:pPr>
        <w:pStyle w:val="ae"/>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45C395D3" w14:textId="77777777" w:rsidR="00663B32" w:rsidRDefault="00663B32" w:rsidP="00663B32">
      <w:pPr>
        <w:pStyle w:val="ae"/>
      </w:pPr>
    </w:p>
    <w:p w14:paraId="7B5786D5" w14:textId="77777777" w:rsidR="00663B32" w:rsidRDefault="00663B32" w:rsidP="00663B32">
      <w:pPr>
        <w:pStyle w:val="ae"/>
      </w:pPr>
    </w:p>
    <w:p w14:paraId="67DC88A5" w14:textId="77777777" w:rsidR="00663B32" w:rsidRDefault="00663B32" w:rsidP="00663B32">
      <w:pPr>
        <w:pStyle w:val="ae"/>
      </w:pPr>
      <w:r>
        <w:rPr>
          <w:rFonts w:hint="eastAsia"/>
        </w:rPr>
        <w:t xml:space="preserve">                       </w:t>
      </w:r>
      <w:r>
        <w:rPr>
          <w:rFonts w:hint="eastAsia"/>
        </w:rPr>
        <w:t>学位论文作者签名：</w:t>
      </w:r>
    </w:p>
    <w:p w14:paraId="1273181B" w14:textId="77777777" w:rsidR="00663B32" w:rsidRDefault="00663B32" w:rsidP="00663B32">
      <w:pPr>
        <w:pStyle w:val="ae"/>
        <w:ind w:firstLineChars="400" w:firstLine="1120"/>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5702AD59" w14:textId="64708871" w:rsidR="00663B32" w:rsidRDefault="00663B32" w:rsidP="00E02294">
      <w:pPr>
        <w:ind w:firstLine="723"/>
        <w:jc w:val="left"/>
      </w:pPr>
      <w:r>
        <w:rPr>
          <w:rFonts w:eastAsia="黑体"/>
          <w:b/>
          <w:sz w:val="36"/>
          <w:szCs w:val="30"/>
        </w:rPr>
        <w:br w:type="page"/>
      </w:r>
    </w:p>
    <w:p w14:paraId="0C7B62D3" w14:textId="77777777" w:rsidR="00663B32" w:rsidRDefault="00663B32" w:rsidP="00E02294">
      <w:pPr>
        <w:spacing w:line="300" w:lineRule="auto"/>
        <w:ind w:firstLine="723"/>
        <w:jc w:val="center"/>
        <w:rPr>
          <w:rFonts w:eastAsia="黑体"/>
          <w:b/>
          <w:sz w:val="36"/>
          <w:szCs w:val="30"/>
        </w:rPr>
      </w:pPr>
    </w:p>
    <w:p w14:paraId="748AEB14"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同济大学学位论文原创性声明</w:t>
      </w:r>
    </w:p>
    <w:p w14:paraId="10694179" w14:textId="77777777" w:rsidR="00663B32" w:rsidRDefault="00663B32" w:rsidP="00E02294">
      <w:pPr>
        <w:spacing w:line="300" w:lineRule="auto"/>
        <w:ind w:firstLine="602"/>
        <w:jc w:val="center"/>
        <w:rPr>
          <w:b/>
          <w:sz w:val="30"/>
          <w:szCs w:val="30"/>
        </w:rPr>
      </w:pPr>
    </w:p>
    <w:p w14:paraId="31018551" w14:textId="77777777" w:rsidR="00663B32" w:rsidRDefault="00663B32" w:rsidP="00663B32">
      <w:pPr>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2643D68" w14:textId="77777777" w:rsidR="00663B32" w:rsidRDefault="00663B32" w:rsidP="00663B32">
      <w:pPr>
        <w:ind w:firstLine="560"/>
        <w:rPr>
          <w:sz w:val="28"/>
          <w:szCs w:val="28"/>
        </w:rPr>
      </w:pPr>
    </w:p>
    <w:p w14:paraId="7A949578" w14:textId="77777777" w:rsidR="00663B32" w:rsidRDefault="00663B32" w:rsidP="00663B32">
      <w:pPr>
        <w:ind w:firstLine="560"/>
        <w:rPr>
          <w:sz w:val="28"/>
          <w:szCs w:val="28"/>
        </w:rPr>
      </w:pPr>
    </w:p>
    <w:p w14:paraId="313722DE" w14:textId="77777777" w:rsidR="00663B32" w:rsidRDefault="00663B32" w:rsidP="00663B32">
      <w:pPr>
        <w:ind w:firstLine="560"/>
        <w:rPr>
          <w:sz w:val="28"/>
          <w:szCs w:val="28"/>
        </w:rPr>
      </w:pPr>
    </w:p>
    <w:p w14:paraId="2B41654F" w14:textId="77777777" w:rsidR="00663B32" w:rsidRDefault="00663B32" w:rsidP="00E02294">
      <w:pPr>
        <w:spacing w:before="480" w:after="360"/>
        <w:ind w:firstLine="480"/>
        <w:jc w:val="center"/>
        <w:rPr>
          <w:rFonts w:ascii="黑体" w:eastAsia="黑体" w:hAnsi="宋体"/>
          <w:sz w:val="24"/>
        </w:rPr>
      </w:pPr>
    </w:p>
    <w:p w14:paraId="06D84631" w14:textId="77777777" w:rsidR="00663B32" w:rsidRDefault="00663B32" w:rsidP="00E02294">
      <w:pPr>
        <w:spacing w:before="480" w:after="360"/>
        <w:ind w:firstLine="480"/>
        <w:jc w:val="center"/>
        <w:rPr>
          <w:rFonts w:ascii="黑体" w:eastAsia="黑体" w:hAnsi="宋体"/>
          <w:sz w:val="24"/>
        </w:rPr>
      </w:pPr>
    </w:p>
    <w:p w14:paraId="32098C03" w14:textId="77777777" w:rsidR="00663B32" w:rsidRDefault="00663B32" w:rsidP="00663B32">
      <w:pPr>
        <w:pStyle w:val="ae"/>
      </w:pPr>
      <w:r>
        <w:rPr>
          <w:rFonts w:hint="eastAsia"/>
        </w:rPr>
        <w:t xml:space="preserve">                       </w:t>
      </w:r>
      <w:r>
        <w:rPr>
          <w:rFonts w:hint="eastAsia"/>
        </w:rPr>
        <w:t>学位论文作者签名：</w:t>
      </w:r>
    </w:p>
    <w:p w14:paraId="334D0A22" w14:textId="29DAADC0" w:rsidR="00904CCC" w:rsidRDefault="00663B32" w:rsidP="00E02294">
      <w:pPr>
        <w:spacing w:line="300" w:lineRule="auto"/>
        <w:ind w:firstLine="560"/>
        <w:jc w:val="center"/>
        <w:rPr>
          <w:sz w:val="28"/>
          <w:szCs w:val="28"/>
        </w:rPr>
      </w:pP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0D4EC91D" w14:textId="77777777" w:rsidR="00904CCC" w:rsidRPr="00904CCC" w:rsidRDefault="00904CCC" w:rsidP="00E02294">
      <w:pPr>
        <w:ind w:firstLine="560"/>
        <w:rPr>
          <w:sz w:val="28"/>
          <w:szCs w:val="28"/>
        </w:rPr>
      </w:pPr>
    </w:p>
    <w:p w14:paraId="0E163CF2" w14:textId="77777777" w:rsidR="00904CCC" w:rsidRPr="00904CCC" w:rsidRDefault="00904CCC" w:rsidP="00E02294">
      <w:pPr>
        <w:ind w:firstLine="560"/>
        <w:rPr>
          <w:sz w:val="28"/>
          <w:szCs w:val="28"/>
        </w:rPr>
      </w:pPr>
    </w:p>
    <w:p w14:paraId="7C8D594D" w14:textId="77777777" w:rsidR="00904CCC" w:rsidRPr="00904CCC" w:rsidRDefault="00904CCC" w:rsidP="00E02294">
      <w:pPr>
        <w:ind w:firstLine="560"/>
        <w:rPr>
          <w:sz w:val="28"/>
          <w:szCs w:val="28"/>
        </w:rPr>
      </w:pPr>
    </w:p>
    <w:p w14:paraId="2351FCB9" w14:textId="77777777" w:rsidR="00904CCC" w:rsidRPr="00904CCC" w:rsidRDefault="00904CCC" w:rsidP="00E02294">
      <w:pPr>
        <w:ind w:firstLine="560"/>
        <w:rPr>
          <w:sz w:val="28"/>
          <w:szCs w:val="28"/>
        </w:rPr>
      </w:pPr>
    </w:p>
    <w:p w14:paraId="4548664E" w14:textId="40539D33" w:rsidR="00663B32" w:rsidRPr="00904CCC" w:rsidRDefault="00663B32" w:rsidP="00E02294">
      <w:pPr>
        <w:ind w:firstLine="560"/>
        <w:rPr>
          <w:sz w:val="28"/>
          <w:szCs w:val="28"/>
        </w:rPr>
        <w:sectPr w:rsidR="00663B32" w:rsidRPr="00904CCC">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cols w:space="720"/>
          <w:docGrid w:type="lines" w:linePitch="312"/>
        </w:sectPr>
      </w:pPr>
    </w:p>
    <w:p w14:paraId="392764AE" w14:textId="48942716" w:rsidR="00663B32" w:rsidRDefault="00663B32" w:rsidP="00E02294">
      <w:pPr>
        <w:spacing w:before="480" w:after="360"/>
        <w:ind w:firstLine="643"/>
        <w:jc w:val="center"/>
        <w:rPr>
          <w:rFonts w:eastAsia="黑体"/>
          <w:b/>
          <w:sz w:val="32"/>
          <w:szCs w:val="32"/>
        </w:rPr>
      </w:pPr>
      <w:r>
        <w:rPr>
          <w:rFonts w:eastAsia="黑体" w:hint="eastAsia"/>
          <w:b/>
          <w:sz w:val="32"/>
          <w:szCs w:val="32"/>
        </w:rPr>
        <w:lastRenderedPageBreak/>
        <w:t>摘要</w:t>
      </w:r>
    </w:p>
    <w:p w14:paraId="1B46CBD0" w14:textId="1EFDB125"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传统的无线通信系统中采用自适应传输技术提高带宽利用率。但是</w:t>
      </w:r>
      <w:proofErr w:type="gramStart"/>
      <w:r w:rsidR="005E3A4C" w:rsidRPr="003F4912">
        <w:rPr>
          <w:rFonts w:asciiTheme="minorEastAsia" w:hAnsiTheme="minorEastAsia" w:hint="eastAsia"/>
          <w:sz w:val="24"/>
          <w:szCs w:val="24"/>
        </w:rPr>
        <w:t>发送端自适应</w:t>
      </w:r>
      <w:proofErr w:type="gramEnd"/>
      <w:r w:rsidRPr="003F4912">
        <w:rPr>
          <w:rFonts w:asciiTheme="minorEastAsia" w:hAnsiTheme="minorEastAsia" w:hint="eastAsia"/>
          <w:sz w:val="24"/>
          <w:szCs w:val="24"/>
        </w:rPr>
        <w:t>技术依赖于信道估计，而信道估计难以</w:t>
      </w:r>
      <w:r w:rsidR="00DB377C" w:rsidRPr="003F4912">
        <w:rPr>
          <w:rFonts w:asciiTheme="minorEastAsia" w:hAnsiTheme="minorEastAsia" w:hint="eastAsia"/>
          <w:sz w:val="24"/>
          <w:szCs w:val="24"/>
        </w:rPr>
        <w:t>同时满足准确和</w:t>
      </w:r>
      <w:r w:rsidRPr="003F4912">
        <w:rPr>
          <w:rFonts w:asciiTheme="minorEastAsia" w:hAnsiTheme="minorEastAsia" w:hint="eastAsia"/>
          <w:sz w:val="24"/>
          <w:szCs w:val="24"/>
        </w:rPr>
        <w:t>实时的</w:t>
      </w:r>
      <w:r w:rsidR="00DB377C" w:rsidRPr="003F4912">
        <w:rPr>
          <w:rFonts w:asciiTheme="minorEastAsia" w:hAnsiTheme="minorEastAsia" w:hint="eastAsia"/>
          <w:sz w:val="24"/>
          <w:szCs w:val="24"/>
        </w:rPr>
        <w:t>要求；另一方面</w:t>
      </w:r>
      <w:r w:rsidRPr="003F4912">
        <w:rPr>
          <w:rFonts w:asciiTheme="minorEastAsia" w:hAnsiTheme="minorEastAsia" w:hint="eastAsia"/>
          <w:sz w:val="24"/>
          <w:szCs w:val="24"/>
        </w:rPr>
        <w:t>，由于传统的通信系统中发送端编码调制</w:t>
      </w:r>
      <w:r w:rsidR="00DB377C" w:rsidRPr="003F4912">
        <w:rPr>
          <w:rFonts w:asciiTheme="minorEastAsia" w:hAnsiTheme="minorEastAsia" w:hint="eastAsia"/>
          <w:sz w:val="24"/>
          <w:szCs w:val="24"/>
        </w:rPr>
        <w:t>组合的可选种类有限，系统能达到的速率调整不是连续的；</w:t>
      </w:r>
      <w:r w:rsidRPr="003F4912">
        <w:rPr>
          <w:rFonts w:asciiTheme="minorEastAsia" w:hAnsiTheme="minorEastAsia" w:hint="eastAsia"/>
          <w:sz w:val="24"/>
          <w:szCs w:val="24"/>
        </w:rPr>
        <w:t>在广播和多播的情况下，接收端所能接收的视频质量由信道条件最差的用户决定。</w:t>
      </w:r>
    </w:p>
    <w:p w14:paraId="6B10FE19" w14:textId="61DE3A21"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为了解决传统无线数字通信系统中存在的这些问题，本文</w:t>
      </w:r>
      <w:r w:rsidR="0039340E" w:rsidRPr="003F4912">
        <w:rPr>
          <w:rFonts w:asciiTheme="minorEastAsia" w:hAnsiTheme="minorEastAsia" w:hint="eastAsia"/>
          <w:sz w:val="24"/>
          <w:szCs w:val="24"/>
        </w:rPr>
        <w:t>研究了数字通信中的信道编码技术，信道</w:t>
      </w:r>
      <w:r w:rsidR="0039340E" w:rsidRPr="003F4912">
        <w:rPr>
          <w:rFonts w:asciiTheme="minorEastAsia" w:hAnsiTheme="minorEastAsia"/>
          <w:sz w:val="24"/>
          <w:szCs w:val="24"/>
        </w:rPr>
        <w:t>编码是无线通信中保证数据质量不可或缺的环节</w:t>
      </w:r>
      <w:r w:rsidR="0039340E" w:rsidRPr="003F4912">
        <w:rPr>
          <w:rFonts w:asciiTheme="minorEastAsia" w:hAnsiTheme="minorEastAsia" w:hint="eastAsia"/>
          <w:sz w:val="24"/>
          <w:szCs w:val="24"/>
        </w:rPr>
        <w:t>。</w:t>
      </w:r>
      <w:r w:rsidR="001F27F5" w:rsidRPr="003F4912">
        <w:rPr>
          <w:rFonts w:asciiTheme="minorEastAsia" w:hAnsiTheme="minorEastAsia" w:hint="eastAsia"/>
          <w:sz w:val="24"/>
          <w:szCs w:val="24"/>
        </w:rPr>
        <w:t>在移动通信网LTE、局域网802.11等数字通信系统中，</w:t>
      </w:r>
      <w:r w:rsidR="0039340E" w:rsidRPr="003F4912">
        <w:rPr>
          <w:rFonts w:asciiTheme="minorEastAsia" w:hAnsiTheme="minorEastAsia" w:hint="eastAsia"/>
          <w:sz w:val="24"/>
          <w:szCs w:val="24"/>
        </w:rPr>
        <w:t>Turbo</w:t>
      </w:r>
      <w:proofErr w:type="gramStart"/>
      <w:r w:rsidR="0039340E" w:rsidRPr="003F4912">
        <w:rPr>
          <w:rFonts w:asciiTheme="minorEastAsia" w:hAnsiTheme="minorEastAsia" w:hint="eastAsia"/>
          <w:sz w:val="24"/>
          <w:szCs w:val="24"/>
        </w:rPr>
        <w:t>码</w:t>
      </w:r>
      <w:r w:rsidR="001F27F5" w:rsidRPr="003F4912">
        <w:rPr>
          <w:rFonts w:asciiTheme="minorEastAsia" w:hAnsiTheme="minorEastAsia" w:hint="eastAsia"/>
          <w:sz w:val="24"/>
          <w:szCs w:val="24"/>
        </w:rPr>
        <w:t>由于</w:t>
      </w:r>
      <w:proofErr w:type="gramEnd"/>
      <w:r w:rsidR="0039340E" w:rsidRPr="003F4912">
        <w:rPr>
          <w:rFonts w:asciiTheme="minorEastAsia" w:hAnsiTheme="minorEastAsia" w:hint="eastAsia"/>
          <w:sz w:val="24"/>
          <w:szCs w:val="24"/>
        </w:rPr>
        <w:t>具有逼近Shannon极限的误码率性能</w:t>
      </w:r>
      <w:r w:rsidR="001F27F5" w:rsidRPr="003F4912">
        <w:rPr>
          <w:rFonts w:asciiTheme="minorEastAsia" w:hAnsiTheme="minorEastAsia" w:hint="eastAsia"/>
          <w:sz w:val="24"/>
          <w:szCs w:val="24"/>
        </w:rPr>
        <w:t>被</w:t>
      </w:r>
      <w:r w:rsidR="0039340E" w:rsidRPr="003F4912">
        <w:rPr>
          <w:rFonts w:asciiTheme="minorEastAsia" w:hAnsiTheme="minorEastAsia" w:hint="eastAsia"/>
          <w:sz w:val="24"/>
          <w:szCs w:val="24"/>
        </w:rPr>
        <w:t>广泛使用。本文在研究了Turbo编译码算法的基础上</w:t>
      </w:r>
      <w:r w:rsidR="008B6464" w:rsidRPr="003F4912">
        <w:rPr>
          <w:rFonts w:asciiTheme="minorEastAsia" w:hAnsiTheme="minorEastAsia" w:hint="eastAsia"/>
          <w:sz w:val="24"/>
          <w:szCs w:val="24"/>
        </w:rPr>
        <w:t>设计了Turbo译码</w:t>
      </w:r>
      <w:r w:rsidR="0039340E" w:rsidRPr="003F4912">
        <w:rPr>
          <w:rFonts w:asciiTheme="minorEastAsia" w:hAnsiTheme="minorEastAsia" w:hint="eastAsia"/>
          <w:sz w:val="24"/>
          <w:szCs w:val="24"/>
        </w:rPr>
        <w:t>硬件加速器</w:t>
      </w:r>
      <w:r w:rsidR="008B6464" w:rsidRPr="003F4912">
        <w:rPr>
          <w:rFonts w:asciiTheme="minorEastAsia" w:hAnsiTheme="minorEastAsia" w:hint="eastAsia"/>
          <w:sz w:val="24"/>
          <w:szCs w:val="24"/>
        </w:rPr>
        <w:t>，</w:t>
      </w:r>
      <w:r w:rsidR="0034592F" w:rsidRPr="003F4912">
        <w:rPr>
          <w:rFonts w:asciiTheme="minorEastAsia" w:hAnsiTheme="minorEastAsia" w:hint="eastAsia"/>
          <w:sz w:val="24"/>
          <w:szCs w:val="24"/>
        </w:rPr>
        <w:t>使用Max-log-map算法迭代译码，并在Max-log-map译码过</w:t>
      </w:r>
      <w:r w:rsidR="001F27F5" w:rsidRPr="003F4912">
        <w:rPr>
          <w:rFonts w:asciiTheme="minorEastAsia" w:hAnsiTheme="minorEastAsia" w:hint="eastAsia"/>
          <w:sz w:val="24"/>
          <w:szCs w:val="24"/>
        </w:rPr>
        <w:t>程中实现并行运算。</w:t>
      </w:r>
      <w:r w:rsidR="00BB0D62" w:rsidRPr="003F4912">
        <w:rPr>
          <w:rFonts w:asciiTheme="minorEastAsia" w:hAnsiTheme="minorEastAsia" w:hint="eastAsia"/>
          <w:sz w:val="24"/>
          <w:szCs w:val="24"/>
        </w:rPr>
        <w:t>已验证Turbo译码模块可以工作在200Mhz高频时钟下，</w:t>
      </w:r>
      <w:r w:rsidR="00BB0D62">
        <w:rPr>
          <w:rFonts w:asciiTheme="minorEastAsia" w:hAnsiTheme="minorEastAsia" w:hint="eastAsia"/>
          <w:sz w:val="24"/>
          <w:szCs w:val="24"/>
        </w:rPr>
        <w:t>并分析了译码器性能和资源占用情况</w:t>
      </w:r>
      <w:r w:rsidR="00BB0D62" w:rsidRPr="003F4912">
        <w:rPr>
          <w:rFonts w:asciiTheme="minorEastAsia" w:hAnsiTheme="minorEastAsia" w:hint="eastAsia"/>
          <w:sz w:val="24"/>
          <w:szCs w:val="24"/>
        </w:rPr>
        <w:t>。</w:t>
      </w:r>
      <w:r w:rsidR="00BB0D62">
        <w:rPr>
          <w:rFonts w:asciiTheme="minorEastAsia" w:hAnsiTheme="minorEastAsia" w:hint="eastAsia"/>
          <w:sz w:val="24"/>
          <w:szCs w:val="24"/>
        </w:rPr>
        <w:t>本文还</w:t>
      </w:r>
      <w:r w:rsidR="00AA1F90" w:rsidRPr="003F4912">
        <w:rPr>
          <w:rFonts w:asciiTheme="minorEastAsia" w:hAnsiTheme="minorEastAsia" w:hint="eastAsia"/>
          <w:sz w:val="24"/>
          <w:szCs w:val="24"/>
        </w:rPr>
        <w:t>研究了Turbo硬件译码模块在</w:t>
      </w:r>
      <w:r w:rsidR="0034592F" w:rsidRPr="003F4912">
        <w:rPr>
          <w:rFonts w:asciiTheme="minorEastAsia" w:hAnsiTheme="minorEastAsia" w:hint="eastAsia"/>
          <w:sz w:val="24"/>
          <w:szCs w:val="24"/>
        </w:rPr>
        <w:t>伪模拟传输系统和C</w:t>
      </w:r>
      <w:r w:rsidR="0034592F" w:rsidRPr="003F4912">
        <w:rPr>
          <w:rFonts w:asciiTheme="minorEastAsia" w:hAnsiTheme="minorEastAsia"/>
          <w:sz w:val="24"/>
          <w:szCs w:val="24"/>
        </w:rPr>
        <w:t>-RAN</w:t>
      </w:r>
      <w:r w:rsidR="00AA1F90" w:rsidRPr="003F4912">
        <w:rPr>
          <w:rFonts w:asciiTheme="minorEastAsia" w:hAnsiTheme="minorEastAsia" w:hint="eastAsia"/>
          <w:sz w:val="24"/>
          <w:szCs w:val="24"/>
        </w:rPr>
        <w:t>中的应用</w:t>
      </w:r>
      <w:r w:rsidR="00BB0D62">
        <w:rPr>
          <w:rFonts w:asciiTheme="minorEastAsia" w:hAnsiTheme="minorEastAsia" w:hint="eastAsia"/>
          <w:sz w:val="24"/>
          <w:szCs w:val="24"/>
        </w:rPr>
        <w:t>，对</w:t>
      </w:r>
      <w:r w:rsidR="00E967D8" w:rsidRPr="003F4912">
        <w:rPr>
          <w:rFonts w:asciiTheme="minorEastAsia" w:hAnsiTheme="minorEastAsia" w:hint="eastAsia"/>
          <w:sz w:val="24"/>
          <w:szCs w:val="24"/>
        </w:rPr>
        <w:t>其可行性</w:t>
      </w:r>
      <w:r w:rsidR="00BB0D62">
        <w:rPr>
          <w:rFonts w:asciiTheme="minorEastAsia" w:hAnsiTheme="minorEastAsia" w:hint="eastAsia"/>
          <w:sz w:val="24"/>
          <w:szCs w:val="24"/>
        </w:rPr>
        <w:t>进行了分析</w:t>
      </w:r>
      <w:r w:rsidR="00E967D8" w:rsidRPr="003F4912">
        <w:rPr>
          <w:rFonts w:asciiTheme="minorEastAsia" w:hAnsiTheme="minorEastAsia" w:hint="eastAsia"/>
          <w:sz w:val="24"/>
          <w:szCs w:val="24"/>
        </w:rPr>
        <w:t>。</w:t>
      </w:r>
    </w:p>
    <w:p w14:paraId="25A0C3B8" w14:textId="5624306C" w:rsidR="00AA1F90" w:rsidRPr="003F4912" w:rsidRDefault="00093EC9" w:rsidP="00E02294">
      <w:pPr>
        <w:ind w:firstLine="480"/>
        <w:rPr>
          <w:rFonts w:asciiTheme="minorEastAsia" w:hAnsiTheme="minorEastAsia"/>
          <w:sz w:val="24"/>
          <w:szCs w:val="24"/>
        </w:rPr>
      </w:pPr>
      <w:r w:rsidRPr="003F4912">
        <w:rPr>
          <w:rFonts w:asciiTheme="minorEastAsia" w:hAnsiTheme="minorEastAsia" w:hint="eastAsia"/>
          <w:sz w:val="24"/>
          <w:szCs w:val="24"/>
        </w:rPr>
        <w:t>由于使用Turbo编码和调制只能实现有限种码率</w:t>
      </w:r>
      <w:r w:rsidR="0034592F" w:rsidRPr="003F4912">
        <w:rPr>
          <w:rFonts w:asciiTheme="minorEastAsia" w:hAnsiTheme="minorEastAsia" w:hint="eastAsia"/>
          <w:sz w:val="24"/>
          <w:szCs w:val="24"/>
        </w:rPr>
        <w:t>，本文引入了无速率编码RCM</w:t>
      </w:r>
      <w:r w:rsidR="001F27F5" w:rsidRPr="003F4912">
        <w:rPr>
          <w:rFonts w:asciiTheme="minorEastAsia" w:hAnsiTheme="minorEastAsia" w:hint="eastAsia"/>
          <w:sz w:val="24"/>
          <w:szCs w:val="24"/>
        </w:rPr>
        <w:t>，研究</w:t>
      </w:r>
      <w:r w:rsidR="00CA5984" w:rsidRPr="003F4912">
        <w:rPr>
          <w:rFonts w:asciiTheme="minorEastAsia" w:hAnsiTheme="minorEastAsia" w:hint="eastAsia"/>
          <w:sz w:val="24"/>
          <w:szCs w:val="24"/>
        </w:rPr>
        <w:t>了RCM的编码矩阵</w:t>
      </w:r>
      <w:r w:rsidR="001F27F5" w:rsidRPr="003F4912">
        <w:rPr>
          <w:rFonts w:asciiTheme="minorEastAsia" w:hAnsiTheme="minorEastAsia" w:hint="eastAsia"/>
          <w:sz w:val="24"/>
          <w:szCs w:val="24"/>
        </w:rPr>
        <w:t>的生成方法</w:t>
      </w:r>
      <w:r w:rsidR="00CA5984" w:rsidRPr="003F4912">
        <w:rPr>
          <w:rFonts w:asciiTheme="minorEastAsia" w:hAnsiTheme="minorEastAsia" w:hint="eastAsia"/>
          <w:sz w:val="24"/>
          <w:szCs w:val="24"/>
        </w:rPr>
        <w:t>和</w:t>
      </w:r>
      <w:r w:rsidR="001F27F5" w:rsidRPr="003F4912">
        <w:rPr>
          <w:rFonts w:asciiTheme="minorEastAsia" w:hAnsiTheme="minorEastAsia" w:hint="eastAsia"/>
          <w:sz w:val="24"/>
          <w:szCs w:val="24"/>
        </w:rPr>
        <w:t>解卷积置信传播译码算法。本文</w:t>
      </w:r>
      <w:r w:rsidR="0034592F" w:rsidRPr="003F4912">
        <w:rPr>
          <w:rFonts w:asciiTheme="minorEastAsia" w:hAnsiTheme="minorEastAsia" w:hint="eastAsia"/>
          <w:sz w:val="24"/>
          <w:szCs w:val="24"/>
        </w:rPr>
        <w:t>设计</w:t>
      </w:r>
      <w:r w:rsidR="001F27F5" w:rsidRPr="003F4912">
        <w:rPr>
          <w:rFonts w:asciiTheme="minorEastAsia" w:hAnsiTheme="minorEastAsia" w:hint="eastAsia"/>
          <w:sz w:val="24"/>
          <w:szCs w:val="24"/>
        </w:rPr>
        <w:t>并</w:t>
      </w:r>
      <w:r w:rsidR="0034592F" w:rsidRPr="003F4912">
        <w:rPr>
          <w:rFonts w:asciiTheme="minorEastAsia" w:hAnsiTheme="minorEastAsia" w:hint="eastAsia"/>
          <w:sz w:val="24"/>
          <w:szCs w:val="24"/>
        </w:rPr>
        <w:t>实现了一个基于RCM的无线视频传输系统</w:t>
      </w:r>
      <w:r w:rsidR="00044A3A" w:rsidRPr="003F4912">
        <w:rPr>
          <w:rFonts w:asciiTheme="minorEastAsia" w:hAnsiTheme="minorEastAsia" w:hint="eastAsia"/>
          <w:sz w:val="24"/>
          <w:szCs w:val="24"/>
        </w:rPr>
        <w:t>COQRC</w:t>
      </w:r>
      <w:r w:rsidR="0034592F" w:rsidRPr="003F4912">
        <w:rPr>
          <w:rFonts w:asciiTheme="minorEastAsia" w:hAnsiTheme="minorEastAsia" w:hint="eastAsia"/>
          <w:sz w:val="24"/>
          <w:szCs w:val="24"/>
        </w:rPr>
        <w:t>，</w:t>
      </w:r>
      <w:r w:rsidR="00044A3A" w:rsidRPr="003F4912">
        <w:rPr>
          <w:rFonts w:asciiTheme="minorEastAsia" w:hAnsiTheme="minorEastAsia" w:hint="eastAsia"/>
          <w:sz w:val="24"/>
          <w:szCs w:val="24"/>
        </w:rPr>
        <w:t>该方案在信源处使用预测变换压缩视频，</w:t>
      </w:r>
      <w:r w:rsidR="001F27F5" w:rsidRPr="003F4912">
        <w:rPr>
          <w:rFonts w:asciiTheme="minorEastAsia" w:hAnsiTheme="minorEastAsia" w:hint="eastAsia"/>
          <w:sz w:val="24"/>
          <w:szCs w:val="24"/>
        </w:rPr>
        <w:t>在</w:t>
      </w:r>
      <w:r w:rsidR="002A42A5" w:rsidRPr="003F4912">
        <w:rPr>
          <w:rFonts w:asciiTheme="minorEastAsia" w:hAnsiTheme="minorEastAsia" w:hint="eastAsia"/>
          <w:sz w:val="24"/>
          <w:szCs w:val="24"/>
        </w:rPr>
        <w:t>信道处使用RCM将比特映射到星座图上。</w:t>
      </w:r>
      <w:r w:rsidR="003F4912" w:rsidRPr="003F4912">
        <w:rPr>
          <w:rFonts w:asciiTheme="minorEastAsia" w:hAnsiTheme="minorEastAsia" w:hint="eastAsia"/>
          <w:sz w:val="24"/>
          <w:szCs w:val="24"/>
        </w:rPr>
        <w:t>在COQRC中，信源量化参数和信道编码联合优化使得系统性能达到最优。</w:t>
      </w:r>
      <w:r w:rsidR="002A42A5" w:rsidRPr="003F4912">
        <w:rPr>
          <w:rFonts w:asciiTheme="minorEastAsia" w:hAnsiTheme="minorEastAsia" w:hint="eastAsia"/>
          <w:sz w:val="24"/>
          <w:szCs w:val="24"/>
        </w:rPr>
        <w:t>本文</w:t>
      </w:r>
      <w:r w:rsidR="003F4912" w:rsidRPr="003F4912">
        <w:rPr>
          <w:rFonts w:asciiTheme="minorEastAsia" w:hAnsiTheme="minorEastAsia" w:hint="eastAsia"/>
          <w:sz w:val="24"/>
          <w:szCs w:val="24"/>
        </w:rPr>
        <w:t>讨论并</w:t>
      </w:r>
      <w:r w:rsidR="00CA5984" w:rsidRPr="003F4912">
        <w:rPr>
          <w:rFonts w:asciiTheme="minorEastAsia" w:hAnsiTheme="minorEastAsia" w:hint="eastAsia"/>
          <w:sz w:val="24"/>
          <w:szCs w:val="24"/>
        </w:rPr>
        <w:t>确定了信源量化的参数和信道编码的频谱效率之间的关系。</w:t>
      </w:r>
    </w:p>
    <w:p w14:paraId="0665EE30" w14:textId="57C9C6EF" w:rsidR="002A42A5" w:rsidRPr="003F4912" w:rsidRDefault="002A42A5" w:rsidP="00E02294">
      <w:pPr>
        <w:ind w:firstLine="480"/>
        <w:rPr>
          <w:rFonts w:asciiTheme="minorEastAsia" w:hAnsiTheme="minorEastAsia"/>
          <w:sz w:val="24"/>
          <w:szCs w:val="24"/>
        </w:rPr>
      </w:pPr>
      <w:r w:rsidRPr="003F4912">
        <w:rPr>
          <w:rFonts w:asciiTheme="minorEastAsia" w:hAnsiTheme="minorEastAsia" w:hint="eastAsia"/>
          <w:sz w:val="24"/>
          <w:szCs w:val="24"/>
        </w:rPr>
        <w:t>大部分的无线通信系统以Shannon的信源信道分离</w:t>
      </w:r>
      <w:r w:rsidR="003F4912" w:rsidRPr="003F4912">
        <w:rPr>
          <w:rFonts w:asciiTheme="minorEastAsia" w:hAnsiTheme="minorEastAsia" w:hint="eastAsia"/>
          <w:sz w:val="24"/>
          <w:szCs w:val="24"/>
        </w:rPr>
        <w:t>编码</w:t>
      </w:r>
      <w:r w:rsidRPr="003F4912">
        <w:rPr>
          <w:rFonts w:asciiTheme="minorEastAsia" w:hAnsiTheme="minorEastAsia" w:hint="eastAsia"/>
          <w:sz w:val="24"/>
          <w:szCs w:val="24"/>
        </w:rPr>
        <w:t>思想为理论指导，但是又无法满足分离编码达到最优的条件。</w:t>
      </w:r>
      <w:r w:rsidR="003F4912" w:rsidRPr="003F4912">
        <w:rPr>
          <w:rFonts w:asciiTheme="minorEastAsia" w:hAnsiTheme="minorEastAsia" w:hint="eastAsia"/>
          <w:sz w:val="24"/>
          <w:szCs w:val="24"/>
        </w:rPr>
        <w:t>因此，</w:t>
      </w:r>
      <w:r w:rsidRPr="003F4912">
        <w:rPr>
          <w:rFonts w:asciiTheme="minorEastAsia" w:hAnsiTheme="minorEastAsia" w:hint="eastAsia"/>
          <w:sz w:val="24"/>
          <w:szCs w:val="24"/>
        </w:rPr>
        <w:t>本文研究了信源信道联合编码调制，结合压缩编码调制CCM，改进了COQRC。在改进的系统中，信源使用三维DCT</w:t>
      </w:r>
      <w:r w:rsidR="001A5130" w:rsidRPr="003F4912">
        <w:rPr>
          <w:rFonts w:asciiTheme="minorEastAsia" w:hAnsiTheme="minorEastAsia" w:hint="eastAsia"/>
          <w:sz w:val="24"/>
          <w:szCs w:val="24"/>
        </w:rPr>
        <w:t>去除时间空间冗余，DCT系数以比特平面的方式发送。利用不同比特平面的稀疏性，改变CCM的编码矩阵，达到提高传输速率的目的。</w:t>
      </w:r>
      <w:r w:rsidR="003F4912" w:rsidRPr="003F4912">
        <w:rPr>
          <w:rFonts w:asciiTheme="minorEastAsia" w:hAnsiTheme="minorEastAsia" w:hint="eastAsia"/>
          <w:sz w:val="24"/>
          <w:szCs w:val="24"/>
        </w:rPr>
        <w:t>改进后的系统可以用于广播和多播，接收端接收到的视频质量只与其自己所在的信道有关，且随信道质量平滑改变。</w:t>
      </w:r>
    </w:p>
    <w:p w14:paraId="1F5ECB7F" w14:textId="2BE1A4F4" w:rsidR="001A5130" w:rsidRPr="00E075EC" w:rsidRDefault="001A5130" w:rsidP="00E02294">
      <w:pPr>
        <w:ind w:firstLine="480"/>
        <w:rPr>
          <w:rFonts w:asciiTheme="minorEastAsia" w:hAnsiTheme="minorEastAsia"/>
          <w:sz w:val="24"/>
          <w:szCs w:val="24"/>
        </w:rPr>
      </w:pPr>
    </w:p>
    <w:p w14:paraId="4FD4927C" w14:textId="3162D624" w:rsidR="00F518D2" w:rsidRPr="00E075EC" w:rsidRDefault="001A5130" w:rsidP="00E02294">
      <w:pPr>
        <w:ind w:firstLine="482"/>
        <w:rPr>
          <w:rFonts w:asciiTheme="minorEastAsia" w:hAnsiTheme="minorEastAsia"/>
          <w:sz w:val="24"/>
          <w:szCs w:val="24"/>
        </w:rPr>
      </w:pPr>
      <w:r w:rsidRPr="00E075EC">
        <w:rPr>
          <w:rFonts w:asciiTheme="minorEastAsia" w:hAnsiTheme="minorEastAsia" w:hint="eastAsia"/>
          <w:b/>
          <w:sz w:val="24"/>
          <w:szCs w:val="24"/>
        </w:rPr>
        <w:t>关键词：</w:t>
      </w:r>
      <w:r w:rsidRPr="00E075EC">
        <w:rPr>
          <w:rFonts w:asciiTheme="minorEastAsia" w:hAnsiTheme="minorEastAsia" w:hint="eastAsia"/>
          <w:sz w:val="24"/>
          <w:szCs w:val="24"/>
        </w:rPr>
        <w:t>Turbo码，无速率码，信源信道联合编码</w:t>
      </w:r>
    </w:p>
    <w:p w14:paraId="46AE4FFD" w14:textId="77777777" w:rsidR="00F518D2" w:rsidRDefault="00F518D2" w:rsidP="00E02294">
      <w:pPr>
        <w:ind w:firstLine="420"/>
        <w:jc w:val="left"/>
      </w:pPr>
      <w:r>
        <w:br w:type="page"/>
      </w:r>
    </w:p>
    <w:p w14:paraId="1ADDF518" w14:textId="77777777" w:rsidR="00F518D2" w:rsidRDefault="00F518D2" w:rsidP="00E02294">
      <w:pPr>
        <w:spacing w:before="480" w:after="360"/>
        <w:ind w:firstLine="643"/>
        <w:jc w:val="center"/>
        <w:rPr>
          <w:rFonts w:ascii="Arial" w:hAnsi="Arial" w:cs="Arial"/>
          <w:b/>
          <w:bCs/>
          <w:sz w:val="32"/>
          <w:szCs w:val="32"/>
        </w:rPr>
      </w:pPr>
      <w:r>
        <w:rPr>
          <w:rFonts w:ascii="Arial" w:hAnsi="Arial" w:cs="Arial"/>
          <w:b/>
          <w:bCs/>
          <w:sz w:val="32"/>
          <w:szCs w:val="32"/>
        </w:rPr>
        <w:lastRenderedPageBreak/>
        <w:t>ABSTRACT</w:t>
      </w:r>
    </w:p>
    <w:p w14:paraId="7E1424B8" w14:textId="2612403D" w:rsidR="00F518D2"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Traditional wireless video transmission system adopts Adaptive Modulation and Channel Coding</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(AMC) to save bandwidth. But AMC depends on Channel estimation. However, it is hard to ensure </w:t>
      </w:r>
      <w:r w:rsidR="00E075EC">
        <w:rPr>
          <w:rFonts w:ascii="Times New Roman" w:hAnsi="Times New Roman" w:cs="Times New Roman" w:hint="eastAsia"/>
          <w:sz w:val="24"/>
          <w:szCs w:val="24"/>
        </w:rPr>
        <w:t>both</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the accuracy </w:t>
      </w:r>
      <w:r w:rsidR="00E075EC">
        <w:rPr>
          <w:rFonts w:ascii="Times New Roman" w:hAnsi="Times New Roman" w:cs="Times New Roman"/>
          <w:sz w:val="24"/>
          <w:szCs w:val="24"/>
        </w:rPr>
        <w:t xml:space="preserve">and the instantaneity </w:t>
      </w:r>
      <w:r w:rsidRPr="00E075EC">
        <w:rPr>
          <w:rFonts w:ascii="Times New Roman" w:hAnsi="Times New Roman" w:cs="Times New Roman"/>
          <w:sz w:val="24"/>
          <w:szCs w:val="24"/>
        </w:rPr>
        <w:t xml:space="preserve">of channel estimation. </w:t>
      </w:r>
      <w:r w:rsidR="00E075EC">
        <w:rPr>
          <w:rFonts w:ascii="Times New Roman" w:hAnsi="Times New Roman" w:cs="Times New Roman"/>
          <w:sz w:val="24"/>
          <w:szCs w:val="24"/>
        </w:rPr>
        <w:t>One the other hand</w:t>
      </w:r>
      <w:r w:rsidRPr="00E075EC">
        <w:rPr>
          <w:rFonts w:ascii="Times New Roman" w:hAnsi="Times New Roman" w:cs="Times New Roman"/>
          <w:sz w:val="24"/>
          <w:szCs w:val="24"/>
        </w:rPr>
        <w:t>, the traditional</w:t>
      </w:r>
      <w:r w:rsidR="00E075EC">
        <w:rPr>
          <w:rFonts w:ascii="Times New Roman" w:hAnsi="Times New Roman" w:cs="Times New Roman"/>
          <w:sz w:val="24"/>
          <w:szCs w:val="24"/>
        </w:rPr>
        <w:t xml:space="preserve"> digital</w:t>
      </w:r>
      <w:r w:rsidRPr="00E075EC">
        <w:rPr>
          <w:rFonts w:ascii="Times New Roman" w:hAnsi="Times New Roman" w:cs="Times New Roman"/>
          <w:sz w:val="24"/>
          <w:szCs w:val="24"/>
        </w:rPr>
        <w:t xml:space="preserve"> transmission can only provide limited types of </w:t>
      </w:r>
      <w:r w:rsidR="00E075EC">
        <w:rPr>
          <w:rFonts w:ascii="Times New Roman" w:hAnsi="Times New Roman" w:cs="Times New Roman"/>
          <w:sz w:val="24"/>
          <w:szCs w:val="24"/>
        </w:rPr>
        <w:t xml:space="preserve">combinations of </w:t>
      </w:r>
      <w:r w:rsidRPr="00E075EC">
        <w:rPr>
          <w:rFonts w:ascii="Times New Roman" w:hAnsi="Times New Roman" w:cs="Times New Roman"/>
          <w:sz w:val="24"/>
          <w:szCs w:val="24"/>
        </w:rPr>
        <w:t xml:space="preserve">coding rate and modulation, which makes the rate adaption influent. What is more, the video quality </w:t>
      </w:r>
      <w:r w:rsidR="00E075EC">
        <w:rPr>
          <w:rFonts w:ascii="Times New Roman" w:hAnsi="Times New Roman" w:cs="Times New Roman"/>
          <w:sz w:val="24"/>
          <w:szCs w:val="24"/>
        </w:rPr>
        <w:t xml:space="preserve">is decided by </w:t>
      </w:r>
      <w:r w:rsidRPr="00E075EC">
        <w:rPr>
          <w:rFonts w:ascii="Times New Roman" w:hAnsi="Times New Roman" w:cs="Times New Roman"/>
          <w:sz w:val="24"/>
          <w:szCs w:val="24"/>
        </w:rPr>
        <w:t>the worst channel on the occasion of multicast and broadcast.</w:t>
      </w:r>
    </w:p>
    <w:p w14:paraId="406BF7E8" w14:textId="7A64AF5A" w:rsidR="00205DEB"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To solve these problems in traditional </w:t>
      </w:r>
      <w:r w:rsidR="00E075EC">
        <w:rPr>
          <w:rFonts w:ascii="Times New Roman" w:hAnsi="Times New Roman" w:cs="Times New Roman"/>
          <w:sz w:val="24"/>
          <w:szCs w:val="24"/>
        </w:rPr>
        <w:t>digital</w:t>
      </w:r>
      <w:r w:rsidRPr="00E075EC">
        <w:rPr>
          <w:rFonts w:ascii="Times New Roman" w:hAnsi="Times New Roman" w:cs="Times New Roman"/>
          <w:sz w:val="24"/>
          <w:szCs w:val="24"/>
        </w:rPr>
        <w:t xml:space="preserve"> transmission system, this paper researched the channel coding technology in digital transmission. Channel coding is an essential part in video transmission in order to </w:t>
      </w:r>
      <w:r w:rsidR="00BB0D62">
        <w:rPr>
          <w:rFonts w:ascii="Times New Roman" w:hAnsi="Times New Roman" w:cs="Times New Roman"/>
          <w:sz w:val="24"/>
          <w:szCs w:val="24"/>
        </w:rPr>
        <w:t xml:space="preserve">reduce the error caused by noise and </w:t>
      </w:r>
      <w:r w:rsidRPr="00E075EC">
        <w:rPr>
          <w:rFonts w:ascii="Times New Roman" w:hAnsi="Times New Roman" w:cs="Times New Roman"/>
          <w:sz w:val="24"/>
          <w:szCs w:val="24"/>
        </w:rPr>
        <w:t xml:space="preserve">provide better video quality. Turbo coding has the near-Shannon-limit performance and is widely used in transmission systems such as LTE and 802.11. This paper studied the Turbo encoding and decoding algorithm. Further a Turbo decoding accelerator is developed on FPGA. </w:t>
      </w:r>
      <w:r w:rsidR="00BB0D62">
        <w:rPr>
          <w:rFonts w:ascii="Times New Roman" w:hAnsi="Times New Roman" w:cs="Times New Roman"/>
          <w:sz w:val="24"/>
          <w:szCs w:val="24"/>
        </w:rPr>
        <w:t>The accelerator uses</w:t>
      </w:r>
      <w:r w:rsidR="00205DEB" w:rsidRPr="00E075EC">
        <w:rPr>
          <w:rFonts w:ascii="Times New Roman" w:hAnsi="Times New Roman" w:cs="Times New Roman"/>
          <w:sz w:val="24"/>
          <w:szCs w:val="24"/>
        </w:rPr>
        <w:t xml:space="preserve"> Max-log-map algorithm and computed parallel to accelerate decoding.</w:t>
      </w:r>
      <w:r w:rsidR="00BB0D62">
        <w:rPr>
          <w:rFonts w:ascii="Times New Roman" w:hAnsi="Times New Roman" w:cs="Times New Roman"/>
          <w:sz w:val="24"/>
          <w:szCs w:val="24"/>
        </w:rPr>
        <w:t xml:space="preserve"> We have verified the Turbo</w:t>
      </w:r>
      <w:r w:rsidR="00BB0D62">
        <w:rPr>
          <w:rFonts w:ascii="Times New Roman" w:hAnsi="Times New Roman" w:cs="Times New Roman" w:hint="eastAsia"/>
          <w:sz w:val="24"/>
          <w:szCs w:val="24"/>
        </w:rPr>
        <w:t xml:space="preserve"> accelerator </w:t>
      </w:r>
      <w:proofErr w:type="gramStart"/>
      <w:r w:rsidR="00BB0D62">
        <w:rPr>
          <w:rFonts w:ascii="Times New Roman" w:hAnsi="Times New Roman" w:cs="Times New Roman" w:hint="eastAsia"/>
          <w:sz w:val="24"/>
          <w:szCs w:val="24"/>
        </w:rPr>
        <w:t>under</w:t>
      </w:r>
      <w:proofErr w:type="gramEnd"/>
      <w:r w:rsidR="008E28BD">
        <w:rPr>
          <w:rFonts w:ascii="Times New Roman" w:hAnsi="Times New Roman" w:cs="Times New Roman" w:hint="eastAsia"/>
          <w:sz w:val="24"/>
          <w:szCs w:val="24"/>
        </w:rPr>
        <w:t xml:space="preserve"> </w:t>
      </w:r>
      <w:r w:rsidR="00B57CF0">
        <w:rPr>
          <w:rFonts w:ascii="Times New Roman" w:hAnsi="Times New Roman" w:cs="Times New Roman"/>
          <w:sz w:val="24"/>
          <w:szCs w:val="24"/>
        </w:rPr>
        <w:t>200 MHz</w:t>
      </w:r>
      <w:r w:rsidR="008E28BD">
        <w:rPr>
          <w:rFonts w:ascii="Times New Roman" w:hAnsi="Times New Roman" w:cs="Times New Roman" w:hint="eastAsia"/>
          <w:sz w:val="24"/>
          <w:szCs w:val="24"/>
        </w:rPr>
        <w:t xml:space="preserve"> clock and</w:t>
      </w:r>
      <w:r w:rsidR="008E28BD">
        <w:rPr>
          <w:rFonts w:ascii="Times New Roman" w:hAnsi="Times New Roman" w:cs="Times New Roman"/>
          <w:sz w:val="24"/>
          <w:szCs w:val="24"/>
        </w:rPr>
        <w:t xml:space="preserve"> analyzed the </w:t>
      </w:r>
      <w:r w:rsidR="00B57CF0">
        <w:rPr>
          <w:rFonts w:ascii="Times New Roman" w:hAnsi="Times New Roman" w:cs="Times New Roman"/>
          <w:sz w:val="24"/>
          <w:szCs w:val="24"/>
        </w:rPr>
        <w:t>performance and the occupancy of resources.</w:t>
      </w:r>
      <w:r w:rsidR="00205DEB" w:rsidRPr="00E075EC">
        <w:rPr>
          <w:rFonts w:ascii="Times New Roman" w:hAnsi="Times New Roman" w:cs="Times New Roman"/>
          <w:sz w:val="24"/>
          <w:szCs w:val="24"/>
        </w:rPr>
        <w:t xml:space="preserve"> Afterwards, the paper studies the utilization of Turbo accelerator in pseudo analog video tra</w:t>
      </w:r>
      <w:r w:rsidR="00B57CF0">
        <w:rPr>
          <w:rFonts w:ascii="Times New Roman" w:hAnsi="Times New Roman" w:cs="Times New Roman"/>
          <w:sz w:val="24"/>
          <w:szCs w:val="24"/>
        </w:rPr>
        <w:t>nsmission and C-RAN and analyzed</w:t>
      </w:r>
      <w:r w:rsidR="00205DEB" w:rsidRPr="00E075EC">
        <w:rPr>
          <w:rFonts w:ascii="Times New Roman" w:hAnsi="Times New Roman" w:cs="Times New Roman"/>
          <w:sz w:val="24"/>
          <w:szCs w:val="24"/>
        </w:rPr>
        <w:t xml:space="preserve"> the feasibility.</w:t>
      </w:r>
    </w:p>
    <w:p w14:paraId="3A54E257" w14:textId="165AD4F3" w:rsidR="00205DEB" w:rsidRPr="00E075EC" w:rsidRDefault="00205DEB" w:rsidP="00E02294">
      <w:pPr>
        <w:ind w:firstLine="480"/>
        <w:rPr>
          <w:rFonts w:ascii="Times New Roman" w:hAnsi="Times New Roman" w:cs="Times New Roman"/>
          <w:sz w:val="24"/>
          <w:szCs w:val="24"/>
        </w:rPr>
      </w:pPr>
      <w:r w:rsidRPr="00E075EC">
        <w:rPr>
          <w:rFonts w:ascii="Times New Roman" w:hAnsi="Times New Roman" w:cs="Times New Roman"/>
          <w:sz w:val="24"/>
          <w:szCs w:val="24"/>
        </w:rPr>
        <w:t>Due to the type limitation of Turbo encoding and modulation</w:t>
      </w:r>
      <w:r w:rsidR="00AA36A7">
        <w:rPr>
          <w:rFonts w:ascii="Times New Roman" w:hAnsi="Times New Roman" w:cs="Times New Roman"/>
          <w:sz w:val="24"/>
          <w:szCs w:val="24"/>
        </w:rPr>
        <w:t xml:space="preserve"> combination</w:t>
      </w:r>
      <w:r w:rsidRPr="00E075EC">
        <w:rPr>
          <w:rFonts w:ascii="Times New Roman" w:hAnsi="Times New Roman" w:cs="Times New Roman"/>
          <w:sz w:val="24"/>
          <w:szCs w:val="24"/>
        </w:rPr>
        <w:t xml:space="preserve">, this paper introduces rateless </w:t>
      </w:r>
      <w:r w:rsidR="00640D05" w:rsidRPr="00E075EC">
        <w:rPr>
          <w:rFonts w:ascii="Times New Roman" w:hAnsi="Times New Roman" w:cs="Times New Roman"/>
          <w:sz w:val="24"/>
          <w:szCs w:val="24"/>
        </w:rPr>
        <w:t>coding ——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 xml:space="preserve">The paper researched the </w:t>
      </w:r>
      <w:r w:rsidR="00AA36A7">
        <w:rPr>
          <w:rFonts w:ascii="Times New Roman" w:hAnsi="Times New Roman" w:cs="Times New Roman"/>
          <w:sz w:val="24"/>
          <w:szCs w:val="24"/>
        </w:rPr>
        <w:t xml:space="preserve">generation of </w:t>
      </w:r>
      <w:r w:rsidR="00640D05" w:rsidRPr="00E075EC">
        <w:rPr>
          <w:rFonts w:ascii="Times New Roman" w:hAnsi="Times New Roman" w:cs="Times New Roman"/>
          <w:sz w:val="24"/>
          <w:szCs w:val="24"/>
        </w:rPr>
        <w:t>encoding matrix and decoding algorithm of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COQRC, a new wireless video transmission system is designed based on RCM. COQRC uses prediction, transform at the source. It uses RCM to map bits to constellation diagram.</w:t>
      </w:r>
      <w:r w:rsidR="00813EF4" w:rsidRPr="00E075EC">
        <w:rPr>
          <w:rFonts w:ascii="Times New Roman" w:hAnsi="Times New Roman" w:cs="Times New Roman"/>
          <w:sz w:val="24"/>
          <w:szCs w:val="24"/>
        </w:rPr>
        <w:t xml:space="preserve"> </w:t>
      </w:r>
      <w:r w:rsidR="00AA36A7">
        <w:rPr>
          <w:rFonts w:ascii="Times New Roman" w:hAnsi="Times New Roman" w:cs="Times New Roman"/>
          <w:sz w:val="24"/>
          <w:szCs w:val="24"/>
        </w:rPr>
        <w:t xml:space="preserve">In COQRC, the source quantization parameters and the channel coding are jointly </w:t>
      </w:r>
      <w:r w:rsidR="00091D4D">
        <w:rPr>
          <w:rFonts w:ascii="Times New Roman" w:hAnsi="Times New Roman" w:cs="Times New Roman"/>
          <w:sz w:val="24"/>
          <w:szCs w:val="24"/>
        </w:rPr>
        <w:t xml:space="preserve">optimized. </w:t>
      </w:r>
      <w:r w:rsidR="00813EF4" w:rsidRPr="00E075EC">
        <w:rPr>
          <w:rFonts w:ascii="Times New Roman" w:hAnsi="Times New Roman" w:cs="Times New Roman"/>
          <w:sz w:val="24"/>
          <w:szCs w:val="24"/>
        </w:rPr>
        <w:t xml:space="preserve">The study defines the relation between the source quantization parameters and </w:t>
      </w:r>
      <w:r w:rsidR="001F2A4D" w:rsidRPr="00E075EC">
        <w:rPr>
          <w:rFonts w:ascii="Times New Roman" w:hAnsi="Times New Roman" w:cs="Times New Roman"/>
          <w:sz w:val="24"/>
          <w:szCs w:val="24"/>
        </w:rPr>
        <w:t>spectrum effici</w:t>
      </w:r>
      <w:r w:rsidR="00091D4D">
        <w:rPr>
          <w:rFonts w:ascii="Times New Roman" w:hAnsi="Times New Roman" w:cs="Times New Roman"/>
          <w:sz w:val="24"/>
          <w:szCs w:val="24"/>
        </w:rPr>
        <w:t>ency of channel coding. It is a</w:t>
      </w:r>
      <w:r w:rsidR="001F2A4D" w:rsidRPr="00E075EC">
        <w:rPr>
          <w:rFonts w:ascii="Times New Roman" w:hAnsi="Times New Roman" w:cs="Times New Roman"/>
          <w:sz w:val="24"/>
          <w:szCs w:val="24"/>
        </w:rPr>
        <w:t xml:space="preserve"> joint source and channel optimization method.</w:t>
      </w:r>
    </w:p>
    <w:p w14:paraId="48171F07" w14:textId="16B6049C" w:rsidR="001F2A4D" w:rsidRPr="00E075EC" w:rsidRDefault="001F2A4D"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Most of the wireless transmission systems are based on the Shannon’s source and channel separation theory. However, most of </w:t>
      </w:r>
      <w:r w:rsidR="0030309A">
        <w:rPr>
          <w:rFonts w:ascii="Times New Roman" w:hAnsi="Times New Roman" w:cs="Times New Roman"/>
          <w:sz w:val="24"/>
          <w:szCs w:val="24"/>
        </w:rPr>
        <w:t>them</w:t>
      </w:r>
      <w:r w:rsidRPr="00E075EC">
        <w:rPr>
          <w:rFonts w:ascii="Times New Roman" w:hAnsi="Times New Roman" w:cs="Times New Roman"/>
          <w:sz w:val="24"/>
          <w:szCs w:val="24"/>
        </w:rPr>
        <w:t xml:space="preserve"> cannot meet the optimal requirement of separation theory. Therefore, the paper studies the joint source </w:t>
      </w:r>
      <w:r w:rsidR="000F7E1E" w:rsidRPr="00E075EC">
        <w:rPr>
          <w:rFonts w:ascii="Times New Roman" w:hAnsi="Times New Roman" w:cs="Times New Roman"/>
          <w:sz w:val="24"/>
          <w:szCs w:val="24"/>
        </w:rPr>
        <w:t xml:space="preserve">and channel coding. Combining compressed sensing theory, the paper improved COQRC. In the improved system, the video source uses 3D-DCT to remove the inter-frame and intra-frame redundant. The key point is that the DCT coefficients are distributed into </w:t>
      </w:r>
      <w:r w:rsidR="000F7E1E" w:rsidRPr="00E075EC">
        <w:rPr>
          <w:rFonts w:ascii="Times New Roman" w:hAnsi="Times New Roman" w:cs="Times New Roman"/>
          <w:sz w:val="24"/>
          <w:szCs w:val="24"/>
        </w:rPr>
        <w:lastRenderedPageBreak/>
        <w:t>“bit plane”</w:t>
      </w:r>
      <w:r w:rsidR="0030309A">
        <w:rPr>
          <w:rFonts w:ascii="Times New Roman" w:hAnsi="Times New Roman" w:cs="Times New Roman"/>
          <w:sz w:val="24"/>
          <w:szCs w:val="24"/>
        </w:rPr>
        <w:t xml:space="preserve">. </w:t>
      </w:r>
      <w:r w:rsidR="0030309A">
        <w:rPr>
          <w:rFonts w:ascii="Times New Roman" w:hAnsi="Times New Roman" w:cs="Times New Roman" w:hint="eastAsia"/>
          <w:sz w:val="24"/>
          <w:szCs w:val="24"/>
        </w:rPr>
        <w:t>Because</w:t>
      </w:r>
      <w:r w:rsidR="000F7E1E" w:rsidRPr="00E075EC">
        <w:rPr>
          <w:rFonts w:ascii="Times New Roman" w:hAnsi="Times New Roman" w:cs="Times New Roman"/>
          <w:sz w:val="24"/>
          <w:szCs w:val="24"/>
        </w:rPr>
        <w:t xml:space="preserve"> the ratio of 0 to 1 </w:t>
      </w:r>
      <w:r w:rsidR="00AB0E68">
        <w:rPr>
          <w:rFonts w:ascii="Times New Roman" w:hAnsi="Times New Roman" w:cs="Times New Roman"/>
          <w:sz w:val="24"/>
          <w:szCs w:val="24"/>
        </w:rPr>
        <w:t>varies in different bit planes, t</w:t>
      </w:r>
      <w:r w:rsidR="00694582" w:rsidRPr="00E075EC">
        <w:rPr>
          <w:rFonts w:ascii="Times New Roman" w:hAnsi="Times New Roman" w:cs="Times New Roman"/>
          <w:sz w:val="24"/>
          <w:szCs w:val="24"/>
        </w:rPr>
        <w:t>he improved system takes advantage of the unequal 0s and 1s and adjusts the encoding matrix of RCM to improve the transmission rate.</w:t>
      </w:r>
      <w:r w:rsidR="00AB0E68">
        <w:rPr>
          <w:rFonts w:ascii="Times New Roman" w:hAnsi="Times New Roman" w:cs="Times New Roman"/>
          <w:sz w:val="24"/>
          <w:szCs w:val="24"/>
        </w:rPr>
        <w:t xml:space="preserve"> The improved system is also suitable for broadcast and multicast.</w:t>
      </w:r>
    </w:p>
    <w:p w14:paraId="61B364F0" w14:textId="1474A0DB" w:rsidR="00F518D2" w:rsidRPr="00E075EC" w:rsidRDefault="00F518D2" w:rsidP="00E02294">
      <w:pPr>
        <w:ind w:firstLine="480"/>
        <w:rPr>
          <w:rFonts w:ascii="Times New Roman" w:hAnsi="Times New Roman" w:cs="Times New Roman"/>
          <w:sz w:val="24"/>
          <w:szCs w:val="24"/>
        </w:rPr>
      </w:pPr>
    </w:p>
    <w:p w14:paraId="594BB25F" w14:textId="66EB96BF" w:rsidR="00752A93" w:rsidRPr="00E075EC" w:rsidRDefault="00752A93" w:rsidP="00E02294">
      <w:pPr>
        <w:ind w:firstLine="480"/>
        <w:rPr>
          <w:rFonts w:ascii="Times New Roman" w:hAnsi="Times New Roman" w:cs="Times New Roman"/>
          <w:sz w:val="24"/>
          <w:szCs w:val="24"/>
        </w:rPr>
      </w:pPr>
      <w:r w:rsidRPr="00E075EC">
        <w:rPr>
          <w:rFonts w:ascii="Times New Roman" w:hAnsi="Times New Roman" w:cs="Times New Roman"/>
          <w:sz w:val="24"/>
          <w:szCs w:val="24"/>
        </w:rPr>
        <w:t>Keywords: Turbo coding, rateless coding, Joint source and channel coding</w:t>
      </w:r>
    </w:p>
    <w:p w14:paraId="29048D91" w14:textId="77777777" w:rsidR="000A31AF" w:rsidRPr="00E075EC" w:rsidRDefault="000A31AF" w:rsidP="00E02294">
      <w:pPr>
        <w:ind w:firstLine="480"/>
        <w:jc w:val="left"/>
        <w:rPr>
          <w:rFonts w:ascii="Times New Roman" w:eastAsia="宋体" w:hAnsi="Times New Roman" w:cs="Times New Roman"/>
          <w:b/>
          <w:bCs/>
          <w:sz w:val="24"/>
          <w:szCs w:val="24"/>
        </w:rPr>
      </w:pPr>
      <w:r w:rsidRPr="00E075EC">
        <w:rPr>
          <w:rFonts w:ascii="Times New Roman" w:hAnsi="Times New Roman" w:cs="Times New Roman"/>
          <w:sz w:val="24"/>
          <w:szCs w:val="24"/>
        </w:rPr>
        <w:br w:type="page"/>
      </w:r>
    </w:p>
    <w:p w14:paraId="5651CB68" w14:textId="77777777" w:rsidR="00904CCC" w:rsidRDefault="00904CCC" w:rsidP="00E02294">
      <w:pPr>
        <w:pStyle w:val="a5"/>
        <w:ind w:firstLine="643"/>
        <w:sectPr w:rsidR="00904CCC" w:rsidSect="0025215E">
          <w:footerReference w:type="default" r:id="rId16"/>
          <w:pgSz w:w="11906" w:h="16838"/>
          <w:pgMar w:top="1440" w:right="1800" w:bottom="1440" w:left="1800" w:header="851" w:footer="992" w:gutter="0"/>
          <w:pgNumType w:start="1"/>
          <w:cols w:space="425"/>
          <w:docGrid w:type="lines" w:linePitch="312"/>
        </w:sectPr>
      </w:pPr>
    </w:p>
    <w:sdt>
      <w:sdtPr>
        <w:rPr>
          <w:rFonts w:ascii="黑体" w:eastAsia="黑体" w:hAnsi="黑体" w:cstheme="minorBidi"/>
          <w:b/>
          <w:color w:val="auto"/>
          <w:kern w:val="2"/>
          <w:sz w:val="21"/>
          <w:szCs w:val="22"/>
          <w:lang w:val="zh-CN"/>
        </w:rPr>
        <w:id w:val="991067972"/>
        <w:docPartObj>
          <w:docPartGallery w:val="Table of Contents"/>
          <w:docPartUnique/>
        </w:docPartObj>
      </w:sdtPr>
      <w:sdtEndPr>
        <w:rPr>
          <w:rFonts w:asciiTheme="minorEastAsia" w:eastAsiaTheme="minorEastAsia" w:hAnsiTheme="minorEastAsia"/>
          <w:b w:val="0"/>
          <w:bCs/>
          <w:sz w:val="24"/>
          <w:szCs w:val="24"/>
        </w:rPr>
      </w:sdtEndPr>
      <w:sdtContent>
        <w:p w14:paraId="210EA662" w14:textId="09806403" w:rsidR="00D83B65" w:rsidRPr="00D83B65" w:rsidRDefault="00D83B65" w:rsidP="00E02294">
          <w:pPr>
            <w:pStyle w:val="TOC"/>
            <w:spacing w:before="480" w:after="360" w:line="240" w:lineRule="auto"/>
            <w:ind w:firstLine="422"/>
            <w:jc w:val="center"/>
            <w:rPr>
              <w:rFonts w:ascii="黑体" w:eastAsia="黑体" w:hAnsi="黑体"/>
              <w:b/>
            </w:rPr>
          </w:pPr>
          <w:r w:rsidRPr="008741A8">
            <w:rPr>
              <w:rFonts w:ascii="黑体" w:eastAsia="黑体" w:hAnsi="黑体"/>
              <w:b/>
              <w:color w:val="auto"/>
              <w:lang w:val="zh-CN"/>
            </w:rPr>
            <w:t>目录</w:t>
          </w:r>
        </w:p>
        <w:p w14:paraId="432A4DEE" w14:textId="0E01766C" w:rsidR="00D83B65" w:rsidRPr="008741A8" w:rsidRDefault="00D83B65" w:rsidP="00E02294">
          <w:pPr>
            <w:pStyle w:val="10"/>
            <w:spacing w:before="0" w:line="360" w:lineRule="exact"/>
            <w:ind w:firstLine="480"/>
            <w:rPr>
              <w:rFonts w:asciiTheme="minorEastAsia" w:eastAsiaTheme="minorEastAsia" w:hAnsiTheme="minorEastAsia" w:cstheme="minorBidi"/>
              <w:noProof/>
              <w:sz w:val="24"/>
            </w:rPr>
          </w:pPr>
          <w:r w:rsidRPr="008741A8">
            <w:rPr>
              <w:rFonts w:asciiTheme="minorEastAsia" w:eastAsiaTheme="minorEastAsia" w:hAnsiTheme="minorEastAsia"/>
              <w:sz w:val="24"/>
            </w:rPr>
            <w:fldChar w:fldCharType="begin"/>
          </w:r>
          <w:r w:rsidRPr="008741A8">
            <w:rPr>
              <w:rFonts w:asciiTheme="minorEastAsia" w:eastAsiaTheme="minorEastAsia" w:hAnsiTheme="minorEastAsia"/>
              <w:sz w:val="24"/>
            </w:rPr>
            <w:instrText xml:space="preserve"> TOC \o "1-3" \h \z \u </w:instrText>
          </w:r>
          <w:r w:rsidRPr="008741A8">
            <w:rPr>
              <w:rFonts w:asciiTheme="minorEastAsia" w:eastAsiaTheme="minorEastAsia" w:hAnsiTheme="minorEastAsia"/>
              <w:sz w:val="24"/>
            </w:rPr>
            <w:fldChar w:fldCharType="separate"/>
          </w:r>
          <w:hyperlink w:anchor="_Toc507165135" w:history="1">
            <w:r w:rsidRPr="008741A8">
              <w:rPr>
                <w:rStyle w:val="af"/>
                <w:rFonts w:asciiTheme="minorEastAsia" w:eastAsiaTheme="minorEastAsia" w:hAnsiTheme="minorEastAsia"/>
                <w:noProof/>
                <w:sz w:val="24"/>
              </w:rPr>
              <w:t>第1章 引言</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_Toc507165135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1</w:t>
            </w:r>
            <w:r w:rsidRPr="008741A8">
              <w:rPr>
                <w:rFonts w:asciiTheme="minorEastAsia" w:eastAsiaTheme="minorEastAsia" w:hAnsiTheme="minorEastAsia"/>
                <w:noProof/>
                <w:webHidden/>
                <w:sz w:val="24"/>
              </w:rPr>
              <w:fldChar w:fldCharType="end"/>
            </w:r>
          </w:hyperlink>
        </w:p>
        <w:p w14:paraId="48FC6FF6" w14:textId="6928BDA3"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36" w:history="1">
            <w:r w:rsidR="00D83B65" w:rsidRPr="008741A8">
              <w:rPr>
                <w:rStyle w:val="af"/>
                <w:rFonts w:asciiTheme="minorEastAsia" w:hAnsiTheme="minorEastAsia"/>
                <w:noProof/>
                <w:sz w:val="24"/>
                <w:szCs w:val="24"/>
              </w:rPr>
              <w:t>1.1 概述，背景（VR,无人机）</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7601BAB" w14:textId="5AFFFD17"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37" w:history="1">
            <w:r w:rsidR="00D83B65" w:rsidRPr="008741A8">
              <w:rPr>
                <w:rStyle w:val="af"/>
                <w:rFonts w:asciiTheme="minorEastAsia" w:hAnsiTheme="minorEastAsia"/>
                <w:noProof/>
                <w:sz w:val="24"/>
                <w:szCs w:val="24"/>
              </w:rPr>
              <w:t>1.2 无线视频传输国内外研究现状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5D1226CB" w14:textId="299D4442" w:rsidR="00D83B65" w:rsidRPr="008741A8" w:rsidRDefault="00EC520B" w:rsidP="00E02294">
          <w:pPr>
            <w:pStyle w:val="30"/>
            <w:ind w:firstLine="420"/>
            <w:rPr>
              <w:rFonts w:asciiTheme="minorEastAsia" w:hAnsiTheme="minorEastAsia"/>
              <w:noProof/>
              <w:sz w:val="24"/>
              <w:szCs w:val="24"/>
            </w:rPr>
          </w:pPr>
          <w:hyperlink w:anchor="_Toc507165138" w:history="1">
            <w:r w:rsidR="00D83B65" w:rsidRPr="008741A8">
              <w:rPr>
                <w:rStyle w:val="af"/>
                <w:rFonts w:asciiTheme="minorEastAsia" w:hAnsiTheme="minorEastAsia"/>
                <w:noProof/>
                <w:sz w:val="24"/>
                <w:szCs w:val="24"/>
              </w:rPr>
              <w:t>1.2.1信道编码发展、现状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C671204" w14:textId="115056D8" w:rsidR="00D83B65" w:rsidRPr="008741A8" w:rsidRDefault="00EC520B" w:rsidP="00E02294">
          <w:pPr>
            <w:pStyle w:val="30"/>
            <w:ind w:firstLine="420"/>
            <w:rPr>
              <w:rFonts w:asciiTheme="minorEastAsia" w:hAnsiTheme="minorEastAsia"/>
              <w:noProof/>
              <w:sz w:val="24"/>
              <w:szCs w:val="24"/>
            </w:rPr>
          </w:pPr>
          <w:hyperlink w:anchor="_Toc507165139" w:history="1">
            <w:r w:rsidR="00D83B65" w:rsidRPr="008741A8">
              <w:rPr>
                <w:rStyle w:val="af"/>
                <w:rFonts w:asciiTheme="minorEastAsia" w:hAnsiTheme="minorEastAsia"/>
                <w:noProof/>
                <w:sz w:val="24"/>
                <w:szCs w:val="24"/>
              </w:rPr>
              <w:t>1.2.2 无线视频传输系统（自动请求重传机制，MCS，</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，数模混合，信源信道联合编码），存在的问题（阶梯效应，信道资源浪费，对信道条件适应不灵活）</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w:t>
            </w:r>
            <w:r w:rsidR="00D83B65" w:rsidRPr="008741A8">
              <w:rPr>
                <w:rFonts w:asciiTheme="minorEastAsia" w:hAnsiTheme="minorEastAsia"/>
                <w:noProof/>
                <w:webHidden/>
                <w:sz w:val="24"/>
                <w:szCs w:val="24"/>
              </w:rPr>
              <w:fldChar w:fldCharType="end"/>
            </w:r>
          </w:hyperlink>
        </w:p>
        <w:p w14:paraId="392AD5E1" w14:textId="52205F27" w:rsidR="00D83B65" w:rsidRPr="008741A8" w:rsidRDefault="00EC520B" w:rsidP="00E02294">
          <w:pPr>
            <w:pStyle w:val="30"/>
            <w:ind w:firstLine="420"/>
            <w:rPr>
              <w:rFonts w:asciiTheme="minorEastAsia" w:hAnsiTheme="minorEastAsia"/>
              <w:noProof/>
              <w:sz w:val="24"/>
              <w:szCs w:val="24"/>
            </w:rPr>
          </w:pPr>
          <w:hyperlink w:anchor="_Toc507165140" w:history="1">
            <w:r w:rsidR="00D83B65" w:rsidRPr="008741A8">
              <w:rPr>
                <w:rStyle w:val="af"/>
                <w:rFonts w:asciiTheme="minorEastAsia" w:hAnsiTheme="minorEastAsia"/>
                <w:noProof/>
                <w:sz w:val="24"/>
                <w:szCs w:val="24"/>
              </w:rPr>
              <w:t>1.2.3 无速率码发展、研究现状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w:t>
            </w:r>
            <w:r w:rsidR="00D83B65" w:rsidRPr="008741A8">
              <w:rPr>
                <w:rFonts w:asciiTheme="minorEastAsia" w:hAnsiTheme="minorEastAsia"/>
                <w:noProof/>
                <w:webHidden/>
                <w:sz w:val="24"/>
                <w:szCs w:val="24"/>
              </w:rPr>
              <w:fldChar w:fldCharType="end"/>
            </w:r>
          </w:hyperlink>
        </w:p>
        <w:p w14:paraId="3B5BFBF2" w14:textId="3EEF4E55"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41" w:history="1">
            <w:r w:rsidR="00D83B65" w:rsidRPr="008741A8">
              <w:rPr>
                <w:rStyle w:val="af"/>
                <w:rFonts w:asciiTheme="minorEastAsia" w:hAnsiTheme="minorEastAsia"/>
                <w:noProof/>
                <w:sz w:val="24"/>
                <w:szCs w:val="24"/>
              </w:rPr>
              <w:t>1.3 课题研究的目的和意义，创新点，研究进展和贡献，论文结构安排</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4</w:t>
            </w:r>
            <w:r w:rsidR="00D83B65" w:rsidRPr="008741A8">
              <w:rPr>
                <w:rFonts w:asciiTheme="minorEastAsia" w:hAnsiTheme="minorEastAsia"/>
                <w:noProof/>
                <w:webHidden/>
                <w:sz w:val="24"/>
                <w:szCs w:val="24"/>
              </w:rPr>
              <w:fldChar w:fldCharType="end"/>
            </w:r>
          </w:hyperlink>
        </w:p>
        <w:p w14:paraId="52DD3945" w14:textId="7D9CF3AF" w:rsidR="00D83B65" w:rsidRPr="008741A8" w:rsidRDefault="00EC520B" w:rsidP="00E02294">
          <w:pPr>
            <w:pStyle w:val="10"/>
            <w:spacing w:before="0" w:line="360" w:lineRule="exact"/>
            <w:ind w:firstLine="560"/>
            <w:rPr>
              <w:rFonts w:asciiTheme="minorEastAsia" w:eastAsiaTheme="minorEastAsia" w:hAnsiTheme="minorEastAsia" w:cstheme="minorBidi"/>
              <w:noProof/>
              <w:sz w:val="24"/>
            </w:rPr>
          </w:pPr>
          <w:hyperlink w:anchor="_Toc507165142" w:history="1">
            <w:r w:rsidR="00D83B65" w:rsidRPr="008741A8">
              <w:rPr>
                <w:rStyle w:val="af"/>
                <w:rFonts w:asciiTheme="minorEastAsia" w:eastAsiaTheme="minorEastAsia" w:hAnsiTheme="minorEastAsia"/>
                <w:noProof/>
                <w:sz w:val="24"/>
              </w:rPr>
              <w:t>第2章 无线视频传输系统的信道编码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_Toc507165142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6</w:t>
            </w:r>
            <w:r w:rsidR="00D83B65" w:rsidRPr="008741A8">
              <w:rPr>
                <w:rFonts w:asciiTheme="minorEastAsia" w:eastAsiaTheme="minorEastAsia" w:hAnsiTheme="minorEastAsia"/>
                <w:noProof/>
                <w:webHidden/>
                <w:sz w:val="24"/>
              </w:rPr>
              <w:fldChar w:fldCharType="end"/>
            </w:r>
          </w:hyperlink>
        </w:p>
        <w:p w14:paraId="0BEAFB6A" w14:textId="093D747E"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43" w:history="1">
            <w:r w:rsidR="00D83B65" w:rsidRPr="008741A8">
              <w:rPr>
                <w:rStyle w:val="af"/>
                <w:rFonts w:asciiTheme="minorEastAsia" w:hAnsiTheme="minorEastAsia"/>
                <w:noProof/>
                <w:sz w:val="24"/>
                <w:szCs w:val="24"/>
              </w:rPr>
              <w:t>2.1 信道编码概述，发展，现状（第一章讲过，注意不要重复、这里主要讲Turbo码）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50BBC1D6" w14:textId="15AAB941" w:rsidR="00D83B65" w:rsidRPr="008741A8" w:rsidRDefault="00EC520B" w:rsidP="00E02294">
          <w:pPr>
            <w:pStyle w:val="30"/>
            <w:ind w:firstLine="420"/>
            <w:rPr>
              <w:rFonts w:asciiTheme="minorEastAsia" w:hAnsiTheme="minorEastAsia"/>
              <w:noProof/>
              <w:sz w:val="24"/>
              <w:szCs w:val="24"/>
            </w:rPr>
          </w:pPr>
          <w:hyperlink w:anchor="_Toc507165144" w:history="1">
            <w:r w:rsidR="00D83B65" w:rsidRPr="008741A8">
              <w:rPr>
                <w:rStyle w:val="af"/>
                <w:rFonts w:asciiTheme="minorEastAsia" w:hAnsiTheme="minorEastAsia"/>
                <w:noProof/>
                <w:sz w:val="24"/>
                <w:szCs w:val="24"/>
              </w:rPr>
              <w:t>2.1.1 Turbo码发展、现状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4E080EA6" w14:textId="51919DEC" w:rsidR="00D83B65" w:rsidRPr="008741A8" w:rsidRDefault="00EC520B" w:rsidP="00E02294">
          <w:pPr>
            <w:pStyle w:val="30"/>
            <w:ind w:firstLine="420"/>
            <w:rPr>
              <w:rFonts w:asciiTheme="minorEastAsia" w:hAnsiTheme="minorEastAsia"/>
              <w:noProof/>
              <w:sz w:val="24"/>
              <w:szCs w:val="24"/>
            </w:rPr>
          </w:pPr>
          <w:hyperlink w:anchor="_Toc507165145" w:history="1">
            <w:r w:rsidR="00D83B65" w:rsidRPr="008741A8">
              <w:rPr>
                <w:rStyle w:val="af"/>
                <w:rFonts w:asciiTheme="minorEastAsia" w:hAnsiTheme="minorEastAsia"/>
                <w:noProof/>
                <w:sz w:val="24"/>
                <w:szCs w:val="24"/>
              </w:rPr>
              <w:t>2.1.2 可编程逻辑器件（硬件加速器）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2626E354" w14:textId="5A64401F"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46" w:history="1">
            <w:r w:rsidR="00D83B65" w:rsidRPr="008741A8">
              <w:rPr>
                <w:rStyle w:val="af"/>
                <w:rFonts w:asciiTheme="minorEastAsia" w:hAnsiTheme="minorEastAsia"/>
                <w:noProof/>
                <w:sz w:val="24"/>
                <w:szCs w:val="24"/>
              </w:rPr>
              <w:t>2.2 turbo信道编译码算法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EBCC02" w14:textId="52FCD9D9" w:rsidR="00D83B65" w:rsidRPr="008741A8" w:rsidRDefault="00EC520B" w:rsidP="00E02294">
          <w:pPr>
            <w:pStyle w:val="30"/>
            <w:ind w:firstLine="420"/>
            <w:rPr>
              <w:rFonts w:asciiTheme="minorEastAsia" w:hAnsiTheme="minorEastAsia"/>
              <w:noProof/>
              <w:sz w:val="24"/>
              <w:szCs w:val="24"/>
            </w:rPr>
          </w:pPr>
          <w:hyperlink w:anchor="_Toc507165147" w:history="1">
            <w:r w:rsidR="00D83B65" w:rsidRPr="008741A8">
              <w:rPr>
                <w:rStyle w:val="af"/>
                <w:rFonts w:asciiTheme="minorEastAsia" w:hAnsiTheme="minorEastAsia"/>
                <w:noProof/>
                <w:sz w:val="24"/>
                <w:szCs w:val="24"/>
              </w:rPr>
              <w:t>2.2.1 Turbo编码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FE2EEF" w14:textId="493E4BF3" w:rsidR="00D83B65" w:rsidRPr="008741A8" w:rsidRDefault="00EC520B" w:rsidP="00E02294">
          <w:pPr>
            <w:pStyle w:val="30"/>
            <w:ind w:firstLine="420"/>
            <w:rPr>
              <w:rFonts w:asciiTheme="minorEastAsia" w:hAnsiTheme="minorEastAsia"/>
              <w:noProof/>
              <w:sz w:val="24"/>
              <w:szCs w:val="24"/>
            </w:rPr>
          </w:pPr>
          <w:hyperlink w:anchor="_Toc507165148" w:history="1">
            <w:r w:rsidR="00D83B65" w:rsidRPr="008741A8">
              <w:rPr>
                <w:rStyle w:val="af"/>
                <w:rFonts w:asciiTheme="minorEastAsia" w:hAnsiTheme="minorEastAsia"/>
                <w:noProof/>
                <w:sz w:val="24"/>
                <w:szCs w:val="24"/>
              </w:rPr>
              <w:t>2.2.2 Turbo迭代译码算法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9</w:t>
            </w:r>
            <w:r w:rsidR="00D83B65" w:rsidRPr="008741A8">
              <w:rPr>
                <w:rFonts w:asciiTheme="minorEastAsia" w:hAnsiTheme="minorEastAsia"/>
                <w:noProof/>
                <w:webHidden/>
                <w:sz w:val="24"/>
                <w:szCs w:val="24"/>
              </w:rPr>
              <w:fldChar w:fldCharType="end"/>
            </w:r>
          </w:hyperlink>
        </w:p>
        <w:p w14:paraId="7E5B683A" w14:textId="75F47540"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49" w:history="1">
            <w:r w:rsidR="00D83B65" w:rsidRPr="008741A8">
              <w:rPr>
                <w:rStyle w:val="af"/>
                <w:rFonts w:asciiTheme="minorEastAsia" w:hAnsiTheme="minorEastAsia"/>
                <w:noProof/>
                <w:sz w:val="24"/>
                <w:szCs w:val="24"/>
              </w:rPr>
              <w:t>2.3 turbo信道编译码硬件设计与实现、吞吐率、资源占用、参数</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11</w:t>
            </w:r>
            <w:r w:rsidR="00D83B65" w:rsidRPr="008741A8">
              <w:rPr>
                <w:rFonts w:asciiTheme="minorEastAsia" w:hAnsiTheme="minorEastAsia"/>
                <w:noProof/>
                <w:webHidden/>
                <w:sz w:val="24"/>
                <w:szCs w:val="24"/>
              </w:rPr>
              <w:fldChar w:fldCharType="end"/>
            </w:r>
          </w:hyperlink>
        </w:p>
        <w:p w14:paraId="13BA7E5F" w14:textId="3E431F7F"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50" w:history="1">
            <w:r w:rsidR="00D83B65" w:rsidRPr="008741A8">
              <w:rPr>
                <w:rStyle w:val="af"/>
                <w:rFonts w:asciiTheme="minorEastAsia" w:hAnsiTheme="minorEastAsia"/>
                <w:noProof/>
                <w:sz w:val="24"/>
                <w:szCs w:val="24"/>
              </w:rPr>
              <w:t>2.4伪模拟视频传输系统简介（</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,伪模拟，开发平台，框图，应用场景（VR,无人机））、turbo在伪模拟无线视频传输系统的应用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14</w:t>
            </w:r>
            <w:r w:rsidR="00D83B65" w:rsidRPr="008741A8">
              <w:rPr>
                <w:rFonts w:asciiTheme="minorEastAsia" w:hAnsiTheme="minorEastAsia"/>
                <w:noProof/>
                <w:webHidden/>
                <w:sz w:val="24"/>
                <w:szCs w:val="24"/>
              </w:rPr>
              <w:fldChar w:fldCharType="end"/>
            </w:r>
          </w:hyperlink>
        </w:p>
        <w:p w14:paraId="748EBB61" w14:textId="301C1FBB"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51" w:history="1">
            <w:r w:rsidR="00D83B65" w:rsidRPr="008741A8">
              <w:rPr>
                <w:rStyle w:val="af"/>
                <w:rFonts w:asciiTheme="minorEastAsia" w:hAnsiTheme="minorEastAsia"/>
                <w:noProof/>
                <w:sz w:val="24"/>
                <w:szCs w:val="24"/>
              </w:rPr>
              <w:t>2.5 turbo加速器在C-RAN中的应用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16</w:t>
            </w:r>
            <w:r w:rsidR="00D83B65" w:rsidRPr="008741A8">
              <w:rPr>
                <w:rFonts w:asciiTheme="minorEastAsia" w:hAnsiTheme="minorEastAsia"/>
                <w:noProof/>
                <w:webHidden/>
                <w:sz w:val="24"/>
                <w:szCs w:val="24"/>
              </w:rPr>
              <w:fldChar w:fldCharType="end"/>
            </w:r>
          </w:hyperlink>
        </w:p>
        <w:p w14:paraId="22B77346" w14:textId="41FA258C" w:rsidR="00D83B65" w:rsidRPr="008741A8" w:rsidRDefault="00EC520B" w:rsidP="00E02294">
          <w:pPr>
            <w:pStyle w:val="10"/>
            <w:spacing w:before="0" w:line="360" w:lineRule="exact"/>
            <w:ind w:firstLine="560"/>
            <w:rPr>
              <w:rFonts w:asciiTheme="minorEastAsia" w:eastAsiaTheme="minorEastAsia" w:hAnsiTheme="minorEastAsia" w:cstheme="minorBidi"/>
              <w:noProof/>
              <w:sz w:val="24"/>
            </w:rPr>
          </w:pPr>
          <w:hyperlink w:anchor="_Toc507165152" w:history="1">
            <w:r w:rsidR="00D83B65" w:rsidRPr="008741A8">
              <w:rPr>
                <w:rStyle w:val="af"/>
                <w:rFonts w:asciiTheme="minorEastAsia" w:eastAsiaTheme="minorEastAsia" w:hAnsiTheme="minorEastAsia"/>
                <w:noProof/>
                <w:sz w:val="24"/>
              </w:rPr>
              <w:t>第3章 基于RCM编码的视频传输系统</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_Toc507165152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18</w:t>
            </w:r>
            <w:r w:rsidR="00D83B65" w:rsidRPr="008741A8">
              <w:rPr>
                <w:rFonts w:asciiTheme="minorEastAsia" w:eastAsiaTheme="minorEastAsia" w:hAnsiTheme="minorEastAsia"/>
                <w:noProof/>
                <w:webHidden/>
                <w:sz w:val="24"/>
              </w:rPr>
              <w:fldChar w:fldCharType="end"/>
            </w:r>
          </w:hyperlink>
        </w:p>
        <w:p w14:paraId="72CE01CB" w14:textId="347F32D1"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53" w:history="1">
            <w:r w:rsidR="00D83B65" w:rsidRPr="008741A8">
              <w:rPr>
                <w:rStyle w:val="af"/>
                <w:rFonts w:asciiTheme="minorEastAsia" w:hAnsiTheme="minorEastAsia"/>
                <w:noProof/>
                <w:sz w:val="24"/>
                <w:szCs w:val="24"/>
              </w:rPr>
              <w:t>3.1无速率编码概述，背景，turbo码存在的问题（ARQ,HARQ,阶梯效应）</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427BFE1" w14:textId="0ECD564B"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54" w:history="1">
            <w:r w:rsidR="00D83B65" w:rsidRPr="008741A8">
              <w:rPr>
                <w:rStyle w:val="af"/>
                <w:rFonts w:asciiTheme="minorEastAsia" w:hAnsiTheme="minorEastAsia"/>
                <w:noProof/>
                <w:sz w:val="24"/>
                <w:szCs w:val="24"/>
              </w:rPr>
              <w:t>3.2 无速率码编译码研究现状（RCM，CCM）、算法（BP算法 ）</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3F913BF" w14:textId="767430F7"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55" w:history="1">
            <w:r w:rsidR="00D83B65" w:rsidRPr="008741A8">
              <w:rPr>
                <w:rStyle w:val="af"/>
                <w:rFonts w:asciiTheme="minorEastAsia" w:hAnsiTheme="minorEastAsia"/>
                <w:noProof/>
                <w:sz w:val="24"/>
                <w:szCs w:val="24"/>
              </w:rPr>
              <w:t>3.3 信源压缩编码（H.264概述，应用）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20</w:t>
            </w:r>
            <w:r w:rsidR="00D83B65" w:rsidRPr="008741A8">
              <w:rPr>
                <w:rFonts w:asciiTheme="minorEastAsia" w:hAnsiTheme="minorEastAsia"/>
                <w:noProof/>
                <w:webHidden/>
                <w:sz w:val="24"/>
                <w:szCs w:val="24"/>
              </w:rPr>
              <w:fldChar w:fldCharType="end"/>
            </w:r>
          </w:hyperlink>
        </w:p>
        <w:p w14:paraId="65776DA3" w14:textId="62877CFF"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56" w:history="1">
            <w:r w:rsidR="00D83B65" w:rsidRPr="008741A8">
              <w:rPr>
                <w:rStyle w:val="af"/>
                <w:rFonts w:asciiTheme="minorEastAsia" w:hAnsiTheme="minorEastAsia"/>
                <w:noProof/>
                <w:sz w:val="24"/>
                <w:szCs w:val="24"/>
              </w:rPr>
              <w:t>3.4 无速率码率自适应视频传输系统COQRC的设计与实现（框图+实验仿真+性能对比分析）</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21</w:t>
            </w:r>
            <w:r w:rsidR="00D83B65" w:rsidRPr="008741A8">
              <w:rPr>
                <w:rFonts w:asciiTheme="minorEastAsia" w:hAnsiTheme="minorEastAsia"/>
                <w:noProof/>
                <w:webHidden/>
                <w:sz w:val="24"/>
                <w:szCs w:val="24"/>
              </w:rPr>
              <w:fldChar w:fldCharType="end"/>
            </w:r>
          </w:hyperlink>
        </w:p>
        <w:p w14:paraId="31B5EB98" w14:textId="02D339DA" w:rsidR="00D83B65" w:rsidRPr="008741A8" w:rsidRDefault="00EC520B" w:rsidP="00E02294">
          <w:pPr>
            <w:pStyle w:val="30"/>
            <w:ind w:firstLine="420"/>
            <w:rPr>
              <w:rFonts w:asciiTheme="minorEastAsia" w:hAnsiTheme="minorEastAsia"/>
              <w:noProof/>
              <w:sz w:val="24"/>
              <w:szCs w:val="24"/>
            </w:rPr>
          </w:pPr>
          <w:hyperlink w:anchor="_Toc507165157" w:history="1">
            <w:r w:rsidR="00D83B65" w:rsidRPr="008741A8">
              <w:rPr>
                <w:rStyle w:val="af"/>
                <w:rFonts w:asciiTheme="minorEastAsia" w:hAnsiTheme="minorEastAsia"/>
                <w:noProof/>
                <w:sz w:val="24"/>
                <w:szCs w:val="24"/>
              </w:rPr>
              <w:t>3.4.1 发送端参数计算</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2B1BF6D8" w14:textId="7C5F134B" w:rsidR="00D83B65" w:rsidRPr="008741A8" w:rsidRDefault="00EC520B" w:rsidP="00E02294">
          <w:pPr>
            <w:pStyle w:val="30"/>
            <w:ind w:firstLine="420"/>
            <w:rPr>
              <w:rFonts w:asciiTheme="minorEastAsia" w:hAnsiTheme="minorEastAsia"/>
              <w:noProof/>
              <w:sz w:val="24"/>
              <w:szCs w:val="24"/>
            </w:rPr>
          </w:pPr>
          <w:hyperlink w:anchor="_Toc507165158" w:history="1">
            <w:r w:rsidR="00D83B65" w:rsidRPr="008741A8">
              <w:rPr>
                <w:rStyle w:val="af"/>
                <w:rFonts w:asciiTheme="minorEastAsia" w:hAnsiTheme="minorEastAsia"/>
                <w:noProof/>
                <w:sz w:val="24"/>
                <w:szCs w:val="24"/>
              </w:rPr>
              <w:t>3.4.2 构造编码矩阵</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6AD98107" w14:textId="66741FCE" w:rsidR="00D83B65" w:rsidRPr="008741A8" w:rsidRDefault="00EC520B" w:rsidP="00E02294">
          <w:pPr>
            <w:pStyle w:val="30"/>
            <w:ind w:firstLine="420"/>
            <w:rPr>
              <w:rFonts w:asciiTheme="minorEastAsia" w:hAnsiTheme="minorEastAsia"/>
              <w:noProof/>
              <w:sz w:val="24"/>
              <w:szCs w:val="24"/>
            </w:rPr>
          </w:pPr>
          <w:hyperlink w:anchor="_Toc507165159" w:history="1">
            <w:r w:rsidR="00D83B65" w:rsidRPr="008741A8">
              <w:rPr>
                <w:rStyle w:val="af"/>
                <w:rFonts w:asciiTheme="minorEastAsia" w:hAnsiTheme="minorEastAsia"/>
                <w:noProof/>
                <w:sz w:val="24"/>
                <w:szCs w:val="24"/>
              </w:rPr>
              <w:t>3.4.3 实验</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23</w:t>
            </w:r>
            <w:r w:rsidR="00D83B65" w:rsidRPr="008741A8">
              <w:rPr>
                <w:rFonts w:asciiTheme="minorEastAsia" w:hAnsiTheme="minorEastAsia"/>
                <w:noProof/>
                <w:webHidden/>
                <w:sz w:val="24"/>
                <w:szCs w:val="24"/>
              </w:rPr>
              <w:fldChar w:fldCharType="end"/>
            </w:r>
          </w:hyperlink>
        </w:p>
        <w:p w14:paraId="3537CB1A" w14:textId="0FF50079"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60" w:history="1">
            <w:r w:rsidR="00D83B65" w:rsidRPr="008741A8">
              <w:rPr>
                <w:rStyle w:val="af"/>
                <w:rFonts w:asciiTheme="minorEastAsia" w:hAnsiTheme="minorEastAsia"/>
                <w:noProof/>
                <w:sz w:val="24"/>
                <w:szCs w:val="24"/>
              </w:rPr>
              <w:t>3.5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25</w:t>
            </w:r>
            <w:r w:rsidR="00D83B65" w:rsidRPr="008741A8">
              <w:rPr>
                <w:rFonts w:asciiTheme="minorEastAsia" w:hAnsiTheme="minorEastAsia"/>
                <w:noProof/>
                <w:webHidden/>
                <w:sz w:val="24"/>
                <w:szCs w:val="24"/>
              </w:rPr>
              <w:fldChar w:fldCharType="end"/>
            </w:r>
          </w:hyperlink>
        </w:p>
        <w:p w14:paraId="38776B1A" w14:textId="451FE53E" w:rsidR="00D83B65" w:rsidRPr="008741A8" w:rsidRDefault="00EC520B" w:rsidP="00E02294">
          <w:pPr>
            <w:pStyle w:val="10"/>
            <w:spacing w:before="0" w:line="360" w:lineRule="exact"/>
            <w:ind w:firstLine="560"/>
            <w:rPr>
              <w:rFonts w:asciiTheme="minorEastAsia" w:eastAsiaTheme="minorEastAsia" w:hAnsiTheme="minorEastAsia" w:cstheme="minorBidi"/>
              <w:noProof/>
              <w:sz w:val="24"/>
            </w:rPr>
          </w:pPr>
          <w:hyperlink w:anchor="_Toc507165161" w:history="1">
            <w:r w:rsidR="00D83B65" w:rsidRPr="008741A8">
              <w:rPr>
                <w:rStyle w:val="af"/>
                <w:rFonts w:asciiTheme="minorEastAsia" w:eastAsiaTheme="minorEastAsia" w:hAnsiTheme="minorEastAsia"/>
                <w:noProof/>
                <w:sz w:val="24"/>
              </w:rPr>
              <w:t>第4章 基于CCM的联合信源信道编码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26</w:t>
            </w:r>
            <w:r w:rsidR="00D83B65" w:rsidRPr="008741A8">
              <w:rPr>
                <w:rFonts w:asciiTheme="minorEastAsia" w:eastAsiaTheme="minorEastAsia" w:hAnsiTheme="minorEastAsia"/>
                <w:noProof/>
                <w:webHidden/>
                <w:sz w:val="24"/>
              </w:rPr>
              <w:fldChar w:fldCharType="end"/>
            </w:r>
          </w:hyperlink>
        </w:p>
        <w:p w14:paraId="5854A94C" w14:textId="73AA59B5"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62" w:history="1">
            <w:r w:rsidR="00D83B65" w:rsidRPr="008741A8">
              <w:rPr>
                <w:rStyle w:val="af"/>
                <w:rFonts w:asciiTheme="minorEastAsia" w:hAnsiTheme="minorEastAsia"/>
                <w:noProof/>
                <w:sz w:val="24"/>
                <w:szCs w:val="24"/>
              </w:rPr>
              <w:t>4.1 引言（信源信道分离理论，信源信道联合、</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_Toc507165162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42EFB52E" w14:textId="69405AF4"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63" w:history="1">
            <w:r w:rsidR="00D83B65" w:rsidRPr="008741A8">
              <w:rPr>
                <w:rStyle w:val="af"/>
                <w:rFonts w:asciiTheme="minorEastAsia" w:hAnsiTheme="minorEastAsia"/>
                <w:noProof/>
                <w:sz w:val="24"/>
                <w:szCs w:val="24"/>
              </w:rPr>
              <w:t>4.2 ccm、压缩感知</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0106871F" w14:textId="64EE398D"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64" w:history="1">
            <w:r w:rsidR="00D83B65" w:rsidRPr="008741A8">
              <w:rPr>
                <w:rStyle w:val="af"/>
                <w:rFonts w:asciiTheme="minorEastAsia" w:hAnsiTheme="minorEastAsia"/>
                <w:noProof/>
                <w:sz w:val="24"/>
                <w:szCs w:val="24"/>
              </w:rPr>
              <w:t>4.3 flexcast+ccm（DCT、比特平面）</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27</w:t>
            </w:r>
            <w:r w:rsidR="00D83B65" w:rsidRPr="008741A8">
              <w:rPr>
                <w:rFonts w:asciiTheme="minorEastAsia" w:hAnsiTheme="minorEastAsia"/>
                <w:noProof/>
                <w:webHidden/>
                <w:sz w:val="24"/>
                <w:szCs w:val="24"/>
              </w:rPr>
              <w:fldChar w:fldCharType="end"/>
            </w:r>
          </w:hyperlink>
        </w:p>
        <w:p w14:paraId="727A68D4" w14:textId="2222BA2E"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65" w:history="1">
            <w:r w:rsidR="00D83B65" w:rsidRPr="008741A8">
              <w:rPr>
                <w:rStyle w:val="af"/>
                <w:rFonts w:asciiTheme="minorEastAsia" w:hAnsiTheme="minorEastAsia"/>
                <w:noProof/>
                <w:sz w:val="24"/>
                <w:szCs w:val="24"/>
              </w:rPr>
              <w:t>4.4 仿真、研究进展和成果（CCM不同稀疏性的吞吐量性能）</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29</w:t>
            </w:r>
            <w:r w:rsidR="00D83B65" w:rsidRPr="008741A8">
              <w:rPr>
                <w:rFonts w:asciiTheme="minorEastAsia" w:hAnsiTheme="minorEastAsia"/>
                <w:noProof/>
                <w:webHidden/>
                <w:sz w:val="24"/>
                <w:szCs w:val="24"/>
              </w:rPr>
              <w:fldChar w:fldCharType="end"/>
            </w:r>
          </w:hyperlink>
        </w:p>
        <w:p w14:paraId="5D14928A" w14:textId="294D3607"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66" w:history="1">
            <w:r w:rsidR="00D83B65" w:rsidRPr="008741A8">
              <w:rPr>
                <w:rStyle w:val="af"/>
                <w:rFonts w:asciiTheme="minorEastAsia" w:hAnsiTheme="minorEastAsia"/>
                <w:noProof/>
                <w:sz w:val="24"/>
                <w:szCs w:val="24"/>
              </w:rPr>
              <w:t>4.5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30</w:t>
            </w:r>
            <w:r w:rsidR="00D83B65" w:rsidRPr="008741A8">
              <w:rPr>
                <w:rFonts w:asciiTheme="minorEastAsia" w:hAnsiTheme="minorEastAsia"/>
                <w:noProof/>
                <w:webHidden/>
                <w:sz w:val="24"/>
                <w:szCs w:val="24"/>
              </w:rPr>
              <w:fldChar w:fldCharType="end"/>
            </w:r>
          </w:hyperlink>
        </w:p>
        <w:p w14:paraId="7946915F" w14:textId="121E70AE" w:rsidR="00D83B65" w:rsidRPr="008741A8" w:rsidRDefault="00EC520B" w:rsidP="00E02294">
          <w:pPr>
            <w:pStyle w:val="10"/>
            <w:spacing w:before="0" w:line="360" w:lineRule="exact"/>
            <w:ind w:firstLine="560"/>
            <w:rPr>
              <w:rFonts w:asciiTheme="minorEastAsia" w:eastAsiaTheme="minorEastAsia" w:hAnsiTheme="minorEastAsia" w:cstheme="minorBidi"/>
              <w:noProof/>
              <w:sz w:val="24"/>
            </w:rPr>
          </w:pPr>
          <w:hyperlink w:anchor="_Toc507165167" w:history="1">
            <w:r w:rsidR="00D83B65" w:rsidRPr="008741A8">
              <w:rPr>
                <w:rStyle w:val="af"/>
                <w:rFonts w:asciiTheme="minorEastAsia" w:eastAsiaTheme="minorEastAsia" w:hAnsiTheme="minorEastAsia"/>
                <w:noProof/>
                <w:sz w:val="24"/>
              </w:rPr>
              <w:t>第5章 总结与展望</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_Toc507165167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31</w:t>
            </w:r>
            <w:r w:rsidR="00D83B65" w:rsidRPr="008741A8">
              <w:rPr>
                <w:rFonts w:asciiTheme="minorEastAsia" w:eastAsiaTheme="minorEastAsia" w:hAnsiTheme="minorEastAsia"/>
                <w:noProof/>
                <w:webHidden/>
                <w:sz w:val="24"/>
              </w:rPr>
              <w:fldChar w:fldCharType="end"/>
            </w:r>
          </w:hyperlink>
        </w:p>
        <w:p w14:paraId="2343D02A" w14:textId="34D5774A"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68" w:history="1">
            <w:r w:rsidR="00D83B65" w:rsidRPr="008741A8">
              <w:rPr>
                <w:rStyle w:val="af"/>
                <w:rFonts w:asciiTheme="minorEastAsia" w:hAnsiTheme="minorEastAsia"/>
                <w:noProof/>
                <w:sz w:val="24"/>
                <w:szCs w:val="24"/>
              </w:rPr>
              <w:t>5.1总结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7B95AF66" w14:textId="7C4E0E92" w:rsidR="00D83B65" w:rsidRPr="008741A8" w:rsidRDefault="00EC520B" w:rsidP="00E02294">
          <w:pPr>
            <w:pStyle w:val="20"/>
            <w:tabs>
              <w:tab w:val="right" w:leader="dot" w:pos="8296"/>
            </w:tabs>
            <w:spacing w:line="360" w:lineRule="exact"/>
            <w:ind w:firstLine="420"/>
            <w:rPr>
              <w:rFonts w:asciiTheme="minorEastAsia" w:hAnsiTheme="minorEastAsia"/>
              <w:noProof/>
              <w:sz w:val="24"/>
              <w:szCs w:val="24"/>
            </w:rPr>
          </w:pPr>
          <w:hyperlink w:anchor="_Toc507165169" w:history="1">
            <w:r w:rsidR="00D83B65" w:rsidRPr="008741A8">
              <w:rPr>
                <w:rStyle w:val="af"/>
                <w:rFonts w:asciiTheme="minorEastAsia" w:hAnsiTheme="minorEastAsia"/>
                <w:noProof/>
                <w:sz w:val="24"/>
                <w:szCs w:val="24"/>
              </w:rPr>
              <w:t>5.2展望</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3876DB95" w14:textId="5991FC2F" w:rsidR="00D83B65" w:rsidRPr="008741A8" w:rsidRDefault="00EC520B" w:rsidP="00E02294">
          <w:pPr>
            <w:pStyle w:val="10"/>
            <w:spacing w:before="0" w:line="360" w:lineRule="exact"/>
            <w:ind w:firstLine="560"/>
            <w:rPr>
              <w:rFonts w:asciiTheme="minorEastAsia" w:eastAsiaTheme="minorEastAsia" w:hAnsiTheme="minorEastAsia" w:cstheme="minorBidi"/>
              <w:noProof/>
              <w:sz w:val="24"/>
            </w:rPr>
          </w:pPr>
          <w:hyperlink w:anchor="_Toc507165170" w:history="1">
            <w:r w:rsidR="00D83B65" w:rsidRPr="008741A8">
              <w:rPr>
                <w:rStyle w:val="af"/>
                <w:rFonts w:asciiTheme="minorEastAsia" w:eastAsiaTheme="minorEastAsia" w:hAnsiTheme="minorEastAsia"/>
                <w:bCs/>
                <w:noProof/>
                <w:sz w:val="24"/>
              </w:rPr>
              <w:t>致谢</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_Toc507165170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32</w:t>
            </w:r>
            <w:r w:rsidR="00D83B65" w:rsidRPr="008741A8">
              <w:rPr>
                <w:rFonts w:asciiTheme="minorEastAsia" w:eastAsiaTheme="minorEastAsia" w:hAnsiTheme="minorEastAsia"/>
                <w:noProof/>
                <w:webHidden/>
                <w:sz w:val="24"/>
              </w:rPr>
              <w:fldChar w:fldCharType="end"/>
            </w:r>
          </w:hyperlink>
        </w:p>
        <w:p w14:paraId="42D2C2F6" w14:textId="50848EBC" w:rsidR="00D83B65" w:rsidRPr="008741A8" w:rsidRDefault="00EC520B" w:rsidP="00E02294">
          <w:pPr>
            <w:pStyle w:val="10"/>
            <w:spacing w:before="0" w:line="360" w:lineRule="exact"/>
            <w:ind w:firstLine="560"/>
            <w:rPr>
              <w:rFonts w:asciiTheme="minorEastAsia" w:eastAsiaTheme="minorEastAsia" w:hAnsiTheme="minorEastAsia" w:cstheme="minorBidi"/>
              <w:noProof/>
              <w:sz w:val="24"/>
            </w:rPr>
          </w:pPr>
          <w:hyperlink w:anchor="_Toc507165171" w:history="1">
            <w:r w:rsidR="00D83B65" w:rsidRPr="008741A8">
              <w:rPr>
                <w:rStyle w:val="af"/>
                <w:rFonts w:asciiTheme="minorEastAsia" w:eastAsiaTheme="minorEastAsia" w:hAnsiTheme="minorEastAsia"/>
                <w:noProof/>
                <w:sz w:val="24"/>
              </w:rPr>
              <w:t>参考文献</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33</w:t>
            </w:r>
            <w:r w:rsidR="00D83B65" w:rsidRPr="008741A8">
              <w:rPr>
                <w:rFonts w:asciiTheme="minorEastAsia" w:eastAsiaTheme="minorEastAsia" w:hAnsiTheme="minorEastAsia"/>
                <w:noProof/>
                <w:webHidden/>
                <w:sz w:val="24"/>
              </w:rPr>
              <w:fldChar w:fldCharType="end"/>
            </w:r>
          </w:hyperlink>
        </w:p>
        <w:p w14:paraId="2A8E3D6C" w14:textId="08649F36" w:rsidR="00D83B65" w:rsidRPr="008741A8" w:rsidRDefault="00EC520B" w:rsidP="00E02294">
          <w:pPr>
            <w:pStyle w:val="10"/>
            <w:spacing w:before="0" w:line="360" w:lineRule="exact"/>
            <w:ind w:firstLine="560"/>
            <w:rPr>
              <w:rFonts w:asciiTheme="minorEastAsia" w:eastAsiaTheme="minorEastAsia" w:hAnsiTheme="minorEastAsia" w:cstheme="minorBidi"/>
              <w:noProof/>
              <w:sz w:val="24"/>
            </w:rPr>
          </w:pPr>
          <w:hyperlink w:anchor="_Toc507165172" w:history="1">
            <w:r w:rsidR="00D83B65" w:rsidRPr="008741A8">
              <w:rPr>
                <w:rStyle w:val="af"/>
                <w:rFonts w:asciiTheme="minorEastAsia" w:eastAsiaTheme="minorEastAsia" w:hAnsiTheme="minorEastAsia"/>
                <w:bCs/>
                <w:noProof/>
                <w:sz w:val="24"/>
              </w:rPr>
              <w:t>附录</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37</w:t>
            </w:r>
            <w:r w:rsidR="00D83B65" w:rsidRPr="008741A8">
              <w:rPr>
                <w:rFonts w:asciiTheme="minorEastAsia" w:eastAsiaTheme="minorEastAsia" w:hAnsiTheme="minorEastAsia"/>
                <w:noProof/>
                <w:webHidden/>
                <w:sz w:val="24"/>
              </w:rPr>
              <w:fldChar w:fldCharType="end"/>
            </w:r>
          </w:hyperlink>
        </w:p>
        <w:p w14:paraId="2DD71AD9" w14:textId="173C9716" w:rsidR="00D83B65" w:rsidRPr="008741A8" w:rsidRDefault="00EC520B" w:rsidP="00E02294">
          <w:pPr>
            <w:pStyle w:val="10"/>
            <w:spacing w:before="0" w:line="360" w:lineRule="exact"/>
            <w:ind w:firstLine="560"/>
            <w:rPr>
              <w:rFonts w:asciiTheme="minorEastAsia" w:eastAsiaTheme="minorEastAsia" w:hAnsiTheme="minorEastAsia" w:cstheme="minorBidi"/>
              <w:noProof/>
              <w:sz w:val="24"/>
            </w:rPr>
          </w:pPr>
          <w:hyperlink w:anchor="_Toc507165173" w:history="1">
            <w:r w:rsidR="00D83B65" w:rsidRPr="008741A8">
              <w:rPr>
                <w:rStyle w:val="af"/>
                <w:rFonts w:asciiTheme="minorEastAsia" w:eastAsiaTheme="minorEastAsia" w:hAnsiTheme="minorEastAsia"/>
                <w:bCs/>
                <w:noProof/>
                <w:sz w:val="24"/>
              </w:rPr>
              <w:t>个人简历、在读期间发表的学术论文与研究成果</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_Toc507165173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38</w:t>
            </w:r>
            <w:r w:rsidR="00D83B65" w:rsidRPr="008741A8">
              <w:rPr>
                <w:rFonts w:asciiTheme="minorEastAsia" w:eastAsiaTheme="minorEastAsia" w:hAnsiTheme="minorEastAsia"/>
                <w:noProof/>
                <w:webHidden/>
                <w:sz w:val="24"/>
              </w:rPr>
              <w:fldChar w:fldCharType="end"/>
            </w:r>
          </w:hyperlink>
        </w:p>
        <w:p w14:paraId="4A11BAE5" w14:textId="54510499" w:rsidR="00D83B65" w:rsidRPr="008741A8" w:rsidRDefault="00D83B65" w:rsidP="00E02294">
          <w:pPr>
            <w:spacing w:line="360" w:lineRule="exact"/>
            <w:ind w:firstLine="480"/>
            <w:rPr>
              <w:rFonts w:asciiTheme="minorEastAsia" w:hAnsiTheme="minorEastAsia"/>
              <w:sz w:val="24"/>
              <w:szCs w:val="24"/>
            </w:rPr>
          </w:pPr>
          <w:r w:rsidRPr="008741A8">
            <w:rPr>
              <w:rFonts w:asciiTheme="minorEastAsia" w:hAnsiTheme="minorEastAsia"/>
              <w:bCs/>
              <w:sz w:val="24"/>
              <w:szCs w:val="24"/>
              <w:lang w:val="zh-CN"/>
            </w:rPr>
            <w:fldChar w:fldCharType="end"/>
          </w:r>
        </w:p>
      </w:sdtContent>
    </w:sdt>
    <w:p w14:paraId="41010EC2" w14:textId="77777777" w:rsidR="00D83B65" w:rsidRDefault="00D83B65" w:rsidP="00E02294">
      <w:pPr>
        <w:pStyle w:val="a5"/>
        <w:ind w:firstLine="643"/>
        <w:sectPr w:rsidR="00D83B65" w:rsidSect="0025215E">
          <w:footerReference w:type="default" r:id="rId17"/>
          <w:pgSz w:w="11906" w:h="16838"/>
          <w:pgMar w:top="1440" w:right="1800" w:bottom="1440" w:left="1800" w:header="851" w:footer="992" w:gutter="0"/>
          <w:pgNumType w:start="1"/>
          <w:cols w:space="425"/>
          <w:docGrid w:type="lines" w:linePitch="312"/>
        </w:sectPr>
      </w:pPr>
    </w:p>
    <w:p w14:paraId="2EB7CA72" w14:textId="5C18DDC7" w:rsidR="00B6215C" w:rsidRPr="006667F3" w:rsidRDefault="00B6215C" w:rsidP="00E02294">
      <w:pPr>
        <w:pStyle w:val="a5"/>
        <w:ind w:firstLine="643"/>
        <w:rPr>
          <w:rFonts w:ascii="黑体" w:hAnsi="黑体"/>
        </w:rPr>
      </w:pPr>
      <w:bookmarkStart w:id="0" w:name="_Toc507165135"/>
      <w:r w:rsidRPr="006667F3">
        <w:rPr>
          <w:rFonts w:ascii="黑体" w:hAnsi="黑体" w:hint="eastAsia"/>
        </w:rPr>
        <w:lastRenderedPageBreak/>
        <w:t>第1章 引言</w:t>
      </w:r>
      <w:bookmarkEnd w:id="0"/>
    </w:p>
    <w:p w14:paraId="4BA43C9B" w14:textId="3AB9DA15" w:rsidR="00BB2EE7" w:rsidRPr="00293051" w:rsidRDefault="00FB7465" w:rsidP="00293051">
      <w:pPr>
        <w:ind w:firstLine="480"/>
        <w:rPr>
          <w:rFonts w:asciiTheme="minorEastAsia" w:hAnsiTheme="minorEastAsia"/>
          <w:sz w:val="24"/>
          <w:szCs w:val="24"/>
        </w:rPr>
      </w:pPr>
      <w:bookmarkStart w:id="1" w:name="_Toc93734159"/>
      <w:r w:rsidRPr="00293051">
        <w:rPr>
          <w:rFonts w:asciiTheme="minorEastAsia" w:hAnsiTheme="minorEastAsia"/>
          <w:sz w:val="24"/>
          <w:szCs w:val="24"/>
        </w:rPr>
        <w:t>本章首先</w:t>
      </w:r>
      <w:r w:rsidRPr="00293051">
        <w:rPr>
          <w:rFonts w:asciiTheme="minorEastAsia" w:hAnsiTheme="minorEastAsia" w:hint="eastAsia"/>
          <w:sz w:val="24"/>
          <w:szCs w:val="24"/>
        </w:rPr>
        <w:t>讨论了</w:t>
      </w:r>
      <w:r w:rsidR="00BB2EE7" w:rsidRPr="00293051">
        <w:rPr>
          <w:rFonts w:asciiTheme="minorEastAsia" w:hAnsiTheme="minorEastAsia"/>
          <w:sz w:val="24"/>
          <w:szCs w:val="24"/>
        </w:rPr>
        <w:t>无线视频传输的背景及其面临的挑战</w:t>
      </w:r>
      <w:r w:rsidR="00BB2EE7" w:rsidRPr="00293051">
        <w:rPr>
          <w:rFonts w:asciiTheme="minorEastAsia" w:hAnsiTheme="minorEastAsia" w:hint="eastAsia"/>
          <w:sz w:val="24"/>
          <w:szCs w:val="24"/>
        </w:rPr>
        <w:t>。</w:t>
      </w:r>
      <w:r w:rsidR="00BB2EE7" w:rsidRPr="00293051">
        <w:rPr>
          <w:rFonts w:asciiTheme="minorEastAsia" w:hAnsiTheme="minorEastAsia"/>
          <w:sz w:val="24"/>
          <w:szCs w:val="24"/>
        </w:rPr>
        <w:t>然后介绍</w:t>
      </w:r>
      <w:r w:rsidR="00293051" w:rsidRPr="00293051">
        <w:rPr>
          <w:rFonts w:asciiTheme="minorEastAsia" w:hAnsiTheme="minorEastAsia"/>
          <w:sz w:val="24"/>
          <w:szCs w:val="24"/>
        </w:rPr>
        <w:t>国内外</w:t>
      </w:r>
      <w:r w:rsidR="00BB2EE7" w:rsidRPr="00293051">
        <w:rPr>
          <w:rFonts w:asciiTheme="minorEastAsia" w:hAnsiTheme="minorEastAsia"/>
          <w:sz w:val="24"/>
          <w:szCs w:val="24"/>
        </w:rPr>
        <w:t>信道编码技术</w:t>
      </w:r>
      <w:r w:rsidR="00293051" w:rsidRPr="00293051">
        <w:rPr>
          <w:rFonts w:asciiTheme="minorEastAsia" w:hAnsiTheme="minorEastAsia"/>
          <w:sz w:val="24"/>
          <w:szCs w:val="24"/>
        </w:rPr>
        <w:t>及无线视频传输</w:t>
      </w:r>
      <w:r w:rsidR="00BB2EE7" w:rsidRPr="00293051">
        <w:rPr>
          <w:rFonts w:asciiTheme="minorEastAsia" w:hAnsiTheme="minorEastAsia"/>
          <w:sz w:val="24"/>
          <w:szCs w:val="24"/>
        </w:rPr>
        <w:t>的</w:t>
      </w:r>
      <w:r w:rsidR="00FF7AB2" w:rsidRPr="00293051">
        <w:rPr>
          <w:rFonts w:asciiTheme="minorEastAsia" w:hAnsiTheme="minorEastAsia"/>
          <w:sz w:val="24"/>
          <w:szCs w:val="24"/>
        </w:rPr>
        <w:t>发展</w:t>
      </w:r>
      <w:r w:rsidR="00BB2EE7" w:rsidRPr="00293051">
        <w:rPr>
          <w:rFonts w:asciiTheme="minorEastAsia" w:hAnsiTheme="minorEastAsia"/>
          <w:sz w:val="24"/>
          <w:szCs w:val="24"/>
        </w:rPr>
        <w:t>现状</w:t>
      </w:r>
      <w:r w:rsidR="00BB2EE7" w:rsidRPr="00293051">
        <w:rPr>
          <w:rFonts w:asciiTheme="minorEastAsia" w:hAnsiTheme="minorEastAsia" w:hint="eastAsia"/>
          <w:sz w:val="24"/>
          <w:szCs w:val="24"/>
        </w:rPr>
        <w:t>，</w:t>
      </w:r>
      <w:r w:rsidR="00293051" w:rsidRPr="00293051">
        <w:rPr>
          <w:rFonts w:asciiTheme="minorEastAsia" w:hAnsiTheme="minorEastAsia" w:hint="eastAsia"/>
          <w:sz w:val="24"/>
          <w:szCs w:val="24"/>
        </w:rPr>
        <w:t>提出了</w:t>
      </w:r>
      <w:r w:rsidR="00BB2EE7" w:rsidRPr="00293051">
        <w:rPr>
          <w:rFonts w:asciiTheme="minorEastAsia" w:hAnsiTheme="minorEastAsia"/>
          <w:sz w:val="24"/>
          <w:szCs w:val="24"/>
        </w:rPr>
        <w:t>传统无线视频传输存在的问题</w:t>
      </w:r>
      <w:r w:rsidR="00BB2EE7" w:rsidRPr="00293051">
        <w:rPr>
          <w:rFonts w:asciiTheme="minorEastAsia" w:hAnsiTheme="minorEastAsia" w:hint="eastAsia"/>
          <w:sz w:val="24"/>
          <w:szCs w:val="24"/>
        </w:rPr>
        <w:t>。最后介绍本文的主要研究内容</w:t>
      </w:r>
      <w:r w:rsidR="00E0662A">
        <w:rPr>
          <w:rFonts w:asciiTheme="minorEastAsia" w:hAnsiTheme="minorEastAsia" w:hint="eastAsia"/>
          <w:sz w:val="24"/>
          <w:szCs w:val="24"/>
        </w:rPr>
        <w:t>、创新点</w:t>
      </w:r>
      <w:r w:rsidR="00BB2EE7" w:rsidRPr="00293051">
        <w:rPr>
          <w:rFonts w:asciiTheme="minorEastAsia" w:hAnsiTheme="minorEastAsia" w:hint="eastAsia"/>
          <w:sz w:val="24"/>
          <w:szCs w:val="24"/>
        </w:rPr>
        <w:t>和文章的结构安排。</w:t>
      </w:r>
    </w:p>
    <w:p w14:paraId="771467FF" w14:textId="3C3625E3" w:rsidR="00272B0A" w:rsidRDefault="00BB2EE7" w:rsidP="00822400">
      <w:pPr>
        <w:pStyle w:val="2"/>
        <w:ind w:firstLineChars="0" w:firstLine="0"/>
      </w:pPr>
      <w:bookmarkStart w:id="2" w:name="_Toc507165136"/>
      <w:r w:rsidRPr="003F4F4B">
        <w:rPr>
          <w:rFonts w:hint="eastAsia"/>
        </w:rPr>
        <w:t>1.1</w:t>
      </w:r>
      <w:r w:rsidR="00293051">
        <w:rPr>
          <w:rFonts w:hint="eastAsia"/>
        </w:rPr>
        <w:t xml:space="preserve"> </w:t>
      </w:r>
      <w:r w:rsidRPr="003F4F4B">
        <w:rPr>
          <w:rFonts w:hint="eastAsia"/>
        </w:rPr>
        <w:t>概述</w:t>
      </w:r>
      <w:bookmarkEnd w:id="1"/>
      <w:r w:rsidR="0052098D" w:rsidRPr="003F4F4B">
        <w:rPr>
          <w:rFonts w:hint="eastAsia"/>
        </w:rPr>
        <w:t>，背景（</w:t>
      </w:r>
      <w:r w:rsidR="0052098D" w:rsidRPr="003F4F4B">
        <w:rPr>
          <w:rFonts w:hint="eastAsia"/>
        </w:rPr>
        <w:t>VR,</w:t>
      </w:r>
      <w:r w:rsidR="0052098D" w:rsidRPr="003F4F4B">
        <w:rPr>
          <w:rFonts w:hint="eastAsia"/>
        </w:rPr>
        <w:t>无人机）</w:t>
      </w:r>
      <w:bookmarkEnd w:id="2"/>
    </w:p>
    <w:p w14:paraId="01CD18E9" w14:textId="4ED8F7FF" w:rsidR="00D20A91" w:rsidRDefault="00D20A91" w:rsidP="00293051">
      <w:pPr>
        <w:ind w:firstLine="480"/>
        <w:rPr>
          <w:rFonts w:asciiTheme="minorEastAsia" w:hAnsiTheme="minorEastAsia" w:hint="eastAsia"/>
          <w:sz w:val="24"/>
          <w:szCs w:val="24"/>
        </w:rPr>
      </w:pPr>
      <w:r w:rsidRPr="00293051">
        <w:rPr>
          <w:rFonts w:asciiTheme="minorEastAsia" w:hAnsiTheme="minorEastAsia"/>
          <w:sz w:val="24"/>
          <w:szCs w:val="24"/>
        </w:rPr>
        <w:t>随着移动互联网和</w:t>
      </w:r>
      <w:proofErr w:type="gramStart"/>
      <w:r w:rsidRPr="00293051">
        <w:rPr>
          <w:rFonts w:asciiTheme="minorEastAsia" w:hAnsiTheme="minorEastAsia"/>
          <w:sz w:val="24"/>
          <w:szCs w:val="24"/>
        </w:rPr>
        <w:t>物联网</w:t>
      </w:r>
      <w:proofErr w:type="gramEnd"/>
      <w:r w:rsidRPr="00293051">
        <w:rPr>
          <w:rFonts w:asciiTheme="minorEastAsia" w:hAnsiTheme="minorEastAsia"/>
          <w:sz w:val="24"/>
          <w:szCs w:val="24"/>
        </w:rPr>
        <w:t>的发展</w:t>
      </w:r>
      <w:r w:rsidRPr="00293051">
        <w:rPr>
          <w:rFonts w:asciiTheme="minorEastAsia" w:hAnsiTheme="minorEastAsia" w:hint="eastAsia"/>
          <w:sz w:val="24"/>
          <w:szCs w:val="24"/>
        </w:rPr>
        <w:t>，</w:t>
      </w:r>
      <w:r w:rsidR="00D543FA" w:rsidRPr="00293051">
        <w:rPr>
          <w:rFonts w:asciiTheme="minorEastAsia" w:hAnsiTheme="minorEastAsia" w:hint="eastAsia"/>
          <w:sz w:val="24"/>
          <w:szCs w:val="24"/>
        </w:rPr>
        <w:t>通信技术从传统的语音通信发展到能够实现图像、视频、游戏等多媒体数据业务，以互联网和移动终端为支撑的网络</w:t>
      </w:r>
      <w:r w:rsidR="001E3FB2">
        <w:rPr>
          <w:rFonts w:asciiTheme="minorEastAsia" w:hAnsiTheme="minorEastAsia" w:hint="eastAsia"/>
          <w:sz w:val="24"/>
          <w:szCs w:val="24"/>
        </w:rPr>
        <w:t>电视</w:t>
      </w:r>
      <w:r w:rsidR="00D543FA" w:rsidRPr="00293051">
        <w:rPr>
          <w:rFonts w:asciiTheme="minorEastAsia" w:hAnsiTheme="minorEastAsia" w:hint="eastAsia"/>
          <w:sz w:val="24"/>
          <w:szCs w:val="24"/>
        </w:rPr>
        <w:t>、</w:t>
      </w:r>
      <w:r w:rsidR="001E3FB2">
        <w:rPr>
          <w:rFonts w:asciiTheme="minorEastAsia" w:hAnsiTheme="minorEastAsia" w:hint="eastAsia"/>
          <w:sz w:val="24"/>
          <w:szCs w:val="24"/>
        </w:rPr>
        <w:t>视频监控</w:t>
      </w:r>
      <w:r w:rsidR="00D543FA" w:rsidRPr="00293051">
        <w:rPr>
          <w:rFonts w:asciiTheme="minorEastAsia" w:hAnsiTheme="minorEastAsia" w:hint="eastAsia"/>
          <w:sz w:val="24"/>
          <w:szCs w:val="24"/>
        </w:rPr>
        <w:t>、云存储等大规模新型应用不断涌现，</w:t>
      </w:r>
      <w:r w:rsidR="003A366E" w:rsidRPr="00293051">
        <w:rPr>
          <w:rFonts w:asciiTheme="minorEastAsia" w:hAnsiTheme="minorEastAsia" w:hint="eastAsia"/>
          <w:sz w:val="24"/>
          <w:szCs w:val="24"/>
        </w:rPr>
        <w:t>满足人们不同的通信需求。</w:t>
      </w:r>
      <w:r w:rsidR="00C00CE7" w:rsidRPr="00293051">
        <w:rPr>
          <w:rFonts w:asciiTheme="minorEastAsia" w:hAnsiTheme="minorEastAsia" w:hint="eastAsia"/>
          <w:sz w:val="24"/>
          <w:szCs w:val="24"/>
        </w:rPr>
        <w:t>根据Cisco</w:t>
      </w:r>
      <w:r w:rsidR="00C00CE7" w:rsidRPr="00293051">
        <w:rPr>
          <w:rFonts w:asciiTheme="minorEastAsia" w:hAnsiTheme="minorEastAsia"/>
          <w:sz w:val="24"/>
          <w:szCs w:val="24"/>
        </w:rPr>
        <w:t xml:space="preserve"> VNI的报告</w:t>
      </w:r>
      <w:r w:rsidR="00293051" w:rsidRPr="00293051">
        <w:rPr>
          <w:rFonts w:asciiTheme="minorEastAsia" w:hAnsiTheme="minorEastAsia" w:hint="eastAsia"/>
          <w:sz w:val="24"/>
          <w:szCs w:val="24"/>
          <w:vertAlign w:val="superscript"/>
        </w:rPr>
        <w:t>[</w:t>
      </w:r>
      <w:r w:rsidR="00145572">
        <w:rPr>
          <w:rFonts w:asciiTheme="minorEastAsia" w:hAnsiTheme="minorEastAsia" w:hint="eastAsia"/>
          <w:sz w:val="24"/>
          <w:szCs w:val="24"/>
          <w:vertAlign w:val="superscript"/>
        </w:rPr>
        <w:t>57</w:t>
      </w:r>
      <w:r w:rsidR="00293051" w:rsidRPr="00293051">
        <w:rPr>
          <w:rFonts w:asciiTheme="minorEastAsia" w:hAnsiTheme="minorEastAsia" w:hint="eastAsia"/>
          <w:sz w:val="24"/>
          <w:szCs w:val="24"/>
          <w:vertAlign w:val="superscript"/>
        </w:rPr>
        <w:t>]</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2021年，全球的网络流量将是2005年的127倍。</w:t>
      </w:r>
      <w:r w:rsidR="00C00CE7" w:rsidRPr="00293051">
        <w:rPr>
          <w:rFonts w:asciiTheme="minorEastAsia" w:hAnsiTheme="minorEastAsia" w:hint="eastAsia"/>
          <w:sz w:val="24"/>
          <w:szCs w:val="24"/>
        </w:rPr>
        <w:t>2016年</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流量占了</w:t>
      </w:r>
      <w:r w:rsidR="00145572">
        <w:rPr>
          <w:rFonts w:asciiTheme="minorEastAsia" w:hAnsiTheme="minorEastAsia" w:hint="eastAsia"/>
          <w:sz w:val="24"/>
          <w:szCs w:val="24"/>
        </w:rPr>
        <w:t>IP</w:t>
      </w:r>
      <w:r w:rsidR="00C00CE7" w:rsidRPr="00293051">
        <w:rPr>
          <w:rFonts w:asciiTheme="minorEastAsia" w:hAnsiTheme="minorEastAsia" w:hint="eastAsia"/>
          <w:sz w:val="24"/>
          <w:szCs w:val="24"/>
        </w:rPr>
        <w:t>总</w:t>
      </w:r>
      <w:r w:rsidR="00145572">
        <w:rPr>
          <w:rFonts w:asciiTheme="minorEastAsia" w:hAnsiTheme="minorEastAsia" w:hint="eastAsia"/>
          <w:sz w:val="24"/>
          <w:szCs w:val="24"/>
        </w:rPr>
        <w:t>流</w:t>
      </w:r>
      <w:r w:rsidR="00C00CE7" w:rsidRPr="00293051">
        <w:rPr>
          <w:rFonts w:asciiTheme="minorEastAsia" w:hAnsiTheme="minorEastAsia" w:hint="eastAsia"/>
          <w:sz w:val="24"/>
          <w:szCs w:val="24"/>
        </w:rPr>
        <w:t>量的</w:t>
      </w:r>
      <w:r w:rsidR="00145572">
        <w:rPr>
          <w:rFonts w:asciiTheme="minorEastAsia" w:hAnsiTheme="minorEastAsia" w:hint="eastAsia"/>
          <w:sz w:val="24"/>
          <w:szCs w:val="24"/>
        </w:rPr>
        <w:t>51</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w:t>
      </w:r>
      <w:r w:rsidR="00C00CE7" w:rsidRPr="00293051">
        <w:rPr>
          <w:rFonts w:asciiTheme="minorEastAsia" w:hAnsiTheme="minorEastAsia"/>
          <w:sz w:val="24"/>
          <w:szCs w:val="24"/>
        </w:rPr>
        <w:t>到</w:t>
      </w:r>
      <w:r w:rsidR="00C00CE7" w:rsidRPr="00293051">
        <w:rPr>
          <w:rFonts w:asciiTheme="minorEastAsia" w:hAnsiTheme="minorEastAsia" w:hint="eastAsia"/>
          <w:sz w:val="24"/>
          <w:szCs w:val="24"/>
        </w:rPr>
        <w:t>20</w:t>
      </w:r>
      <w:r w:rsidR="00C00CE7" w:rsidRPr="00293051">
        <w:rPr>
          <w:rFonts w:asciiTheme="minorEastAsia" w:hAnsiTheme="minorEastAsia"/>
          <w:sz w:val="24"/>
          <w:szCs w:val="24"/>
        </w:rPr>
        <w:t>21年</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数据流量</w:t>
      </w:r>
      <w:r w:rsidR="00C00CE7" w:rsidRPr="00293051">
        <w:rPr>
          <w:rFonts w:asciiTheme="minorEastAsia" w:hAnsiTheme="minorEastAsia"/>
          <w:sz w:val="24"/>
          <w:szCs w:val="24"/>
        </w:rPr>
        <w:t>将会超过</w:t>
      </w:r>
      <w:r w:rsidR="00145572">
        <w:rPr>
          <w:rFonts w:asciiTheme="minorEastAsia" w:hAnsiTheme="minorEastAsia"/>
          <w:sz w:val="24"/>
          <w:szCs w:val="24"/>
        </w:rPr>
        <w:t>总</w:t>
      </w:r>
      <w:r w:rsidR="00145572">
        <w:rPr>
          <w:rFonts w:asciiTheme="minorEastAsia" w:hAnsiTheme="minorEastAsia" w:hint="eastAsia"/>
          <w:sz w:val="24"/>
          <w:szCs w:val="24"/>
        </w:rPr>
        <w:t>IP流量的63%。其中，视频流量的增长尤为可观。IP视频流量将从2016年的73%增长到2021年的82%；2021年，视频直播流量将占13%，比2016年增长15倍；值得注意的是，从2016年到2021年，VR/AR的流量将增长20倍。</w:t>
      </w:r>
      <w:r w:rsidR="00C00CE7" w:rsidRPr="00293051">
        <w:rPr>
          <w:rFonts w:asciiTheme="minorEastAsia" w:hAnsiTheme="minorEastAsia" w:hint="eastAsia"/>
          <w:sz w:val="24"/>
          <w:szCs w:val="24"/>
        </w:rPr>
        <w:t>以前，人们用</w:t>
      </w:r>
      <w:r w:rsidR="00293051">
        <w:rPr>
          <w:rFonts w:asciiTheme="minorEastAsia" w:hAnsiTheme="minorEastAsia" w:hint="eastAsia"/>
          <w:sz w:val="24"/>
          <w:szCs w:val="24"/>
        </w:rPr>
        <w:t>电脑、</w:t>
      </w:r>
      <w:r w:rsidR="00C00CE7" w:rsidRPr="00293051">
        <w:rPr>
          <w:rFonts w:asciiTheme="minorEastAsia" w:hAnsiTheme="minorEastAsia" w:hint="eastAsia"/>
          <w:sz w:val="24"/>
          <w:szCs w:val="24"/>
        </w:rPr>
        <w:t>智能手机看电影电视剧</w:t>
      </w:r>
      <w:r w:rsidR="00293051">
        <w:rPr>
          <w:rFonts w:asciiTheme="minorEastAsia" w:hAnsiTheme="minorEastAsia" w:hint="eastAsia"/>
          <w:sz w:val="24"/>
          <w:szCs w:val="24"/>
        </w:rPr>
        <w:t>。</w:t>
      </w:r>
      <w:r w:rsidR="00BB0EF8" w:rsidRPr="00293051">
        <w:rPr>
          <w:rFonts w:asciiTheme="minorEastAsia" w:hAnsiTheme="minorEastAsia" w:hint="eastAsia"/>
          <w:sz w:val="24"/>
          <w:szCs w:val="24"/>
        </w:rPr>
        <w:t>如今</w:t>
      </w:r>
      <w:r w:rsidR="00C00CE7" w:rsidRPr="00293051">
        <w:rPr>
          <w:rFonts w:asciiTheme="minorEastAsia" w:hAnsiTheme="minorEastAsia" w:hint="eastAsia"/>
          <w:sz w:val="24"/>
          <w:szCs w:val="24"/>
        </w:rPr>
        <w:t>，美拍、快手等短视频直播软件遍地开花。</w:t>
      </w:r>
      <w:r w:rsidR="00BB0EF8" w:rsidRPr="00293051">
        <w:rPr>
          <w:rFonts w:asciiTheme="minorEastAsia" w:hAnsiTheme="minorEastAsia" w:hint="eastAsia"/>
          <w:sz w:val="24"/>
          <w:szCs w:val="24"/>
        </w:rPr>
        <w:t>以后</w:t>
      </w:r>
      <w:r w:rsidR="000A1979" w:rsidRPr="00293051">
        <w:rPr>
          <w:rFonts w:asciiTheme="minorEastAsia" w:hAnsiTheme="minorEastAsia" w:hint="eastAsia"/>
          <w:sz w:val="24"/>
          <w:szCs w:val="24"/>
        </w:rPr>
        <w:t>，</w:t>
      </w:r>
      <w:r w:rsidR="003710B2" w:rsidRPr="00293051">
        <w:rPr>
          <w:rFonts w:asciiTheme="minorEastAsia" w:hAnsiTheme="minorEastAsia" w:hint="eastAsia"/>
          <w:sz w:val="24"/>
          <w:szCs w:val="24"/>
        </w:rPr>
        <w:t>随着无人机、VR/AR发展的成熟，无线视频传输将</w:t>
      </w:r>
      <w:r w:rsidR="00293051">
        <w:rPr>
          <w:rFonts w:asciiTheme="minorEastAsia" w:hAnsiTheme="minorEastAsia" w:hint="eastAsia"/>
          <w:sz w:val="24"/>
          <w:szCs w:val="24"/>
        </w:rPr>
        <w:t>在这些领域继续</w:t>
      </w:r>
      <w:r w:rsidR="003710B2" w:rsidRPr="00293051">
        <w:rPr>
          <w:rFonts w:asciiTheme="minorEastAsia" w:hAnsiTheme="minorEastAsia" w:hint="eastAsia"/>
          <w:sz w:val="24"/>
          <w:szCs w:val="24"/>
        </w:rPr>
        <w:t>大展宏图。</w:t>
      </w:r>
      <w:r w:rsidRPr="00293051">
        <w:rPr>
          <w:rFonts w:asciiTheme="minorEastAsia" w:hAnsiTheme="minorEastAsia" w:hint="eastAsia"/>
          <w:sz w:val="24"/>
          <w:szCs w:val="24"/>
        </w:rPr>
        <w:t>数据流量</w:t>
      </w:r>
      <w:r w:rsidR="003A1B68" w:rsidRPr="00293051">
        <w:rPr>
          <w:rFonts w:asciiTheme="minorEastAsia" w:hAnsiTheme="minorEastAsia" w:hint="eastAsia"/>
          <w:sz w:val="24"/>
          <w:szCs w:val="24"/>
        </w:rPr>
        <w:t>飞速增加</w:t>
      </w:r>
      <w:r w:rsidRPr="00293051">
        <w:rPr>
          <w:rFonts w:asciiTheme="minorEastAsia" w:hAnsiTheme="minorEastAsia" w:hint="eastAsia"/>
          <w:sz w:val="24"/>
          <w:szCs w:val="24"/>
        </w:rPr>
        <w:t>，</w:t>
      </w:r>
      <w:r w:rsidR="001E3FB2">
        <w:rPr>
          <w:rFonts w:asciiTheme="minorEastAsia" w:hAnsiTheme="minorEastAsia" w:hint="eastAsia"/>
          <w:sz w:val="24"/>
          <w:szCs w:val="24"/>
        </w:rPr>
        <w:t>存储和传输数据量如此巨大的视频数据对于通信系统提出了更高的要求，也使得无线视频通信</w:t>
      </w:r>
      <w:proofErr w:type="gramStart"/>
      <w:r w:rsidR="001E3FB2">
        <w:rPr>
          <w:rFonts w:asciiTheme="minorEastAsia" w:hAnsiTheme="minorEastAsia" w:hint="eastAsia"/>
          <w:sz w:val="24"/>
          <w:szCs w:val="24"/>
        </w:rPr>
        <w:t>技术技术</w:t>
      </w:r>
      <w:proofErr w:type="gramEnd"/>
      <w:r w:rsidR="001E3FB2">
        <w:rPr>
          <w:rFonts w:asciiTheme="minorEastAsia" w:hAnsiTheme="minorEastAsia" w:hint="eastAsia"/>
          <w:sz w:val="24"/>
          <w:szCs w:val="24"/>
        </w:rPr>
        <w:t>成为国内外的研究热点之一。</w:t>
      </w:r>
      <w:r w:rsidR="00734D77" w:rsidRPr="00293051">
        <w:rPr>
          <w:rFonts w:asciiTheme="minorEastAsia" w:hAnsiTheme="minorEastAsia" w:hint="eastAsia"/>
          <w:sz w:val="24"/>
          <w:szCs w:val="24"/>
        </w:rPr>
        <w:t>第四代移动通信技术已经普及，第五代</w:t>
      </w:r>
      <w:r w:rsidR="000A1979" w:rsidRPr="00293051">
        <w:rPr>
          <w:rFonts w:asciiTheme="minorEastAsia" w:hAnsiTheme="minorEastAsia" w:hint="eastAsia"/>
          <w:sz w:val="24"/>
          <w:szCs w:val="24"/>
        </w:rPr>
        <w:t>正在</w:t>
      </w:r>
      <w:r w:rsidR="00734D77" w:rsidRPr="00293051">
        <w:rPr>
          <w:rFonts w:asciiTheme="minorEastAsia" w:hAnsiTheme="minorEastAsia" w:hint="eastAsia"/>
          <w:sz w:val="24"/>
          <w:szCs w:val="24"/>
        </w:rPr>
        <w:t>积极研究中。目前通信系统提供的带宽和容量已经很大，但仍然无法满足人们对</w:t>
      </w:r>
      <w:r w:rsidR="00DD454B" w:rsidRPr="00293051">
        <w:rPr>
          <w:rFonts w:asciiTheme="minorEastAsia" w:hAnsiTheme="minorEastAsia" w:hint="eastAsia"/>
          <w:sz w:val="24"/>
          <w:szCs w:val="24"/>
        </w:rPr>
        <w:t>传输</w:t>
      </w:r>
      <w:r w:rsidR="00734D77" w:rsidRPr="00293051">
        <w:rPr>
          <w:rFonts w:asciiTheme="minorEastAsia" w:hAnsiTheme="minorEastAsia" w:hint="eastAsia"/>
          <w:sz w:val="24"/>
          <w:szCs w:val="24"/>
        </w:rPr>
        <w:t>速率的需求，</w:t>
      </w:r>
      <w:commentRangeStart w:id="3"/>
      <w:r w:rsidR="006E0DFF" w:rsidRPr="00293051">
        <w:rPr>
          <w:rFonts w:asciiTheme="minorEastAsia" w:hAnsiTheme="minorEastAsia" w:hint="eastAsia"/>
          <w:sz w:val="24"/>
          <w:szCs w:val="24"/>
        </w:rPr>
        <w:t>新的视频传输方案迫在眉睫</w:t>
      </w:r>
      <w:commentRangeEnd w:id="3"/>
      <w:r w:rsidR="005A207F" w:rsidRPr="00293051">
        <w:rPr>
          <w:rFonts w:asciiTheme="minorEastAsia" w:hAnsiTheme="minorEastAsia"/>
          <w:sz w:val="24"/>
          <w:szCs w:val="24"/>
        </w:rPr>
        <w:commentReference w:id="3"/>
      </w:r>
      <w:r w:rsidR="006E0DFF" w:rsidRPr="00293051">
        <w:rPr>
          <w:rFonts w:asciiTheme="minorEastAsia" w:hAnsiTheme="minorEastAsia" w:hint="eastAsia"/>
          <w:sz w:val="24"/>
          <w:szCs w:val="24"/>
        </w:rPr>
        <w:t>。</w:t>
      </w:r>
    </w:p>
    <w:p w14:paraId="3A20ABC5" w14:textId="5CAEE5C9" w:rsidR="006F23A9" w:rsidRDefault="006F23A9" w:rsidP="006F23A9">
      <w:pPr>
        <w:spacing w:line="240" w:lineRule="auto"/>
        <w:ind w:firstLine="420"/>
        <w:rPr>
          <w:rFonts w:asciiTheme="minorEastAsia" w:hAnsiTheme="minorEastAsia" w:hint="eastAsia"/>
          <w:sz w:val="24"/>
          <w:szCs w:val="24"/>
        </w:rPr>
      </w:pPr>
      <w:r>
        <w:rPr>
          <w:noProof/>
        </w:rPr>
        <w:drawing>
          <wp:inline distT="0" distB="0" distL="0" distR="0" wp14:anchorId="3CB23566" wp14:editId="7D9694BD">
            <wp:extent cx="4148489" cy="2107933"/>
            <wp:effectExtent l="0" t="0" r="23495" b="2603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F5AFDB" w14:textId="1E74525A" w:rsidR="006F23A9" w:rsidRPr="006F23A9" w:rsidRDefault="006F23A9" w:rsidP="006F23A9">
      <w:pPr>
        <w:spacing w:before="120" w:after="240" w:line="240" w:lineRule="auto"/>
        <w:ind w:firstLine="420"/>
        <w:jc w:val="center"/>
        <w:rPr>
          <w:rFonts w:asciiTheme="minorEastAsia" w:hAnsiTheme="minorEastAsia"/>
          <w:szCs w:val="21"/>
        </w:rPr>
      </w:pPr>
      <w:r w:rsidRPr="006F23A9">
        <w:rPr>
          <w:rFonts w:asciiTheme="minorEastAsia" w:hAnsiTheme="minorEastAsia" w:hint="eastAsia"/>
          <w:szCs w:val="21"/>
        </w:rPr>
        <w:t>图1.1 不同流量占总流量的百分比</w:t>
      </w:r>
    </w:p>
    <w:p w14:paraId="157F7DF4" w14:textId="74AED0B8" w:rsidR="003A366E" w:rsidRPr="00293051" w:rsidRDefault="00DD454B" w:rsidP="00293051">
      <w:pPr>
        <w:ind w:firstLine="480"/>
        <w:rPr>
          <w:rFonts w:asciiTheme="minorEastAsia" w:hAnsiTheme="minorEastAsia"/>
          <w:sz w:val="24"/>
          <w:szCs w:val="24"/>
        </w:rPr>
      </w:pPr>
      <w:r w:rsidRPr="00293051">
        <w:rPr>
          <w:rFonts w:asciiTheme="minorEastAsia" w:hAnsiTheme="minorEastAsia" w:hint="eastAsia"/>
          <w:sz w:val="24"/>
          <w:szCs w:val="24"/>
        </w:rPr>
        <w:lastRenderedPageBreak/>
        <w:t>通信系统研究的主要问题是在复杂的通信环境</w:t>
      </w:r>
      <w:r w:rsidR="003A366E" w:rsidRPr="00293051">
        <w:rPr>
          <w:rFonts w:asciiTheme="minorEastAsia" w:hAnsiTheme="minorEastAsia" w:hint="eastAsia"/>
          <w:sz w:val="24"/>
          <w:szCs w:val="24"/>
        </w:rPr>
        <w:t>及有限的传输功率和带宽下，实现信息的可靠、高速率传输</w:t>
      </w:r>
      <w:r w:rsidR="003710B2" w:rsidRPr="00293051">
        <w:rPr>
          <w:rFonts w:asciiTheme="minorEastAsia" w:hAnsiTheme="minorEastAsia" w:hint="eastAsia"/>
          <w:sz w:val="24"/>
          <w:szCs w:val="24"/>
        </w:rPr>
        <w:t>，</w:t>
      </w:r>
      <w:r w:rsidR="003A366E" w:rsidRPr="00293051">
        <w:rPr>
          <w:rFonts w:asciiTheme="minorEastAsia" w:hAnsiTheme="minorEastAsia" w:hint="eastAsia"/>
          <w:sz w:val="24"/>
          <w:szCs w:val="24"/>
        </w:rPr>
        <w:t>期望在接收</w:t>
      </w:r>
      <w:proofErr w:type="gramStart"/>
      <w:r w:rsidR="003A366E" w:rsidRPr="00293051">
        <w:rPr>
          <w:rFonts w:asciiTheme="minorEastAsia" w:hAnsiTheme="minorEastAsia" w:hint="eastAsia"/>
          <w:sz w:val="24"/>
          <w:szCs w:val="24"/>
        </w:rPr>
        <w:t>端收到</w:t>
      </w:r>
      <w:proofErr w:type="gramEnd"/>
      <w:r w:rsidR="003A366E" w:rsidRPr="00293051">
        <w:rPr>
          <w:rFonts w:asciiTheme="minorEastAsia" w:hAnsiTheme="minorEastAsia" w:hint="eastAsia"/>
          <w:sz w:val="24"/>
          <w:szCs w:val="24"/>
        </w:rPr>
        <w:t>尽可能准确的信息。</w:t>
      </w:r>
      <w:r w:rsidR="003710B2" w:rsidRPr="00293051">
        <w:rPr>
          <w:rFonts w:asciiTheme="minorEastAsia" w:hAnsiTheme="minorEastAsia" w:hint="eastAsia"/>
          <w:sz w:val="24"/>
          <w:szCs w:val="24"/>
        </w:rPr>
        <w:t>一方面，</w:t>
      </w:r>
      <w:r w:rsidR="000A1979" w:rsidRPr="00293051">
        <w:rPr>
          <w:rFonts w:asciiTheme="minorEastAsia" w:hAnsiTheme="minorEastAsia" w:hint="eastAsia"/>
          <w:sz w:val="24"/>
          <w:szCs w:val="24"/>
        </w:rPr>
        <w:t>视频</w:t>
      </w:r>
      <w:r w:rsidR="003710B2" w:rsidRPr="00293051">
        <w:rPr>
          <w:rFonts w:asciiTheme="minorEastAsia" w:hAnsiTheme="minorEastAsia" w:hint="eastAsia"/>
          <w:sz w:val="24"/>
          <w:szCs w:val="24"/>
        </w:rPr>
        <w:t>数据量大且高度冗余。</w:t>
      </w:r>
      <w:r w:rsidR="001E3FB2">
        <w:rPr>
          <w:rFonts w:asciiTheme="minorEastAsia" w:hAnsiTheme="minorEastAsia" w:hint="eastAsia"/>
          <w:sz w:val="24"/>
          <w:szCs w:val="24"/>
        </w:rPr>
        <w:t>对于</w:t>
      </w:r>
      <w:r w:rsidR="003710B2" w:rsidRPr="00293051">
        <w:rPr>
          <w:rFonts w:asciiTheme="minorEastAsia" w:hAnsiTheme="minorEastAsia" w:hint="eastAsia"/>
          <w:sz w:val="24"/>
          <w:szCs w:val="24"/>
        </w:rPr>
        <w:t>一个分辨率为720p，刷新率为30帧/秒的灰度视频，原始视频的速率高达27.6MB/s。另一方面，由于无线信道中存在噪声、衰落和干扰，信息比特错误率高。尤其当传输速率较高时，由衰减引起的比特错误率居高不下。</w:t>
      </w:r>
    </w:p>
    <w:p w14:paraId="7F5C1980" w14:textId="7A47BAAA" w:rsidR="003A366E" w:rsidRPr="00293051" w:rsidRDefault="003A366E" w:rsidP="00293051">
      <w:pPr>
        <w:ind w:firstLine="480"/>
        <w:rPr>
          <w:rFonts w:asciiTheme="minorEastAsia" w:hAnsiTheme="minorEastAsia"/>
          <w:sz w:val="24"/>
          <w:szCs w:val="24"/>
        </w:rPr>
      </w:pPr>
      <w:r w:rsidRPr="00293051">
        <w:rPr>
          <w:rFonts w:asciiTheme="minorEastAsia" w:hAnsiTheme="minorEastAsia" w:hint="eastAsia"/>
          <w:sz w:val="24"/>
          <w:szCs w:val="24"/>
        </w:rPr>
        <w:t>为了实现信息在无线信道中可靠传输，传统的方法</w:t>
      </w:r>
      <w:r w:rsidR="003A1B68" w:rsidRPr="00293051">
        <w:rPr>
          <w:rFonts w:asciiTheme="minorEastAsia" w:hAnsiTheme="minorEastAsia" w:hint="eastAsia"/>
          <w:sz w:val="24"/>
          <w:szCs w:val="24"/>
        </w:rPr>
        <w:t>是</w:t>
      </w:r>
      <w:r w:rsidRPr="00293051">
        <w:rPr>
          <w:rFonts w:asciiTheme="minorEastAsia" w:hAnsiTheme="minorEastAsia" w:hint="eastAsia"/>
          <w:sz w:val="24"/>
          <w:szCs w:val="24"/>
        </w:rPr>
        <w:t>采用自动请求重传（ARQ）</w:t>
      </w:r>
      <w:r w:rsidR="00822400" w:rsidRPr="00822400">
        <w:rPr>
          <w:rFonts w:asciiTheme="minorEastAsia" w:hAnsiTheme="minorEastAsia" w:hint="eastAsia"/>
          <w:sz w:val="24"/>
          <w:szCs w:val="24"/>
          <w:vertAlign w:val="superscript"/>
        </w:rPr>
        <w:t>[</w:t>
      </w:r>
      <w:r w:rsidR="00E82B20" w:rsidRPr="00822400">
        <w:rPr>
          <w:rFonts w:asciiTheme="minorEastAsia" w:hAnsiTheme="minorEastAsia" w:hint="eastAsia"/>
          <w:sz w:val="24"/>
          <w:szCs w:val="24"/>
          <w:vertAlign w:val="superscript"/>
        </w:rPr>
        <w:t>52</w:t>
      </w:r>
      <w:r w:rsidR="00822400" w:rsidRPr="00822400">
        <w:rPr>
          <w:rFonts w:asciiTheme="minorEastAsia" w:hAnsiTheme="minorEastAsia" w:hint="eastAsia"/>
          <w:sz w:val="24"/>
          <w:szCs w:val="24"/>
          <w:vertAlign w:val="superscript"/>
        </w:rPr>
        <w:t>]</w:t>
      </w:r>
      <w:r w:rsidRPr="00293051">
        <w:rPr>
          <w:rFonts w:asciiTheme="minorEastAsia" w:hAnsiTheme="minorEastAsia" w:hint="eastAsia"/>
          <w:sz w:val="24"/>
          <w:szCs w:val="24"/>
        </w:rPr>
        <w:t>技术和使用纠错码进行信道编码。</w:t>
      </w:r>
      <w:r w:rsidR="004A2167" w:rsidRPr="00293051">
        <w:rPr>
          <w:rFonts w:asciiTheme="minorEastAsia" w:hAnsiTheme="minorEastAsia" w:hint="eastAsia"/>
          <w:sz w:val="24"/>
          <w:szCs w:val="24"/>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sidRPr="00293051">
        <w:rPr>
          <w:rFonts w:asciiTheme="minorEastAsia" w:hAnsiTheme="minorEastAsia" w:hint="eastAsia"/>
          <w:sz w:val="24"/>
          <w:szCs w:val="24"/>
        </w:rPr>
        <w:t>因此，现代无线通信网络传输需要一种既具备良好编码增益，又可以自适应信道状态、尽可能减少反馈信号的高效传输机制。</w:t>
      </w:r>
    </w:p>
    <w:p w14:paraId="64E686DD" w14:textId="77777777" w:rsidR="00B6215C" w:rsidRDefault="00B6215C" w:rsidP="00822400">
      <w:pPr>
        <w:pStyle w:val="2"/>
        <w:ind w:firstLineChars="0" w:firstLine="0"/>
      </w:pPr>
      <w:bookmarkStart w:id="4" w:name="_Toc93734160"/>
      <w:bookmarkStart w:id="5" w:name="_Toc507165137"/>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4"/>
      <w:bookmarkEnd w:id="5"/>
    </w:p>
    <w:p w14:paraId="7AD0B568" w14:textId="71F2CB33" w:rsidR="00272B0A" w:rsidRDefault="00272B0A" w:rsidP="00822400">
      <w:pPr>
        <w:pStyle w:val="3"/>
        <w:rPr>
          <w:szCs w:val="28"/>
        </w:rPr>
      </w:pPr>
      <w:bookmarkStart w:id="6" w:name="_Toc507165138"/>
      <w:r w:rsidRPr="00085C5B">
        <w:rPr>
          <w:rFonts w:hint="eastAsia"/>
          <w:szCs w:val="28"/>
        </w:rPr>
        <w:t>1.2.</w:t>
      </w:r>
      <w:r>
        <w:rPr>
          <w:szCs w:val="28"/>
        </w:rPr>
        <w:t>1</w:t>
      </w:r>
      <w:r w:rsidR="007A2052">
        <w:rPr>
          <w:rFonts w:hint="eastAsia"/>
          <w:szCs w:val="28"/>
        </w:rPr>
        <w:t xml:space="preserve"> </w:t>
      </w:r>
      <w:r>
        <w:rPr>
          <w:rFonts w:hint="eastAsia"/>
          <w:szCs w:val="28"/>
        </w:rPr>
        <w:t>信道编码发展、现状</w:t>
      </w:r>
      <w:bookmarkEnd w:id="6"/>
    </w:p>
    <w:p w14:paraId="33CC50EA" w14:textId="2908251B"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信道编码</w:t>
      </w:r>
      <w:r w:rsidR="00DE7110" w:rsidRPr="00FC504B">
        <w:rPr>
          <w:rFonts w:asciiTheme="minorEastAsia" w:hAnsiTheme="minorEastAsia" w:hint="eastAsia"/>
          <w:sz w:val="24"/>
          <w:szCs w:val="24"/>
        </w:rPr>
        <w:t>技术通过</w:t>
      </w:r>
      <w:r w:rsidRPr="00FC504B">
        <w:rPr>
          <w:rFonts w:asciiTheme="minorEastAsia" w:hAnsiTheme="minorEastAsia" w:hint="eastAsia"/>
          <w:sz w:val="24"/>
          <w:szCs w:val="24"/>
        </w:rPr>
        <w:t>在信息源中增加冗余来检测或纠正传输过程中的衰减、噪声造成的错误，是无线通信中保证通信质量的不可或缺的环节。</w:t>
      </w:r>
      <w:r w:rsidR="00FD4C3C">
        <w:rPr>
          <w:rFonts w:asciiTheme="minorEastAsia" w:hAnsiTheme="minorEastAsia" w:hint="eastAsia"/>
          <w:sz w:val="24"/>
          <w:szCs w:val="24"/>
        </w:rPr>
        <w:t>信道编码可以减小传输误码率，提出数据传输效率，增加通信的可靠性。但是，由于在原始信息中添加了冗余，传输速率降低了。因此，信息的传输速率和可靠性不能同时满足，如何增加冗余，提高检错和纠错能力，是信道编码的主要研究内容。</w:t>
      </w:r>
      <w:r w:rsidRPr="00FC504B">
        <w:rPr>
          <w:rFonts w:asciiTheme="minorEastAsia" w:hAnsiTheme="minorEastAsia" w:hint="eastAsia"/>
          <w:sz w:val="24"/>
          <w:szCs w:val="24"/>
        </w:rPr>
        <w:t>1948年Shannon发表论文</w:t>
      </w:r>
      <w:r w:rsidR="00812B98" w:rsidRPr="00812B98">
        <w:rPr>
          <w:rFonts w:asciiTheme="minorEastAsia" w:hAnsiTheme="minorEastAsia" w:hint="eastAsia"/>
          <w:sz w:val="24"/>
          <w:szCs w:val="24"/>
          <w:vertAlign w:val="superscript"/>
        </w:rPr>
        <w:t>[2]</w:t>
      </w:r>
      <w:r w:rsidR="001736F7" w:rsidRPr="00FC504B">
        <w:rPr>
          <w:rFonts w:asciiTheme="minorEastAsia" w:hAnsiTheme="minorEastAsia" w:hint="eastAsia"/>
          <w:sz w:val="24"/>
          <w:szCs w:val="24"/>
        </w:rPr>
        <w:t>指出：一个离散无记忆信道具有一个最大的信息量容限，称为该信道容量</w:t>
      </w:r>
      <w:r w:rsidR="00812B98">
        <w:rPr>
          <w:rFonts w:asciiTheme="minorEastAsia" w:hAnsiTheme="minorEastAsia" w:hint="eastAsia"/>
          <w:sz w:val="24"/>
          <w:szCs w:val="24"/>
        </w:rPr>
        <w:t>，</w:t>
      </w:r>
      <w:r w:rsidR="001736F7" w:rsidRPr="00FC504B">
        <w:rPr>
          <w:rFonts w:asciiTheme="minorEastAsia" w:hAnsiTheme="minorEastAsia" w:hint="eastAsia"/>
          <w:sz w:val="24"/>
          <w:szCs w:val="24"/>
        </w:rPr>
        <w:t>并</w:t>
      </w:r>
      <w:r w:rsidR="00A80FB3" w:rsidRPr="00FC504B">
        <w:rPr>
          <w:rFonts w:asciiTheme="minorEastAsia" w:hAnsiTheme="minorEastAsia" w:hint="eastAsia"/>
          <w:sz w:val="24"/>
          <w:szCs w:val="24"/>
        </w:rPr>
        <w:t>从理论上证明了：只要信息传输速率不高于信道容量，可以利用信道编码技术对</w:t>
      </w:r>
      <w:proofErr w:type="gramStart"/>
      <w:r w:rsidR="00A80FB3" w:rsidRPr="00FC504B">
        <w:rPr>
          <w:rFonts w:asciiTheme="minorEastAsia" w:hAnsiTheme="minorEastAsia" w:hint="eastAsia"/>
          <w:sz w:val="24"/>
          <w:szCs w:val="24"/>
        </w:rPr>
        <w:t>源信息</w:t>
      </w:r>
      <w:proofErr w:type="gramEnd"/>
      <w:r w:rsidR="00A80FB3" w:rsidRPr="00FC504B">
        <w:rPr>
          <w:rFonts w:asciiTheme="minorEastAsia" w:hAnsiTheme="minorEastAsia" w:hint="eastAsia"/>
          <w:sz w:val="24"/>
          <w:szCs w:val="24"/>
        </w:rPr>
        <w:t>进行适当处理，在不损失信息传输速率的情况下，实现传输错误概率趋于0</w:t>
      </w:r>
      <w:r w:rsidRPr="00FC504B">
        <w:rPr>
          <w:rFonts w:asciiTheme="minorEastAsia" w:hAnsiTheme="minorEastAsia" w:hint="eastAsia"/>
          <w:sz w:val="24"/>
          <w:szCs w:val="24"/>
        </w:rPr>
        <w:t>。</w:t>
      </w:r>
      <w:r w:rsidR="00357E88">
        <w:rPr>
          <w:rFonts w:asciiTheme="minorEastAsia" w:hAnsiTheme="minorEastAsia" w:hint="eastAsia"/>
          <w:sz w:val="24"/>
          <w:szCs w:val="24"/>
        </w:rPr>
        <w:t>Shannon的论文为现代信息理论奠定了基石。</w:t>
      </w:r>
      <w:r w:rsidRPr="00FC504B">
        <w:rPr>
          <w:rFonts w:asciiTheme="minorEastAsia" w:hAnsiTheme="minorEastAsia" w:hint="eastAsia"/>
          <w:sz w:val="24"/>
          <w:szCs w:val="24"/>
        </w:rPr>
        <w:t>至此以后，构造尽可能逼近香农极限的信道编码方案就成了研究的热点。</w:t>
      </w:r>
    </w:p>
    <w:p w14:paraId="4048FDD8" w14:textId="7BEDD766"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1950年，Hamming基于计算机纠错应用发明了汉明码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3</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，通过码字的线性组合生成校验比特实现1比特纠错</w:t>
      </w:r>
      <w:r w:rsidR="00357E88">
        <w:rPr>
          <w:rFonts w:asciiTheme="minorEastAsia" w:hAnsiTheme="minorEastAsia" w:hint="eastAsia"/>
          <w:sz w:val="24"/>
          <w:szCs w:val="24"/>
        </w:rPr>
        <w:t>。汉明码是编码理论历史上第一种真正意义上的前向纠错码</w:t>
      </w:r>
      <w:r w:rsidRPr="00FC504B">
        <w:rPr>
          <w:rFonts w:asciiTheme="minorEastAsia" w:hAnsiTheme="minorEastAsia" w:hint="eastAsia"/>
          <w:sz w:val="24"/>
          <w:szCs w:val="24"/>
        </w:rPr>
        <w:t>；1954年，M.Golay提出了二元和三元Golay码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4</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，可以实现2到3比特纠错；同年，Muller和Reed发明了Reed-Muller（RM）码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5</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；1955年，Elias彻底抛弃了分组码的设计思想，提出了卷积码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6</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，各</w:t>
      </w:r>
      <w:proofErr w:type="gramStart"/>
      <w:r w:rsidRPr="00FC504B">
        <w:rPr>
          <w:rFonts w:asciiTheme="minorEastAsia" w:hAnsiTheme="minorEastAsia" w:hint="eastAsia"/>
          <w:sz w:val="24"/>
          <w:szCs w:val="24"/>
        </w:rPr>
        <w:t>码块不再</w:t>
      </w:r>
      <w:proofErr w:type="gramEnd"/>
      <w:r w:rsidRPr="00FC504B">
        <w:rPr>
          <w:rFonts w:asciiTheme="minorEastAsia" w:hAnsiTheme="minorEastAsia" w:hint="eastAsia"/>
          <w:sz w:val="24"/>
          <w:szCs w:val="24"/>
        </w:rPr>
        <w:t>是独立编码，而是依靠寄存器使当前编码码字与其前后时刻编码码字取得联系。</w:t>
      </w:r>
      <w:r w:rsidR="00890FF2" w:rsidRPr="00FC504B">
        <w:rPr>
          <w:rFonts w:asciiTheme="minorEastAsia" w:hAnsiTheme="minorEastAsia" w:hint="eastAsia"/>
          <w:sz w:val="24"/>
          <w:szCs w:val="24"/>
        </w:rPr>
        <w:t>之后提出的卷积码</w:t>
      </w:r>
      <w:r w:rsidR="00890FF2" w:rsidRPr="00FC504B">
        <w:rPr>
          <w:rFonts w:asciiTheme="minorEastAsia" w:hAnsiTheme="minorEastAsia" w:hint="eastAsia"/>
          <w:sz w:val="24"/>
          <w:szCs w:val="24"/>
        </w:rPr>
        <w:lastRenderedPageBreak/>
        <w:t>维特比算法</w:t>
      </w:r>
      <w:r w:rsidR="00812B98" w:rsidRPr="00812B98">
        <w:rPr>
          <w:rFonts w:asciiTheme="minorEastAsia" w:hAnsiTheme="minorEastAsia" w:hint="eastAsia"/>
          <w:sz w:val="24"/>
          <w:szCs w:val="24"/>
          <w:vertAlign w:val="superscript"/>
        </w:rPr>
        <w:t>[</w:t>
      </w:r>
      <w:r w:rsidR="002B7AE3" w:rsidRPr="00812B98">
        <w:rPr>
          <w:rFonts w:asciiTheme="minorEastAsia" w:hAnsiTheme="minorEastAsia" w:hint="eastAsia"/>
          <w:sz w:val="24"/>
          <w:szCs w:val="24"/>
          <w:vertAlign w:val="superscript"/>
        </w:rPr>
        <w:t>51</w:t>
      </w:r>
      <w:r w:rsidR="00812B98" w:rsidRPr="00812B98">
        <w:rPr>
          <w:rFonts w:asciiTheme="minorEastAsia" w:hAnsiTheme="minorEastAsia" w:hint="eastAsia"/>
          <w:sz w:val="24"/>
          <w:szCs w:val="24"/>
          <w:vertAlign w:val="superscript"/>
        </w:rPr>
        <w:t>]</w:t>
      </w:r>
      <w:r w:rsidR="00890FF2" w:rsidRPr="00FC504B">
        <w:rPr>
          <w:rFonts w:asciiTheme="minorEastAsia" w:hAnsiTheme="minorEastAsia" w:hint="eastAsia"/>
          <w:sz w:val="24"/>
          <w:szCs w:val="24"/>
        </w:rPr>
        <w:t>复杂度和码长成线性关系，使得卷积码</w:t>
      </w:r>
      <w:r w:rsidR="00DE7110" w:rsidRPr="00FC504B">
        <w:rPr>
          <w:rFonts w:asciiTheme="minorEastAsia" w:hAnsiTheme="minorEastAsia" w:hint="eastAsia"/>
          <w:sz w:val="24"/>
          <w:szCs w:val="24"/>
        </w:rPr>
        <w:t>成了一种非常具有吸引力的编码，</w:t>
      </w:r>
      <w:r w:rsidR="00890FF2" w:rsidRPr="00FC504B">
        <w:rPr>
          <w:rFonts w:asciiTheme="minorEastAsia" w:hAnsiTheme="minorEastAsia" w:hint="eastAsia"/>
          <w:sz w:val="24"/>
          <w:szCs w:val="24"/>
        </w:rPr>
        <w:t>在70年代广泛用于深空通信和卫星通信。然而卷积码在低信噪比时编码增益较高，高信噪比</w:t>
      </w:r>
      <w:r w:rsidR="00CA5BBF" w:rsidRPr="00FC504B">
        <w:rPr>
          <w:rFonts w:asciiTheme="minorEastAsia" w:hAnsiTheme="minorEastAsia" w:hint="eastAsia"/>
          <w:sz w:val="24"/>
          <w:szCs w:val="24"/>
        </w:rPr>
        <w:t>却表现不佳</w:t>
      </w:r>
      <w:r w:rsidR="00890FF2" w:rsidRPr="00FC504B">
        <w:rPr>
          <w:rFonts w:asciiTheme="minorEastAsia" w:hAnsiTheme="minorEastAsia" w:hint="eastAsia"/>
          <w:sz w:val="24"/>
          <w:szCs w:val="24"/>
        </w:rPr>
        <w:t>。</w:t>
      </w:r>
      <w:r w:rsidRPr="00FC504B">
        <w:rPr>
          <w:rFonts w:asciiTheme="minorEastAsia" w:hAnsiTheme="minorEastAsia" w:hint="eastAsia"/>
          <w:sz w:val="24"/>
          <w:szCs w:val="24"/>
        </w:rPr>
        <w:t>1959年Hocquenghem、Bose和Ray-Chandhuri设计了BCH码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7</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，Reed和Solomon将BCH扩展到多元领域提出了RS码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8</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；1966年，Forney设计了串行级联卷积码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9</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，此码</w:t>
      </w:r>
      <w:r w:rsidR="00320F1C" w:rsidRPr="00FC504B">
        <w:rPr>
          <w:rFonts w:asciiTheme="minorEastAsia" w:hAnsiTheme="minorEastAsia" w:hint="eastAsia"/>
          <w:sz w:val="24"/>
          <w:szCs w:val="24"/>
        </w:rPr>
        <w:t>首先利用以RS码为代表的分组码作为“外码”进行编码，再利用卷积码作为“内码”进行编码，其纠错能力为两种编码的乘积。</w:t>
      </w:r>
      <w:r w:rsidRPr="00FC504B">
        <w:rPr>
          <w:rFonts w:asciiTheme="minorEastAsia" w:hAnsiTheme="minorEastAsia" w:hint="eastAsia"/>
          <w:sz w:val="24"/>
          <w:szCs w:val="24"/>
        </w:rPr>
        <w:t>采用内码</w:t>
      </w:r>
      <w:proofErr w:type="gramStart"/>
      <w:r w:rsidRPr="00FC504B">
        <w:rPr>
          <w:rFonts w:asciiTheme="minorEastAsia" w:hAnsiTheme="minorEastAsia" w:hint="eastAsia"/>
          <w:sz w:val="24"/>
          <w:szCs w:val="24"/>
        </w:rPr>
        <w:t>和外码的</w:t>
      </w:r>
      <w:proofErr w:type="gramEnd"/>
      <w:r w:rsidRPr="00FC504B">
        <w:rPr>
          <w:rFonts w:asciiTheme="minorEastAsia" w:hAnsiTheme="minorEastAsia" w:hint="eastAsia"/>
          <w:sz w:val="24"/>
          <w:szCs w:val="24"/>
        </w:rPr>
        <w:t>形式取得了与Shannon极限3dB内的差距。经典编码设计一般以代数式构造为出发点，其性能与Shannon极限存在较大差异。</w:t>
      </w:r>
    </w:p>
    <w:p w14:paraId="503B41E1" w14:textId="6062D7BD"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 xml:space="preserve"> 1993年，C.Berrou等人于提出了一种接近Shannon极限的新型编码方案——Turbo码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10</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，利用随机交织器与并行级联的结构将</w:t>
      </w:r>
      <w:proofErr w:type="gramStart"/>
      <w:r w:rsidR="00846215" w:rsidRPr="00FC504B">
        <w:rPr>
          <w:rFonts w:asciiTheme="minorEastAsia" w:hAnsiTheme="minorEastAsia" w:hint="eastAsia"/>
          <w:sz w:val="24"/>
          <w:szCs w:val="24"/>
        </w:rPr>
        <w:t>两个短码构造</w:t>
      </w:r>
      <w:proofErr w:type="gramEnd"/>
      <w:r w:rsidR="00846215" w:rsidRPr="00FC504B">
        <w:rPr>
          <w:rFonts w:asciiTheme="minorEastAsia" w:hAnsiTheme="minorEastAsia" w:hint="eastAsia"/>
          <w:sz w:val="24"/>
          <w:szCs w:val="24"/>
        </w:rPr>
        <w:t>成具有一定随机特性的长码</w:t>
      </w:r>
      <w:r w:rsidR="00B14B91" w:rsidRPr="00FC504B">
        <w:rPr>
          <w:rFonts w:asciiTheme="minorEastAsia" w:hAnsiTheme="minorEastAsia" w:hint="eastAsia"/>
          <w:sz w:val="24"/>
          <w:szCs w:val="24"/>
        </w:rPr>
        <w:t>，并且利用迭代的方法进行译码，取得了很好的效果</w:t>
      </w:r>
      <w:r w:rsidRPr="00FC504B">
        <w:rPr>
          <w:rFonts w:asciiTheme="minorEastAsia" w:hAnsiTheme="minorEastAsia" w:hint="eastAsia"/>
          <w:sz w:val="24"/>
          <w:szCs w:val="24"/>
        </w:rPr>
        <w:t>。1962年R.Gallager</w:t>
      </w:r>
      <w:proofErr w:type="gramStart"/>
      <w:r w:rsidRPr="00FC504B">
        <w:rPr>
          <w:rFonts w:asciiTheme="minorEastAsia" w:hAnsiTheme="minorEastAsia" w:hint="eastAsia"/>
          <w:sz w:val="24"/>
          <w:szCs w:val="24"/>
        </w:rPr>
        <w:t>提出</w:t>
      </w:r>
      <w:r w:rsidR="00846215" w:rsidRPr="00FC504B">
        <w:rPr>
          <w:rFonts w:asciiTheme="minorEastAsia" w:hAnsiTheme="minorEastAsia" w:hint="eastAsia"/>
          <w:sz w:val="24"/>
          <w:szCs w:val="24"/>
        </w:rPr>
        <w:t>低</w:t>
      </w:r>
      <w:proofErr w:type="gramEnd"/>
      <w:r w:rsidR="00846215" w:rsidRPr="00FC504B">
        <w:rPr>
          <w:rFonts w:asciiTheme="minorEastAsia" w:hAnsiTheme="minorEastAsia" w:hint="eastAsia"/>
          <w:sz w:val="24"/>
          <w:szCs w:val="24"/>
        </w:rPr>
        <w:t>密度奇偶校验（</w:t>
      </w:r>
      <w:r w:rsidRPr="00FC504B">
        <w:rPr>
          <w:rFonts w:asciiTheme="minorEastAsia" w:hAnsiTheme="minorEastAsia" w:hint="eastAsia"/>
          <w:sz w:val="24"/>
          <w:szCs w:val="24"/>
        </w:rPr>
        <w:t>LDPC</w:t>
      </w:r>
      <w:r w:rsidR="00846215" w:rsidRPr="00FC504B">
        <w:rPr>
          <w:rFonts w:asciiTheme="minorEastAsia" w:hAnsiTheme="minorEastAsia" w:hint="eastAsia"/>
          <w:sz w:val="24"/>
          <w:szCs w:val="24"/>
        </w:rPr>
        <w:t>）</w:t>
      </w:r>
      <w:r w:rsidRPr="00FC504B">
        <w:rPr>
          <w:rFonts w:asciiTheme="minorEastAsia" w:hAnsiTheme="minorEastAsia" w:hint="eastAsia"/>
          <w:sz w:val="24"/>
          <w:szCs w:val="24"/>
        </w:rPr>
        <w:t>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11</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，但由于当时的水平限制使其在实现上有困难；直到1996年</w:t>
      </w:r>
      <w:r w:rsidRPr="00FC504B">
        <w:rPr>
          <w:rFonts w:asciiTheme="minorEastAsia" w:hAnsiTheme="minorEastAsia" w:hint="eastAsia"/>
          <w:sz w:val="24"/>
          <w:szCs w:val="24"/>
        </w:rPr>
        <w:t>被MacKay等人重新发觉具有近Shannon极限的优秀译码性能。2008年，Arikan基于信道极化理论提出了极化码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12</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，其可以在编译码复杂度较低的情况下达到</w:t>
      </w:r>
      <w:proofErr w:type="gramStart"/>
      <w:r w:rsidRPr="00FC504B">
        <w:rPr>
          <w:rFonts w:asciiTheme="minorEastAsia" w:hAnsiTheme="minorEastAsia" w:hint="eastAsia"/>
          <w:sz w:val="24"/>
          <w:szCs w:val="24"/>
        </w:rPr>
        <w:t>任意小的误帧</w:t>
      </w:r>
      <w:proofErr w:type="gramEnd"/>
      <w:r w:rsidRPr="00FC504B">
        <w:rPr>
          <w:rFonts w:asciiTheme="minorEastAsia" w:hAnsiTheme="minorEastAsia" w:hint="eastAsia"/>
          <w:sz w:val="24"/>
          <w:szCs w:val="24"/>
        </w:rPr>
        <w:t>率。</w:t>
      </w:r>
    </w:p>
    <w:p w14:paraId="628B1C21" w14:textId="6D81833C" w:rsidR="005528D6" w:rsidRPr="00FC504B" w:rsidRDefault="005528D6" w:rsidP="00FC504B">
      <w:pPr>
        <w:ind w:firstLine="480"/>
        <w:rPr>
          <w:rFonts w:asciiTheme="minorEastAsia" w:hAnsiTheme="minorEastAsia"/>
          <w:sz w:val="24"/>
          <w:szCs w:val="24"/>
        </w:rPr>
      </w:pPr>
      <w:r w:rsidRPr="00FC504B">
        <w:rPr>
          <w:rFonts w:asciiTheme="minorEastAsia" w:hAnsiTheme="minorEastAsia" w:hint="eastAsia"/>
          <w:sz w:val="24"/>
          <w:szCs w:val="24"/>
        </w:rPr>
        <w:t>尽管上述编码达到了良好的编码增益，但其编码码率需要预先设定，发送端编码器需要预先知道信道状态信息，选择相应合适的码率进行编码。随着无线应用不断发展，通信环境越来越复杂，很多情况下发送</w:t>
      </w:r>
      <w:proofErr w:type="gramStart"/>
      <w:r w:rsidRPr="00FC504B">
        <w:rPr>
          <w:rFonts w:asciiTheme="minorEastAsia" w:hAnsiTheme="minorEastAsia" w:hint="eastAsia"/>
          <w:sz w:val="24"/>
          <w:szCs w:val="24"/>
        </w:rPr>
        <w:t>端无法</w:t>
      </w:r>
      <w:proofErr w:type="gramEnd"/>
      <w:r w:rsidRPr="00FC504B">
        <w:rPr>
          <w:rFonts w:asciiTheme="minorEastAsia" w:hAnsiTheme="minorEastAsia" w:hint="eastAsia"/>
          <w:sz w:val="24"/>
          <w:szCs w:val="24"/>
        </w:rPr>
        <w:t>实现准确原值信道状态，或在广播时同时满足多个接收端，传统的固定码率的前向纠错</w:t>
      </w:r>
      <w:proofErr w:type="gramStart"/>
      <w:r w:rsidRPr="00FC504B">
        <w:rPr>
          <w:rFonts w:asciiTheme="minorEastAsia" w:hAnsiTheme="minorEastAsia" w:hint="eastAsia"/>
          <w:sz w:val="24"/>
          <w:szCs w:val="24"/>
        </w:rPr>
        <w:t>码难以</w:t>
      </w:r>
      <w:proofErr w:type="gramEnd"/>
      <w:r w:rsidRPr="00FC504B">
        <w:rPr>
          <w:rFonts w:asciiTheme="minorEastAsia" w:hAnsiTheme="minorEastAsia" w:hint="eastAsia"/>
          <w:sz w:val="24"/>
          <w:szCs w:val="24"/>
        </w:rPr>
        <w:t>满足数据可靠传输的要求。</w:t>
      </w:r>
    </w:p>
    <w:p w14:paraId="0C5B31F4" w14:textId="4595A542" w:rsidR="009146F9" w:rsidRDefault="00B6215C" w:rsidP="00822400">
      <w:pPr>
        <w:pStyle w:val="3"/>
        <w:rPr>
          <w:szCs w:val="28"/>
        </w:rPr>
      </w:pPr>
      <w:bookmarkStart w:id="7" w:name="_Toc507165139"/>
      <w:r w:rsidRPr="00085C5B">
        <w:rPr>
          <w:rFonts w:hint="eastAsia"/>
          <w:szCs w:val="28"/>
        </w:rPr>
        <w:t>1.2.</w:t>
      </w:r>
      <w:r w:rsidR="00272B0A">
        <w:rPr>
          <w:szCs w:val="28"/>
        </w:rPr>
        <w:t>2</w:t>
      </w:r>
      <w:r w:rsidRPr="00085C5B">
        <w:rPr>
          <w:rFonts w:hint="eastAsia"/>
          <w:szCs w:val="28"/>
        </w:rPr>
        <w:t xml:space="preserve"> </w:t>
      </w:r>
      <w:r>
        <w:rPr>
          <w:rFonts w:hint="eastAsia"/>
          <w:szCs w:val="28"/>
        </w:rPr>
        <w:t>无线视频传输系统</w:t>
      </w:r>
      <w:r w:rsidR="0052098D" w:rsidRPr="009146F9">
        <w:rPr>
          <w:rFonts w:hint="eastAsia"/>
          <w:szCs w:val="28"/>
        </w:rPr>
        <w:t>（</w:t>
      </w:r>
      <w:r w:rsidR="009146F9">
        <w:rPr>
          <w:rFonts w:hint="eastAsia"/>
          <w:szCs w:val="28"/>
        </w:rPr>
        <w:t>自动请求重传机制，</w:t>
      </w:r>
      <w:r w:rsidR="0052098D" w:rsidRPr="009146F9">
        <w:rPr>
          <w:rFonts w:hint="eastAsia"/>
          <w:szCs w:val="28"/>
        </w:rPr>
        <w:t>MCS</w:t>
      </w:r>
      <w:r w:rsidR="0052098D" w:rsidRPr="009146F9">
        <w:rPr>
          <w:rFonts w:hint="eastAsia"/>
          <w:szCs w:val="28"/>
        </w:rPr>
        <w:t>，</w:t>
      </w:r>
      <w:r w:rsidR="00273CC1">
        <w:rPr>
          <w:rFonts w:hint="eastAsia"/>
          <w:szCs w:val="28"/>
        </w:rPr>
        <w:t>SoftCast</w:t>
      </w:r>
      <w:r w:rsidR="0052098D" w:rsidRPr="009146F9">
        <w:rPr>
          <w:rFonts w:hint="eastAsia"/>
          <w:szCs w:val="28"/>
        </w:rPr>
        <w:t>，数模混合，信源信道联合编码）</w:t>
      </w:r>
      <w:r w:rsidR="003E3B73" w:rsidRPr="009146F9">
        <w:rPr>
          <w:rFonts w:hint="eastAsia"/>
          <w:szCs w:val="28"/>
        </w:rPr>
        <w:t>，存在的问题（阶梯效应</w:t>
      </w:r>
      <w:r w:rsidR="009146F9" w:rsidRPr="009146F9">
        <w:rPr>
          <w:rFonts w:hint="eastAsia"/>
          <w:szCs w:val="28"/>
        </w:rPr>
        <w:t>，信道资源浪费，对信道条件适应不灵活</w:t>
      </w:r>
      <w:r w:rsidR="003E3B73" w:rsidRPr="009146F9">
        <w:rPr>
          <w:rFonts w:hint="eastAsia"/>
          <w:szCs w:val="28"/>
        </w:rPr>
        <w:t>）</w:t>
      </w:r>
      <w:bookmarkEnd w:id="7"/>
    </w:p>
    <w:p w14:paraId="4F2E41B5" w14:textId="21C91EDC" w:rsidR="00BB0EF8"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传统的无线视频传输系统</w:t>
      </w:r>
      <w:r w:rsidR="00BB0EF8" w:rsidRPr="0001214D">
        <w:rPr>
          <w:rFonts w:asciiTheme="minorEastAsia" w:hAnsiTheme="minorEastAsia" w:hint="eastAsia"/>
          <w:sz w:val="24"/>
          <w:szCs w:val="24"/>
        </w:rPr>
        <w:t>基于S</w:t>
      </w:r>
      <w:r w:rsidR="00BB0EF8" w:rsidRPr="0001214D">
        <w:rPr>
          <w:rFonts w:asciiTheme="minorEastAsia" w:hAnsiTheme="minorEastAsia"/>
          <w:sz w:val="24"/>
          <w:szCs w:val="24"/>
        </w:rPr>
        <w:t>hannon</w:t>
      </w:r>
      <w:r w:rsidR="00BB0EF8" w:rsidRPr="0001214D">
        <w:rPr>
          <w:rFonts w:asciiTheme="minorEastAsia" w:hAnsiTheme="minorEastAsia" w:hint="eastAsia"/>
          <w:sz w:val="24"/>
          <w:szCs w:val="24"/>
        </w:rPr>
        <w:t>信源信道分离理论设计。如图所示，在信源处，使用信源压缩和熵编码技术。</w:t>
      </w:r>
      <w:r w:rsidR="00BB0EF8" w:rsidRPr="0001214D">
        <w:rPr>
          <w:rFonts w:asciiTheme="minorEastAsia" w:hAnsiTheme="minorEastAsia"/>
          <w:sz w:val="24"/>
          <w:szCs w:val="24"/>
        </w:rPr>
        <w:t>本文</w:t>
      </w:r>
      <w:r w:rsidR="0001214D">
        <w:rPr>
          <w:rFonts w:asciiTheme="minorEastAsia" w:hAnsiTheme="minorEastAsia" w:hint="eastAsia"/>
          <w:sz w:val="24"/>
          <w:szCs w:val="24"/>
        </w:rPr>
        <w:t>所</w:t>
      </w:r>
      <w:r w:rsidR="00BB0EF8" w:rsidRPr="0001214D">
        <w:rPr>
          <w:rFonts w:asciiTheme="minorEastAsia" w:hAnsiTheme="minorEastAsia"/>
          <w:sz w:val="24"/>
          <w:szCs w:val="24"/>
        </w:rPr>
        <w:t>讨论的视频</w:t>
      </w:r>
      <w:r w:rsidR="00BB0EF8" w:rsidRPr="0001214D">
        <w:rPr>
          <w:rFonts w:asciiTheme="minorEastAsia" w:hAnsiTheme="minorEastAsia" w:hint="eastAsia"/>
          <w:sz w:val="24"/>
          <w:szCs w:val="24"/>
        </w:rPr>
        <w:t>、</w:t>
      </w:r>
      <w:r w:rsidR="0001214D">
        <w:rPr>
          <w:rFonts w:asciiTheme="minorEastAsia" w:hAnsiTheme="minorEastAsia"/>
          <w:sz w:val="24"/>
          <w:szCs w:val="24"/>
        </w:rPr>
        <w:t>图像</w:t>
      </w:r>
      <w:r w:rsidR="00BB0EF8" w:rsidRPr="0001214D">
        <w:rPr>
          <w:rFonts w:asciiTheme="minorEastAsia" w:hAnsiTheme="minorEastAsia" w:hint="eastAsia"/>
          <w:sz w:val="24"/>
          <w:szCs w:val="24"/>
        </w:rPr>
        <w:t>，</w:t>
      </w:r>
      <w:r w:rsidR="00BB0EF8" w:rsidRPr="0001214D">
        <w:rPr>
          <w:rFonts w:asciiTheme="minorEastAsia" w:hAnsiTheme="minorEastAsia"/>
          <w:sz w:val="24"/>
          <w:szCs w:val="24"/>
        </w:rPr>
        <w:t>属于需要有损压缩的数据</w:t>
      </w:r>
      <w:r w:rsidR="00BB0EF8" w:rsidRPr="0001214D">
        <w:rPr>
          <w:rFonts w:asciiTheme="minorEastAsia" w:hAnsiTheme="minorEastAsia" w:hint="eastAsia"/>
          <w:sz w:val="24"/>
          <w:szCs w:val="24"/>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58335F77" w:rsidR="00580DA0"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在信道处</w:t>
      </w:r>
      <w:r w:rsidR="00FC3E6B" w:rsidRPr="0001214D">
        <w:rPr>
          <w:rFonts w:asciiTheme="minorEastAsia" w:hAnsiTheme="minorEastAsia" w:hint="eastAsia"/>
          <w:sz w:val="24"/>
          <w:szCs w:val="24"/>
        </w:rPr>
        <w:t>，</w:t>
      </w:r>
      <w:r w:rsidR="00316D53" w:rsidRPr="0001214D">
        <w:rPr>
          <w:rFonts w:asciiTheme="minorEastAsia" w:hAnsiTheme="minorEastAsia" w:hint="eastAsia"/>
          <w:sz w:val="24"/>
          <w:szCs w:val="24"/>
        </w:rPr>
        <w:t>首先</w:t>
      </w:r>
      <w:r w:rsidRPr="0001214D">
        <w:rPr>
          <w:rFonts w:asciiTheme="minorEastAsia" w:hAnsiTheme="minorEastAsia" w:hint="eastAsia"/>
          <w:sz w:val="24"/>
          <w:szCs w:val="24"/>
        </w:rPr>
        <w:t>使用信道纠错码编码</w:t>
      </w:r>
      <w:r w:rsidR="00316D53" w:rsidRPr="0001214D">
        <w:rPr>
          <w:rFonts w:asciiTheme="minorEastAsia" w:hAnsiTheme="minorEastAsia" w:hint="eastAsia"/>
          <w:sz w:val="24"/>
          <w:szCs w:val="24"/>
        </w:rPr>
        <w:t>，然后通过数字</w:t>
      </w:r>
      <w:r w:rsidRPr="0001214D">
        <w:rPr>
          <w:rFonts w:asciiTheme="minorEastAsia" w:hAnsiTheme="minorEastAsia" w:hint="eastAsia"/>
          <w:sz w:val="24"/>
          <w:szCs w:val="24"/>
        </w:rPr>
        <w:t>调制</w:t>
      </w:r>
      <w:r w:rsidR="00316D53" w:rsidRPr="0001214D">
        <w:rPr>
          <w:rFonts w:asciiTheme="minorEastAsia" w:hAnsiTheme="minorEastAsia" w:hint="eastAsia"/>
          <w:sz w:val="24"/>
          <w:szCs w:val="24"/>
        </w:rPr>
        <w:t>技术发送射频信号</w:t>
      </w:r>
      <w:r w:rsidRPr="0001214D">
        <w:rPr>
          <w:rFonts w:asciiTheme="minorEastAsia" w:hAnsiTheme="minorEastAsia" w:hint="eastAsia"/>
          <w:sz w:val="24"/>
          <w:szCs w:val="24"/>
        </w:rPr>
        <w:t>。</w:t>
      </w:r>
      <w:r w:rsidR="00316D53" w:rsidRPr="0001214D">
        <w:rPr>
          <w:rFonts w:asciiTheme="minorEastAsia" w:hAnsiTheme="minorEastAsia" w:hint="eastAsia"/>
          <w:sz w:val="24"/>
          <w:szCs w:val="24"/>
        </w:rPr>
        <w:t>每种编码和调制的组合都有一定的纠错能力</w:t>
      </w:r>
      <w:r w:rsidR="00483AB2" w:rsidRPr="0001214D">
        <w:rPr>
          <w:rFonts w:asciiTheme="minorEastAsia" w:hAnsiTheme="minorEastAsia" w:hint="eastAsia"/>
          <w:sz w:val="24"/>
          <w:szCs w:val="24"/>
        </w:rPr>
        <w:t>，加了噪声后的信号会有错误，如果</w:t>
      </w:r>
      <w:r w:rsidR="00483AB2" w:rsidRPr="0001214D">
        <w:rPr>
          <w:rFonts w:asciiTheme="minorEastAsia" w:hAnsiTheme="minorEastAsia" w:hint="eastAsia"/>
          <w:sz w:val="24"/>
          <w:szCs w:val="24"/>
        </w:rPr>
        <w:lastRenderedPageBreak/>
        <w:t>在纠错能力范围内，接收端则可</w:t>
      </w:r>
      <w:r w:rsidR="0001214D">
        <w:rPr>
          <w:rFonts w:asciiTheme="minorEastAsia" w:hAnsiTheme="minorEastAsia" w:hint="eastAsia"/>
          <w:sz w:val="24"/>
          <w:szCs w:val="24"/>
        </w:rPr>
        <w:t>以恢复正确的信号，如果超过了纠错能力范围，接收端将无法恢复数据。</w:t>
      </w:r>
    </w:p>
    <w:p w14:paraId="0D06BD6F" w14:textId="0A7CF0E0" w:rsidR="00E02294" w:rsidRDefault="00E02294" w:rsidP="00E02294">
      <w:pPr>
        <w:spacing w:line="240" w:lineRule="auto"/>
        <w:ind w:firstLine="420"/>
        <w:jc w:val="center"/>
      </w:pPr>
    </w:p>
    <w:p w14:paraId="38BEDD9E" w14:textId="0766C909" w:rsidR="00580DA0" w:rsidRPr="00E02294" w:rsidRDefault="00B22B5B" w:rsidP="00E02294">
      <w:pPr>
        <w:ind w:firstLine="480"/>
        <w:rPr>
          <w:rFonts w:asciiTheme="minorEastAsia" w:hAnsiTheme="minorEastAsia"/>
          <w:sz w:val="24"/>
          <w:szCs w:val="24"/>
        </w:rPr>
      </w:pPr>
      <w:r w:rsidRPr="00E02294">
        <w:rPr>
          <w:rFonts w:asciiTheme="minorEastAsia" w:hAnsiTheme="minorEastAsia" w:hint="eastAsia"/>
          <w:sz w:val="24"/>
          <w:szCs w:val="24"/>
        </w:rPr>
        <w:t>对于一个选定的编码调制组合，数据能否正确传输取决于信道噪声和衰落。</w:t>
      </w:r>
      <w:r w:rsidR="007F0FFF" w:rsidRPr="00E02294">
        <w:rPr>
          <w:rFonts w:asciiTheme="minorEastAsia" w:hAnsiTheme="minorEastAsia" w:hint="eastAsia"/>
          <w:sz w:val="24"/>
          <w:szCs w:val="24"/>
        </w:rPr>
        <w:t>无线链路中，信道条件是时刻</w:t>
      </w:r>
      <w:r w:rsidR="00580DA0" w:rsidRPr="00E02294">
        <w:rPr>
          <w:rFonts w:asciiTheme="minorEastAsia" w:hAnsiTheme="minorEastAsia" w:hint="eastAsia"/>
          <w:sz w:val="24"/>
          <w:szCs w:val="24"/>
        </w:rPr>
        <w:t>变</w:t>
      </w:r>
      <w:r w:rsidRPr="00E02294">
        <w:rPr>
          <w:rFonts w:asciiTheme="minorEastAsia" w:hAnsiTheme="minorEastAsia" w:hint="eastAsia"/>
          <w:sz w:val="24"/>
          <w:szCs w:val="24"/>
        </w:rPr>
        <w:t>化</w:t>
      </w:r>
      <w:r w:rsidR="00580DA0" w:rsidRPr="00E02294">
        <w:rPr>
          <w:rFonts w:asciiTheme="minorEastAsia" w:hAnsiTheme="minorEastAsia" w:hint="eastAsia"/>
          <w:sz w:val="24"/>
          <w:szCs w:val="24"/>
        </w:rPr>
        <w:t>的。选择最低码率的信</w:t>
      </w:r>
      <w:r w:rsidRPr="00E02294">
        <w:rPr>
          <w:rFonts w:asciiTheme="minorEastAsia" w:hAnsiTheme="minorEastAsia" w:hint="eastAsia"/>
          <w:sz w:val="24"/>
          <w:szCs w:val="24"/>
        </w:rPr>
        <w:t>道编码和最低速率的调制可以保证传输的稳定性，但会降低通信的效率。为了提高效率，</w:t>
      </w:r>
      <w:commentRangeStart w:id="8"/>
      <w:r w:rsidRPr="00E02294">
        <w:rPr>
          <w:rFonts w:asciiTheme="minorEastAsia" w:hAnsiTheme="minorEastAsia" w:hint="eastAsia"/>
          <w:sz w:val="24"/>
          <w:szCs w:val="24"/>
        </w:rPr>
        <w:t>单播系统</w:t>
      </w:r>
      <w:commentRangeEnd w:id="8"/>
      <w:r w:rsidR="0004131C" w:rsidRPr="00E02294">
        <w:rPr>
          <w:rStyle w:val="a8"/>
          <w:rFonts w:asciiTheme="minorEastAsia" w:hAnsiTheme="minorEastAsia"/>
          <w:sz w:val="24"/>
          <w:szCs w:val="24"/>
        </w:rPr>
        <w:commentReference w:id="8"/>
      </w:r>
      <w:r w:rsidRPr="00E02294">
        <w:rPr>
          <w:rFonts w:asciiTheme="minorEastAsia" w:hAnsiTheme="minorEastAsia" w:hint="eastAsia"/>
          <w:sz w:val="24"/>
          <w:szCs w:val="24"/>
        </w:rPr>
        <w:t>通常</w:t>
      </w:r>
      <w:r w:rsidR="00AB6655" w:rsidRPr="00E02294">
        <w:rPr>
          <w:rFonts w:asciiTheme="minorEastAsia" w:hAnsiTheme="minorEastAsia" w:hint="eastAsia"/>
          <w:sz w:val="24"/>
          <w:szCs w:val="24"/>
        </w:rPr>
        <w:t>引入传输速率自适应。速率自适应分为两种，发送端速率自适应和接收端速率自适应。大多数</w:t>
      </w:r>
      <w:r w:rsidR="00BB0EF8" w:rsidRPr="00E02294">
        <w:rPr>
          <w:rFonts w:asciiTheme="minorEastAsia" w:hAnsiTheme="minorEastAsia" w:hint="eastAsia"/>
          <w:sz w:val="24"/>
          <w:szCs w:val="24"/>
        </w:rPr>
        <w:t>系统</w:t>
      </w:r>
      <w:r w:rsidR="00AB6655" w:rsidRPr="00E02294">
        <w:rPr>
          <w:rFonts w:asciiTheme="minorEastAsia" w:hAnsiTheme="minorEastAsia" w:hint="eastAsia"/>
          <w:sz w:val="24"/>
          <w:szCs w:val="24"/>
        </w:rPr>
        <w:t>采用</w:t>
      </w:r>
      <w:proofErr w:type="gramStart"/>
      <w:r w:rsidR="00AB6655" w:rsidRPr="00E02294">
        <w:rPr>
          <w:rFonts w:asciiTheme="minorEastAsia" w:hAnsiTheme="minorEastAsia" w:hint="eastAsia"/>
          <w:sz w:val="24"/>
          <w:szCs w:val="24"/>
        </w:rPr>
        <w:t>发送端自适应</w:t>
      </w:r>
      <w:proofErr w:type="gramEnd"/>
      <w:r w:rsidR="00AB6655" w:rsidRPr="00E02294">
        <w:rPr>
          <w:rFonts w:asciiTheme="minorEastAsia" w:hAnsiTheme="minorEastAsia" w:hint="eastAsia"/>
          <w:sz w:val="24"/>
          <w:szCs w:val="24"/>
        </w:rPr>
        <w:t>。众所周知的</w:t>
      </w:r>
      <w:r w:rsidR="00E02294" w:rsidRPr="00E02294">
        <w:rPr>
          <w:rFonts w:asciiTheme="minorEastAsia" w:hAnsiTheme="minorEastAsia" w:hint="eastAsia"/>
          <w:sz w:val="24"/>
          <w:szCs w:val="24"/>
        </w:rPr>
        <w:t>发送端速率</w:t>
      </w:r>
      <w:r w:rsidR="00AB6655" w:rsidRPr="00E02294">
        <w:rPr>
          <w:rFonts w:asciiTheme="minorEastAsia" w:hAnsiTheme="minorEastAsia" w:hint="eastAsia"/>
          <w:sz w:val="24"/>
          <w:szCs w:val="24"/>
        </w:rPr>
        <w:t>自适应算法是AMC（A</w:t>
      </w:r>
      <w:r w:rsidR="00AB6655" w:rsidRPr="00E02294">
        <w:rPr>
          <w:rFonts w:asciiTheme="minorEastAsia" w:hAnsiTheme="minorEastAsia"/>
          <w:sz w:val="24"/>
          <w:szCs w:val="24"/>
        </w:rPr>
        <w:t>daptive Modulation and Channel Coding</w:t>
      </w:r>
      <w:r w:rsidR="00AB6655" w:rsidRPr="00E02294">
        <w:rPr>
          <w:rFonts w:asciiTheme="minorEastAsia" w:hAnsiTheme="minorEastAsia" w:hint="eastAsia"/>
          <w:sz w:val="24"/>
          <w:szCs w:val="24"/>
        </w:rPr>
        <w:t>）</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42</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43</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44</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45</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rPr>
        <w:t>。具体而言，接收端对信道情况进行检测和估计并反馈给发送端，发送</w:t>
      </w:r>
      <w:proofErr w:type="gramStart"/>
      <w:r w:rsidR="00AB6655" w:rsidRPr="00E02294">
        <w:rPr>
          <w:rFonts w:asciiTheme="minorEastAsia" w:hAnsiTheme="minorEastAsia" w:hint="eastAsia"/>
          <w:sz w:val="24"/>
          <w:szCs w:val="24"/>
        </w:rPr>
        <w:t>端根据</w:t>
      </w:r>
      <w:proofErr w:type="gramEnd"/>
      <w:r w:rsidR="00AB6655" w:rsidRPr="00E02294">
        <w:rPr>
          <w:rFonts w:asciiTheme="minorEastAsia" w:hAnsiTheme="minorEastAsia" w:hint="eastAsia"/>
          <w:sz w:val="24"/>
          <w:szCs w:val="24"/>
        </w:rPr>
        <w:t>反馈</w:t>
      </w:r>
      <w:r w:rsidR="0099481F" w:rsidRPr="00E02294">
        <w:rPr>
          <w:rFonts w:asciiTheme="minorEastAsia" w:hAnsiTheme="minorEastAsia" w:hint="eastAsia"/>
          <w:sz w:val="24"/>
          <w:szCs w:val="24"/>
        </w:rPr>
        <w:t>的当前信道状态信息（Channel State information, CSI）</w:t>
      </w:r>
      <w:r w:rsidR="00AB6655" w:rsidRPr="00E02294">
        <w:rPr>
          <w:rFonts w:asciiTheme="minorEastAsia" w:hAnsiTheme="minorEastAsia" w:hint="eastAsia"/>
          <w:sz w:val="24"/>
          <w:szCs w:val="24"/>
        </w:rPr>
        <w:t>为后面的传输选择合适的速率。这种算法通常使用信噪比（SNR）、丢包率、无干扰无码率等作为衡量指标。</w:t>
      </w:r>
    </w:p>
    <w:p w14:paraId="0D48BD22" w14:textId="02FDCE92" w:rsidR="00580DA0" w:rsidRPr="00E02294" w:rsidRDefault="00580DA0" w:rsidP="00E02294">
      <w:pPr>
        <w:ind w:firstLine="480"/>
        <w:rPr>
          <w:rFonts w:asciiTheme="minorEastAsia" w:hAnsiTheme="minorEastAsia"/>
          <w:sz w:val="24"/>
          <w:szCs w:val="24"/>
        </w:rPr>
      </w:pPr>
      <w:r w:rsidRPr="00E02294">
        <w:rPr>
          <w:rFonts w:asciiTheme="minorEastAsia" w:hAnsiTheme="minorEastAsia" w:hint="eastAsia"/>
          <w:sz w:val="24"/>
          <w:szCs w:val="24"/>
        </w:rPr>
        <w:t>但在实际的应用中，</w:t>
      </w:r>
      <w:r w:rsidR="00022355" w:rsidRPr="00E02294">
        <w:rPr>
          <w:rFonts w:asciiTheme="minorEastAsia" w:hAnsiTheme="minorEastAsia" w:hint="eastAsia"/>
          <w:sz w:val="24"/>
          <w:szCs w:val="24"/>
        </w:rPr>
        <w:t>发送端速率自适应的</w:t>
      </w:r>
      <w:r w:rsidRPr="00E02294">
        <w:rPr>
          <w:rFonts w:asciiTheme="minorEastAsia" w:hAnsiTheme="minorEastAsia" w:hint="eastAsia"/>
          <w:sz w:val="24"/>
          <w:szCs w:val="24"/>
        </w:rPr>
        <w:t>效果却不是很好。原因有三：</w:t>
      </w:r>
      <w:proofErr w:type="gramStart"/>
      <w:r w:rsidRPr="00E02294">
        <w:rPr>
          <w:rFonts w:asciiTheme="minorEastAsia" w:hAnsiTheme="minorEastAsia" w:hint="eastAsia"/>
          <w:sz w:val="24"/>
          <w:szCs w:val="24"/>
        </w:rPr>
        <w:t>一</w:t>
      </w:r>
      <w:proofErr w:type="gramEnd"/>
      <w:r w:rsidRPr="00E02294">
        <w:rPr>
          <w:rFonts w:asciiTheme="minorEastAsia" w:hAnsiTheme="minorEastAsia" w:hint="eastAsia"/>
          <w:sz w:val="24"/>
          <w:szCs w:val="24"/>
        </w:rPr>
        <w:t>，</w:t>
      </w:r>
      <w:r w:rsidR="00D54A33" w:rsidRPr="00E02294">
        <w:rPr>
          <w:rFonts w:asciiTheme="minorEastAsia" w:hAnsiTheme="minorEastAsia" w:hint="eastAsia"/>
          <w:sz w:val="24"/>
          <w:szCs w:val="24"/>
        </w:rPr>
        <w:t>传输速率自适应需要信道反馈，</w:t>
      </w:r>
      <w:r w:rsidRPr="00E02294">
        <w:rPr>
          <w:rFonts w:asciiTheme="minorEastAsia" w:hAnsiTheme="minorEastAsia" w:hint="eastAsia"/>
          <w:sz w:val="24"/>
          <w:szCs w:val="24"/>
        </w:rPr>
        <w:t>接收端基于有限</w:t>
      </w:r>
      <w:proofErr w:type="gramStart"/>
      <w:r w:rsidRPr="00E02294">
        <w:rPr>
          <w:rFonts w:asciiTheme="minorEastAsia" w:hAnsiTheme="minorEastAsia" w:hint="eastAsia"/>
          <w:sz w:val="24"/>
          <w:szCs w:val="24"/>
        </w:rPr>
        <w:t>个</w:t>
      </w:r>
      <w:proofErr w:type="gramEnd"/>
      <w:r w:rsidRPr="00E02294">
        <w:rPr>
          <w:rFonts w:asciiTheme="minorEastAsia" w:hAnsiTheme="minorEastAsia" w:hint="eastAsia"/>
          <w:sz w:val="24"/>
          <w:szCs w:val="24"/>
        </w:rPr>
        <w:t>参考信号进行估计，样本数量有限，很难保证准确性。如果实际情况比估计的好，则所选的编码调制方式不能充分利用信道容量；反之，如果实际情况比估计的差，则发送</w:t>
      </w:r>
      <w:proofErr w:type="gramStart"/>
      <w:r w:rsidRPr="00E02294">
        <w:rPr>
          <w:rFonts w:asciiTheme="minorEastAsia" w:hAnsiTheme="minorEastAsia" w:hint="eastAsia"/>
          <w:sz w:val="24"/>
          <w:szCs w:val="24"/>
        </w:rPr>
        <w:t>端无法</w:t>
      </w:r>
      <w:proofErr w:type="gramEnd"/>
      <w:r w:rsidRPr="00E02294">
        <w:rPr>
          <w:rFonts w:asciiTheme="minorEastAsia" w:hAnsiTheme="minorEastAsia" w:hint="eastAsia"/>
          <w:sz w:val="24"/>
          <w:szCs w:val="24"/>
        </w:rPr>
        <w:t>实现纠错导致数据丢失；二，数字信道编码存在悬崖效应——在某个信噪比附近吞吐量随着信噪比降低急剧下降，即吞吐量并非平滑地变化。而发送端，无论是局域网802.11还是移动通信网LTE，可选的编码和调制技术都是有限的。因此即使拥有准确的信道估计，也只能实现不连续的阶梯型的速率调整（吞吐量曲线像阶梯一样）。阶梯间不连续的部分会降低通信的效率。三，在视频多播应用中，</w:t>
      </w:r>
      <w:commentRangeStart w:id="9"/>
      <w:r w:rsidRPr="00E02294">
        <w:rPr>
          <w:rFonts w:asciiTheme="minorEastAsia" w:hAnsiTheme="minorEastAsia" w:hint="eastAsia"/>
          <w:sz w:val="24"/>
          <w:szCs w:val="24"/>
        </w:rPr>
        <w:t>针对一个</w:t>
      </w:r>
      <w:r w:rsidR="00E02294" w:rsidRPr="00E02294">
        <w:rPr>
          <w:rFonts w:asciiTheme="minorEastAsia" w:hAnsiTheme="minorEastAsia" w:hint="eastAsia"/>
          <w:sz w:val="24"/>
          <w:szCs w:val="24"/>
        </w:rPr>
        <w:t>特定</w:t>
      </w:r>
      <w:r w:rsidRPr="00E02294">
        <w:rPr>
          <w:rFonts w:asciiTheme="minorEastAsia" w:hAnsiTheme="minorEastAsia" w:hint="eastAsia"/>
          <w:sz w:val="24"/>
          <w:szCs w:val="24"/>
        </w:rPr>
        <w:t>接收端的物理层传输速率自适应无法满足其他接收端的速率</w:t>
      </w:r>
      <w:commentRangeEnd w:id="9"/>
      <w:r w:rsidR="00BB14B0" w:rsidRPr="00E02294">
        <w:rPr>
          <w:rStyle w:val="a8"/>
          <w:rFonts w:asciiTheme="minorEastAsia" w:hAnsiTheme="minorEastAsia"/>
          <w:sz w:val="24"/>
          <w:szCs w:val="24"/>
        </w:rPr>
        <w:commentReference w:id="9"/>
      </w:r>
      <w:r w:rsidRPr="00E02294">
        <w:rPr>
          <w:rFonts w:asciiTheme="minorEastAsia" w:hAnsiTheme="minorEastAsia" w:hint="eastAsia"/>
          <w:sz w:val="24"/>
          <w:szCs w:val="24"/>
        </w:rPr>
        <w:t>。</w:t>
      </w:r>
    </w:p>
    <w:p w14:paraId="3C1C9BA6" w14:textId="7891EC5B" w:rsidR="00580DA0" w:rsidRPr="00E02294" w:rsidRDefault="000E7A2B" w:rsidP="00E02294">
      <w:pPr>
        <w:ind w:firstLine="480"/>
        <w:rPr>
          <w:rFonts w:asciiTheme="minorEastAsia" w:hAnsiTheme="minorEastAsia"/>
          <w:sz w:val="24"/>
          <w:szCs w:val="24"/>
        </w:rPr>
      </w:pPr>
      <w:r>
        <w:rPr>
          <w:rFonts w:asciiTheme="minorEastAsia" w:hAnsiTheme="minorEastAsia" w:hint="eastAsia"/>
          <w:color w:val="000000"/>
          <w:sz w:val="24"/>
          <w:szCs w:val="24"/>
        </w:rPr>
        <w:t>自动请求重传技术（A</w:t>
      </w:r>
      <w:r>
        <w:rPr>
          <w:rFonts w:asciiTheme="minorEastAsia" w:hAnsiTheme="minorEastAsia"/>
          <w:color w:val="000000"/>
          <w:sz w:val="24"/>
          <w:szCs w:val="24"/>
        </w:rPr>
        <w:t>utomatic Repeat Request, ARQ</w:t>
      </w:r>
      <w:r>
        <w:rPr>
          <w:rFonts w:asciiTheme="minorEastAsia" w:hAnsiTheme="minorEastAsia" w:hint="eastAsia"/>
          <w:color w:val="000000"/>
          <w:sz w:val="24"/>
          <w:szCs w:val="24"/>
        </w:rPr>
        <w:t>）是除了信道编码外另一种抵抗通信信道干扰的差错控制技术。A</w:t>
      </w:r>
      <w:r>
        <w:rPr>
          <w:rFonts w:asciiTheme="minorEastAsia" w:hAnsiTheme="minorEastAsia"/>
          <w:color w:val="000000"/>
          <w:sz w:val="24"/>
          <w:szCs w:val="24"/>
        </w:rPr>
        <w:t>RQ</w:t>
      </w:r>
      <w:r>
        <w:rPr>
          <w:rFonts w:asciiTheme="minorEastAsia" w:hAnsiTheme="minorEastAsia" w:hint="eastAsia"/>
          <w:color w:val="000000"/>
          <w:sz w:val="24"/>
          <w:szCs w:val="24"/>
        </w:rPr>
        <w:t>通过接收端给发送</w:t>
      </w:r>
      <w:proofErr w:type="gramStart"/>
      <w:r>
        <w:rPr>
          <w:rFonts w:asciiTheme="minorEastAsia" w:hAnsiTheme="minorEastAsia" w:hint="eastAsia"/>
          <w:color w:val="000000"/>
          <w:sz w:val="24"/>
          <w:szCs w:val="24"/>
        </w:rPr>
        <w:t>端发出</w:t>
      </w:r>
      <w:proofErr w:type="gramEnd"/>
      <w:r>
        <w:rPr>
          <w:rFonts w:asciiTheme="minorEastAsia" w:hAnsiTheme="minorEastAsia" w:hint="eastAsia"/>
          <w:color w:val="000000"/>
          <w:sz w:val="24"/>
          <w:szCs w:val="24"/>
        </w:rPr>
        <w:t>重传请求，发送端重传从而恢复错误数据。但ARQ的带宽效率低。</w:t>
      </w:r>
      <w:r w:rsidR="00580DA0" w:rsidRPr="00E02294">
        <w:rPr>
          <w:rFonts w:asciiTheme="minorEastAsia" w:hAnsiTheme="minorEastAsia"/>
          <w:color w:val="000000"/>
          <w:sz w:val="24"/>
          <w:szCs w:val="24"/>
        </w:rPr>
        <w:t>为</w:t>
      </w:r>
      <w:r w:rsidR="00E02294" w:rsidRPr="00E02294">
        <w:rPr>
          <w:rFonts w:asciiTheme="minorEastAsia" w:hAnsiTheme="minorEastAsia"/>
          <w:color w:val="000000"/>
          <w:sz w:val="24"/>
          <w:szCs w:val="24"/>
        </w:rPr>
        <w:t>了</w:t>
      </w:r>
      <w:r w:rsidR="00580DA0" w:rsidRPr="00E02294">
        <w:rPr>
          <w:rFonts w:asciiTheme="minorEastAsia" w:hAnsiTheme="minorEastAsia"/>
          <w:color w:val="000000"/>
          <w:sz w:val="24"/>
          <w:szCs w:val="24"/>
        </w:rPr>
        <w:t>弥补AMC中阶梯型速率变化</w:t>
      </w:r>
      <w:r>
        <w:rPr>
          <w:rFonts w:asciiTheme="minorEastAsia" w:hAnsiTheme="minorEastAsia" w:hint="eastAsia"/>
          <w:color w:val="000000"/>
          <w:sz w:val="24"/>
          <w:szCs w:val="24"/>
        </w:rPr>
        <w:t>和ARQ中信道利用率不高的</w:t>
      </w:r>
      <w:r w:rsidR="00580DA0" w:rsidRPr="00E02294">
        <w:rPr>
          <w:rFonts w:asciiTheme="minorEastAsia" w:hAnsiTheme="minorEastAsia"/>
          <w:color w:val="000000"/>
          <w:sz w:val="24"/>
          <w:szCs w:val="24"/>
        </w:rPr>
        <w:t>问题，LTE系统</w:t>
      </w:r>
      <w:r w:rsidR="0004131C" w:rsidRPr="00E02294">
        <w:rPr>
          <w:rFonts w:asciiTheme="minorEastAsia" w:hAnsiTheme="minorEastAsia"/>
          <w:color w:val="000000"/>
          <w:sz w:val="24"/>
          <w:szCs w:val="24"/>
        </w:rPr>
        <w:t>中使用了</w:t>
      </w:r>
      <w:r w:rsidR="00AB6655" w:rsidRPr="00E02294">
        <w:rPr>
          <w:rFonts w:asciiTheme="minorEastAsia" w:hAnsiTheme="minorEastAsia" w:hint="eastAsia"/>
          <w:color w:val="000000"/>
          <w:sz w:val="24"/>
          <w:szCs w:val="24"/>
        </w:rPr>
        <w:t>混合重传机制（HARQ）</w:t>
      </w:r>
      <w:r w:rsidR="0004131C" w:rsidRPr="00E02294">
        <w:rPr>
          <w:rFonts w:asciiTheme="minorEastAsia" w:hAnsiTheme="minor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46</w:t>
      </w:r>
      <w:r w:rsidR="0004131C" w:rsidRPr="00E02294">
        <w:rPr>
          <w:rFonts w:asciiTheme="minorEastAsia" w:hAnsiTheme="minorEastAsia"/>
          <w:color w:val="000000"/>
          <w:sz w:val="24"/>
          <w:szCs w:val="24"/>
          <w:vertAlign w:val="superscript"/>
        </w:rPr>
        <w:t>]</w:t>
      </w:r>
      <w:r w:rsidR="00580DA0"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HARQ定义了一种发送确认机制，当发生错误时可以重传。第一类HARQ重传原来的数据；</w:t>
      </w:r>
      <w:r w:rsidR="00580DA0" w:rsidRPr="00E02294">
        <w:rPr>
          <w:rFonts w:asciiTheme="minorEastAsia" w:hAnsiTheme="minorEastAsia"/>
          <w:color w:val="000000"/>
          <w:sz w:val="24"/>
          <w:szCs w:val="24"/>
        </w:rPr>
        <w:t>第二类 HARQ</w:t>
      </w:r>
      <w:r w:rsidR="00AB6655" w:rsidRPr="00E02294">
        <w:rPr>
          <w:rFonts w:asciiTheme="minorEastAsia" w:hAnsiTheme="minorEastAsia" w:hint="eastAsia"/>
          <w:color w:val="000000"/>
          <w:sz w:val="24"/>
          <w:szCs w:val="24"/>
        </w:rPr>
        <w:t>则</w:t>
      </w:r>
      <w:r w:rsidR="00AB6655" w:rsidRPr="00E02294">
        <w:rPr>
          <w:rFonts w:asciiTheme="minorEastAsia" w:hAnsiTheme="minorEastAsia"/>
          <w:color w:val="000000"/>
          <w:sz w:val="24"/>
          <w:szCs w:val="24"/>
        </w:rPr>
        <w:t>是递增冗余的</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随着重传次数的增加</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传输速率可以平滑地递减</w:t>
      </w:r>
      <w:r w:rsidR="00AB6655" w:rsidRPr="00E02294">
        <w:rPr>
          <w:rFonts w:asciiTheme="minorEastAsia" w:hAnsiTheme="minorEastAsia" w:hint="eastAsia"/>
          <w:color w:val="000000"/>
          <w:sz w:val="24"/>
          <w:szCs w:val="24"/>
        </w:rPr>
        <w:t>。第二类HARQ的递增冗余</w:t>
      </w:r>
      <w:r w:rsidR="00580DA0" w:rsidRPr="00E02294">
        <w:rPr>
          <w:rFonts w:asciiTheme="minorEastAsia" w:hAnsiTheme="minorEastAsia"/>
          <w:color w:val="000000"/>
          <w:sz w:val="24"/>
          <w:szCs w:val="24"/>
        </w:rPr>
        <w:t>通过可变码率编码</w:t>
      </w:r>
      <w:r w:rsidR="00AB6655" w:rsidRPr="00E02294">
        <w:rPr>
          <w:rFonts w:asciiTheme="minorEastAsia" w:hAnsiTheme="minorEastAsia"/>
          <w:color w:val="000000"/>
          <w:sz w:val="24"/>
          <w:szCs w:val="24"/>
        </w:rPr>
        <w:t>生成</w:t>
      </w:r>
      <w:r w:rsidR="00580DA0" w:rsidRPr="00E02294">
        <w:rPr>
          <w:rFonts w:asciiTheme="minorEastAsia" w:hAnsiTheme="minorEastAsia"/>
          <w:color w:val="000000"/>
          <w:sz w:val="24"/>
          <w:szCs w:val="24"/>
        </w:rPr>
        <w:t>，</w:t>
      </w:r>
      <w:r w:rsidR="00AB6655" w:rsidRPr="00E02294">
        <w:rPr>
          <w:rFonts w:asciiTheme="minorEastAsia" w:hAnsiTheme="minorEastAsia"/>
          <w:color w:val="000000"/>
          <w:sz w:val="24"/>
          <w:szCs w:val="24"/>
        </w:rPr>
        <w:t>如</w:t>
      </w:r>
      <w:r w:rsidR="00580DA0" w:rsidRPr="00E02294">
        <w:rPr>
          <w:rFonts w:asciiTheme="minorEastAsia" w:hAnsiTheme="minorEastAsia"/>
          <w:color w:val="000000"/>
          <w:sz w:val="24"/>
          <w:szCs w:val="24"/>
        </w:rPr>
        <w:t>打孔Turbo码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47</w:t>
      </w:r>
      <w:r w:rsidR="00E02294" w:rsidRPr="00E02294">
        <w:rPr>
          <w:rFonts w:asciiTheme="minorEastAsia" w:hAnsiTheme="minorEastAsia" w:hint="eastAsia"/>
          <w:color w:val="000000"/>
          <w:sz w:val="24"/>
          <w:szCs w:val="24"/>
          <w:vertAlign w:val="superscript"/>
        </w:rPr>
        <w:t>]</w:t>
      </w:r>
      <w:r w:rsidR="00580DA0" w:rsidRPr="00E02294">
        <w:rPr>
          <w:rFonts w:asciiTheme="minorEastAsia" w:hAnsiTheme="minorEastAsia"/>
          <w:color w:val="000000"/>
          <w:sz w:val="24"/>
          <w:szCs w:val="24"/>
        </w:rPr>
        <w:t>或者Raptor码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48</w:t>
      </w:r>
      <w:r w:rsidR="00E02294" w:rsidRPr="00E02294">
        <w:rPr>
          <w:rFonts w:asciiTheme="minorEastAsia" w:hAnsiTheme="minorEastAsia" w:hint="eastAsia"/>
          <w:color w:val="000000"/>
          <w:sz w:val="24"/>
          <w:szCs w:val="24"/>
          <w:vertAlign w:val="superscript"/>
        </w:rPr>
        <w:t>]</w:t>
      </w:r>
      <w:r w:rsidR="00580DA0"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从而</w:t>
      </w:r>
      <w:r w:rsidR="00DE717B" w:rsidRPr="00E02294">
        <w:rPr>
          <w:rFonts w:asciiTheme="minorEastAsia" w:hAnsiTheme="minorEastAsia" w:hint="eastAsia"/>
          <w:color w:val="000000"/>
          <w:sz w:val="24"/>
          <w:szCs w:val="24"/>
        </w:rPr>
        <w:t>实现</w:t>
      </w:r>
      <w:r w:rsidR="00580DA0" w:rsidRPr="00E02294">
        <w:rPr>
          <w:rFonts w:asciiTheme="minorEastAsia" w:hAnsiTheme="minorEastAsia"/>
          <w:color w:val="000000"/>
          <w:sz w:val="24"/>
          <w:szCs w:val="24"/>
        </w:rPr>
        <w:t>更加平滑的速率变化。AMC和HARQ</w:t>
      </w:r>
      <w:r w:rsidR="0092374B" w:rsidRPr="00E02294">
        <w:rPr>
          <w:rFonts w:asciiTheme="minorEastAsia" w:hAnsiTheme="minorEastAsia" w:hint="eastAsia"/>
          <w:color w:val="000000"/>
          <w:sz w:val="24"/>
          <w:szCs w:val="24"/>
        </w:rPr>
        <w:t>是</w:t>
      </w:r>
      <w:r w:rsidR="00580DA0" w:rsidRPr="00E02294">
        <w:rPr>
          <w:rFonts w:asciiTheme="minorEastAsia" w:hAnsiTheme="minorEastAsia"/>
          <w:color w:val="000000"/>
          <w:sz w:val="24"/>
          <w:szCs w:val="24"/>
        </w:rPr>
        <w:t>解决物理层速率自适应的主要方法。</w:t>
      </w:r>
    </w:p>
    <w:p w14:paraId="308C1116" w14:textId="77777777" w:rsidR="003D6044" w:rsidRDefault="004132D0" w:rsidP="00822400">
      <w:pPr>
        <w:pStyle w:val="3"/>
        <w:rPr>
          <w:szCs w:val="28"/>
        </w:rPr>
      </w:pPr>
      <w:bookmarkStart w:id="10" w:name="_Toc507165140"/>
      <w:r w:rsidRPr="00085C5B">
        <w:rPr>
          <w:rFonts w:hint="eastAsia"/>
          <w:szCs w:val="28"/>
        </w:rPr>
        <w:lastRenderedPageBreak/>
        <w:t>1.2.</w:t>
      </w:r>
      <w:r>
        <w:rPr>
          <w:rFonts w:hint="eastAsia"/>
          <w:szCs w:val="28"/>
        </w:rPr>
        <w:t xml:space="preserve">3 </w:t>
      </w:r>
      <w:r>
        <w:rPr>
          <w:rFonts w:hint="eastAsia"/>
          <w:szCs w:val="28"/>
        </w:rPr>
        <w:t>无速率码</w:t>
      </w:r>
      <w:r w:rsidR="009F728C">
        <w:rPr>
          <w:rFonts w:hint="eastAsia"/>
          <w:szCs w:val="28"/>
        </w:rPr>
        <w:t>发展、</w:t>
      </w:r>
      <w:r>
        <w:rPr>
          <w:rFonts w:hint="eastAsia"/>
          <w:szCs w:val="28"/>
        </w:rPr>
        <w:t>研究现状</w:t>
      </w:r>
      <w:bookmarkEnd w:id="10"/>
    </w:p>
    <w:p w14:paraId="51D2DA05" w14:textId="2F20118E" w:rsidR="003C0C2A" w:rsidRPr="00032E4F" w:rsidRDefault="003C0C2A" w:rsidP="00032E4F">
      <w:pPr>
        <w:ind w:firstLine="480"/>
        <w:rPr>
          <w:rFonts w:asciiTheme="minorEastAsia" w:hAnsiTheme="minorEastAsia"/>
          <w:sz w:val="24"/>
          <w:szCs w:val="24"/>
        </w:rPr>
      </w:pPr>
      <w:r w:rsidRPr="00032E4F">
        <w:rPr>
          <w:rFonts w:asciiTheme="minorEastAsia" w:hAnsiTheme="minorEastAsia" w:hint="eastAsia"/>
          <w:sz w:val="24"/>
          <w:szCs w:val="24"/>
        </w:rPr>
        <w:t>网络链路质量时好时坏，时变性强，尤其是在广播、组播业务中不同用户之间的信道质量互不相同</w:t>
      </w:r>
      <w:r w:rsidR="00E84A98" w:rsidRPr="00032E4F">
        <w:rPr>
          <w:rFonts w:asciiTheme="minorEastAsia" w:hAnsiTheme="minorEastAsia" w:hint="eastAsia"/>
          <w:sz w:val="24"/>
          <w:szCs w:val="24"/>
        </w:rPr>
        <w:t>。</w:t>
      </w:r>
      <w:r w:rsidRPr="00032E4F">
        <w:rPr>
          <w:rFonts w:asciiTheme="minorEastAsia" w:hAnsiTheme="minorEastAsia" w:hint="eastAsia"/>
          <w:sz w:val="24"/>
          <w:szCs w:val="24"/>
        </w:rPr>
        <w:t>当信道质量好时需要高码率提高传输效率；当信道质量差时需要低码率保证可靠性。仅依靠简单的固定码率的纠错技术如Turbo</w:t>
      </w:r>
      <w:proofErr w:type="gramStart"/>
      <w:r w:rsidRPr="00032E4F">
        <w:rPr>
          <w:rFonts w:asciiTheme="minorEastAsia" w:hAnsiTheme="minorEastAsia" w:hint="eastAsia"/>
          <w:sz w:val="24"/>
          <w:szCs w:val="24"/>
        </w:rPr>
        <w:t>码很难</w:t>
      </w:r>
      <w:proofErr w:type="gramEnd"/>
      <w:r w:rsidRPr="00032E4F">
        <w:rPr>
          <w:rFonts w:asciiTheme="minorEastAsia" w:hAnsiTheme="minorEastAsia" w:hint="eastAsia"/>
          <w:sz w:val="24"/>
          <w:szCs w:val="24"/>
        </w:rPr>
        <w:t>实现可靠高效的数据传输。</w:t>
      </w:r>
      <w:r w:rsidR="00DC6A95">
        <w:rPr>
          <w:rFonts w:asciiTheme="minorEastAsia" w:hAnsiTheme="minorEastAsia" w:hint="eastAsia"/>
          <w:sz w:val="24"/>
          <w:szCs w:val="24"/>
        </w:rPr>
        <w:t>现代通信系统需要一种既有良好的编码增益，又可以适应信道状态灵活变换码率的高效传输机制。</w:t>
      </w:r>
    </w:p>
    <w:p w14:paraId="08785469" w14:textId="126F7ADA" w:rsidR="003D6044" w:rsidRPr="00032E4F" w:rsidRDefault="003D6044" w:rsidP="00032E4F">
      <w:pPr>
        <w:ind w:firstLine="480"/>
        <w:rPr>
          <w:rFonts w:asciiTheme="minorEastAsia" w:hAnsiTheme="minorEastAsia"/>
          <w:sz w:val="24"/>
          <w:szCs w:val="24"/>
        </w:rPr>
      </w:pPr>
      <w:r w:rsidRPr="00032E4F">
        <w:rPr>
          <w:rFonts w:asciiTheme="minorEastAsia" w:hAnsiTheme="minorEastAsia" w:hint="eastAsia"/>
          <w:sz w:val="24"/>
          <w:szCs w:val="24"/>
        </w:rPr>
        <w:t>无速率码（Rateless Codes）又称为喷泉码（Digital Fountain， DF），由John.Byer和Michael.Luby于1998年在SIGGCOM上提出</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vertAlign w:val="superscript"/>
        </w:rPr>
        <w:t>1</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450CEA" w:rsidRPr="00032E4F">
        <w:rPr>
          <w:rFonts w:asciiTheme="minorEastAsia" w:hAnsiTheme="minorEastAsia" w:hint="eastAsia"/>
          <w:sz w:val="24"/>
          <w:szCs w:val="24"/>
        </w:rPr>
        <w:t>喷泉码是一种线性分组码。</w:t>
      </w:r>
      <w:r w:rsidR="00020561" w:rsidRPr="00032E4F">
        <w:rPr>
          <w:rFonts w:asciiTheme="minorEastAsia" w:hAnsiTheme="minorEastAsia" w:hint="eastAsia"/>
          <w:sz w:val="24"/>
          <w:szCs w:val="24"/>
        </w:rPr>
        <w:t>如1.2.2节所述，传输速率自适应中使用</w:t>
      </w:r>
      <w:r w:rsidR="00450CEA" w:rsidRPr="00032E4F">
        <w:rPr>
          <w:rFonts w:asciiTheme="minorEastAsia" w:hAnsiTheme="minorEastAsia" w:hint="eastAsia"/>
          <w:sz w:val="24"/>
          <w:szCs w:val="24"/>
        </w:rPr>
        <w:t>传统的分组码</w:t>
      </w:r>
      <w:r w:rsidR="00020561" w:rsidRPr="00032E4F">
        <w:rPr>
          <w:rFonts w:asciiTheme="minorEastAsia" w:hAnsiTheme="minorEastAsia" w:hint="eastAsia"/>
          <w:sz w:val="24"/>
          <w:szCs w:val="24"/>
        </w:rPr>
        <w:t>，</w:t>
      </w:r>
      <w:r w:rsidR="00450CEA" w:rsidRPr="00032E4F">
        <w:rPr>
          <w:rFonts w:asciiTheme="minorEastAsia" w:hAnsiTheme="minorEastAsia" w:hint="eastAsia"/>
          <w:sz w:val="24"/>
          <w:szCs w:val="24"/>
        </w:rPr>
        <w:t>通过重传直到接收</w:t>
      </w:r>
      <w:proofErr w:type="gramStart"/>
      <w:r w:rsidR="00450CEA" w:rsidRPr="00032E4F">
        <w:rPr>
          <w:rFonts w:asciiTheme="minorEastAsia" w:hAnsiTheme="minorEastAsia" w:hint="eastAsia"/>
          <w:sz w:val="24"/>
          <w:szCs w:val="24"/>
        </w:rPr>
        <w:t>端正确</w:t>
      </w:r>
      <w:proofErr w:type="gramEnd"/>
      <w:r w:rsidR="00450CEA" w:rsidRPr="00032E4F">
        <w:rPr>
          <w:rFonts w:asciiTheme="minorEastAsia" w:hAnsiTheme="minorEastAsia" w:hint="eastAsia"/>
          <w:sz w:val="24"/>
          <w:szCs w:val="24"/>
        </w:rPr>
        <w:t>接收，接收</w:t>
      </w:r>
      <w:proofErr w:type="gramStart"/>
      <w:r w:rsidR="00450CEA" w:rsidRPr="00032E4F">
        <w:rPr>
          <w:rFonts w:asciiTheme="minorEastAsia" w:hAnsiTheme="minorEastAsia" w:hint="eastAsia"/>
          <w:sz w:val="24"/>
          <w:szCs w:val="24"/>
        </w:rPr>
        <w:t>端需要</w:t>
      </w:r>
      <w:proofErr w:type="gramEnd"/>
      <w:r w:rsidR="00450CEA" w:rsidRPr="00032E4F">
        <w:rPr>
          <w:rFonts w:asciiTheme="minorEastAsia" w:hAnsiTheme="minorEastAsia" w:hint="eastAsia"/>
          <w:sz w:val="24"/>
          <w:szCs w:val="24"/>
        </w:rPr>
        <w:t>告诉发送端哪个</w:t>
      </w:r>
      <w:proofErr w:type="gramStart"/>
      <w:r w:rsidR="00450CEA" w:rsidRPr="00032E4F">
        <w:rPr>
          <w:rFonts w:asciiTheme="minorEastAsia" w:hAnsiTheme="minorEastAsia" w:hint="eastAsia"/>
          <w:sz w:val="24"/>
          <w:szCs w:val="24"/>
        </w:rPr>
        <w:t>包需要</w:t>
      </w:r>
      <w:proofErr w:type="gramEnd"/>
      <w:r w:rsidR="00450CEA" w:rsidRPr="00032E4F">
        <w:rPr>
          <w:rFonts w:asciiTheme="minorEastAsia" w:hAnsiTheme="minorEastAsia" w:hint="eastAsia"/>
          <w:sz w:val="24"/>
          <w:szCs w:val="24"/>
        </w:rPr>
        <w:t>重传。而</w:t>
      </w:r>
      <w:r w:rsidR="007453BF" w:rsidRPr="00032E4F">
        <w:rPr>
          <w:rFonts w:asciiTheme="minorEastAsia" w:hAnsiTheme="minorEastAsia" w:hint="eastAsia"/>
          <w:sz w:val="24"/>
          <w:szCs w:val="24"/>
        </w:rPr>
        <w:t>无速率</w:t>
      </w:r>
      <w:r w:rsidR="00450CEA" w:rsidRPr="00032E4F">
        <w:rPr>
          <w:rFonts w:asciiTheme="minorEastAsia" w:hAnsiTheme="minorEastAsia" w:hint="eastAsia"/>
          <w:sz w:val="24"/>
          <w:szCs w:val="24"/>
        </w:rPr>
        <w:t>码可以在</w:t>
      </w:r>
      <w:proofErr w:type="gramStart"/>
      <w:r w:rsidR="00450CEA" w:rsidRPr="00032E4F">
        <w:rPr>
          <w:rFonts w:asciiTheme="minorEastAsia" w:hAnsiTheme="minorEastAsia" w:hint="eastAsia"/>
          <w:sz w:val="24"/>
          <w:szCs w:val="24"/>
        </w:rPr>
        <w:t>发送端</w:t>
      </w:r>
      <w:r w:rsidR="005D0BE1" w:rsidRPr="00032E4F">
        <w:rPr>
          <w:rFonts w:asciiTheme="minorEastAsia" w:hAnsiTheme="minorEastAsia" w:hint="eastAsia"/>
          <w:sz w:val="24"/>
          <w:szCs w:val="24"/>
        </w:rPr>
        <w:t>像喷泉</w:t>
      </w:r>
      <w:proofErr w:type="gramEnd"/>
      <w:r w:rsidR="005D0BE1" w:rsidRPr="00032E4F">
        <w:rPr>
          <w:rFonts w:asciiTheme="minorEastAsia" w:hAnsiTheme="minorEastAsia" w:hint="eastAsia"/>
          <w:sz w:val="24"/>
          <w:szCs w:val="24"/>
        </w:rPr>
        <w:t>一样</w:t>
      </w:r>
      <w:r w:rsidR="00E14A5B" w:rsidRPr="00032E4F">
        <w:rPr>
          <w:rFonts w:asciiTheme="minorEastAsia" w:hAnsiTheme="minorEastAsia" w:hint="eastAsia"/>
          <w:sz w:val="24"/>
          <w:szCs w:val="24"/>
        </w:rPr>
        <w:t>连续不断地</w:t>
      </w:r>
      <w:r w:rsidR="005D0BE1" w:rsidRPr="00032E4F">
        <w:rPr>
          <w:rFonts w:asciiTheme="minorEastAsia" w:hAnsiTheme="minorEastAsia" w:hint="eastAsia"/>
          <w:sz w:val="24"/>
          <w:szCs w:val="24"/>
        </w:rPr>
        <w:t>产生</w:t>
      </w:r>
      <w:r w:rsidR="00E14A5B" w:rsidRPr="00032E4F">
        <w:rPr>
          <w:rFonts w:asciiTheme="minorEastAsia" w:hAnsiTheme="minorEastAsia" w:hint="eastAsia"/>
          <w:sz w:val="24"/>
          <w:szCs w:val="24"/>
        </w:rPr>
        <w:t>编码符号</w:t>
      </w:r>
      <w:r w:rsidR="00450CEA" w:rsidRPr="00032E4F">
        <w:rPr>
          <w:rFonts w:asciiTheme="minorEastAsia" w:hAnsiTheme="minorEastAsia" w:hint="eastAsia"/>
          <w:sz w:val="24"/>
          <w:szCs w:val="24"/>
        </w:rPr>
        <w:t>持续发送</w:t>
      </w:r>
      <w:r w:rsidR="005D0BE1" w:rsidRPr="00032E4F">
        <w:rPr>
          <w:rFonts w:asciiTheme="minorEastAsia" w:hAnsiTheme="minorEastAsia" w:hint="eastAsia"/>
          <w:sz w:val="24"/>
          <w:szCs w:val="24"/>
        </w:rPr>
        <w:t>，接收</w:t>
      </w:r>
      <w:proofErr w:type="gramStart"/>
      <w:r w:rsidR="005D0BE1" w:rsidRPr="00032E4F">
        <w:rPr>
          <w:rFonts w:asciiTheme="minorEastAsia" w:hAnsiTheme="minorEastAsia" w:hint="eastAsia"/>
          <w:sz w:val="24"/>
          <w:szCs w:val="24"/>
        </w:rPr>
        <w:t>端收到</w:t>
      </w:r>
      <w:proofErr w:type="gramEnd"/>
      <w:r w:rsidR="005D0BE1" w:rsidRPr="00032E4F">
        <w:rPr>
          <w:rFonts w:asciiTheme="minorEastAsia" w:hAnsiTheme="minorEastAsia" w:hint="eastAsia"/>
          <w:sz w:val="24"/>
          <w:szCs w:val="24"/>
        </w:rPr>
        <w:t>一</w:t>
      </w:r>
      <w:r w:rsidR="00E14A5B" w:rsidRPr="00032E4F">
        <w:rPr>
          <w:rFonts w:asciiTheme="minorEastAsia" w:hAnsiTheme="minorEastAsia" w:hint="eastAsia"/>
          <w:sz w:val="24"/>
          <w:szCs w:val="24"/>
        </w:rPr>
        <w:t>定数量的编码信息后开始译码，当译出所有的信息后反馈确认消息给发送端，或者译码超过最大译码次数时命令发送端停止发送消息</w:t>
      </w:r>
      <w:r w:rsidR="00450CEA" w:rsidRPr="00032E4F">
        <w:rPr>
          <w:rFonts w:asciiTheme="minorEastAsia" w:hAnsiTheme="minorEastAsia" w:hint="eastAsia"/>
          <w:sz w:val="24"/>
          <w:szCs w:val="24"/>
        </w:rPr>
        <w:t>。</w:t>
      </w:r>
      <w:r w:rsidR="00E14A5B" w:rsidRPr="00032E4F">
        <w:rPr>
          <w:rFonts w:asciiTheme="minorEastAsia" w:hAnsiTheme="minorEastAsia" w:hint="eastAsia"/>
          <w:sz w:val="24"/>
          <w:szCs w:val="24"/>
        </w:rPr>
        <w:t>一般反馈确认消息很小，这样的反馈机制大大降低了系统的信令开销，实现了自适应信道状态特性，编码码率随传输过程中信道的瞬时状态自动更新。</w:t>
      </w:r>
      <w:r w:rsidR="005D0BE1" w:rsidRPr="00032E4F">
        <w:rPr>
          <w:rFonts w:asciiTheme="minorEastAsia" w:hAnsiTheme="minorEastAsia" w:hint="eastAsia"/>
          <w:sz w:val="24"/>
          <w:szCs w:val="24"/>
        </w:rPr>
        <w:t>发送端的码率</w:t>
      </w:r>
      <w:r w:rsidR="00E14A5B" w:rsidRPr="00032E4F">
        <w:rPr>
          <w:rFonts w:asciiTheme="minorEastAsia" w:hAnsiTheme="minorEastAsia" w:hint="eastAsia"/>
          <w:sz w:val="24"/>
          <w:szCs w:val="24"/>
        </w:rPr>
        <w:t>不受约束限制，与传统的码率固定的编码方案比</w:t>
      </w:r>
      <w:r w:rsidR="005D0BE1" w:rsidRPr="00032E4F">
        <w:rPr>
          <w:rFonts w:asciiTheme="minorEastAsia" w:hAnsiTheme="minorEastAsia" w:hint="eastAsia"/>
          <w:sz w:val="24"/>
          <w:szCs w:val="24"/>
        </w:rPr>
        <w:t>，发送的编码符号数量随信道条件灵活变化，所以是一种无速率</w:t>
      </w:r>
      <w:commentRangeStart w:id="11"/>
      <w:r w:rsidR="005D0BE1" w:rsidRPr="00032E4F">
        <w:rPr>
          <w:rFonts w:asciiTheme="minorEastAsia" w:hAnsiTheme="minorEastAsia" w:hint="eastAsia"/>
          <w:sz w:val="24"/>
          <w:szCs w:val="24"/>
        </w:rPr>
        <w:t>码</w:t>
      </w:r>
      <w:commentRangeEnd w:id="11"/>
      <w:r w:rsidR="00025562" w:rsidRPr="00032E4F">
        <w:rPr>
          <w:rStyle w:val="a8"/>
          <w:rFonts w:asciiTheme="minorEastAsia" w:hAnsiTheme="minorEastAsia"/>
          <w:sz w:val="24"/>
          <w:szCs w:val="24"/>
        </w:rPr>
        <w:commentReference w:id="11"/>
      </w:r>
      <w:r w:rsidR="005D0BE1" w:rsidRPr="00032E4F">
        <w:rPr>
          <w:rFonts w:asciiTheme="minorEastAsia" w:hAnsiTheme="minorEastAsia" w:hint="eastAsia"/>
          <w:sz w:val="24"/>
          <w:szCs w:val="24"/>
        </w:rPr>
        <w:t>。</w:t>
      </w:r>
    </w:p>
    <w:p w14:paraId="70BF7FC8" w14:textId="20361879" w:rsidR="007453BF" w:rsidRPr="00032E4F" w:rsidRDefault="007453BF" w:rsidP="00032E4F">
      <w:pPr>
        <w:ind w:firstLine="480"/>
        <w:rPr>
          <w:rFonts w:asciiTheme="minorEastAsia" w:hAnsiTheme="minorEastAsia"/>
          <w:sz w:val="24"/>
          <w:szCs w:val="24"/>
        </w:rPr>
      </w:pPr>
      <w:r w:rsidRPr="00032E4F">
        <w:rPr>
          <w:rFonts w:asciiTheme="minorEastAsia" w:hAnsiTheme="minorEastAsia" w:hint="eastAsia"/>
          <w:sz w:val="24"/>
          <w:szCs w:val="24"/>
        </w:rPr>
        <w:t>最初，无速率码是针对以因特网中时延</w:t>
      </w:r>
      <w:proofErr w:type="gramStart"/>
      <w:r w:rsidRPr="00032E4F">
        <w:rPr>
          <w:rFonts w:asciiTheme="minorEastAsia" w:hAnsiTheme="minorEastAsia" w:hint="eastAsia"/>
          <w:sz w:val="24"/>
          <w:szCs w:val="24"/>
        </w:rPr>
        <w:t>敏感业务</w:t>
      </w:r>
      <w:proofErr w:type="gramEnd"/>
      <w:r w:rsidRPr="00032E4F">
        <w:rPr>
          <w:rFonts w:asciiTheme="minorEastAsia" w:hAnsiTheme="minorEastAsia" w:hint="eastAsia"/>
          <w:sz w:val="24"/>
          <w:szCs w:val="24"/>
        </w:rPr>
        <w:t>和广播通信设计的。Byers、Luby等人于1998年针对二元删除信道（Binary Erasure Channel,</w:t>
      </w:r>
      <w:r w:rsidR="009F1003" w:rsidRPr="00032E4F">
        <w:rPr>
          <w:rFonts w:asciiTheme="minorEastAsia" w:hAnsiTheme="minorEastAsia" w:hint="eastAsia"/>
          <w:sz w:val="24"/>
          <w:szCs w:val="24"/>
        </w:rPr>
        <w:t xml:space="preserve"> </w:t>
      </w:r>
      <w:r w:rsidRPr="00032E4F">
        <w:rPr>
          <w:rFonts w:asciiTheme="minorEastAsia" w:hAnsiTheme="minorEastAsia" w:hint="eastAsia"/>
          <w:sz w:val="24"/>
          <w:szCs w:val="24"/>
        </w:rPr>
        <w:t>BEC）提出了无速率删除</w:t>
      </w:r>
      <w:r w:rsidR="009F1003" w:rsidRPr="00032E4F">
        <w:rPr>
          <w:rFonts w:asciiTheme="minorEastAsia" w:hAnsiTheme="minorEastAsia" w:hint="eastAsia"/>
          <w:sz w:val="24"/>
          <w:szCs w:val="24"/>
        </w:rPr>
        <w:t>码</w:t>
      </w:r>
      <w:r w:rsidRPr="00032E4F">
        <w:rPr>
          <w:rFonts w:asciiTheme="minorEastAsia" w:hAnsiTheme="minorEastAsia" w:hint="eastAsia"/>
          <w:sz w:val="24"/>
          <w:szCs w:val="24"/>
        </w:rPr>
        <w:t>的概念。</w:t>
      </w:r>
      <w:r w:rsidR="009F1003" w:rsidRPr="00032E4F">
        <w:rPr>
          <w:rFonts w:asciiTheme="minorEastAsia" w:hAnsiTheme="minorEastAsia" w:hint="eastAsia"/>
          <w:sz w:val="24"/>
          <w:szCs w:val="24"/>
        </w:rPr>
        <w:t>使用删除码如RS（Reed-Solomon码）可以实现喷泉码。但RS</w:t>
      </w:r>
      <w:proofErr w:type="gramStart"/>
      <w:r w:rsidR="009F1003" w:rsidRPr="00032E4F">
        <w:rPr>
          <w:rFonts w:asciiTheme="minorEastAsia" w:hAnsiTheme="minorEastAsia" w:hint="eastAsia"/>
          <w:sz w:val="24"/>
          <w:szCs w:val="24"/>
        </w:rPr>
        <w:t>码只适合</w:t>
      </w:r>
      <w:proofErr w:type="gramEnd"/>
      <w:r w:rsidR="009F1003" w:rsidRPr="00032E4F">
        <w:rPr>
          <w:rFonts w:asciiTheme="minorEastAsia" w:hAnsiTheme="minorEastAsia" w:hint="eastAsia"/>
          <w:sz w:val="24"/>
          <w:szCs w:val="24"/>
        </w:rPr>
        <w:t>短码，适用范围有限。Tornado码</w:t>
      </w:r>
      <w:r w:rsidR="00E02294" w:rsidRPr="00032E4F">
        <w:rPr>
          <w:rFonts w:asciiTheme="minorEastAsia" w:hAnsiTheme="minorEastAsia" w:hint="eastAsia"/>
          <w:sz w:val="24"/>
          <w:szCs w:val="24"/>
          <w:vertAlign w:val="superscript"/>
        </w:rPr>
        <w:t>[</w:t>
      </w:r>
      <w:r w:rsidR="006635EA" w:rsidRPr="00032E4F">
        <w:rPr>
          <w:rFonts w:asciiTheme="minorEastAsia" w:hAnsiTheme="minorEastAsia" w:hint="eastAsia"/>
          <w:sz w:val="24"/>
          <w:szCs w:val="24"/>
          <w:vertAlign w:val="superscript"/>
        </w:rPr>
        <w:t>54</w:t>
      </w:r>
      <w:r w:rsidR="00E02294" w:rsidRPr="00032E4F">
        <w:rPr>
          <w:rFonts w:asciiTheme="minorEastAsia" w:hAnsiTheme="minorEastAsia" w:hint="eastAsia"/>
          <w:sz w:val="24"/>
          <w:szCs w:val="24"/>
          <w:vertAlign w:val="superscript"/>
        </w:rPr>
        <w:t>]</w:t>
      </w:r>
      <w:r w:rsidR="009F1003" w:rsidRPr="00032E4F">
        <w:rPr>
          <w:rFonts w:asciiTheme="minorEastAsia" w:hAnsiTheme="minorEastAsia" w:hint="eastAsia"/>
          <w:sz w:val="24"/>
          <w:szCs w:val="24"/>
        </w:rPr>
        <w:t>是无速率码的一个突破口。Tornado码基于稀疏图设计，由若干不规则随机二部图串联而成。Tornado码算法的编译码复杂度是线性的，优于RS码。但它需要预先知道可产生的编码包的数量，违背了无速率</w:t>
      </w:r>
      <w:proofErr w:type="gramStart"/>
      <w:r w:rsidR="009F1003" w:rsidRPr="00032E4F">
        <w:rPr>
          <w:rFonts w:asciiTheme="minorEastAsia" w:hAnsiTheme="minorEastAsia" w:hint="eastAsia"/>
          <w:sz w:val="24"/>
          <w:szCs w:val="24"/>
        </w:rPr>
        <w:t>码设计</w:t>
      </w:r>
      <w:proofErr w:type="gramEnd"/>
      <w:r w:rsidR="009F1003" w:rsidRPr="00032E4F">
        <w:rPr>
          <w:rFonts w:asciiTheme="minorEastAsia" w:hAnsiTheme="minorEastAsia" w:hint="eastAsia"/>
          <w:sz w:val="24"/>
          <w:szCs w:val="24"/>
        </w:rPr>
        <w:t>的初衷。</w:t>
      </w:r>
      <w:r w:rsidRPr="00032E4F">
        <w:rPr>
          <w:rFonts w:asciiTheme="minorEastAsia" w:hAnsiTheme="minorEastAsia" w:hint="eastAsia"/>
          <w:sz w:val="24"/>
          <w:szCs w:val="24"/>
        </w:rPr>
        <w:t>2002年，Luby正式提出LT</w:t>
      </w:r>
      <w:r w:rsidR="009F1003" w:rsidRPr="00032E4F">
        <w:rPr>
          <w:rFonts w:asciiTheme="minorEastAsia" w:hAnsiTheme="minorEastAsia" w:hint="eastAsia"/>
          <w:sz w:val="24"/>
          <w:szCs w:val="24"/>
        </w:rPr>
        <w:t>（Luby Transform）</w:t>
      </w:r>
      <w:r w:rsidRPr="00032E4F">
        <w:rPr>
          <w:rFonts w:asciiTheme="minorEastAsia" w:hAnsiTheme="minorEastAsia" w:hint="eastAsia"/>
          <w:sz w:val="24"/>
          <w:szCs w:val="24"/>
        </w:rPr>
        <w:t>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53</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，通过设计编码包的度数分布，使得编码矩阵形成了具有较低代价的稀疏矩阵。Shockrollahi提出Raptor码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48</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9F1003" w:rsidRPr="00032E4F">
        <w:rPr>
          <w:rFonts w:asciiTheme="minorEastAsia" w:hAnsiTheme="minorEastAsia" w:hint="eastAsia"/>
          <w:sz w:val="24"/>
          <w:szCs w:val="24"/>
        </w:rPr>
        <w:t>在LT</w:t>
      </w:r>
      <w:proofErr w:type="gramStart"/>
      <w:r w:rsidR="009F1003" w:rsidRPr="00032E4F">
        <w:rPr>
          <w:rFonts w:asciiTheme="minorEastAsia" w:hAnsiTheme="minorEastAsia" w:hint="eastAsia"/>
          <w:sz w:val="24"/>
          <w:szCs w:val="24"/>
        </w:rPr>
        <w:t>码之前</w:t>
      </w:r>
      <w:proofErr w:type="gramEnd"/>
      <w:r w:rsidR="009F1003" w:rsidRPr="00032E4F">
        <w:rPr>
          <w:rFonts w:asciiTheme="minorEastAsia" w:hAnsiTheme="minorEastAsia" w:hint="eastAsia"/>
          <w:sz w:val="24"/>
          <w:szCs w:val="24"/>
        </w:rPr>
        <w:t>串联了一个固定码率的预编码器，</w:t>
      </w:r>
      <w:r w:rsidR="00986E1A" w:rsidRPr="00032E4F">
        <w:rPr>
          <w:rFonts w:asciiTheme="minorEastAsia" w:hAnsiTheme="minorEastAsia" w:hint="eastAsia"/>
          <w:sz w:val="24"/>
          <w:szCs w:val="24"/>
        </w:rPr>
        <w:t>进一步降低了编译码复杂度、减小译码开销。</w:t>
      </w:r>
    </w:p>
    <w:p w14:paraId="1C440AD0" w14:textId="75A5AA29" w:rsidR="00986E1A" w:rsidRPr="00032E4F" w:rsidRDefault="00986E1A" w:rsidP="00032E4F">
      <w:pPr>
        <w:ind w:firstLine="480"/>
        <w:rPr>
          <w:rFonts w:asciiTheme="minorEastAsia" w:hAnsiTheme="minorEastAsia"/>
          <w:sz w:val="24"/>
          <w:szCs w:val="24"/>
        </w:rPr>
      </w:pPr>
      <w:r w:rsidRPr="00032E4F">
        <w:rPr>
          <w:rFonts w:asciiTheme="minorEastAsia" w:hAnsiTheme="minorEastAsia" w:hint="eastAsia"/>
          <w:sz w:val="24"/>
          <w:szCs w:val="24"/>
        </w:rPr>
        <w:t>近年来，一些无速率编码方案</w:t>
      </w:r>
      <w:r w:rsidRPr="00032E4F">
        <w:rPr>
          <w:rFonts w:asciiTheme="minorEastAsia" w:hAnsiTheme="minorEastAsia"/>
          <w:noProof/>
          <w:sz w:val="24"/>
          <w:szCs w:val="24"/>
        </w:rPr>
        <w:t>相继提出</w:t>
      </w:r>
      <w:r w:rsidRPr="00032E4F">
        <w:rPr>
          <w:rFonts w:asciiTheme="minorEastAsia" w:hAnsiTheme="minorEastAsia" w:hint="eastAsia"/>
          <w:noProof/>
          <w:sz w:val="24"/>
          <w:szCs w:val="24"/>
        </w:rPr>
        <w:t>。</w:t>
      </w:r>
      <w:r w:rsidR="00103713" w:rsidRPr="00032E4F">
        <w:rPr>
          <w:rFonts w:asciiTheme="minorEastAsia" w:hAnsiTheme="minorEastAsia" w:hint="eastAsia"/>
          <w:sz w:val="24"/>
          <w:szCs w:val="24"/>
        </w:rPr>
        <w:t>Gudipati和Katti提出Strider方法</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49</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，在已有的编码调制前加上一个最小距离变换器</w:t>
      </w:r>
      <w:r w:rsidR="00430B7C" w:rsidRPr="00032E4F">
        <w:rPr>
          <w:rFonts w:asciiTheme="minorEastAsia" w:hAnsiTheme="minorEastAsia" w:hint="eastAsia"/>
          <w:sz w:val="24"/>
          <w:szCs w:val="24"/>
        </w:rPr>
        <w:t>（minimum distance transformer, MDT）</w:t>
      </w:r>
      <w:r w:rsidR="00103713" w:rsidRPr="00032E4F">
        <w:rPr>
          <w:rFonts w:asciiTheme="minorEastAsia" w:hAnsiTheme="minorEastAsia" w:hint="eastAsia"/>
          <w:sz w:val="24"/>
          <w:szCs w:val="24"/>
        </w:rPr>
        <w:t>，使得星座图的间隔距离变换到适合信道条件的值；Perry发明了Spinal码</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50</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，用无限状态转移哈希函数代替</w:t>
      </w:r>
      <w:r w:rsidR="00430B7C" w:rsidRPr="00032E4F">
        <w:rPr>
          <w:rFonts w:asciiTheme="minorEastAsia" w:hAnsiTheme="minorEastAsia" w:hint="eastAsia"/>
          <w:sz w:val="24"/>
          <w:szCs w:val="24"/>
        </w:rPr>
        <w:t>TCM（Trellis Code Modulation）</w:t>
      </w:r>
      <w:r w:rsidR="00103713" w:rsidRPr="00032E4F">
        <w:rPr>
          <w:rFonts w:asciiTheme="minorEastAsia" w:hAnsiTheme="minorEastAsia" w:hint="eastAsia"/>
          <w:sz w:val="24"/>
          <w:szCs w:val="24"/>
        </w:rPr>
        <w:t>中卷积码的状态转移，通过不断完</w:t>
      </w:r>
      <w:r w:rsidR="00430B7C" w:rsidRPr="00032E4F">
        <w:rPr>
          <w:rFonts w:asciiTheme="minorEastAsia" w:hAnsiTheme="minorEastAsia" w:hint="eastAsia"/>
          <w:sz w:val="24"/>
          <w:szCs w:val="24"/>
        </w:rPr>
        <w:t>善状态转移实现</w:t>
      </w:r>
      <w:r w:rsidR="00103713" w:rsidRPr="00032E4F">
        <w:rPr>
          <w:rFonts w:asciiTheme="minorEastAsia" w:hAnsiTheme="minorEastAsia" w:hint="eastAsia"/>
          <w:sz w:val="24"/>
          <w:szCs w:val="24"/>
        </w:rPr>
        <w:t>无码率</w:t>
      </w:r>
      <w:r w:rsidR="00430B7C" w:rsidRPr="00032E4F">
        <w:rPr>
          <w:rFonts w:asciiTheme="minorEastAsia" w:hAnsiTheme="minorEastAsia" w:hint="eastAsia"/>
          <w:sz w:val="24"/>
          <w:szCs w:val="24"/>
        </w:rPr>
        <w:t>。Cui等人提出速率兼容调制（Rate-Compatible Modulaton, RCM）</w:t>
      </w:r>
      <w:r w:rsidR="00E02294" w:rsidRPr="00032E4F">
        <w:rPr>
          <w:rFonts w:asciiTheme="minorEastAsia" w:hAnsiTheme="minorEastAsia" w:hint="eastAsia"/>
          <w:sz w:val="24"/>
          <w:szCs w:val="24"/>
          <w:vertAlign w:val="superscript"/>
        </w:rPr>
        <w:t>[</w:t>
      </w:r>
      <w:r w:rsidR="00F92B68" w:rsidRPr="00032E4F">
        <w:rPr>
          <w:rFonts w:asciiTheme="minorEastAsia" w:hAnsiTheme="minorEastAsia" w:hint="eastAsia"/>
          <w:sz w:val="24"/>
          <w:szCs w:val="24"/>
          <w:vertAlign w:val="superscript"/>
        </w:rPr>
        <w:t>41</w:t>
      </w:r>
      <w:r w:rsidR="00E02294" w:rsidRPr="00032E4F">
        <w:rPr>
          <w:rFonts w:asciiTheme="minorEastAsia" w:hAnsiTheme="minorEastAsia" w:hint="eastAsia"/>
          <w:sz w:val="24"/>
          <w:szCs w:val="24"/>
          <w:vertAlign w:val="superscript"/>
        </w:rPr>
        <w:t>]</w:t>
      </w:r>
      <w:r w:rsidR="00430B7C" w:rsidRPr="00032E4F">
        <w:rPr>
          <w:rFonts w:asciiTheme="minorEastAsia" w:hAnsiTheme="minorEastAsia" w:hint="eastAsia"/>
          <w:sz w:val="24"/>
          <w:szCs w:val="24"/>
        </w:rPr>
        <w:t>，通过一个非二进制的稀疏矩阵将信息比特直接映射为调制符号，RCM中发送端递增地生成具有细</w:t>
      </w:r>
      <w:r w:rsidR="00430B7C" w:rsidRPr="00032E4F">
        <w:rPr>
          <w:rFonts w:asciiTheme="minorEastAsia" w:hAnsiTheme="minorEastAsia" w:hint="eastAsia"/>
          <w:sz w:val="24"/>
          <w:szCs w:val="24"/>
        </w:rPr>
        <w:lastRenderedPageBreak/>
        <w:t>粒度比特能量分配的调制符号；</w:t>
      </w:r>
      <w:r w:rsidR="00DC2F90" w:rsidRPr="00032E4F">
        <w:rPr>
          <w:rFonts w:asciiTheme="minorEastAsia" w:hAnsiTheme="minorEastAsia" w:hint="eastAsia"/>
          <w:sz w:val="24"/>
          <w:szCs w:val="24"/>
        </w:rPr>
        <w:t>接收端通过收集调制符号递进地积累比特能量直到正确解码。</w:t>
      </w:r>
    </w:p>
    <w:p w14:paraId="67456840" w14:textId="0F95DF52" w:rsidR="00A70503" w:rsidRPr="00032E4F" w:rsidRDefault="00A70503" w:rsidP="00032E4F">
      <w:pPr>
        <w:ind w:firstLine="480"/>
        <w:rPr>
          <w:rFonts w:asciiTheme="minorEastAsia" w:hAnsiTheme="minorEastAsia"/>
          <w:sz w:val="24"/>
          <w:szCs w:val="24"/>
        </w:rPr>
      </w:pPr>
      <w:r w:rsidRPr="00032E4F">
        <w:rPr>
          <w:rFonts w:asciiTheme="minorEastAsia" w:hAnsiTheme="minorEastAsia" w:hint="eastAsia"/>
          <w:sz w:val="24"/>
          <w:szCs w:val="24"/>
        </w:rPr>
        <w:t>无</w:t>
      </w:r>
      <w:proofErr w:type="gramStart"/>
      <w:r w:rsidRPr="00032E4F">
        <w:rPr>
          <w:rFonts w:asciiTheme="minorEastAsia" w:hAnsiTheme="minorEastAsia" w:hint="eastAsia"/>
          <w:sz w:val="24"/>
          <w:szCs w:val="24"/>
        </w:rPr>
        <w:t>速率码自被</w:t>
      </w:r>
      <w:proofErr w:type="gramEnd"/>
      <w:r w:rsidRPr="00032E4F">
        <w:rPr>
          <w:rFonts w:asciiTheme="minorEastAsia" w:hAnsiTheme="minorEastAsia" w:hint="eastAsia"/>
          <w:sz w:val="24"/>
          <w:szCs w:val="24"/>
        </w:rPr>
        <w:t>提出以来发展迅猛，在广播、中继、认知无线电等无线通信系统中广泛应用，在存储、压缩编码和网络编码中也有运用。</w:t>
      </w:r>
    </w:p>
    <w:p w14:paraId="0B4AE457" w14:textId="77777777" w:rsidR="00B6215C" w:rsidRDefault="00B6215C" w:rsidP="00822400">
      <w:pPr>
        <w:pStyle w:val="2"/>
        <w:ind w:firstLineChars="0" w:firstLine="0"/>
      </w:pPr>
      <w:bookmarkStart w:id="12" w:name="_Toc507165141"/>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13"/>
      <w:r w:rsidRPr="003F4F4B">
        <w:rPr>
          <w:rFonts w:hint="eastAsia"/>
        </w:rPr>
        <w:t>安排</w:t>
      </w:r>
      <w:commentRangeEnd w:id="13"/>
      <w:r w:rsidR="00D70B5B">
        <w:rPr>
          <w:rStyle w:val="a8"/>
          <w:rFonts w:asciiTheme="minorHAnsi" w:eastAsiaTheme="minorEastAsia" w:hAnsiTheme="minorHAnsi" w:cstheme="minorBidi"/>
          <w:b/>
          <w:bCs w:val="0"/>
        </w:rPr>
        <w:commentReference w:id="13"/>
      </w:r>
      <w:bookmarkEnd w:id="12"/>
    </w:p>
    <w:p w14:paraId="50790B4C" w14:textId="7F94DDB1" w:rsidR="00427239" w:rsidRPr="00733F92" w:rsidRDefault="00032E4F" w:rsidP="00733F92">
      <w:pPr>
        <w:ind w:firstLine="480"/>
        <w:rPr>
          <w:rFonts w:asciiTheme="minorEastAsia" w:hAnsiTheme="minorEastAsia"/>
          <w:sz w:val="24"/>
          <w:szCs w:val="24"/>
        </w:rPr>
      </w:pPr>
      <w:r w:rsidRPr="00733F92">
        <w:rPr>
          <w:rFonts w:asciiTheme="minorEastAsia" w:hAnsiTheme="minorEastAsia" w:hint="eastAsia"/>
          <w:sz w:val="24"/>
          <w:szCs w:val="24"/>
        </w:rPr>
        <w:t>传统的通信系统由于编码调制存在带宽资源浪费的问题，随着无线视频流量的激增，如何充分利用有限的带宽资源是一个亟待解决的问题。</w:t>
      </w:r>
      <w:r w:rsidR="00427239" w:rsidRPr="00733F92">
        <w:rPr>
          <w:rFonts w:asciiTheme="minorEastAsia" w:hAnsiTheme="minorEastAsia" w:hint="eastAsia"/>
          <w:sz w:val="24"/>
          <w:szCs w:val="24"/>
        </w:rPr>
        <w:t>本文在前人研究的基础上，又进行了如下研究：</w:t>
      </w:r>
    </w:p>
    <w:p w14:paraId="5CC4C8FE" w14:textId="26AB1075" w:rsidR="00D70B5B" w:rsidRPr="00733F92" w:rsidRDefault="00D762AF" w:rsidP="00733F92">
      <w:pPr>
        <w:ind w:firstLine="480"/>
        <w:rPr>
          <w:rFonts w:asciiTheme="minorEastAsia" w:hAnsiTheme="minorEastAsia"/>
          <w:sz w:val="24"/>
          <w:szCs w:val="24"/>
        </w:rPr>
      </w:pPr>
      <w:r w:rsidRPr="00733F92">
        <w:rPr>
          <w:rFonts w:asciiTheme="minorEastAsia" w:hAnsiTheme="minorEastAsia" w:hint="eastAsia"/>
          <w:sz w:val="24"/>
          <w:szCs w:val="24"/>
        </w:rPr>
        <w:t>Turbo</w:t>
      </w:r>
      <w:r w:rsidR="00390FFB" w:rsidRPr="00733F92">
        <w:rPr>
          <w:rFonts w:asciiTheme="minorEastAsia" w:hAnsiTheme="minorEastAsia" w:hint="eastAsia"/>
          <w:sz w:val="24"/>
          <w:szCs w:val="24"/>
        </w:rPr>
        <w:t>码近年来在3G、4G及卫星通信中得到了大量应用</w:t>
      </w:r>
      <w:r w:rsidRPr="00733F92">
        <w:rPr>
          <w:rFonts w:asciiTheme="minorEastAsia" w:hAnsiTheme="minorEastAsia" w:hint="eastAsia"/>
          <w:sz w:val="24"/>
          <w:szCs w:val="24"/>
        </w:rPr>
        <w:t>。然而，Turbo译码的复杂度高，在通用处理器上处理的时延很大。本文在研究Turbo译码算法的基础上，在FPGA上实现了Turbo</w:t>
      </w:r>
      <w:r w:rsidR="00022355" w:rsidRPr="00733F92">
        <w:rPr>
          <w:rFonts w:asciiTheme="minorEastAsia" w:hAnsiTheme="minorEastAsia" w:hint="eastAsia"/>
          <w:sz w:val="24"/>
          <w:szCs w:val="24"/>
        </w:rPr>
        <w:t>译码模块，并将Turbo硬件译码模块运用到伪模拟无线视频传输系统和C-</w:t>
      </w:r>
      <w:r w:rsidR="00022355" w:rsidRPr="00733F92">
        <w:rPr>
          <w:rFonts w:asciiTheme="minorEastAsia" w:hAnsiTheme="minorEastAsia"/>
          <w:sz w:val="24"/>
          <w:szCs w:val="24"/>
        </w:rPr>
        <w:t>RAN</w:t>
      </w:r>
      <w:r w:rsidR="00022355" w:rsidRPr="00733F92">
        <w:rPr>
          <w:rFonts w:asciiTheme="minorEastAsia" w:hAnsiTheme="minorEastAsia" w:hint="eastAsia"/>
          <w:sz w:val="24"/>
          <w:szCs w:val="24"/>
        </w:rPr>
        <w:t>中。</w:t>
      </w:r>
    </w:p>
    <w:p w14:paraId="7EEDB8FE" w14:textId="4F7FD0EE" w:rsidR="00C662CF" w:rsidRPr="00733F92" w:rsidRDefault="009146F9" w:rsidP="00733F92">
      <w:pPr>
        <w:ind w:firstLine="480"/>
        <w:rPr>
          <w:rFonts w:asciiTheme="minorEastAsia" w:hAnsiTheme="minorEastAsia"/>
          <w:sz w:val="24"/>
          <w:szCs w:val="24"/>
        </w:rPr>
      </w:pPr>
      <w:r w:rsidRPr="00733F92">
        <w:rPr>
          <w:rFonts w:asciiTheme="minorEastAsia" w:hAnsiTheme="minorEastAsia" w:hint="eastAsia"/>
          <w:sz w:val="24"/>
          <w:szCs w:val="24"/>
        </w:rPr>
        <w:t>无速率码在传输过程中不需要信道反馈且可以自适应地根据信道调制码率</w:t>
      </w:r>
      <w:r w:rsidR="00735D37" w:rsidRPr="00733F92">
        <w:rPr>
          <w:rFonts w:asciiTheme="minorEastAsia" w:hAnsiTheme="minorEastAsia" w:hint="eastAsia"/>
          <w:sz w:val="24"/>
          <w:szCs w:val="24"/>
        </w:rPr>
        <w:t>。本文针对传统视频通信过程使用有限码率造成的带宽浪费的问题，提出了在视频通信系统中使用无速率码来解决</w:t>
      </w:r>
      <w:r w:rsidR="00C51446" w:rsidRPr="00733F92">
        <w:rPr>
          <w:rFonts w:asciiTheme="minorEastAsia" w:hAnsiTheme="minorEastAsia" w:hint="eastAsia"/>
          <w:sz w:val="24"/>
          <w:szCs w:val="24"/>
        </w:rPr>
        <w:t>，</w:t>
      </w:r>
      <w:r w:rsidR="006B33F5" w:rsidRPr="00733F92">
        <w:rPr>
          <w:rFonts w:asciiTheme="minorEastAsia" w:hAnsiTheme="minorEastAsia" w:hint="eastAsia"/>
          <w:sz w:val="24"/>
          <w:szCs w:val="24"/>
        </w:rPr>
        <w:t>并设计了一个基于RCM使得信道资源使用率最大化的系统COQRC</w:t>
      </w:r>
      <w:r w:rsidR="00022355" w:rsidRPr="00733F92">
        <w:rPr>
          <w:rFonts w:asciiTheme="minorEastAsia" w:hAnsiTheme="minorEastAsia" w:hint="eastAsia"/>
          <w:sz w:val="24"/>
          <w:szCs w:val="24"/>
        </w:rPr>
        <w:t>（Channel</w:t>
      </w:r>
      <w:r w:rsidR="00022355" w:rsidRPr="00733F92">
        <w:rPr>
          <w:rFonts w:asciiTheme="minorEastAsia" w:hAnsiTheme="minorEastAsia"/>
          <w:sz w:val="24"/>
          <w:szCs w:val="24"/>
        </w:rPr>
        <w:t xml:space="preserve"> O</w:t>
      </w:r>
      <w:r w:rsidR="00022355" w:rsidRPr="00733F92">
        <w:rPr>
          <w:rFonts w:asciiTheme="minorEastAsia" w:hAnsiTheme="minorEastAsia" w:hint="eastAsia"/>
          <w:sz w:val="24"/>
          <w:szCs w:val="24"/>
        </w:rPr>
        <w:t>ptimized</w:t>
      </w:r>
      <w:r w:rsidR="00022355" w:rsidRPr="00733F92">
        <w:rPr>
          <w:rFonts w:asciiTheme="minorEastAsia" w:hAnsiTheme="minorEastAsia"/>
          <w:sz w:val="24"/>
          <w:szCs w:val="24"/>
        </w:rPr>
        <w:t xml:space="preserve"> Q</w:t>
      </w:r>
      <w:r w:rsidR="00022355" w:rsidRPr="00733F92">
        <w:rPr>
          <w:rFonts w:asciiTheme="minorEastAsia" w:hAnsiTheme="minorEastAsia" w:hint="eastAsia"/>
          <w:sz w:val="24"/>
          <w:szCs w:val="24"/>
        </w:rPr>
        <w:t>uantization</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based</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on Ratele</w:t>
      </w:r>
      <w:r w:rsidR="00022355" w:rsidRPr="00733F92">
        <w:rPr>
          <w:rFonts w:asciiTheme="minorEastAsia" w:hAnsiTheme="minorEastAsia"/>
          <w:sz w:val="24"/>
          <w:szCs w:val="24"/>
        </w:rPr>
        <w:t>ss Coding</w:t>
      </w:r>
      <w:r w:rsidR="00022355" w:rsidRPr="00733F92">
        <w:rPr>
          <w:rFonts w:asciiTheme="minorEastAsia" w:hAnsiTheme="minorEastAsia" w:hint="eastAsia"/>
          <w:sz w:val="24"/>
          <w:szCs w:val="24"/>
        </w:rPr>
        <w:t>）</w:t>
      </w:r>
      <w:r w:rsidR="00032E4F" w:rsidRPr="00733F92">
        <w:rPr>
          <w:rFonts w:asciiTheme="minorEastAsia" w:hAnsiTheme="minorEastAsia" w:hint="eastAsia"/>
          <w:sz w:val="24"/>
          <w:szCs w:val="24"/>
        </w:rPr>
        <w:t>，通过Matlab仿真，研究了在</w:t>
      </w:r>
      <w:r w:rsidR="006713A2" w:rsidRPr="00733F92">
        <w:rPr>
          <w:rFonts w:asciiTheme="minorEastAsia" w:hAnsiTheme="minorEastAsia" w:hint="eastAsia"/>
          <w:sz w:val="24"/>
          <w:szCs w:val="24"/>
        </w:rPr>
        <w:t>AWGN</w:t>
      </w:r>
      <w:r w:rsidR="00032E4F" w:rsidRPr="00733F92">
        <w:rPr>
          <w:rFonts w:asciiTheme="minorEastAsia" w:hAnsiTheme="minorEastAsia" w:hint="eastAsia"/>
          <w:sz w:val="24"/>
          <w:szCs w:val="24"/>
        </w:rPr>
        <w:t>信道下</w:t>
      </w:r>
      <w:r w:rsidR="006B33F5" w:rsidRPr="00733F92">
        <w:rPr>
          <w:rFonts w:asciiTheme="minorEastAsia" w:hAnsiTheme="minorEastAsia" w:hint="eastAsia"/>
          <w:sz w:val="24"/>
          <w:szCs w:val="24"/>
        </w:rPr>
        <w:t>系统的带宽资源</w:t>
      </w:r>
      <w:r w:rsidR="00C51446" w:rsidRPr="00733F92">
        <w:rPr>
          <w:rFonts w:asciiTheme="minorEastAsia" w:hAnsiTheme="minorEastAsia" w:hint="eastAsia"/>
          <w:sz w:val="24"/>
          <w:szCs w:val="24"/>
        </w:rPr>
        <w:t>。</w:t>
      </w:r>
    </w:p>
    <w:p w14:paraId="0D09C491" w14:textId="00A2AF46" w:rsidR="00032E4F" w:rsidRPr="00733F92" w:rsidRDefault="008D3C04" w:rsidP="00733F92">
      <w:pPr>
        <w:ind w:firstLine="480"/>
        <w:rPr>
          <w:rFonts w:asciiTheme="minorEastAsia" w:hAnsiTheme="minorEastAsia"/>
          <w:sz w:val="24"/>
          <w:szCs w:val="24"/>
        </w:rPr>
      </w:pPr>
      <w:r w:rsidRPr="00733F92">
        <w:rPr>
          <w:rFonts w:asciiTheme="minorEastAsia" w:hAnsiTheme="minorEastAsia" w:hint="eastAsia"/>
          <w:sz w:val="24"/>
          <w:szCs w:val="24"/>
        </w:rPr>
        <w:t>基于信源信道分离编码理论的无线通信难以达到系统资源最优化。本文通过研究信源信道联合编码，结合压缩感知理论，提出一种将COQRC系统进行优化的方案。</w:t>
      </w:r>
    </w:p>
    <w:p w14:paraId="39F0077D" w14:textId="15DC187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论文的关键技术和创新</w:t>
      </w:r>
      <w:r w:rsidR="00032E4F" w:rsidRPr="00733F92">
        <w:rPr>
          <w:rFonts w:asciiTheme="minorEastAsia" w:hAnsiTheme="minorEastAsia" w:hint="eastAsia"/>
          <w:sz w:val="24"/>
          <w:szCs w:val="24"/>
        </w:rPr>
        <w:t>点</w:t>
      </w:r>
      <w:r w:rsidRPr="00733F92">
        <w:rPr>
          <w:rFonts w:asciiTheme="minorEastAsia" w:hAnsiTheme="minorEastAsia" w:hint="eastAsia"/>
          <w:sz w:val="24"/>
          <w:szCs w:val="24"/>
        </w:rPr>
        <w:t>如下：</w:t>
      </w:r>
    </w:p>
    <w:p w14:paraId="1718BDE5" w14:textId="390AD73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1）</w:t>
      </w:r>
      <w:r w:rsidR="00022355" w:rsidRPr="00733F92">
        <w:rPr>
          <w:rFonts w:asciiTheme="minorEastAsia" w:hAnsiTheme="minorEastAsia" w:hint="eastAsia"/>
          <w:sz w:val="24"/>
          <w:szCs w:val="24"/>
        </w:rPr>
        <w:t>设计实现Turbo硬件加速器模块，包括Turbo迭代译码的整体框架、Max-log-map算法模块及所有子模块。</w:t>
      </w:r>
    </w:p>
    <w:p w14:paraId="70066FA1" w14:textId="402047D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2）</w:t>
      </w:r>
      <w:r w:rsidR="00022355" w:rsidRPr="00733F92">
        <w:rPr>
          <w:rFonts w:asciiTheme="minorEastAsia" w:hAnsiTheme="minorEastAsia" w:hint="eastAsia"/>
          <w:sz w:val="24"/>
          <w:szCs w:val="24"/>
        </w:rPr>
        <w:t>设计无线视频传输系统COQRC，</w:t>
      </w:r>
      <w:r w:rsidR="008D3C04" w:rsidRPr="00733F92">
        <w:rPr>
          <w:rFonts w:asciiTheme="minorEastAsia" w:hAnsiTheme="minorEastAsia" w:hint="eastAsia"/>
          <w:sz w:val="24"/>
          <w:szCs w:val="24"/>
        </w:rPr>
        <w:t>使用无速率码RCM作为信道编码方案。信源编码</w:t>
      </w:r>
      <w:r w:rsidR="00022355" w:rsidRPr="00733F92">
        <w:rPr>
          <w:rFonts w:asciiTheme="minorEastAsia" w:hAnsiTheme="minorEastAsia" w:hint="eastAsia"/>
          <w:sz w:val="24"/>
          <w:szCs w:val="24"/>
        </w:rPr>
        <w:t>参数</w:t>
      </w:r>
      <w:r w:rsidR="00032E4F" w:rsidRPr="00733F92">
        <w:rPr>
          <w:rFonts w:asciiTheme="minorEastAsia" w:hAnsiTheme="minorEastAsia" w:hint="eastAsia"/>
          <w:sz w:val="24"/>
          <w:szCs w:val="24"/>
        </w:rPr>
        <w:t>和信道编码联合优化</w:t>
      </w:r>
      <w:r w:rsidR="008D3C04" w:rsidRPr="00733F92">
        <w:rPr>
          <w:rFonts w:asciiTheme="minorEastAsia" w:hAnsiTheme="minorEastAsia" w:hint="eastAsia"/>
          <w:sz w:val="24"/>
          <w:szCs w:val="24"/>
        </w:rPr>
        <w:t>。</w:t>
      </w:r>
    </w:p>
    <w:p w14:paraId="3702D706" w14:textId="6ED1E7B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3）</w:t>
      </w:r>
      <w:r w:rsidR="008D3C04" w:rsidRPr="00733F92">
        <w:rPr>
          <w:rFonts w:asciiTheme="minorEastAsia" w:hAnsiTheme="minorEastAsia" w:hint="eastAsia"/>
          <w:sz w:val="24"/>
          <w:szCs w:val="24"/>
        </w:rPr>
        <w:t>通过</w:t>
      </w:r>
      <w:r w:rsidR="00C472F7" w:rsidRPr="00733F92">
        <w:rPr>
          <w:rFonts w:asciiTheme="minorEastAsia" w:hAnsiTheme="minorEastAsia" w:hint="eastAsia"/>
          <w:sz w:val="24"/>
          <w:szCs w:val="24"/>
        </w:rPr>
        <w:t>信源信道联合编码调制</w:t>
      </w:r>
      <w:r w:rsidR="008D3C04" w:rsidRPr="00733F92">
        <w:rPr>
          <w:rFonts w:asciiTheme="minorEastAsia" w:hAnsiTheme="minorEastAsia" w:hint="eastAsia"/>
          <w:sz w:val="24"/>
          <w:szCs w:val="24"/>
        </w:rPr>
        <w:t>技术改进COQRC</w:t>
      </w:r>
      <w:r w:rsidR="00C472F7" w:rsidRPr="00733F92">
        <w:rPr>
          <w:rFonts w:asciiTheme="minorEastAsia" w:hAnsiTheme="minorEastAsia" w:hint="eastAsia"/>
          <w:sz w:val="24"/>
          <w:szCs w:val="24"/>
        </w:rPr>
        <w:t>，</w:t>
      </w:r>
      <w:r w:rsidR="008D3C04" w:rsidRPr="00733F92">
        <w:rPr>
          <w:rFonts w:asciiTheme="minorEastAsia" w:hAnsiTheme="minorEastAsia" w:hint="eastAsia"/>
          <w:sz w:val="24"/>
          <w:szCs w:val="24"/>
        </w:rPr>
        <w:t>信源经过DCT变换后的数据按照比特平面的方法发送，利用不同比特平面的稀疏性再次</w:t>
      </w:r>
      <w:r w:rsidR="0002714F" w:rsidRPr="00733F92">
        <w:rPr>
          <w:rFonts w:asciiTheme="minorEastAsia" w:hAnsiTheme="minorEastAsia" w:hint="eastAsia"/>
          <w:sz w:val="24"/>
          <w:szCs w:val="24"/>
        </w:rPr>
        <w:t>压缩</w:t>
      </w:r>
      <w:r w:rsidR="008D3C04" w:rsidRPr="00733F92">
        <w:rPr>
          <w:rFonts w:asciiTheme="minorEastAsia" w:hAnsiTheme="minorEastAsia" w:hint="eastAsia"/>
          <w:sz w:val="24"/>
          <w:szCs w:val="24"/>
        </w:rPr>
        <w:t>物理层的数据。</w:t>
      </w:r>
    </w:p>
    <w:p w14:paraId="25BB19C7" w14:textId="77777777"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本文分为五章，结构安排如下：</w:t>
      </w:r>
    </w:p>
    <w:p w14:paraId="532686D1" w14:textId="37C50DD5" w:rsidR="009A438B"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lastRenderedPageBreak/>
        <w:t>第一章概述论文的研究背景，介绍了无线视频系统的演进，信道编码技术的发展</w:t>
      </w:r>
      <w:r w:rsidR="00FA0475" w:rsidRPr="00733F92">
        <w:rPr>
          <w:rFonts w:asciiTheme="minorEastAsia" w:hAnsiTheme="minorEastAsia" w:hint="eastAsia"/>
          <w:sz w:val="24"/>
          <w:szCs w:val="24"/>
        </w:rPr>
        <w:t>及无速率码的优势</w:t>
      </w:r>
      <w:r w:rsidRPr="00733F92">
        <w:rPr>
          <w:rFonts w:asciiTheme="minorEastAsia" w:hAnsiTheme="minorEastAsia" w:hint="eastAsia"/>
          <w:sz w:val="24"/>
          <w:szCs w:val="24"/>
        </w:rPr>
        <w:t>。</w:t>
      </w:r>
      <w:r w:rsidR="00FA0475" w:rsidRPr="00733F92">
        <w:rPr>
          <w:rFonts w:asciiTheme="minorEastAsia" w:hAnsiTheme="minorEastAsia" w:hint="eastAsia"/>
          <w:sz w:val="24"/>
          <w:szCs w:val="24"/>
        </w:rPr>
        <w:t>综述无线视频传输中信源信道编码的发展历程和国内外研究现状。</w:t>
      </w:r>
      <w:r w:rsidRPr="00733F92">
        <w:rPr>
          <w:rFonts w:asciiTheme="minorEastAsia" w:hAnsiTheme="minorEastAsia" w:hint="eastAsia"/>
          <w:sz w:val="24"/>
          <w:szCs w:val="24"/>
        </w:rPr>
        <w:t>最后说明了课题的研究目的、意义和创新点。</w:t>
      </w:r>
    </w:p>
    <w:p w14:paraId="065C1F27" w14:textId="413F7E4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第二</w:t>
      </w:r>
      <w:proofErr w:type="gramStart"/>
      <w:r w:rsidRPr="00733F92">
        <w:rPr>
          <w:rFonts w:asciiTheme="minorEastAsia" w:hAnsiTheme="minorEastAsia" w:hint="eastAsia"/>
          <w:sz w:val="24"/>
          <w:szCs w:val="24"/>
        </w:rPr>
        <w:t>章针对</w:t>
      </w:r>
      <w:proofErr w:type="gramEnd"/>
      <w:r w:rsidRPr="00733F92">
        <w:rPr>
          <w:rFonts w:asciiTheme="minorEastAsia" w:hAnsiTheme="minorEastAsia" w:hint="eastAsia"/>
          <w:sz w:val="24"/>
          <w:szCs w:val="24"/>
        </w:rPr>
        <w:t>无线通信中广泛使用的信道编码技术——Turbo码，</w:t>
      </w:r>
      <w:r w:rsidR="00FA0475" w:rsidRPr="00733F92">
        <w:rPr>
          <w:rFonts w:asciiTheme="minorEastAsia" w:hAnsiTheme="minorEastAsia" w:hint="eastAsia"/>
          <w:sz w:val="24"/>
          <w:szCs w:val="24"/>
        </w:rPr>
        <w:t>首先介绍了Turbo码的研究现状和Turbo编译码算法，然后</w:t>
      </w:r>
      <w:r w:rsidR="000A00C0" w:rsidRPr="00733F92">
        <w:rPr>
          <w:rFonts w:asciiTheme="minorEastAsia" w:hAnsiTheme="minorEastAsia" w:hint="eastAsia"/>
          <w:sz w:val="24"/>
          <w:szCs w:val="24"/>
        </w:rPr>
        <w:t>详细介绍了</w:t>
      </w:r>
      <w:r w:rsidRPr="00733F92">
        <w:rPr>
          <w:rFonts w:asciiTheme="minorEastAsia" w:hAnsiTheme="minorEastAsia" w:hint="eastAsia"/>
          <w:sz w:val="24"/>
          <w:szCs w:val="24"/>
        </w:rPr>
        <w:t>在FPGA</w:t>
      </w:r>
      <w:r w:rsidR="000A00C0" w:rsidRPr="00733F92">
        <w:rPr>
          <w:rFonts w:asciiTheme="minorEastAsia" w:hAnsiTheme="minorEastAsia" w:hint="eastAsia"/>
          <w:sz w:val="24"/>
          <w:szCs w:val="24"/>
        </w:rPr>
        <w:t>上设计实现</w:t>
      </w:r>
      <w:r w:rsidRPr="00733F92">
        <w:rPr>
          <w:rFonts w:asciiTheme="minorEastAsia" w:hAnsiTheme="minorEastAsia" w:hint="eastAsia"/>
          <w:sz w:val="24"/>
          <w:szCs w:val="24"/>
        </w:rPr>
        <w:t>Turbo</w:t>
      </w:r>
      <w:r w:rsidR="000A00C0" w:rsidRPr="00733F92">
        <w:rPr>
          <w:rFonts w:asciiTheme="minorEastAsia" w:hAnsiTheme="minorEastAsia" w:hint="eastAsia"/>
          <w:sz w:val="24"/>
          <w:szCs w:val="24"/>
        </w:rPr>
        <w:t>迭代</w:t>
      </w:r>
      <w:r w:rsidRPr="00733F92">
        <w:rPr>
          <w:rFonts w:asciiTheme="minorEastAsia" w:hAnsiTheme="minorEastAsia" w:hint="eastAsia"/>
          <w:sz w:val="24"/>
          <w:szCs w:val="24"/>
        </w:rPr>
        <w:t>译码算法，</w:t>
      </w:r>
      <w:r w:rsidR="000A00C0" w:rsidRPr="00733F92">
        <w:rPr>
          <w:rFonts w:asciiTheme="minorEastAsia" w:hAnsiTheme="minorEastAsia" w:hint="eastAsia"/>
          <w:sz w:val="24"/>
          <w:szCs w:val="24"/>
        </w:rPr>
        <w:t>并与软件实现进行了性能对比。进一步</w:t>
      </w:r>
      <w:r w:rsidRPr="00733F92">
        <w:rPr>
          <w:rFonts w:asciiTheme="minorEastAsia" w:hAnsiTheme="minorEastAsia" w:hint="eastAsia"/>
          <w:sz w:val="24"/>
          <w:szCs w:val="24"/>
        </w:rPr>
        <w:t>分析了Turbo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译码模块的资源占用情况、吞吐率等。</w:t>
      </w:r>
      <w:r w:rsidR="00FA0475" w:rsidRPr="00733F92">
        <w:rPr>
          <w:rFonts w:asciiTheme="minorEastAsia" w:hAnsiTheme="minorEastAsia" w:hint="eastAsia"/>
          <w:sz w:val="24"/>
          <w:szCs w:val="24"/>
        </w:rPr>
        <w:t>最后</w:t>
      </w:r>
      <w:r w:rsidRPr="00733F92">
        <w:rPr>
          <w:rFonts w:asciiTheme="minorEastAsia" w:hAnsiTheme="minorEastAsia" w:hint="eastAsia"/>
          <w:sz w:val="24"/>
          <w:szCs w:val="24"/>
        </w:rPr>
        <w:t>对Turbo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译码模块在伪模拟视频传输系统、</w:t>
      </w:r>
      <w:r w:rsidR="00FA0475" w:rsidRPr="00733F92">
        <w:rPr>
          <w:rFonts w:asciiTheme="minorEastAsia" w:hAnsiTheme="minorEastAsia" w:hint="eastAsia"/>
          <w:sz w:val="24"/>
          <w:szCs w:val="24"/>
        </w:rPr>
        <w:t>云无线接入网</w:t>
      </w:r>
      <w:r w:rsidRPr="00733F92">
        <w:rPr>
          <w:rFonts w:asciiTheme="minorEastAsia" w:hAnsiTheme="minorEastAsia" w:hint="eastAsia"/>
          <w:sz w:val="24"/>
          <w:szCs w:val="24"/>
        </w:rPr>
        <w:t>C-RAN</w:t>
      </w:r>
      <w:r w:rsidR="00FA0475" w:rsidRPr="00733F92">
        <w:rPr>
          <w:rFonts w:asciiTheme="minorEastAsia" w:hAnsiTheme="minorEastAsia" w:hint="eastAsia"/>
          <w:sz w:val="24"/>
          <w:szCs w:val="24"/>
        </w:rPr>
        <w:t>中</w:t>
      </w:r>
      <w:r w:rsidRPr="00733F92">
        <w:rPr>
          <w:rFonts w:asciiTheme="minorEastAsia" w:hAnsiTheme="minorEastAsia" w:hint="eastAsia"/>
          <w:sz w:val="24"/>
          <w:szCs w:val="24"/>
        </w:rPr>
        <w:t>的可行性进行分析。伪模拟视频传输系统和C-RAN的详细实现由实验室其他同学完成，并在他们的论文中有详细描述，本文不再赘述。</w:t>
      </w:r>
    </w:p>
    <w:p w14:paraId="04686ACF" w14:textId="773378F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第三</w:t>
      </w:r>
      <w:proofErr w:type="gramStart"/>
      <w:r w:rsidRPr="00733F92">
        <w:rPr>
          <w:rFonts w:asciiTheme="minorEastAsia" w:hAnsiTheme="minorEastAsia" w:hint="eastAsia"/>
          <w:sz w:val="24"/>
          <w:szCs w:val="24"/>
        </w:rPr>
        <w:t>章</w:t>
      </w:r>
      <w:r w:rsidR="00FA0475" w:rsidRPr="00733F92">
        <w:rPr>
          <w:rFonts w:asciiTheme="minorEastAsia" w:hAnsiTheme="minorEastAsia" w:hint="eastAsia"/>
          <w:sz w:val="24"/>
          <w:szCs w:val="24"/>
        </w:rPr>
        <w:t>针对</w:t>
      </w:r>
      <w:proofErr w:type="gramEnd"/>
      <w:r w:rsidR="00FA0475" w:rsidRPr="00733F92">
        <w:rPr>
          <w:rFonts w:asciiTheme="minorEastAsia" w:hAnsiTheme="minorEastAsia" w:hint="eastAsia"/>
          <w:sz w:val="24"/>
          <w:szCs w:val="24"/>
        </w:rPr>
        <w:t>自动请求重传机制中带宽浪费的问题，提出在视频系统中使用无速率码。</w:t>
      </w:r>
      <w:r w:rsidRPr="00733F92">
        <w:rPr>
          <w:rFonts w:asciiTheme="minorEastAsia" w:hAnsiTheme="minorEastAsia" w:hint="eastAsia"/>
          <w:sz w:val="24"/>
          <w:szCs w:val="24"/>
        </w:rPr>
        <w:t>介绍了无速率</w:t>
      </w:r>
      <w:r w:rsidR="000A00C0" w:rsidRPr="00733F92">
        <w:rPr>
          <w:rFonts w:asciiTheme="minorEastAsia" w:hAnsiTheme="minorEastAsia" w:hint="eastAsia"/>
          <w:sz w:val="24"/>
          <w:szCs w:val="24"/>
        </w:rPr>
        <w:t>码</w:t>
      </w:r>
      <w:r w:rsidRPr="00733F92">
        <w:rPr>
          <w:rFonts w:asciiTheme="minorEastAsia" w:hAnsiTheme="minorEastAsia" w:hint="eastAsia"/>
          <w:sz w:val="24"/>
          <w:szCs w:val="24"/>
        </w:rPr>
        <w:t>RCM</w:t>
      </w:r>
      <w:r w:rsidR="000A00C0" w:rsidRPr="00733F92">
        <w:rPr>
          <w:rFonts w:asciiTheme="minorEastAsia" w:hAnsiTheme="minorEastAsia" w:hint="eastAsia"/>
          <w:sz w:val="24"/>
          <w:szCs w:val="24"/>
        </w:rPr>
        <w:t>及解卷积置信传播译码算法</w:t>
      </w:r>
      <w:r w:rsidRPr="00733F92">
        <w:rPr>
          <w:rFonts w:asciiTheme="minorEastAsia" w:hAnsiTheme="minorEastAsia" w:hint="eastAsia"/>
          <w:sz w:val="24"/>
          <w:szCs w:val="24"/>
        </w:rPr>
        <w:t>，</w:t>
      </w:r>
      <w:r w:rsidR="00A36661" w:rsidRPr="00733F92">
        <w:rPr>
          <w:rFonts w:asciiTheme="minorEastAsia" w:hAnsiTheme="minorEastAsia" w:hint="eastAsia"/>
          <w:sz w:val="24"/>
          <w:szCs w:val="24"/>
        </w:rPr>
        <w:t>讨论了RCM编码矩阵的生成方法。</w:t>
      </w:r>
      <w:r w:rsidRPr="00733F92">
        <w:rPr>
          <w:rFonts w:asciiTheme="minorEastAsia" w:hAnsiTheme="minorEastAsia" w:hint="eastAsia"/>
          <w:sz w:val="24"/>
          <w:szCs w:val="24"/>
        </w:rPr>
        <w:t>然后基于RCM设计了一个无速率的视频传输系统COQRC，</w:t>
      </w:r>
      <w:r w:rsidR="00FA0475" w:rsidRPr="00733F92">
        <w:rPr>
          <w:rFonts w:asciiTheme="minorEastAsia" w:hAnsiTheme="minorEastAsia" w:hint="eastAsia"/>
          <w:sz w:val="24"/>
          <w:szCs w:val="24"/>
        </w:rPr>
        <w:t>对系统中的参数设置等问题进行了推导。</w:t>
      </w:r>
      <w:commentRangeStart w:id="14"/>
      <w:r w:rsidRPr="00733F92">
        <w:rPr>
          <w:rFonts w:asciiTheme="minorEastAsia" w:hAnsiTheme="minorEastAsia" w:hint="eastAsia"/>
          <w:sz w:val="24"/>
          <w:szCs w:val="24"/>
        </w:rPr>
        <w:t>最后</w:t>
      </w:r>
      <w:commentRangeEnd w:id="14"/>
      <w:r w:rsidR="000A00C0" w:rsidRPr="00733F92">
        <w:rPr>
          <w:rStyle w:val="a8"/>
          <w:rFonts w:asciiTheme="minorEastAsia" w:hAnsiTheme="minorEastAsia"/>
          <w:sz w:val="24"/>
          <w:szCs w:val="24"/>
        </w:rPr>
        <w:commentReference w:id="14"/>
      </w:r>
      <w:r w:rsidRPr="00733F92">
        <w:rPr>
          <w:rFonts w:asciiTheme="minorEastAsia" w:hAnsiTheme="minorEastAsia" w:hint="eastAsia"/>
          <w:sz w:val="24"/>
          <w:szCs w:val="24"/>
        </w:rPr>
        <w:t>比较了COQRC和传统的无线视频传输系统的性能。</w:t>
      </w:r>
    </w:p>
    <w:p w14:paraId="7D7FBEAE" w14:textId="4D44B7C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第四章</w:t>
      </w:r>
      <w:r w:rsidR="000A00C0" w:rsidRPr="00733F92">
        <w:rPr>
          <w:rFonts w:asciiTheme="minorEastAsia" w:hAnsiTheme="minorEastAsia" w:hint="eastAsia"/>
          <w:sz w:val="24"/>
          <w:szCs w:val="24"/>
        </w:rPr>
        <w:t>首先分析了信源信道分离编码存在的问题，然后</w:t>
      </w:r>
      <w:r w:rsidRPr="00733F92">
        <w:rPr>
          <w:rFonts w:asciiTheme="minorEastAsia" w:hAnsiTheme="minorEastAsia" w:hint="eastAsia"/>
          <w:sz w:val="24"/>
          <w:szCs w:val="24"/>
        </w:rPr>
        <w:t>介绍信源信道联合编码（</w:t>
      </w:r>
      <w:r w:rsidR="000A00C0" w:rsidRPr="00733F92">
        <w:rPr>
          <w:rFonts w:asciiTheme="minorEastAsia" w:hAnsiTheme="minorEastAsia" w:hint="eastAsia"/>
          <w:sz w:val="24"/>
          <w:szCs w:val="24"/>
        </w:rPr>
        <w:t>Joint Source and Channel Coding,</w:t>
      </w:r>
      <w:r w:rsidR="000A00C0" w:rsidRPr="00733F92">
        <w:rPr>
          <w:rFonts w:asciiTheme="minorEastAsia" w:hAnsiTheme="minorEastAsia"/>
          <w:sz w:val="24"/>
          <w:szCs w:val="24"/>
        </w:rPr>
        <w:t xml:space="preserve"> </w:t>
      </w:r>
      <w:r w:rsidRPr="00733F92">
        <w:rPr>
          <w:rFonts w:asciiTheme="minorEastAsia" w:hAnsiTheme="minorEastAsia" w:hint="eastAsia"/>
          <w:sz w:val="24"/>
          <w:szCs w:val="24"/>
        </w:rPr>
        <w:t>JSCC），</w:t>
      </w:r>
      <w:r w:rsidR="000A00C0" w:rsidRPr="00733F92">
        <w:rPr>
          <w:rFonts w:asciiTheme="minorEastAsia" w:hAnsiTheme="minorEastAsia" w:hint="eastAsia"/>
          <w:sz w:val="24"/>
          <w:szCs w:val="24"/>
        </w:rPr>
        <w:t>并结合无速率</w:t>
      </w:r>
      <w:r w:rsidRPr="00733F92">
        <w:rPr>
          <w:rFonts w:asciiTheme="minorEastAsia" w:hAnsiTheme="minorEastAsia" w:hint="eastAsia"/>
          <w:sz w:val="24"/>
          <w:szCs w:val="24"/>
        </w:rPr>
        <w:t>码</w:t>
      </w:r>
      <w:r w:rsidR="000A00C0" w:rsidRPr="00733F92">
        <w:rPr>
          <w:rFonts w:asciiTheme="minorEastAsia" w:hAnsiTheme="minorEastAsia" w:hint="eastAsia"/>
          <w:sz w:val="24"/>
          <w:szCs w:val="24"/>
        </w:rPr>
        <w:t>R</w:t>
      </w:r>
      <w:r w:rsidRPr="00733F92">
        <w:rPr>
          <w:rFonts w:asciiTheme="minorEastAsia" w:hAnsiTheme="minorEastAsia" w:hint="eastAsia"/>
          <w:sz w:val="24"/>
          <w:szCs w:val="24"/>
        </w:rPr>
        <w:t>CM</w:t>
      </w:r>
      <w:r w:rsidR="000A00C0" w:rsidRPr="00733F92">
        <w:rPr>
          <w:rFonts w:asciiTheme="minorEastAsia" w:hAnsiTheme="minorEastAsia" w:hint="eastAsia"/>
          <w:sz w:val="24"/>
          <w:szCs w:val="24"/>
        </w:rPr>
        <w:t>、压缩编码调制CCM</w:t>
      </w:r>
      <w:r w:rsidR="00A36661" w:rsidRPr="00733F92">
        <w:rPr>
          <w:rFonts w:asciiTheme="minorEastAsia" w:hAnsiTheme="minorEastAsia" w:hint="eastAsia"/>
          <w:sz w:val="24"/>
          <w:szCs w:val="24"/>
        </w:rPr>
        <w:t>对COQRC系统进行优化</w:t>
      </w:r>
      <w:r w:rsidR="000A00C0" w:rsidRPr="00733F92">
        <w:rPr>
          <w:rFonts w:asciiTheme="minorEastAsia" w:hAnsiTheme="minorEastAsia" w:hint="eastAsia"/>
          <w:sz w:val="24"/>
          <w:szCs w:val="24"/>
        </w:rPr>
        <w:t>。</w:t>
      </w:r>
      <w:r w:rsidRPr="00733F92">
        <w:rPr>
          <w:rFonts w:asciiTheme="minorEastAsia" w:hAnsiTheme="minorEastAsia" w:hint="eastAsia"/>
          <w:sz w:val="24"/>
          <w:szCs w:val="24"/>
        </w:rPr>
        <w:t>设计了实验环境，对该系统性能进行了测试，</w:t>
      </w:r>
      <w:r w:rsidR="000A00C0" w:rsidRPr="00733F92">
        <w:rPr>
          <w:rFonts w:asciiTheme="minorEastAsia" w:hAnsiTheme="minorEastAsia" w:hint="eastAsia"/>
          <w:sz w:val="24"/>
          <w:szCs w:val="24"/>
        </w:rPr>
        <w:t>最后</w:t>
      </w:r>
      <w:r w:rsidRPr="00733F92">
        <w:rPr>
          <w:rFonts w:asciiTheme="minorEastAsia" w:hAnsiTheme="minorEastAsia" w:hint="eastAsia"/>
          <w:sz w:val="24"/>
          <w:szCs w:val="24"/>
        </w:rPr>
        <w:t>对实验结果进行详细分析。</w:t>
      </w:r>
    </w:p>
    <w:p w14:paraId="1E1D8646" w14:textId="5278139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第五</w:t>
      </w:r>
      <w:proofErr w:type="gramStart"/>
      <w:r w:rsidRPr="00733F92">
        <w:rPr>
          <w:rFonts w:asciiTheme="minorEastAsia" w:hAnsiTheme="minorEastAsia" w:hint="eastAsia"/>
          <w:sz w:val="24"/>
          <w:szCs w:val="24"/>
        </w:rPr>
        <w:t>章总结</w:t>
      </w:r>
      <w:proofErr w:type="gramEnd"/>
      <w:r w:rsidRPr="00733F92">
        <w:rPr>
          <w:rFonts w:asciiTheme="minorEastAsia" w:hAnsiTheme="minorEastAsia" w:hint="eastAsia"/>
          <w:sz w:val="24"/>
          <w:szCs w:val="24"/>
        </w:rPr>
        <w:t>全文并展望未来的工作内容。</w:t>
      </w:r>
    </w:p>
    <w:p w14:paraId="63955609" w14:textId="7B11B6F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最后是致谢和参考文献。</w:t>
      </w:r>
    </w:p>
    <w:p w14:paraId="44A85F55" w14:textId="77777777" w:rsidR="00C662CF" w:rsidRDefault="00C662CF" w:rsidP="00E02294">
      <w:pPr>
        <w:ind w:firstLine="420"/>
        <w:jc w:val="left"/>
        <w:rPr>
          <w:rFonts w:asciiTheme="majorHAnsi" w:eastAsia="宋体" w:hAnsiTheme="majorHAnsi" w:cstheme="majorBidi"/>
          <w:b/>
          <w:bCs/>
          <w:sz w:val="32"/>
          <w:szCs w:val="32"/>
        </w:rPr>
      </w:pPr>
      <w:r>
        <w:br w:type="page"/>
      </w:r>
    </w:p>
    <w:p w14:paraId="080ED606" w14:textId="64E51D78" w:rsidR="00DB19C5" w:rsidRDefault="00B6215C" w:rsidP="00E02294">
      <w:pPr>
        <w:pStyle w:val="a5"/>
        <w:ind w:firstLine="643"/>
      </w:pPr>
      <w:bookmarkStart w:id="15" w:name="_Toc507165142"/>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bookmarkEnd w:id="15"/>
    </w:p>
    <w:p w14:paraId="3C354C58" w14:textId="07BFF511" w:rsidR="00DB19C5" w:rsidRPr="00922EC6" w:rsidRDefault="00DB19C5" w:rsidP="00922EC6">
      <w:pPr>
        <w:ind w:firstLine="480"/>
        <w:rPr>
          <w:rFonts w:asciiTheme="minorEastAsia" w:hAnsiTheme="minorEastAsia"/>
          <w:sz w:val="24"/>
          <w:szCs w:val="24"/>
        </w:rPr>
      </w:pPr>
      <w:r w:rsidRPr="00922EC6">
        <w:rPr>
          <w:rFonts w:asciiTheme="minorEastAsia" w:hAnsiTheme="minorEastAsia" w:hint="eastAsia"/>
          <w:sz w:val="24"/>
          <w:szCs w:val="24"/>
        </w:rPr>
        <w:t>这一章首先介绍Turbo码的发展和现状；接着介绍Turbo码译码的原理并推导了MAP</w:t>
      </w:r>
      <w:r w:rsidR="002049C1" w:rsidRPr="00922EC6">
        <w:rPr>
          <w:rFonts w:asciiTheme="minorEastAsia" w:hAnsiTheme="minorEastAsia" w:hint="eastAsia"/>
          <w:sz w:val="24"/>
          <w:szCs w:val="24"/>
        </w:rPr>
        <w:t>算法。设计并在FPGA上实现了Turbo迭代译码算法</w:t>
      </w:r>
      <w:r w:rsidRPr="00922EC6">
        <w:rPr>
          <w:rFonts w:asciiTheme="minorEastAsia" w:hAnsiTheme="minorEastAsia" w:hint="eastAsia"/>
          <w:sz w:val="24"/>
          <w:szCs w:val="24"/>
        </w:rPr>
        <w:t>；最后</w:t>
      </w:r>
      <w:r w:rsidR="002049C1" w:rsidRPr="00922EC6">
        <w:rPr>
          <w:rFonts w:asciiTheme="minorEastAsia" w:hAnsiTheme="minorEastAsia" w:hint="eastAsia"/>
          <w:sz w:val="24"/>
          <w:szCs w:val="24"/>
        </w:rPr>
        <w:t>研究</w:t>
      </w:r>
      <w:r w:rsidRPr="00922EC6">
        <w:rPr>
          <w:rFonts w:asciiTheme="minorEastAsia" w:hAnsiTheme="minorEastAsia" w:hint="eastAsia"/>
          <w:sz w:val="24"/>
          <w:szCs w:val="24"/>
        </w:rPr>
        <w:t>了硬件实现的Turbo码在相关领域的应用。</w:t>
      </w:r>
    </w:p>
    <w:p w14:paraId="63BE8D3B" w14:textId="77777777" w:rsidR="00E96347" w:rsidRDefault="00E96347" w:rsidP="0064759A">
      <w:pPr>
        <w:pStyle w:val="2"/>
        <w:ind w:firstLineChars="0" w:firstLine="0"/>
      </w:pPr>
      <w:bookmarkStart w:id="16" w:name="_Toc507165143"/>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bookmarkEnd w:id="16"/>
    </w:p>
    <w:p w14:paraId="203CF24B" w14:textId="77777777" w:rsidR="00FE1222" w:rsidRPr="00FE1222" w:rsidRDefault="00FE1222" w:rsidP="0064759A">
      <w:pPr>
        <w:pStyle w:val="3"/>
        <w:rPr>
          <w:szCs w:val="28"/>
        </w:rPr>
      </w:pPr>
      <w:bookmarkStart w:id="17" w:name="_Toc507165144"/>
      <w:r>
        <w:rPr>
          <w:rFonts w:hint="eastAsia"/>
          <w:szCs w:val="28"/>
        </w:rPr>
        <w:t>2</w:t>
      </w:r>
      <w:r w:rsidRPr="00085C5B">
        <w:rPr>
          <w:rFonts w:hint="eastAsia"/>
          <w:szCs w:val="28"/>
        </w:rPr>
        <w:t>.</w:t>
      </w:r>
      <w:r>
        <w:rPr>
          <w:rFonts w:hint="eastAsia"/>
          <w:szCs w:val="28"/>
        </w:rPr>
        <w:t>1</w:t>
      </w:r>
      <w:r w:rsidRPr="00085C5B">
        <w:rPr>
          <w:rFonts w:hint="eastAsia"/>
          <w:szCs w:val="28"/>
        </w:rPr>
        <w:t>.</w:t>
      </w:r>
      <w:r>
        <w:rPr>
          <w:rFonts w:hint="eastAsia"/>
          <w:szCs w:val="28"/>
        </w:rPr>
        <w:t>1 Turbo</w:t>
      </w:r>
      <w:r>
        <w:rPr>
          <w:rFonts w:hint="eastAsia"/>
          <w:szCs w:val="28"/>
        </w:rPr>
        <w:t>码发展、现状</w:t>
      </w:r>
      <w:bookmarkEnd w:id="17"/>
    </w:p>
    <w:p w14:paraId="5D27E343" w14:textId="2671CC03" w:rsidR="004914D5"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Turbo码近年来在3G、4G及卫星通信中大量应用。Turbo</w:t>
      </w:r>
      <w:r w:rsidR="00E76349" w:rsidRPr="00922EC6">
        <w:rPr>
          <w:rFonts w:asciiTheme="minorEastAsia" w:hAnsiTheme="minorEastAsia" w:hint="eastAsia"/>
          <w:sz w:val="24"/>
          <w:szCs w:val="24"/>
        </w:rPr>
        <w:t>码是一种具有接近</w:t>
      </w:r>
      <w:r w:rsidR="0064759A" w:rsidRPr="00922EC6">
        <w:rPr>
          <w:rFonts w:asciiTheme="minorEastAsia" w:hAnsiTheme="minorEastAsia" w:hint="eastAsia"/>
          <w:sz w:val="24"/>
          <w:szCs w:val="24"/>
        </w:rPr>
        <w:t>Shannon</w:t>
      </w:r>
      <w:r w:rsidR="00E76349" w:rsidRPr="00922EC6">
        <w:rPr>
          <w:rFonts w:asciiTheme="minorEastAsia" w:hAnsiTheme="minorEastAsia" w:hint="eastAsia"/>
          <w:sz w:val="24"/>
          <w:szCs w:val="24"/>
        </w:rPr>
        <w:t>信道容量的性能优异的纠错码，其核心思想是子编码器级联和迭代译码算法，其中交织器起到了很大作用。</w:t>
      </w:r>
      <w:r w:rsidR="004914D5" w:rsidRPr="00922EC6">
        <w:rPr>
          <w:rFonts w:asciiTheme="minorEastAsia" w:hAnsiTheme="minorEastAsia" w:hint="eastAsia"/>
          <w:sz w:val="24"/>
          <w:szCs w:val="24"/>
        </w:rPr>
        <w:t>Turbo</w:t>
      </w:r>
      <w:proofErr w:type="gramStart"/>
      <w:r w:rsidR="004914D5" w:rsidRPr="00922EC6">
        <w:rPr>
          <w:rFonts w:asciiTheme="minorEastAsia" w:hAnsiTheme="minorEastAsia" w:hint="eastAsia"/>
          <w:sz w:val="24"/>
          <w:szCs w:val="24"/>
        </w:rPr>
        <w:t>码</w:t>
      </w:r>
      <w:r w:rsidR="0064759A" w:rsidRPr="00922EC6">
        <w:rPr>
          <w:rFonts w:asciiTheme="minorEastAsia" w:hAnsiTheme="minorEastAsia" w:hint="eastAsia"/>
          <w:sz w:val="24"/>
          <w:szCs w:val="24"/>
        </w:rPr>
        <w:t>通过</w:t>
      </w:r>
      <w:proofErr w:type="gramEnd"/>
      <w:r w:rsidR="004914D5" w:rsidRPr="00922EC6">
        <w:rPr>
          <w:rFonts w:asciiTheme="minorEastAsia" w:hAnsiTheme="minorEastAsia" w:hint="eastAsia"/>
          <w:sz w:val="24"/>
          <w:szCs w:val="24"/>
        </w:rPr>
        <w:t>巧妙</w:t>
      </w:r>
      <w:r w:rsidR="00922EC6">
        <w:rPr>
          <w:rFonts w:asciiTheme="minorEastAsia" w:hAnsiTheme="minorEastAsia" w:hint="eastAsia"/>
          <w:sz w:val="24"/>
          <w:szCs w:val="24"/>
        </w:rPr>
        <w:t>地</w:t>
      </w:r>
      <w:r w:rsidR="004914D5" w:rsidRPr="00922EC6">
        <w:rPr>
          <w:rFonts w:asciiTheme="minorEastAsia" w:hAnsiTheme="minorEastAsia" w:hint="eastAsia"/>
          <w:sz w:val="24"/>
          <w:szCs w:val="24"/>
        </w:rPr>
        <w:t>运用交织器，打乱原比特的序列，体现了随机编码的思想。在译码端，使用了</w:t>
      </w:r>
      <w:r w:rsidR="00E76349" w:rsidRPr="00922EC6">
        <w:rPr>
          <w:rFonts w:asciiTheme="minorEastAsia" w:hAnsiTheme="minorEastAsia" w:hint="eastAsia"/>
          <w:sz w:val="24"/>
          <w:szCs w:val="24"/>
        </w:rPr>
        <w:t>软输入</w:t>
      </w:r>
      <w:r w:rsidR="004914D5" w:rsidRPr="00922EC6">
        <w:rPr>
          <w:rFonts w:asciiTheme="minorEastAsia" w:hAnsiTheme="minorEastAsia" w:hint="eastAsia"/>
          <w:sz w:val="24"/>
          <w:szCs w:val="24"/>
        </w:rPr>
        <w:t>软输出迭代</w:t>
      </w:r>
      <w:r w:rsidR="00E76349" w:rsidRPr="00922EC6">
        <w:rPr>
          <w:rFonts w:asciiTheme="minorEastAsia" w:hAnsiTheme="minorEastAsia" w:hint="eastAsia"/>
          <w:sz w:val="24"/>
          <w:szCs w:val="24"/>
        </w:rPr>
        <w:t>译码进行</w:t>
      </w:r>
      <w:r w:rsidR="004914D5" w:rsidRPr="00922EC6">
        <w:rPr>
          <w:rFonts w:asciiTheme="minorEastAsia" w:hAnsiTheme="minorEastAsia" w:hint="eastAsia"/>
          <w:sz w:val="24"/>
          <w:szCs w:val="24"/>
        </w:rPr>
        <w:t>判决。</w:t>
      </w:r>
      <w:r w:rsidR="00E76349" w:rsidRPr="00922EC6">
        <w:rPr>
          <w:rFonts w:asciiTheme="minorEastAsia" w:hAnsiTheme="minorEastAsia" w:hint="eastAsia"/>
          <w:sz w:val="24"/>
          <w:szCs w:val="24"/>
        </w:rPr>
        <w:t>大量的文献研究了Turbo码在不同信道环境、不同参数下的性能</w:t>
      </w:r>
      <w:r w:rsidR="00922EC6" w:rsidRPr="00922EC6">
        <w:rPr>
          <w:rFonts w:asciiTheme="minorEastAsia" w:hAnsiTheme="minorEastAsia" w:hint="eastAsia"/>
          <w:sz w:val="24"/>
          <w:szCs w:val="24"/>
          <w:vertAlign w:val="superscript"/>
        </w:rPr>
        <w:t>[][][]</w:t>
      </w:r>
      <w:r w:rsidR="00E76349" w:rsidRPr="00922EC6">
        <w:rPr>
          <w:rFonts w:asciiTheme="minorEastAsia" w:hAnsiTheme="minorEastAsia" w:hint="eastAsia"/>
          <w:sz w:val="24"/>
          <w:szCs w:val="24"/>
        </w:rPr>
        <w:t>。</w:t>
      </w:r>
    </w:p>
    <w:p w14:paraId="5E466E22" w14:textId="77FF1311"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Turbo码的译码算法主要分为两种：软输出维特比算法（SOVA）</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13</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14</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和MAP算法</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10</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。随后出现的算法多以降低译码复杂度和改善译码延迟为目标对MAP算法进行改进。1994年Pietrobon提出对数域的Log-Map算法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；P.Robertson提出改进的</w:t>
      </w:r>
      <w:proofErr w:type="gramStart"/>
      <w:r w:rsidRPr="00922EC6">
        <w:rPr>
          <w:rFonts w:asciiTheme="minorEastAsia" w:hAnsiTheme="minorEastAsia" w:hint="eastAsia"/>
          <w:sz w:val="24"/>
          <w:szCs w:val="24"/>
        </w:rPr>
        <w:t>最</w:t>
      </w:r>
      <w:proofErr w:type="gramEnd"/>
      <w:r w:rsidRPr="00922EC6">
        <w:rPr>
          <w:rFonts w:asciiTheme="minorEastAsia" w:hAnsiTheme="minorEastAsia" w:hint="eastAsia"/>
          <w:sz w:val="24"/>
          <w:szCs w:val="24"/>
        </w:rPr>
        <w:t>简Max-Log-Map算法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及基于查找</w:t>
      </w:r>
      <w:proofErr w:type="gramStart"/>
      <w:r w:rsidRPr="00922EC6">
        <w:rPr>
          <w:rFonts w:asciiTheme="minorEastAsia" w:hAnsiTheme="minorEastAsia" w:hint="eastAsia"/>
          <w:sz w:val="24"/>
          <w:szCs w:val="24"/>
        </w:rPr>
        <w:t>表实现</w:t>
      </w:r>
      <w:proofErr w:type="gramEnd"/>
      <w:r w:rsidRPr="00922EC6">
        <w:rPr>
          <w:rFonts w:asciiTheme="minorEastAsia" w:hAnsiTheme="minorEastAsia" w:hint="eastAsia"/>
          <w:sz w:val="24"/>
          <w:szCs w:val="24"/>
        </w:rPr>
        <w:t>矫正项的Log-Map算法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；S.Talakoub等人提出了线性Log-Map算法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18</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19</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；T.Ottosson等人提出折线Log-Map算法</w:t>
      </w:r>
      <w:r w:rsidR="000547C5">
        <w:rPr>
          <w:rFonts w:asciiTheme="minorEastAsia" w:hAnsiTheme="minorEastAsia" w:hint="eastAsia"/>
          <w:sz w:val="24"/>
          <w:szCs w:val="24"/>
        </w:rPr>
        <w:t xml:space="preserve"> </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20</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；B.classon等人提出Constant-Log-Map</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21</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；此外，还有采用非线性函数拟合矫正项的Non-linear 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22</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w:t>
      </w:r>
    </w:p>
    <w:p w14:paraId="5F5A5293" w14:textId="4A5CFC85" w:rsidR="00584E62"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由于Turbo码的MAP译码算法的复杂度很高，仿真及电路实现比较困难。FPGA</w:t>
      </w:r>
      <w:r w:rsidR="004F5F98" w:rsidRPr="00922EC6">
        <w:rPr>
          <w:rFonts w:asciiTheme="minorEastAsia" w:hAnsiTheme="minorEastAsia" w:hint="eastAsia"/>
          <w:sz w:val="24"/>
          <w:szCs w:val="24"/>
        </w:rPr>
        <w:t>（Field programmable gate array）</w:t>
      </w:r>
      <w:r w:rsidRPr="00922EC6">
        <w:rPr>
          <w:rFonts w:asciiTheme="minorEastAsia" w:hAnsiTheme="minorEastAsia" w:hint="eastAsia"/>
          <w:sz w:val="24"/>
          <w:szCs w:val="24"/>
        </w:rPr>
        <w:t>的出现让</w:t>
      </w:r>
      <w:r w:rsidR="00664C2E" w:rsidRPr="00922EC6">
        <w:rPr>
          <w:rFonts w:asciiTheme="minorEastAsia" w:hAnsiTheme="minorEastAsia" w:hint="eastAsia"/>
          <w:sz w:val="24"/>
          <w:szCs w:val="24"/>
        </w:rPr>
        <w:t>Turbo译码的硬件</w:t>
      </w:r>
      <w:r w:rsidRPr="00922EC6">
        <w:rPr>
          <w:rFonts w:asciiTheme="minorEastAsia" w:hAnsiTheme="minorEastAsia" w:hint="eastAsia"/>
          <w:sz w:val="24"/>
          <w:szCs w:val="24"/>
        </w:rPr>
        <w:t>开发</w:t>
      </w:r>
      <w:r w:rsidR="00664C2E" w:rsidRPr="00922EC6">
        <w:rPr>
          <w:rFonts w:asciiTheme="minorEastAsia" w:hAnsiTheme="minorEastAsia" w:hint="eastAsia"/>
          <w:sz w:val="24"/>
          <w:szCs w:val="24"/>
        </w:rPr>
        <w:t>和快速实现</w:t>
      </w:r>
      <w:r w:rsidRPr="00922EC6">
        <w:rPr>
          <w:rFonts w:asciiTheme="minorEastAsia" w:hAnsiTheme="minorEastAsia" w:hint="eastAsia"/>
          <w:sz w:val="24"/>
          <w:szCs w:val="24"/>
        </w:rPr>
        <w:t>成为可能。</w:t>
      </w:r>
    </w:p>
    <w:p w14:paraId="4EFC04AA" w14:textId="731D1D30"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在应用方面，Turbo码也获得了长远的发展。1994年，S.L.Goff将Turbo码与网络调制技术结合进行研究</w:t>
      </w:r>
      <w:r w:rsidR="000547C5" w:rsidRPr="000547C5">
        <w:rPr>
          <w:rFonts w:asciiTheme="minorEastAsia" w:hAnsiTheme="minorEastAsia" w:hint="eastAsia"/>
          <w:sz w:val="24"/>
          <w:szCs w:val="24"/>
          <w:vertAlign w:val="superscript"/>
        </w:rPr>
        <w:t>[23]</w:t>
      </w:r>
      <w:r w:rsidRPr="00922EC6">
        <w:rPr>
          <w:rFonts w:asciiTheme="minorEastAsia" w:hAnsiTheme="minorEastAsia" w:hint="eastAsia"/>
          <w:sz w:val="24"/>
          <w:szCs w:val="24"/>
        </w:rPr>
        <w:t>；Turbo</w:t>
      </w:r>
      <w:proofErr w:type="gramStart"/>
      <w:r w:rsidRPr="00922EC6">
        <w:rPr>
          <w:rFonts w:asciiTheme="minorEastAsia" w:hAnsiTheme="minorEastAsia" w:hint="eastAsia"/>
          <w:sz w:val="24"/>
          <w:szCs w:val="24"/>
        </w:rPr>
        <w:t>码可广泛</w:t>
      </w:r>
      <w:proofErr w:type="gramEnd"/>
      <w:r w:rsidRPr="00922EC6">
        <w:rPr>
          <w:rFonts w:asciiTheme="minorEastAsia" w:hAnsiTheme="minorEastAsia" w:hint="eastAsia"/>
          <w:sz w:val="24"/>
          <w:szCs w:val="24"/>
        </w:rPr>
        <w:t>应用于多用户检测</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24</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；美国空间数据系统顾问委员会（CCSDS）组织将Turbo码作为深空通信标准</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；DVB-SH标准物理层协议</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也采用Turbo码作为信道编码方案；3G、4G乃至4.5G移动通信系统均采用Turbo码作为物理信道编码方案</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。Turbo码在众多应用场合中发挥作用。</w:t>
      </w:r>
    </w:p>
    <w:p w14:paraId="354BC054" w14:textId="36EA992D" w:rsidR="00FE1222" w:rsidRDefault="00FE1222" w:rsidP="000547C5">
      <w:pPr>
        <w:pStyle w:val="3"/>
        <w:rPr>
          <w:szCs w:val="28"/>
        </w:rPr>
      </w:pPr>
      <w:bookmarkStart w:id="18" w:name="_Toc507165145"/>
      <w:r>
        <w:rPr>
          <w:rFonts w:hint="eastAsia"/>
          <w:szCs w:val="28"/>
        </w:rPr>
        <w:lastRenderedPageBreak/>
        <w:t>2</w:t>
      </w:r>
      <w:r w:rsidRPr="00085C5B">
        <w:rPr>
          <w:rFonts w:hint="eastAsia"/>
          <w:szCs w:val="28"/>
        </w:rPr>
        <w:t>.</w:t>
      </w:r>
      <w:r>
        <w:rPr>
          <w:rFonts w:hint="eastAsia"/>
          <w:szCs w:val="28"/>
        </w:rPr>
        <w:t>1</w:t>
      </w:r>
      <w:r w:rsidRPr="00085C5B">
        <w:rPr>
          <w:rFonts w:hint="eastAsia"/>
          <w:szCs w:val="28"/>
        </w:rPr>
        <w:t>.</w:t>
      </w:r>
      <w:r>
        <w:rPr>
          <w:rFonts w:hint="eastAsia"/>
          <w:szCs w:val="28"/>
        </w:rPr>
        <w:t xml:space="preserve">2 </w:t>
      </w:r>
      <w:r>
        <w:rPr>
          <w:rFonts w:hint="eastAsia"/>
          <w:szCs w:val="28"/>
        </w:rPr>
        <w:t>可编程逻辑器件</w:t>
      </w:r>
      <w:r w:rsidR="0077541F">
        <w:rPr>
          <w:rFonts w:hint="eastAsia"/>
          <w:szCs w:val="28"/>
        </w:rPr>
        <w:t>（硬件</w:t>
      </w:r>
      <w:commentRangeStart w:id="19"/>
      <w:r w:rsidR="0077541F">
        <w:rPr>
          <w:rFonts w:hint="eastAsia"/>
          <w:szCs w:val="28"/>
        </w:rPr>
        <w:t>加速器</w:t>
      </w:r>
      <w:commentRangeEnd w:id="19"/>
      <w:r w:rsidR="00B077B4">
        <w:rPr>
          <w:rStyle w:val="a8"/>
          <w:bCs w:val="0"/>
        </w:rPr>
        <w:commentReference w:id="19"/>
      </w:r>
      <w:r w:rsidR="0077541F">
        <w:rPr>
          <w:rFonts w:hint="eastAsia"/>
          <w:szCs w:val="28"/>
        </w:rPr>
        <w:t>）</w:t>
      </w:r>
      <w:bookmarkEnd w:id="18"/>
    </w:p>
    <w:p w14:paraId="523CB85C" w14:textId="3CEB53B2" w:rsidR="0077541F" w:rsidRPr="000547C5" w:rsidRDefault="00851667" w:rsidP="000547C5">
      <w:pPr>
        <w:ind w:firstLine="480"/>
        <w:rPr>
          <w:rFonts w:asciiTheme="minorEastAsia" w:hAnsiTheme="minorEastAsia"/>
          <w:sz w:val="24"/>
          <w:szCs w:val="24"/>
        </w:rPr>
      </w:pPr>
      <w:r w:rsidRPr="000547C5">
        <w:rPr>
          <w:rFonts w:asciiTheme="minorEastAsia" w:hAnsiTheme="minorEastAsia" w:hint="eastAsia"/>
          <w:sz w:val="24"/>
          <w:szCs w:val="24"/>
        </w:rPr>
        <w:t>硬件具有高并发和快速的特点，</w:t>
      </w:r>
      <w:r w:rsidR="0077541F" w:rsidRPr="000547C5">
        <w:rPr>
          <w:rFonts w:asciiTheme="minorEastAsia" w:hAnsiTheme="minorEastAsia" w:hint="eastAsia"/>
          <w:sz w:val="24"/>
          <w:szCs w:val="24"/>
        </w:rPr>
        <w:t>使用硬件设备来代替软件</w:t>
      </w:r>
      <w:r w:rsidRPr="000547C5">
        <w:rPr>
          <w:rFonts w:asciiTheme="minorEastAsia" w:hAnsiTheme="minorEastAsia" w:hint="eastAsia"/>
          <w:sz w:val="24"/>
          <w:szCs w:val="24"/>
        </w:rPr>
        <w:t>进行运算</w:t>
      </w:r>
      <w:r w:rsidR="0077541F" w:rsidRPr="000547C5">
        <w:rPr>
          <w:rFonts w:asciiTheme="minorEastAsia" w:hAnsiTheme="minorEastAsia" w:hint="eastAsia"/>
          <w:sz w:val="24"/>
          <w:szCs w:val="24"/>
        </w:rPr>
        <w:t>可以获得更</w:t>
      </w:r>
      <w:r w:rsidRPr="000547C5">
        <w:rPr>
          <w:rFonts w:asciiTheme="minorEastAsia" w:hAnsiTheme="minorEastAsia" w:hint="eastAsia"/>
          <w:sz w:val="24"/>
          <w:szCs w:val="24"/>
        </w:rPr>
        <w:t>快的处理的速度。</w:t>
      </w:r>
      <w:r w:rsidR="00B83404" w:rsidRPr="000547C5">
        <w:rPr>
          <w:rFonts w:asciiTheme="minorEastAsia" w:hAnsiTheme="minorEastAsia"/>
          <w:sz w:val="24"/>
          <w:szCs w:val="24"/>
        </w:rPr>
        <w:t>可编程逻辑器件通过编程实现既定的功能</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至今</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可编程逻辑器件已由最初的</w:t>
      </w:r>
      <w:r w:rsidR="00B83404" w:rsidRPr="000547C5">
        <w:rPr>
          <w:rFonts w:asciiTheme="minorEastAsia" w:hAnsiTheme="minorEastAsia" w:hint="eastAsia"/>
          <w:sz w:val="24"/>
          <w:szCs w:val="24"/>
        </w:rPr>
        <w:t>SPLD（Simple programmable logic device）发展到大规模的ASIC和FPGA。</w:t>
      </w:r>
      <w:r w:rsidR="006D5831" w:rsidRPr="000547C5">
        <w:rPr>
          <w:rFonts w:asciiTheme="minorEastAsia" w:hAnsiTheme="minorEastAsia" w:hint="eastAsia"/>
          <w:sz w:val="24"/>
          <w:szCs w:val="24"/>
        </w:rPr>
        <w:t>常</w:t>
      </w:r>
      <w:r w:rsidRPr="000547C5">
        <w:rPr>
          <w:rFonts w:asciiTheme="minorEastAsia" w:hAnsiTheme="minorEastAsia" w:hint="eastAsia"/>
          <w:sz w:val="24"/>
          <w:szCs w:val="24"/>
        </w:rPr>
        <w:t>用的硬件有</w:t>
      </w:r>
      <w:r w:rsidR="006D5831" w:rsidRPr="000547C5">
        <w:rPr>
          <w:rFonts w:asciiTheme="minorEastAsia" w:hAnsiTheme="minorEastAsia" w:hint="eastAsia"/>
          <w:sz w:val="24"/>
          <w:szCs w:val="24"/>
        </w:rPr>
        <w:t>专用集成电路（</w:t>
      </w:r>
      <w:r w:rsidR="006D5831" w:rsidRPr="000547C5">
        <w:rPr>
          <w:rFonts w:asciiTheme="minorEastAsia" w:hAnsiTheme="minorEastAsia"/>
          <w:sz w:val="24"/>
          <w:szCs w:val="24"/>
        </w:rPr>
        <w:t>Application Specific Integrated Circuit</w:t>
      </w:r>
      <w:r w:rsidR="006D5831" w:rsidRPr="000547C5">
        <w:rPr>
          <w:rFonts w:asciiTheme="minorEastAsia" w:hAnsiTheme="minorEastAsia" w:hint="eastAsia"/>
          <w:sz w:val="24"/>
          <w:szCs w:val="24"/>
        </w:rPr>
        <w:t>，ASIC）</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图形处理器（</w:t>
      </w:r>
      <w:r w:rsidR="006D5831" w:rsidRPr="000547C5">
        <w:rPr>
          <w:rFonts w:asciiTheme="minorEastAsia" w:hAnsiTheme="minorEastAsia"/>
          <w:sz w:val="24"/>
          <w:szCs w:val="24"/>
        </w:rPr>
        <w:t>Graphics Processing Unit</w:t>
      </w:r>
      <w:r w:rsidR="006D5831" w:rsidRPr="000547C5">
        <w:rPr>
          <w:rFonts w:asciiTheme="minorEastAsia" w:hAnsiTheme="minorEastAsia" w:hint="eastAsia"/>
          <w:sz w:val="24"/>
          <w:szCs w:val="24"/>
        </w:rPr>
        <w:t>，GPU）</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专用指令集处理器 (Application Specific Instruction Set</w:t>
      </w:r>
      <w:r w:rsidR="006D5831" w:rsidRPr="000547C5">
        <w:rPr>
          <w:rFonts w:asciiTheme="minorEastAsia" w:hAnsiTheme="minorEastAsia"/>
          <w:sz w:val="24"/>
          <w:szCs w:val="24"/>
        </w:rPr>
        <w:t xml:space="preserve"> Processor</w:t>
      </w:r>
      <w:r w:rsidR="006D5831" w:rsidRPr="000547C5">
        <w:rPr>
          <w:rFonts w:asciiTheme="minorEastAsia" w:hAnsiTheme="minorEastAsia" w:hint="eastAsia"/>
          <w:sz w:val="24"/>
          <w:szCs w:val="24"/>
        </w:rPr>
        <w:t>，ASIP)</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现场可编程门阵列（Field Programmable Gate Array，</w:t>
      </w:r>
      <w:r w:rsidRPr="000547C5">
        <w:rPr>
          <w:rFonts w:asciiTheme="minorEastAsia" w:hAnsiTheme="minorEastAsia" w:hint="eastAsia"/>
          <w:sz w:val="24"/>
          <w:szCs w:val="24"/>
        </w:rPr>
        <w:t>FPGA</w:t>
      </w:r>
      <w:r w:rsidR="006D5831" w:rsidRPr="000547C5">
        <w:rPr>
          <w:rFonts w:asciiTheme="minorEastAsia" w:hAnsiTheme="minorEastAsia" w:hint="eastAsia"/>
          <w:sz w:val="24"/>
          <w:szCs w:val="24"/>
        </w:rPr>
        <w:t>）</w:t>
      </w:r>
      <w:r w:rsidRPr="000547C5">
        <w:rPr>
          <w:rFonts w:asciiTheme="minorEastAsia" w:hAnsiTheme="minorEastAsia" w:hint="eastAsia"/>
          <w:sz w:val="24"/>
          <w:szCs w:val="24"/>
        </w:rPr>
        <w:t>等。</w:t>
      </w:r>
    </w:p>
    <w:p w14:paraId="746BF413" w14:textId="40FDEB27" w:rsidR="00851667"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ASIC效率高，功耗低，可以由用户指定集成电路。但是需要用户考虑芯片中的布局布线和工艺等问题，设计难度大，投入高，适用于成熟的产品，不太适合早期的产品开发阶段。</w:t>
      </w:r>
    </w:p>
    <w:p w14:paraId="68331307" w14:textId="5AC2F6E8" w:rsidR="00346F25"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G</w:t>
      </w:r>
      <w:r w:rsidRPr="000547C5">
        <w:rPr>
          <w:rFonts w:asciiTheme="minorEastAsia" w:hAnsiTheme="minorEastAsia"/>
          <w:sz w:val="24"/>
          <w:szCs w:val="24"/>
        </w:rPr>
        <w:t>PU</w:t>
      </w:r>
      <w:r w:rsidRPr="000547C5">
        <w:rPr>
          <w:rFonts w:asciiTheme="minorEastAsia" w:hAnsiTheme="minorEastAsia" w:hint="eastAsia"/>
          <w:sz w:val="24"/>
          <w:szCs w:val="24"/>
        </w:rPr>
        <w:t>是在计算机上进行图像处理工作的微型处理器。与CPU类似，GPU主要完成一些运算处理。不同的是，CPU负责程序代码执行，而GPU</w:t>
      </w:r>
      <w:r w:rsidR="00B83404" w:rsidRPr="000547C5">
        <w:rPr>
          <w:rFonts w:asciiTheme="minorEastAsia" w:hAnsiTheme="minorEastAsia" w:hint="eastAsia"/>
          <w:sz w:val="24"/>
          <w:szCs w:val="24"/>
        </w:rPr>
        <w:t>执行的操作主要涉及复杂的浮点运算、矩阵运算和并行计算等。因此，对于图像处理和复杂度高的计算，使用GPU 可以显著提高效率和性能。但GPU的功耗很高，大规模使用的能耗高于其他硬件。</w:t>
      </w:r>
    </w:p>
    <w:p w14:paraId="04870DF5" w14:textId="6C04CFBF" w:rsidR="00B83404"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ASIP针对特定应用进行定制，在功耗和灵活性之间取得了较好的这种。数字信号处理器D（Digital</w:t>
      </w:r>
      <w:r w:rsidRPr="000547C5">
        <w:rPr>
          <w:rFonts w:asciiTheme="minorEastAsia" w:hAnsiTheme="minorEastAsia"/>
          <w:sz w:val="24"/>
          <w:szCs w:val="24"/>
        </w:rPr>
        <w:t xml:space="preserve"> Signal Processor</w:t>
      </w:r>
      <w:r w:rsidRPr="000547C5">
        <w:rPr>
          <w:rFonts w:asciiTheme="minorEastAsia" w:hAnsiTheme="minorEastAsia" w:hint="eastAsia"/>
          <w:sz w:val="24"/>
          <w:szCs w:val="24"/>
        </w:rPr>
        <w:t>，D</w:t>
      </w:r>
      <w:r w:rsidRPr="000547C5">
        <w:rPr>
          <w:rFonts w:asciiTheme="minorEastAsia" w:hAnsiTheme="minorEastAsia"/>
          <w:sz w:val="24"/>
          <w:szCs w:val="24"/>
        </w:rPr>
        <w:t>SP</w:t>
      </w:r>
      <w:r w:rsidRPr="000547C5">
        <w:rPr>
          <w:rFonts w:asciiTheme="minorEastAsia" w:hAnsiTheme="minorEastAsia" w:hint="eastAsia"/>
          <w:sz w:val="24"/>
          <w:szCs w:val="24"/>
        </w:rPr>
        <w:t>）是一种专门用于数字信号处理的微处理器。</w:t>
      </w:r>
    </w:p>
    <w:p w14:paraId="27FF43CF" w14:textId="6907FE0D" w:rsidR="00920FCF"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FPGA是一种可重复编程、灵活性很高</w:t>
      </w:r>
      <w:r w:rsidR="00920FCF" w:rsidRPr="000547C5">
        <w:rPr>
          <w:rFonts w:asciiTheme="minorEastAsia" w:hAnsiTheme="minorEastAsia" w:hint="eastAsia"/>
          <w:sz w:val="24"/>
          <w:szCs w:val="24"/>
        </w:rPr>
        <w:t>、功耗低</w:t>
      </w:r>
      <w:r w:rsidRPr="000547C5">
        <w:rPr>
          <w:rFonts w:asciiTheme="minorEastAsia" w:hAnsiTheme="minorEastAsia" w:hint="eastAsia"/>
          <w:sz w:val="24"/>
          <w:szCs w:val="24"/>
        </w:rPr>
        <w:t>的编程器件。</w:t>
      </w:r>
      <w:r w:rsidR="00920FCF" w:rsidRPr="000547C5">
        <w:rPr>
          <w:rFonts w:asciiTheme="minorEastAsia" w:hAnsiTheme="minorEastAsia" w:hint="eastAsia"/>
          <w:sz w:val="24"/>
          <w:szCs w:val="24"/>
        </w:rPr>
        <w:t>F</w:t>
      </w:r>
      <w:r w:rsidR="00920FCF" w:rsidRPr="000547C5">
        <w:rPr>
          <w:rFonts w:asciiTheme="minorEastAsia" w:hAnsiTheme="minorEastAsia"/>
          <w:sz w:val="24"/>
          <w:szCs w:val="24"/>
        </w:rPr>
        <w:t>PGA</w:t>
      </w:r>
      <w:r w:rsidR="00920FCF" w:rsidRPr="000547C5">
        <w:rPr>
          <w:rFonts w:asciiTheme="minorEastAsia" w:hAnsiTheme="minorEastAsia" w:hint="eastAsia"/>
          <w:sz w:val="24"/>
          <w:szCs w:val="24"/>
        </w:rPr>
        <w:t>用于加速计算密集型应用，在通信领域用途广泛。</w:t>
      </w:r>
      <w:r w:rsidR="00FE1222" w:rsidRPr="000547C5">
        <w:rPr>
          <w:rFonts w:asciiTheme="minorEastAsia" w:hAnsiTheme="minorEastAsia" w:hint="eastAsia"/>
          <w:sz w:val="24"/>
          <w:szCs w:val="24"/>
        </w:rPr>
        <w:t>FPGA</w:t>
      </w:r>
      <w:r w:rsidR="001E6B93" w:rsidRPr="000547C5">
        <w:rPr>
          <w:rFonts w:asciiTheme="minorEastAsia" w:hAnsiTheme="minorEastAsia" w:hint="eastAsia"/>
          <w:sz w:val="24"/>
          <w:szCs w:val="24"/>
        </w:rPr>
        <w:t>内部拥有大量的逻辑门单元，每个逻辑门单元都通过路由通道连接。逻辑门单元和路由通道可由用户在现场设置。FPGA</w:t>
      </w:r>
      <w:r w:rsidR="00FE1222" w:rsidRPr="000547C5">
        <w:rPr>
          <w:rFonts w:asciiTheme="minorEastAsia" w:hAnsiTheme="minorEastAsia" w:hint="eastAsia"/>
          <w:sz w:val="24"/>
          <w:szCs w:val="24"/>
        </w:rPr>
        <w:t>具有高速数据处理、并行化运算以及完全可重新配置的能力。</w:t>
      </w:r>
      <w:r w:rsidR="00390FFB" w:rsidRPr="000547C5">
        <w:rPr>
          <w:rFonts w:asciiTheme="minorEastAsia" w:hAnsiTheme="minorEastAsia" w:hint="eastAsia"/>
          <w:sz w:val="24"/>
          <w:szCs w:val="24"/>
        </w:rPr>
        <w:t>基于FPGA的应用相较于传统软件实现而言可以节省CPU资源，使系统集成度得到提升。</w:t>
      </w:r>
    </w:p>
    <w:p w14:paraId="545D01ED" w14:textId="31FAF58B" w:rsidR="00920FCF" w:rsidRPr="000547C5" w:rsidRDefault="00920FCF" w:rsidP="000547C5">
      <w:pPr>
        <w:ind w:firstLine="480"/>
        <w:rPr>
          <w:rFonts w:asciiTheme="minorEastAsia" w:hAnsiTheme="minorEastAsia"/>
          <w:sz w:val="24"/>
          <w:szCs w:val="24"/>
        </w:rPr>
      </w:pPr>
      <w:r w:rsidRPr="000547C5">
        <w:rPr>
          <w:rFonts w:asciiTheme="minorEastAsia" w:hAnsiTheme="minorEastAsia" w:hint="eastAsia"/>
          <w:sz w:val="24"/>
          <w:szCs w:val="24"/>
        </w:rPr>
        <w:t>FPGA的开发使用硬件描述语言（</w:t>
      </w:r>
      <w:r w:rsidRPr="000547C5">
        <w:rPr>
          <w:rFonts w:asciiTheme="minorEastAsia" w:hAnsiTheme="minorEastAsia"/>
          <w:sz w:val="24"/>
          <w:szCs w:val="24"/>
        </w:rPr>
        <w:t>Hardware Description Language</w:t>
      </w:r>
      <w:r w:rsidRPr="000547C5">
        <w:rPr>
          <w:rFonts w:asciiTheme="minorEastAsia" w:hAnsiTheme="minorEastAsia" w:hint="eastAsia"/>
          <w:sz w:val="24"/>
          <w:szCs w:val="24"/>
        </w:rPr>
        <w:t>，HDL）来完成电路设计。一般选用Verilog或VHDL或基于Verilog基础的System</w:t>
      </w:r>
      <w:r w:rsidRPr="000547C5">
        <w:rPr>
          <w:rFonts w:asciiTheme="minorEastAsia" w:hAnsiTheme="minorEastAsia"/>
          <w:sz w:val="24"/>
          <w:szCs w:val="24"/>
        </w:rPr>
        <w:t xml:space="preserve"> V</w:t>
      </w:r>
      <w:r w:rsidRPr="000547C5">
        <w:rPr>
          <w:rFonts w:asciiTheme="minorEastAsia" w:hAnsiTheme="minorEastAsia" w:hint="eastAsia"/>
          <w:sz w:val="24"/>
          <w:szCs w:val="24"/>
        </w:rPr>
        <w:t>erilog（SV）进行开发，然后综合、布局布线，最后将生成的文件</w:t>
      </w:r>
      <w:proofErr w:type="gramStart"/>
      <w:r w:rsidRPr="000547C5">
        <w:rPr>
          <w:rFonts w:asciiTheme="minorEastAsia" w:hAnsiTheme="minorEastAsia" w:hint="eastAsia"/>
          <w:sz w:val="24"/>
          <w:szCs w:val="24"/>
        </w:rPr>
        <w:t>烧录至</w:t>
      </w:r>
      <w:proofErr w:type="gramEnd"/>
      <w:r w:rsidRPr="000547C5">
        <w:rPr>
          <w:rFonts w:asciiTheme="minorEastAsia" w:hAnsiTheme="minorEastAsia" w:hint="eastAsia"/>
          <w:sz w:val="24"/>
          <w:szCs w:val="24"/>
        </w:rPr>
        <w:t>FPG</w:t>
      </w:r>
      <w:r w:rsidRPr="000547C5">
        <w:rPr>
          <w:rFonts w:asciiTheme="minorEastAsia" w:hAnsiTheme="minorEastAsia"/>
          <w:sz w:val="24"/>
          <w:szCs w:val="24"/>
        </w:rPr>
        <w:t>A</w:t>
      </w:r>
      <w:r w:rsidRPr="000547C5">
        <w:rPr>
          <w:rFonts w:asciiTheme="minorEastAsia" w:hAnsiTheme="minorEastAsia" w:hint="eastAsia"/>
          <w:sz w:val="24"/>
          <w:szCs w:val="24"/>
        </w:rPr>
        <w:t>上进行测试。这种开发方法也是现代IC设计验证的主流。</w:t>
      </w:r>
    </w:p>
    <w:p w14:paraId="03AAA347" w14:textId="0760DEB3"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FPGA的设计和开发就是利用电子设计自动化（</w:t>
      </w:r>
      <w:r w:rsidRPr="000547C5">
        <w:rPr>
          <w:rFonts w:asciiTheme="minorEastAsia" w:hAnsiTheme="minorEastAsia"/>
          <w:sz w:val="24"/>
          <w:szCs w:val="24"/>
        </w:rPr>
        <w:t>Electronic Design Automatic</w:t>
      </w:r>
      <w:r w:rsidRPr="000547C5">
        <w:rPr>
          <w:rFonts w:asciiTheme="minorEastAsia" w:hAnsiTheme="minorEastAsia" w:hint="eastAsia"/>
          <w:sz w:val="24"/>
          <w:szCs w:val="24"/>
        </w:rPr>
        <w:t>，EDA）开发软件。开发一般采用自定向下的设计方式。主要的开发步骤如图所示。</w:t>
      </w:r>
    </w:p>
    <w:p w14:paraId="2A4C1DF8" w14:textId="1F5B57BC" w:rsidR="00AC1079" w:rsidRDefault="00AC1079" w:rsidP="000547C5">
      <w:pPr>
        <w:spacing w:line="240" w:lineRule="auto"/>
        <w:ind w:firstLine="420"/>
        <w:jc w:val="center"/>
      </w:pPr>
      <w:r w:rsidRPr="00732355">
        <w:rPr>
          <w:noProof/>
        </w:rPr>
        <w:lastRenderedPageBreak/>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E419467" w14:textId="72887F2A"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sidRPr="000547C5">
        <w:rPr>
          <w:rFonts w:asciiTheme="minorEastAsia" w:hAnsiTheme="minorEastAsia" w:hint="eastAsia"/>
          <w:sz w:val="24"/>
          <w:szCs w:val="24"/>
        </w:rPr>
        <w:t>功能仿真是在编译前进行的逻辑功能验证。功能仿真的工具一般有：Mentor</w:t>
      </w:r>
      <w:r w:rsidR="007619B0" w:rsidRPr="000547C5">
        <w:rPr>
          <w:rFonts w:asciiTheme="minorEastAsia" w:hAnsiTheme="minorEastAsia"/>
          <w:sz w:val="24"/>
          <w:szCs w:val="24"/>
        </w:rPr>
        <w:t xml:space="preserve"> ModelSim</w:t>
      </w:r>
      <w:r w:rsidR="007619B0" w:rsidRPr="000547C5">
        <w:rPr>
          <w:rFonts w:asciiTheme="minorEastAsia" w:hAnsiTheme="minorEastAsia" w:hint="eastAsia"/>
          <w:sz w:val="24"/>
          <w:szCs w:val="24"/>
        </w:rPr>
        <w:t>、Synopsys VCS等。综合优化可由输入的RTL代码得到实际电路连接关系的</w:t>
      </w:r>
      <w:proofErr w:type="gramStart"/>
      <w:r w:rsidR="007619B0" w:rsidRPr="000547C5">
        <w:rPr>
          <w:rFonts w:asciiTheme="minorEastAsia" w:hAnsiTheme="minorEastAsia" w:hint="eastAsia"/>
          <w:sz w:val="24"/>
          <w:szCs w:val="24"/>
        </w:rPr>
        <w:t>网表类型</w:t>
      </w:r>
      <w:proofErr w:type="gramEnd"/>
      <w:r w:rsidR="007619B0" w:rsidRPr="000547C5">
        <w:rPr>
          <w:rFonts w:asciiTheme="minorEastAsia" w:hAnsiTheme="minorEastAsia" w:hint="eastAsia"/>
          <w:sz w:val="24"/>
          <w:szCs w:val="24"/>
        </w:rPr>
        <w:t>文件。通过布局布线，</w:t>
      </w:r>
      <w:proofErr w:type="gramStart"/>
      <w:r w:rsidR="007619B0" w:rsidRPr="000547C5">
        <w:rPr>
          <w:rFonts w:asciiTheme="minorEastAsia" w:hAnsiTheme="minorEastAsia" w:hint="eastAsia"/>
          <w:sz w:val="24"/>
          <w:szCs w:val="24"/>
        </w:rPr>
        <w:t>将网表文件</w:t>
      </w:r>
      <w:proofErr w:type="gramEnd"/>
      <w:r w:rsidR="007619B0" w:rsidRPr="000547C5">
        <w:rPr>
          <w:rFonts w:asciiTheme="minorEastAsia" w:hAnsiTheme="minorEastAsia" w:hint="eastAsia"/>
          <w:sz w:val="24"/>
          <w:szCs w:val="24"/>
        </w:rPr>
        <w:t>按照约束，生成可以下载到板上进行测试的比特</w:t>
      </w:r>
      <w:proofErr w:type="gramStart"/>
      <w:r w:rsidR="007619B0" w:rsidRPr="000547C5">
        <w:rPr>
          <w:rFonts w:asciiTheme="minorEastAsia" w:hAnsiTheme="minorEastAsia" w:hint="eastAsia"/>
          <w:sz w:val="24"/>
          <w:szCs w:val="24"/>
        </w:rPr>
        <w:t>流数据</w:t>
      </w:r>
      <w:proofErr w:type="gramEnd"/>
      <w:r w:rsidR="007619B0" w:rsidRPr="000547C5">
        <w:rPr>
          <w:rFonts w:asciiTheme="minorEastAsia" w:hAnsiTheme="minorEastAsia" w:hint="eastAsia"/>
          <w:sz w:val="24"/>
          <w:szCs w:val="24"/>
        </w:rPr>
        <w:t>文件。时序仿真是在经过布局布线后将器件和各模块的延迟数据经过分析，对电路行为</w:t>
      </w:r>
      <w:proofErr w:type="gramStart"/>
      <w:r w:rsidR="007619B0" w:rsidRPr="000547C5">
        <w:rPr>
          <w:rFonts w:asciiTheme="minorEastAsia" w:hAnsiTheme="minorEastAsia" w:hint="eastAsia"/>
          <w:sz w:val="24"/>
          <w:szCs w:val="24"/>
        </w:rPr>
        <w:t>作出</w:t>
      </w:r>
      <w:proofErr w:type="gramEnd"/>
      <w:r w:rsidR="007619B0" w:rsidRPr="000547C5">
        <w:rPr>
          <w:rFonts w:asciiTheme="minorEastAsia" w:hAnsiTheme="minorEastAsia" w:hint="eastAsia"/>
          <w:sz w:val="24"/>
          <w:szCs w:val="24"/>
        </w:rPr>
        <w:t>估计。最后，将已经通过仿真测试的编程数据文件通过JTAG接口下载到FPGA板上，验证电路的实际运行情况。一般可以使用逻辑分析仪或者FPGA厂商提供的调试工具，如Xil</w:t>
      </w:r>
      <w:r w:rsidR="007619B0" w:rsidRPr="000547C5">
        <w:rPr>
          <w:rFonts w:asciiTheme="minorEastAsia" w:hAnsiTheme="minorEastAsia"/>
          <w:sz w:val="24"/>
          <w:szCs w:val="24"/>
        </w:rPr>
        <w:t>inx ISE</w:t>
      </w:r>
      <w:r w:rsidR="007619B0" w:rsidRPr="000547C5">
        <w:rPr>
          <w:rFonts w:asciiTheme="minorEastAsia" w:hAnsiTheme="minorEastAsia" w:hint="eastAsia"/>
          <w:sz w:val="24"/>
          <w:szCs w:val="24"/>
        </w:rPr>
        <w:t>中的Chipscope等。使用Chipscope调试，需要cdc文件，添加需要观察的信号和触发条件。在模块运行到所设置的触发条件后，可以获得所需数据和信号</w:t>
      </w:r>
      <w:r w:rsidR="00595428" w:rsidRPr="000547C5">
        <w:rPr>
          <w:rFonts w:asciiTheme="minorEastAsia" w:hAnsiTheme="minorEastAsia" w:hint="eastAsia"/>
          <w:sz w:val="24"/>
          <w:szCs w:val="24"/>
        </w:rPr>
        <w:t>。</w:t>
      </w:r>
    </w:p>
    <w:p w14:paraId="361E36CD" w14:textId="52399EE5" w:rsidR="00FE1222" w:rsidRPr="000547C5" w:rsidRDefault="00B43E31" w:rsidP="000547C5">
      <w:pPr>
        <w:ind w:firstLine="480"/>
        <w:rPr>
          <w:rFonts w:asciiTheme="minorEastAsia" w:hAnsiTheme="minorEastAsia"/>
          <w:sz w:val="24"/>
          <w:szCs w:val="24"/>
        </w:rPr>
      </w:pPr>
      <w:r w:rsidRPr="000547C5">
        <w:rPr>
          <w:rFonts w:asciiTheme="minorEastAsia" w:hAnsiTheme="minorEastAsia" w:hint="eastAsia"/>
          <w:sz w:val="24"/>
          <w:szCs w:val="24"/>
        </w:rPr>
        <w:t>由于FPGA具有运行速度快、可并行运算和方便二次开发的特点，将Turbo编译码算法在FPGA上实现，可以有效地解决因为Turbo译码复杂度高、译码时延</w:t>
      </w:r>
      <w:proofErr w:type="gramStart"/>
      <w:r w:rsidRPr="000547C5">
        <w:rPr>
          <w:rFonts w:asciiTheme="minorEastAsia" w:hAnsiTheme="minorEastAsia" w:hint="eastAsia"/>
          <w:sz w:val="24"/>
          <w:szCs w:val="24"/>
        </w:rPr>
        <w:t>长造成</w:t>
      </w:r>
      <w:proofErr w:type="gramEnd"/>
      <w:r w:rsidRPr="000547C5">
        <w:rPr>
          <w:rFonts w:asciiTheme="minorEastAsia" w:hAnsiTheme="minorEastAsia" w:hint="eastAsia"/>
          <w:sz w:val="24"/>
          <w:szCs w:val="24"/>
        </w:rPr>
        <w:t>视频传输系统瓶颈的问题。</w:t>
      </w:r>
      <w:r w:rsidR="00D70C15" w:rsidRPr="000547C5">
        <w:rPr>
          <w:rFonts w:asciiTheme="minorEastAsia" w:hAnsiTheme="minorEastAsia" w:hint="eastAsia"/>
          <w:sz w:val="24"/>
          <w:szCs w:val="24"/>
        </w:rPr>
        <w:t>本章以</w:t>
      </w:r>
      <w:r w:rsidR="004F5F98" w:rsidRPr="000547C5">
        <w:rPr>
          <w:rFonts w:asciiTheme="minorEastAsia" w:hAnsiTheme="minorEastAsia" w:hint="eastAsia"/>
          <w:sz w:val="24"/>
          <w:szCs w:val="24"/>
        </w:rPr>
        <w:t>Xi</w:t>
      </w:r>
      <w:r w:rsidR="00D70C15" w:rsidRPr="000547C5">
        <w:rPr>
          <w:rFonts w:asciiTheme="minorEastAsia" w:hAnsiTheme="minorEastAsia" w:hint="eastAsia"/>
          <w:sz w:val="24"/>
          <w:szCs w:val="24"/>
        </w:rPr>
        <w:t>linx公司的Vertix系列产品为载体，给出了Turbo码编译码器的详细设计方案。</w:t>
      </w:r>
    </w:p>
    <w:p w14:paraId="4029199C" w14:textId="77777777" w:rsidR="00E96347" w:rsidRDefault="00E96347" w:rsidP="000547C5">
      <w:pPr>
        <w:pStyle w:val="2"/>
        <w:ind w:firstLineChars="0" w:firstLine="0"/>
      </w:pPr>
      <w:bookmarkStart w:id="20" w:name="_Toc507165146"/>
      <w:r>
        <w:rPr>
          <w:rFonts w:hint="eastAsia"/>
        </w:rPr>
        <w:lastRenderedPageBreak/>
        <w:t>2.2 turbo</w:t>
      </w:r>
      <w:r>
        <w:rPr>
          <w:rFonts w:hint="eastAsia"/>
        </w:rPr>
        <w:t>信道编译码算法</w:t>
      </w:r>
      <w:bookmarkEnd w:id="20"/>
    </w:p>
    <w:p w14:paraId="03C845ED" w14:textId="77777777" w:rsidR="006E08E1" w:rsidRDefault="006E08E1" w:rsidP="000547C5">
      <w:pPr>
        <w:pStyle w:val="3"/>
        <w:rPr>
          <w:szCs w:val="28"/>
        </w:rPr>
      </w:pPr>
      <w:bookmarkStart w:id="21" w:name="_Toc507165147"/>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1 Turbo</w:t>
      </w:r>
      <w:r>
        <w:rPr>
          <w:rFonts w:hint="eastAsia"/>
          <w:szCs w:val="28"/>
        </w:rPr>
        <w:t>编码</w:t>
      </w:r>
      <w:bookmarkEnd w:id="21"/>
    </w:p>
    <w:p w14:paraId="352F36D1" w14:textId="703E1CCB"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Turbo编码器使用两个递归系统卷积码（Parallelly concatenated convolutional code, PCCC）</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vertAlign w:val="superscript"/>
        </w:rPr>
        <w:t>10</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rPr>
        <w:t>同时进行编码，输出同步的两路校验比特。图为该编码器的整体结构示意图：</w:t>
      </w:r>
    </w:p>
    <w:p w14:paraId="6F56BFB9" w14:textId="77777777" w:rsidR="006E08E1" w:rsidRDefault="006E08E1" w:rsidP="000547C5">
      <w:pPr>
        <w:spacing w:line="240" w:lineRule="auto"/>
        <w:ind w:firstLine="420"/>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4F9712C4"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递归系统卷积码简称为RSC（Recursive systematic convolutional code）</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编码结构中有反馈回路，并且输出中包含</w:t>
      </w:r>
      <w:proofErr w:type="gramStart"/>
      <w:r w:rsidRPr="00174433">
        <w:rPr>
          <w:rFonts w:asciiTheme="minorEastAsia" w:hAnsiTheme="minorEastAsia" w:hint="eastAsia"/>
          <w:sz w:val="24"/>
          <w:szCs w:val="24"/>
        </w:rPr>
        <w:t>系统位</w:t>
      </w:r>
      <w:proofErr w:type="gramEnd"/>
      <w:r w:rsidRPr="00174433">
        <w:rPr>
          <w:rFonts w:asciiTheme="minorEastAsia" w:hAnsiTheme="minorEastAsia" w:hint="eastAsia"/>
          <w:sz w:val="24"/>
          <w:szCs w:val="24"/>
        </w:rPr>
        <w:t>信息。C.Berrou等人于1993年提出的Turbo</w:t>
      </w:r>
      <w:proofErr w:type="gramStart"/>
      <w:r w:rsidRPr="00174433">
        <w:rPr>
          <w:rFonts w:asciiTheme="minorEastAsia" w:hAnsiTheme="minorEastAsia" w:hint="eastAsia"/>
          <w:sz w:val="24"/>
          <w:szCs w:val="24"/>
        </w:rPr>
        <w:t>码表明</w:t>
      </w:r>
      <w:proofErr w:type="gramEnd"/>
      <w:r w:rsidRPr="00174433">
        <w:rPr>
          <w:rFonts w:asciiTheme="minorEastAsia" w:hAnsiTheme="minorEastAsia" w:hint="eastAsia"/>
          <w:sz w:val="24"/>
          <w:szCs w:val="24"/>
        </w:rPr>
        <w:t>只有采用递归系统卷积码，Turbo码的译码性能才能达到最优</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10</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用（n,k,m）描述卷积编码器的基本参数，m为寄存器的个数，k为某一时刻输入编码器的信息个数，n为输出信息个数，码率为k/n。图中为（2,1，3）RSC分量编码器，其内部结构以生成多项式表示：G=[gb(D),gf(D)]，其中gb(D)为反馈生成多项式，gf(D)为前馈生成多项式。gb(D)=1+D2+D3；gf(D)=1+D+D3.其中D表示移位寄存器。</w:t>
      </w:r>
      <w:r w:rsidRPr="00174433">
        <w:rPr>
          <w:rFonts w:asciiTheme="minorEastAsia" w:hAnsiTheme="minorEastAsia"/>
          <w:sz w:val="24"/>
          <w:szCs w:val="24"/>
        </w:rPr>
        <w:t>m</w:t>
      </w:r>
      <w:r w:rsidRPr="00174433">
        <w:rPr>
          <w:rFonts w:asciiTheme="minorEastAsia" w:hAnsiTheme="minorEastAsia" w:hint="eastAsia"/>
          <w:sz w:val="24"/>
          <w:szCs w:val="24"/>
        </w:rPr>
        <w:t>=3对应的状态数为2m=8个。其编码过程可以用8状态有限状态机来进行描述。编码之前将寄存器的状态初始化为0.</w:t>
      </w:r>
    </w:p>
    <w:p w14:paraId="7FCFA519" w14:textId="77777777" w:rsidR="000547C5"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交织器按照一定规则对输入序列顺序进行打乱。交织器一方面可以减少RSC输出</w:t>
      </w:r>
      <w:proofErr w:type="gramStart"/>
      <w:r w:rsidRPr="00174433">
        <w:rPr>
          <w:rFonts w:asciiTheme="minorEastAsia" w:hAnsiTheme="minorEastAsia" w:hint="eastAsia"/>
          <w:sz w:val="24"/>
          <w:szCs w:val="24"/>
        </w:rPr>
        <w:t>的低重码字</w:t>
      </w:r>
      <w:proofErr w:type="gramEnd"/>
      <w:r w:rsidRPr="00174433">
        <w:rPr>
          <w:rFonts w:asciiTheme="minorEastAsia" w:hAnsiTheme="minorEastAsia" w:hint="eastAsia"/>
          <w:sz w:val="24"/>
          <w:szCs w:val="24"/>
        </w:rPr>
        <w:t>的数量，增大其自由距离</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28</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，避免错误平层的影响；另一方面通过交织器组成更长</w:t>
      </w:r>
      <w:proofErr w:type="gramStart"/>
      <w:r w:rsidRPr="00174433">
        <w:rPr>
          <w:rFonts w:asciiTheme="minorEastAsia" w:hAnsiTheme="minorEastAsia" w:hint="eastAsia"/>
          <w:sz w:val="24"/>
          <w:szCs w:val="24"/>
        </w:rPr>
        <w:t>的码块并且</w:t>
      </w:r>
      <w:proofErr w:type="gramEnd"/>
      <w:r w:rsidRPr="00174433">
        <w:rPr>
          <w:rFonts w:asciiTheme="minorEastAsia" w:hAnsiTheme="minorEastAsia" w:hint="eastAsia"/>
          <w:sz w:val="24"/>
          <w:szCs w:val="24"/>
        </w:rPr>
        <w:t>增大了</w:t>
      </w:r>
      <w:proofErr w:type="gramStart"/>
      <w:r w:rsidRPr="00174433">
        <w:rPr>
          <w:rFonts w:asciiTheme="minorEastAsia" w:hAnsiTheme="minorEastAsia" w:hint="eastAsia"/>
          <w:sz w:val="24"/>
          <w:szCs w:val="24"/>
        </w:rPr>
        <w:t>输出输出</w:t>
      </w:r>
      <w:proofErr w:type="gramEnd"/>
      <w:r w:rsidRPr="00174433">
        <w:rPr>
          <w:rFonts w:asciiTheme="minorEastAsia" w:hAnsiTheme="minorEastAsia" w:hint="eastAsia"/>
          <w:sz w:val="24"/>
          <w:szCs w:val="24"/>
        </w:rPr>
        <w:t>序列的不相关性</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29</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，使译码性能更好。本文使用QPP交织器。交织输出信息序列和输出信息序列的关系为：</w:t>
      </w:r>
    </w:p>
    <w:p w14:paraId="200B46D6" w14:textId="7C840293" w:rsidR="00AB212E" w:rsidRPr="00AB212E" w:rsidRDefault="00EC520B" w:rsidP="00174433">
      <w:pPr>
        <w:ind w:firstLine="48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π(i)</m:t>
              </m:r>
            </m:sub>
          </m:sSub>
        </m:oMath>
      </m:oMathPara>
    </w:p>
    <w:p w14:paraId="6F63B131" w14:textId="5D17229C" w:rsidR="00AB212E" w:rsidRPr="00174433" w:rsidRDefault="00AB212E" w:rsidP="00AB212E">
      <w:pPr>
        <w:ind w:firstLine="480"/>
        <w:jc w:val="center"/>
        <w:rPr>
          <w:rFonts w:asciiTheme="minorEastAsia" w:hAnsiTheme="minorEastAsia"/>
          <w:sz w:val="24"/>
          <w:szCs w:val="24"/>
        </w:rPr>
      </w:pPr>
      <m:oMathPara>
        <m:oMath>
          <m:r>
            <m:rPr>
              <m:sty m:val="p"/>
            </m:rPr>
            <w:rPr>
              <w:rFonts w:ascii="Cambria Math" w:hAnsi="Cambria Math"/>
              <w:sz w:val="24"/>
              <w:szCs w:val="24"/>
            </w:rPr>
            <w:lastRenderedPageBreak/>
            <m:t>π</m:t>
          </m:r>
          <m:d>
            <m:dPr>
              <m:ctrlPr>
                <w:rPr>
                  <w:rFonts w:ascii="Cambria Math" w:hAnsi="Cambria Math"/>
                  <w:sz w:val="24"/>
                  <w:szCs w:val="24"/>
                </w:rPr>
              </m:ctrlPr>
            </m:dPr>
            <m:e>
              <m:r>
                <m:rPr>
                  <m:sty m:val="p"/>
                </m:rPr>
                <w:rPr>
                  <w:rFonts w:ascii="Cambria Math" w:hAnsi="Cambria Math"/>
                  <w:sz w:val="24"/>
                  <w:szCs w:val="24"/>
                </w:rPr>
                <m:t>i</m:t>
              </m:r>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ctrlPr>
                <w:rPr>
                  <w:rFonts w:ascii="Cambria Math" w:hAnsi="Cambria Math"/>
                  <w:i/>
                  <w:sz w:val="24"/>
                  <w:szCs w:val="24"/>
                </w:rPr>
              </m:ctrlPr>
            </m:e>
          </m:d>
          <m:r>
            <w:rPr>
              <w:rFonts w:ascii="Cambria Math" w:hAnsi="Cambria Math"/>
              <w:sz w:val="24"/>
              <w:szCs w:val="24"/>
            </w:rPr>
            <m:t>modK</m:t>
          </m:r>
        </m:oMath>
      </m:oMathPara>
    </w:p>
    <w:p w14:paraId="784F3E6A" w14:textId="78664D1A"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K代表帧长。</w:t>
      </w:r>
    </w:p>
    <w:p w14:paraId="131A5156" w14:textId="77777777" w:rsidR="006E08E1" w:rsidRDefault="006E08E1" w:rsidP="000547C5">
      <w:pPr>
        <w:pStyle w:val="3"/>
        <w:rPr>
          <w:szCs w:val="28"/>
        </w:rPr>
      </w:pPr>
      <w:bookmarkStart w:id="22" w:name="_Toc507165148"/>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2 Turbo</w:t>
      </w:r>
      <w:r w:rsidR="00222594">
        <w:rPr>
          <w:rFonts w:hint="eastAsia"/>
          <w:szCs w:val="28"/>
        </w:rPr>
        <w:t>迭代</w:t>
      </w:r>
      <w:r>
        <w:rPr>
          <w:rFonts w:hint="eastAsia"/>
          <w:szCs w:val="28"/>
        </w:rPr>
        <w:t>译码</w:t>
      </w:r>
      <w:r w:rsidR="00222594">
        <w:rPr>
          <w:rFonts w:hint="eastAsia"/>
          <w:szCs w:val="28"/>
        </w:rPr>
        <w:t>算法</w:t>
      </w:r>
      <w:bookmarkEnd w:id="22"/>
    </w:p>
    <w:p w14:paraId="73AF0836" w14:textId="07A8D30A" w:rsidR="006E08E1"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Turbo码的译码是一个不断迭代的过程，通过两个软输入软输出SISO（Soft input soft output）译码器循环交替译码，来改善互相传递的外信息。译码器的顶层模块如图所示。</w:t>
      </w:r>
    </w:p>
    <w:p w14:paraId="1CDAF3C2" w14:textId="76317898" w:rsidR="006D6F2F" w:rsidRDefault="006D6F2F" w:rsidP="000547C5">
      <w:pPr>
        <w:spacing w:line="240" w:lineRule="auto"/>
        <w:ind w:firstLine="420"/>
        <w:jc w:val="center"/>
      </w:pPr>
    </w:p>
    <w:p w14:paraId="16C621EF" w14:textId="77777777" w:rsidR="006D6F2F" w:rsidRDefault="006D6F2F" w:rsidP="00E02294">
      <w:pPr>
        <w:ind w:firstLine="420"/>
        <w:jc w:val="center"/>
      </w:pPr>
      <w:r>
        <w:rPr>
          <w:rFonts w:hint="eastAsia"/>
        </w:rPr>
        <w:t>（</w:t>
      </w:r>
      <w:proofErr w:type="gramStart"/>
      <w:r>
        <w:rPr>
          <w:rFonts w:hint="eastAsia"/>
        </w:rPr>
        <w:t>这个图要重新</w:t>
      </w:r>
      <w:proofErr w:type="gramEnd"/>
      <w:r>
        <w:rPr>
          <w:rFonts w:hint="eastAsia"/>
        </w:rPr>
        <w:t>画一下，这个图放在</w:t>
      </w:r>
      <w:r>
        <w:rPr>
          <w:rFonts w:hint="eastAsia"/>
        </w:rPr>
        <w:t>2.3</w:t>
      </w:r>
      <w:r>
        <w:rPr>
          <w:rFonts w:hint="eastAsia"/>
        </w:rPr>
        <w:t>节更合适）</w:t>
      </w:r>
    </w:p>
    <w:p w14:paraId="4A109A1A" w14:textId="72B4CC05"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其迭代译码过程如下：</w:t>
      </w:r>
    </w:p>
    <w:p w14:paraId="79F4ADD6" w14:textId="1D03CE29"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第一次迭代时假设先验信息为0，与系统信息流和一路校验信息流一起送入第一个译码器，输出一路外信息。</w:t>
      </w:r>
      <w:proofErr w:type="gramStart"/>
      <w:r w:rsidRPr="00174433">
        <w:rPr>
          <w:rFonts w:asciiTheme="minorEastAsia" w:hAnsiTheme="minorEastAsia" w:hint="eastAsia"/>
          <w:sz w:val="24"/>
          <w:szCs w:val="24"/>
        </w:rPr>
        <w:t>外信息</w:t>
      </w:r>
      <w:proofErr w:type="gramEnd"/>
      <w:r w:rsidRPr="00174433">
        <w:rPr>
          <w:rFonts w:asciiTheme="minorEastAsia" w:hAnsiTheme="minorEastAsia" w:hint="eastAsia"/>
          <w:sz w:val="24"/>
          <w:szCs w:val="24"/>
        </w:rPr>
        <w:t>经过交织重排后和经过交织的系统信息流、顺序输入的另一类校验信息输入第二个译码器。至此完成第一轮迭代。第一轮迭代输出的</w:t>
      </w:r>
      <w:proofErr w:type="gramStart"/>
      <w:r w:rsidRPr="00174433">
        <w:rPr>
          <w:rFonts w:asciiTheme="minorEastAsia" w:hAnsiTheme="minorEastAsia" w:hint="eastAsia"/>
          <w:sz w:val="24"/>
          <w:szCs w:val="24"/>
        </w:rPr>
        <w:t>外信息</w:t>
      </w:r>
      <w:proofErr w:type="gramEnd"/>
      <w:r w:rsidRPr="00174433">
        <w:rPr>
          <w:rFonts w:asciiTheme="minorEastAsia" w:hAnsiTheme="minorEastAsia" w:hint="eastAsia"/>
          <w:sz w:val="24"/>
          <w:szCs w:val="24"/>
        </w:rPr>
        <w:t>经过解交织后作为第一个译码器的先验信息输入第一个译码器。当迭代达到一定次数后的对数似然比可以足够精确地判断原始信息序列。</w:t>
      </w:r>
    </w:p>
    <w:p w14:paraId="3ABDD524" w14:textId="0B8F4559" w:rsidR="00C157BD"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译码器采用Log-Map译码算法。Log-Map译码算法基于Map译码，以最大似然估计为理论依据，以接收到的序列值来计算发送</w:t>
      </w:r>
      <w:proofErr w:type="gramStart"/>
      <w:r w:rsidRPr="00174433">
        <w:rPr>
          <w:rFonts w:asciiTheme="minorEastAsia" w:hAnsiTheme="minorEastAsia" w:hint="eastAsia"/>
          <w:sz w:val="24"/>
          <w:szCs w:val="24"/>
        </w:rPr>
        <w:t>端不同</w:t>
      </w:r>
      <w:proofErr w:type="gramEnd"/>
      <w:r w:rsidRPr="00174433">
        <w:rPr>
          <w:rFonts w:asciiTheme="minorEastAsia" w:hAnsiTheme="minorEastAsia" w:hint="eastAsia"/>
          <w:sz w:val="24"/>
          <w:szCs w:val="24"/>
        </w:rPr>
        <w:t>的符号概率。</w:t>
      </w:r>
      <w:r w:rsidR="00C157BD" w:rsidRPr="00174433">
        <w:rPr>
          <w:rFonts w:asciiTheme="minorEastAsia" w:hAnsiTheme="minorEastAsia" w:hint="eastAsia"/>
          <w:sz w:val="24"/>
          <w:szCs w:val="24"/>
        </w:rPr>
        <w:t>定义后验概率对数似然比L（uk|y），其中，y是接收到序列值，uk是k时刻发送的符号。如图所示是Turbo编码端的8状态网格图。Sk-1和Sk分别代表k-1和k时刻的状态。边上的数字为输入的信息比特uk，输出的系统信息位xks和校验信息xkp。对于每一条边，一旦输入uk以及sk-1确定，那么该条边对应的输出信息以及sk也就确定了。</w:t>
      </w:r>
    </w:p>
    <w:p w14:paraId="1FA69D39" w14:textId="1264115F"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根据贝叶斯概率公式有：</w:t>
      </w:r>
    </w:p>
    <w:p w14:paraId="55EA50B3" w14:textId="77777777" w:rsidR="00C157BD" w:rsidRPr="00174433" w:rsidRDefault="00C157BD"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m:t>
              </m:r>
            </m:e>
            <m:e>
              <m:r>
                <m:rPr>
                  <m:sty m:val="p"/>
                </m:rPr>
                <w:rPr>
                  <w:rFonts w:ascii="Cambria Math" w:hAnsi="Cambria Math" w:cs="Times New Roman"/>
                  <w:sz w:val="24"/>
                  <w:szCs w:val="24"/>
                </w:rPr>
                <m:t>B</m:t>
              </m:r>
            </m:e>
          </m:d>
          <m:r>
            <m:rPr>
              <m:sty m:val="p"/>
            </m:rPr>
            <w:rPr>
              <w:rFonts w:ascii="Cambria Math" w:hAnsi="Cambria Math" w:cs="Times New Roman"/>
              <w:sz w:val="24"/>
              <w:szCs w:val="24"/>
            </w:rPr>
            <m:t>=</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P(AB)</m:t>
                  </m:r>
                </m:num>
                <m:den>
                  <m:r>
                    <m:rPr>
                      <m:sty m:val="p"/>
                    </m:rPr>
                    <w:rPr>
                      <w:rFonts w:ascii="Cambria Math" w:hAnsi="Cambria Math" w:cs="Times New Roman"/>
                      <w:sz w:val="24"/>
                      <w:szCs w:val="24"/>
                    </w:rPr>
                    <m:t>P(B)</m:t>
                  </m:r>
                </m:den>
              </m:f>
            </m:e>
          </m:box>
        </m:oMath>
      </m:oMathPara>
    </w:p>
    <w:p w14:paraId="1926B753" w14:textId="23FB192B"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从而：</w:t>
      </w:r>
    </w:p>
    <w:p w14:paraId="7D53ABE3" w14:textId="77777777" w:rsidR="00C157BD" w:rsidRPr="00174433" w:rsidRDefault="00C157BD"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AB</m:t>
              </m:r>
            </m:e>
            <m:e>
              <m:r>
                <m:rPr>
                  <m:sty m:val="p"/>
                </m:rPr>
                <w:rPr>
                  <w:rFonts w:ascii="Cambria Math" w:hAnsi="Cambria Math" w:cs="Times New Roman"/>
                  <w:sz w:val="24"/>
                  <w:szCs w:val="24"/>
                </w:rPr>
                <m:t>C</m:t>
              </m:r>
            </m:e>
          </m:d>
          <m:r>
            <m:rPr>
              <m:sty m:val="p"/>
            </m:rPr>
            <w:rPr>
              <w:rFonts w:ascii="Cambria Math" w:hAnsi="Cambria Math" w:cs="Times New Roman"/>
              <w:sz w:val="24"/>
              <w:szCs w:val="24"/>
            </w:rPr>
            <m:t>=P(A|BC)P(B|C)</m:t>
          </m:r>
        </m:oMath>
      </m:oMathPara>
    </w:p>
    <w:p w14:paraId="0DF62146" w14:textId="73014E2D"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由图可知，发送信息比特为0或1的概率等于网格图中所有的由0或1引起的sk-1-&gt;sk的状态转变概率之</w:t>
      </w:r>
      <w:proofErr w:type="gramStart"/>
      <w:r w:rsidRPr="00174433">
        <w:rPr>
          <w:rFonts w:asciiTheme="minorEastAsia" w:hAnsiTheme="minorEastAsia" w:hint="eastAsia"/>
          <w:sz w:val="24"/>
          <w:szCs w:val="24"/>
        </w:rPr>
        <w:t>和</w:t>
      </w:r>
      <w:proofErr w:type="gramEnd"/>
      <w:r w:rsidRPr="00174433">
        <w:rPr>
          <w:rFonts w:asciiTheme="minorEastAsia" w:hAnsiTheme="minorEastAsia" w:hint="eastAsia"/>
          <w:sz w:val="24"/>
          <w:szCs w:val="24"/>
        </w:rPr>
        <w:t>。记前一时刻的状态为s</w:t>
      </w:r>
      <w:proofErr w:type="gramStart"/>
      <w:r w:rsidRPr="00174433">
        <w:rPr>
          <w:rFonts w:asciiTheme="minorEastAsia" w:hAnsiTheme="minorEastAsia"/>
          <w:sz w:val="24"/>
          <w:szCs w:val="24"/>
        </w:rPr>
        <w:t>’</w:t>
      </w:r>
      <w:proofErr w:type="gramEnd"/>
      <w:r w:rsidRPr="00174433">
        <w:rPr>
          <w:rFonts w:asciiTheme="minorEastAsia" w:hAnsiTheme="minorEastAsia" w:hint="eastAsia"/>
          <w:sz w:val="24"/>
          <w:szCs w:val="24"/>
        </w:rPr>
        <w:t>，当前状态为s，那么对数似然比LLR可推导为：</w:t>
      </w:r>
    </w:p>
    <w:p w14:paraId="36672D02" w14:textId="77777777" w:rsidR="00C157BD" w:rsidRPr="00174433" w:rsidRDefault="00C157BD"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uk</m:t>
              </m:r>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uk=1</m:t>
                      </m:r>
                    </m:e>
                    <m:e>
                      <m:r>
                        <m:rPr>
                          <m:sty m:val="p"/>
                        </m:rPr>
                        <w:rPr>
                          <w:rFonts w:ascii="Cambria Math" w:hAnsi="Cambria Math" w:cs="Times New Roman"/>
                          <w:sz w:val="24"/>
                          <w:szCs w:val="24"/>
                        </w:rPr>
                        <m:t>y</m:t>
                      </m:r>
                    </m:e>
                  </m:d>
                </m:num>
                <m:den>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uk=0</m:t>
                      </m:r>
                    </m:e>
                    <m:e>
                      <m:r>
                        <m:rPr>
                          <m:sty m:val="p"/>
                        </m:rPr>
                        <w:rPr>
                          <w:rFonts w:ascii="Cambria Math" w:hAnsi="Cambria Math" w:cs="Times New Roman"/>
                          <w:sz w:val="24"/>
                          <w:szCs w:val="24"/>
                        </w:rPr>
                        <m:t>y</m:t>
                      </m:r>
                    </m:e>
                  </m:d>
                </m:den>
              </m:f>
            </m:e>
          </m:box>
        </m:oMath>
      </m:oMathPara>
    </w:p>
    <w:p w14:paraId="2F367082" w14:textId="77777777" w:rsidR="00C157BD" w:rsidRPr="00174433" w:rsidRDefault="00CA2A9B"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uk</m:t>
              </m:r>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,s,y)/p(y)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r>
                    <m:rPr>
                      <m:sty m:val="p"/>
                    </m:rPr>
                    <w:rPr>
                      <w:rFonts w:ascii="Cambria Math" w:hAnsi="Cambria Math" w:cs="Times New Roman"/>
                      <w:sz w:val="24"/>
                      <w:szCs w:val="24"/>
                    </w:rPr>
                    <m:t>/p(y)</m:t>
                  </m:r>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den>
              </m:f>
            </m:e>
          </m:box>
        </m:oMath>
      </m:oMathPara>
    </w:p>
    <w:p w14:paraId="5686E957" w14:textId="3D239A4B" w:rsidR="00EA7E08" w:rsidRPr="00174433" w:rsidRDefault="00EA7E08" w:rsidP="00174433">
      <w:pPr>
        <w:ind w:firstLine="480"/>
        <w:rPr>
          <w:rFonts w:asciiTheme="minorEastAsia" w:hAnsiTheme="minorEastAsia"/>
          <w:sz w:val="24"/>
          <w:szCs w:val="24"/>
        </w:rPr>
      </w:pPr>
      <w:r w:rsidRPr="00174433">
        <w:rPr>
          <w:rFonts w:asciiTheme="minorEastAsia" w:hAnsiTheme="minorEastAsia" w:hint="eastAsia"/>
          <w:sz w:val="24"/>
          <w:szCs w:val="24"/>
        </w:rPr>
        <w:lastRenderedPageBreak/>
        <w:t>将接收序列y根据接收时间分为3个部分，k时刻的yk，k时刻之前y&lt;k和k时刻之后y&gt;k，</w:t>
      </w:r>
    </w:p>
    <w:p w14:paraId="10B29EB4" w14:textId="77777777" w:rsidR="00EA7E08" w:rsidRPr="00174433" w:rsidRDefault="007B392A"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oMath>
      </m:oMathPara>
    </w:p>
    <w:p w14:paraId="2F7F08AD" w14:textId="19E307BD" w:rsidR="007B392A" w:rsidRPr="00174433" w:rsidRDefault="007B392A" w:rsidP="00174433">
      <w:pPr>
        <w:ind w:firstLine="480"/>
        <w:rPr>
          <w:rFonts w:asciiTheme="minorEastAsia" w:hAnsiTheme="minorEastAsia"/>
          <w:sz w:val="24"/>
          <w:szCs w:val="24"/>
        </w:rPr>
      </w:pPr>
      <w:r w:rsidRPr="00174433">
        <w:rPr>
          <w:rFonts w:asciiTheme="minorEastAsia" w:hAnsiTheme="minorEastAsia" w:hint="eastAsia"/>
          <w:sz w:val="24"/>
          <w:szCs w:val="24"/>
        </w:rPr>
        <w:t>对于无记忆信道来说，</w:t>
      </w:r>
    </w:p>
    <w:p w14:paraId="377CB1E9" w14:textId="77777777" w:rsidR="007B392A" w:rsidRPr="00174433" w:rsidRDefault="007B392A"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oMath>
      </m:oMathPara>
    </w:p>
    <w:p w14:paraId="45C2020C" w14:textId="35ACA4FE" w:rsidR="00EE7307" w:rsidRPr="00174433" w:rsidRDefault="00EE7307" w:rsidP="00174433">
      <w:pPr>
        <w:ind w:firstLine="480"/>
        <w:rPr>
          <w:rFonts w:asciiTheme="minorEastAsia" w:hAnsiTheme="minorEastAsia"/>
          <w:sz w:val="24"/>
          <w:szCs w:val="24"/>
        </w:rPr>
      </w:pPr>
      <w:r w:rsidRPr="00174433">
        <w:rPr>
          <w:rFonts w:asciiTheme="minorEastAsia" w:hAnsiTheme="minorEastAsia" w:hint="eastAsia"/>
          <w:sz w:val="24"/>
          <w:szCs w:val="24"/>
        </w:rPr>
        <w:t>上式中最后得到的</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k-1</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称为前向递推概率，</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001072A0" w:rsidRPr="00174433">
        <w:rPr>
          <w:rFonts w:asciiTheme="minorEastAsia" w:hAnsiTheme="minorEastAsia" w:hint="eastAsia"/>
          <w:sz w:val="24"/>
          <w:szCs w:val="24"/>
        </w:rPr>
        <w:t>为分支度量概率，</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为后向递推概率。LLR可重写为：</w:t>
      </w:r>
    </w:p>
    <w:p w14:paraId="3ED56E5C" w14:textId="77777777" w:rsidR="001072A0" w:rsidRPr="00174433" w:rsidRDefault="001072A0"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oMath>
      </m:oMathPara>
    </w:p>
    <w:p w14:paraId="1CF79DC2" w14:textId="3B427B1E" w:rsidR="007C7C42" w:rsidRPr="00174433" w:rsidRDefault="006B4A56" w:rsidP="00174433">
      <w:pPr>
        <w:ind w:firstLine="480"/>
        <w:rPr>
          <w:rFonts w:asciiTheme="minorEastAsia" w:hAnsiTheme="minorEastAsia"/>
          <w:sz w:val="24"/>
          <w:szCs w:val="24"/>
        </w:rPr>
      </w:pPr>
      <w:r w:rsidRPr="00174433">
        <w:rPr>
          <w:rFonts w:asciiTheme="minorEastAsia" w:hAnsiTheme="minorEastAsia" w:hint="eastAsia"/>
          <w:sz w:val="24"/>
          <w:szCs w:val="24"/>
        </w:rPr>
        <w:t>无记忆信道传输系统中前向递推概率</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r>
          <m:rPr>
            <m:sty m:val="p"/>
          </m:rPr>
          <w:rPr>
            <w:rFonts w:ascii="Cambria Math" w:hAnsi="Cambria Math"/>
            <w:sz w:val="24"/>
            <w:szCs w:val="24"/>
          </w:rPr>
          <m:t>(s)</m:t>
        </m:r>
      </m:oMath>
      <w:r w:rsidRPr="00174433">
        <w:rPr>
          <w:rFonts w:asciiTheme="minorEastAsia" w:hAnsiTheme="minorEastAsia" w:hint="eastAsia"/>
          <w:sz w:val="24"/>
          <w:szCs w:val="24"/>
        </w:rPr>
        <w:t>的递推公式如下：</w:t>
      </w:r>
    </w:p>
    <w:p w14:paraId="626BE940" w14:textId="77777777" w:rsidR="006B4A56"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&lt;k+1</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e>
          </m:nary>
        </m:oMath>
      </m:oMathPara>
    </w:p>
    <w:p w14:paraId="60E02AEB" w14:textId="53462077" w:rsidR="006B4A56" w:rsidRPr="00174433" w:rsidRDefault="006B4A56" w:rsidP="00174433">
      <w:pPr>
        <w:ind w:firstLine="480"/>
        <w:rPr>
          <w:rFonts w:asciiTheme="minorEastAsia" w:hAnsiTheme="minorEastAsia"/>
          <w:sz w:val="24"/>
          <w:szCs w:val="24"/>
        </w:rPr>
      </w:pPr>
      <w:proofErr w:type="gramStart"/>
      <w:r w:rsidRPr="00174433">
        <w:rPr>
          <w:rFonts w:asciiTheme="minorEastAsia" w:hAnsiTheme="minorEastAsia" w:hint="eastAsia"/>
          <w:sz w:val="24"/>
          <w:szCs w:val="24"/>
        </w:rPr>
        <w:t>编码端各分量</w:t>
      </w:r>
      <w:proofErr w:type="gramEnd"/>
      <w:r w:rsidRPr="00174433">
        <w:rPr>
          <w:rFonts w:asciiTheme="minorEastAsia" w:hAnsiTheme="minorEastAsia" w:hint="eastAsia"/>
          <w:sz w:val="24"/>
          <w:szCs w:val="24"/>
        </w:rPr>
        <w:t>编码器均由状态0开始，故而</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的初始值如式：</w:t>
      </w:r>
    </w:p>
    <w:p w14:paraId="12DB5E14" w14:textId="77777777" w:rsidR="006B4A56"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p w14:paraId="04B4DD8A" w14:textId="44586061" w:rsidR="00541CB8" w:rsidRPr="00174433"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同理可求得后向递推公式：</w:t>
      </w:r>
    </w:p>
    <w:p w14:paraId="29A3BA6C" w14:textId="77777777" w:rsidR="00541CB8"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r>
                <m:rPr>
                  <m:sty m:val="p"/>
                </m:rPr>
                <w:rPr>
                  <w:rFonts w:ascii="Cambria Math" w:hAnsi="Cambria Math" w:cs="Times New Roman" w:hint="eastAsia"/>
                  <w:sz w:val="24"/>
                  <w:szCs w:val="24"/>
                </w:rPr>
                <m:t>-</m:t>
              </m:r>
              <m:r>
                <m:rPr>
                  <m:sty m:val="p"/>
                </m:rPr>
                <w:rPr>
                  <w:rFonts w:ascii="Cambria Math" w:hAnsi="Cambria Math" w:cs="Times New Roman"/>
                  <w:sz w:val="24"/>
                  <w:szCs w:val="24"/>
                </w:rPr>
                <m:t>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&gt;k-1</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nary>
        </m:oMath>
      </m:oMathPara>
    </w:p>
    <w:p w14:paraId="0933790F" w14:textId="21B0C00F" w:rsidR="00541CB8" w:rsidRPr="00174433"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若编码</w:t>
      </w:r>
      <w:proofErr w:type="gramStart"/>
      <w:r w:rsidRPr="00174433">
        <w:rPr>
          <w:rFonts w:asciiTheme="minorEastAsia" w:hAnsiTheme="minorEastAsia" w:hint="eastAsia"/>
          <w:sz w:val="24"/>
          <w:szCs w:val="24"/>
        </w:rPr>
        <w:t>段采取</w:t>
      </w:r>
      <w:proofErr w:type="gramEnd"/>
      <w:r w:rsidRPr="00174433">
        <w:rPr>
          <w:rFonts w:asciiTheme="minorEastAsia" w:hAnsiTheme="minorEastAsia" w:hint="eastAsia"/>
          <w:sz w:val="24"/>
          <w:szCs w:val="24"/>
        </w:rPr>
        <w:t>了归零处理，那么其初值：</w:t>
      </w:r>
    </w:p>
    <w:p w14:paraId="16B7F44A" w14:textId="77777777" w:rsidR="00541CB8"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N</m:t>
              </m:r>
              <m:r>
                <m:rPr>
                  <m:sty m:val="p"/>
                </m:rPr>
                <w:rPr>
                  <w:rFonts w:ascii="Cambria Math" w:hAnsi="Cambria Math" w:cs="Times New Roman" w:hint="eastAsia"/>
                  <w:sz w:val="24"/>
                  <w:szCs w:val="24"/>
                </w:rPr>
                <m:t>+</m:t>
              </m:r>
              <m:r>
                <m:rPr>
                  <m:sty m:val="p"/>
                </m:rPr>
                <w:rPr>
                  <w:rFonts w:ascii="Cambria Math" w:hAnsi="Cambria Math" w:cs="Times New Roman"/>
                  <w:sz w:val="24"/>
                  <w:szCs w:val="24"/>
                </w:rPr>
                <m:t>3</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p w14:paraId="2A238B6F" w14:textId="14C4C4B0"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下面进行分支度量</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Pr="00174433">
        <w:rPr>
          <w:rFonts w:asciiTheme="minorEastAsia" w:hAnsiTheme="minorEastAsia"/>
          <w:sz w:val="24"/>
          <w:szCs w:val="24"/>
        </w:rPr>
        <w:t>的推导</w:t>
      </w:r>
      <w:r w:rsidRPr="00174433">
        <w:rPr>
          <w:rFonts w:asciiTheme="minorEastAsia" w:hAnsiTheme="minorEastAsia" w:hint="eastAsia"/>
          <w:sz w:val="24"/>
          <w:szCs w:val="24"/>
        </w:rPr>
        <w:t>：</w:t>
      </w:r>
    </w:p>
    <w:p w14:paraId="30A8DEEB" w14:textId="77777777" w:rsidR="0002481C"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,s)p(s|s')</m:t>
          </m:r>
        </m:oMath>
      </m:oMathPara>
    </w:p>
    <w:p w14:paraId="597C9CAF" w14:textId="75D1B711" w:rsidR="0002481C" w:rsidRPr="00174433" w:rsidRDefault="0002481C" w:rsidP="00174433">
      <w:pPr>
        <w:ind w:firstLine="480"/>
        <w:rPr>
          <w:rFonts w:asciiTheme="minorEastAsia" w:hAnsiTheme="minorEastAsia"/>
          <w:sz w:val="24"/>
          <w:szCs w:val="24"/>
        </w:rPr>
      </w:pPr>
      <m:oMath>
        <m:r>
          <m:rPr>
            <m:sty m:val="p"/>
          </m:rPr>
          <w:rPr>
            <w:rFonts w:ascii="Cambria Math" w:hAnsi="Cambria Math"/>
            <w:sz w:val="24"/>
            <w:szCs w:val="24"/>
          </w:rPr>
          <m:t>p(s|s')</m:t>
        </m:r>
      </m:oMath>
      <w:r w:rsidRPr="00174433">
        <w:rPr>
          <w:rFonts w:asciiTheme="minorEastAsia" w:hAnsiTheme="minorEastAsia" w:hint="eastAsia"/>
          <w:sz w:val="24"/>
          <w:szCs w:val="24"/>
        </w:rPr>
        <w:t>对应于编码图中从前</w:t>
      </w:r>
      <w:proofErr w:type="gramStart"/>
      <w:r w:rsidRPr="00174433">
        <w:rPr>
          <w:rFonts w:asciiTheme="minorEastAsia" w:hAnsiTheme="minorEastAsia" w:hint="eastAsia"/>
          <w:sz w:val="24"/>
          <w:szCs w:val="24"/>
        </w:rPr>
        <w:t>一</w:t>
      </w:r>
      <w:proofErr w:type="gramEnd"/>
      <w:r w:rsidRPr="00174433">
        <w:rPr>
          <w:rFonts w:asciiTheme="minorEastAsia" w:hAnsiTheme="minorEastAsia" w:hint="eastAsia"/>
          <w:sz w:val="24"/>
          <w:szCs w:val="24"/>
        </w:rPr>
        <w:t>状态</w:t>
      </w:r>
      <w:proofErr w:type="gramStart"/>
      <w:r w:rsidRPr="00174433">
        <w:rPr>
          <w:rFonts w:asciiTheme="minorEastAsia" w:hAnsiTheme="minorEastAsia" w:hint="eastAsia"/>
          <w:sz w:val="24"/>
          <w:szCs w:val="24"/>
        </w:rPr>
        <w:t>到现态的</w:t>
      </w:r>
      <w:proofErr w:type="gramEnd"/>
      <w:r w:rsidRPr="00174433">
        <w:rPr>
          <w:rFonts w:asciiTheme="minorEastAsia" w:hAnsiTheme="minorEastAsia" w:hint="eastAsia"/>
          <w:sz w:val="24"/>
          <w:szCs w:val="24"/>
        </w:rPr>
        <w:t>转移概率，等价于输入信息序列uk=0或者uk=1的先验概率，即p(s|s</w:t>
      </w:r>
      <w:proofErr w:type="gramStart"/>
      <w:r w:rsidRPr="00174433">
        <w:rPr>
          <w:rFonts w:asciiTheme="minorEastAsia" w:hAnsiTheme="minorEastAsia"/>
          <w:sz w:val="24"/>
          <w:szCs w:val="24"/>
        </w:rPr>
        <w:t>’</w:t>
      </w:r>
      <w:proofErr w:type="gramEnd"/>
      <w:r w:rsidRPr="00174433">
        <w:rPr>
          <w:rFonts w:asciiTheme="minorEastAsia" w:hAnsiTheme="minorEastAsia" w:hint="eastAsia"/>
          <w:sz w:val="24"/>
          <w:szCs w:val="24"/>
        </w:rPr>
        <w:t>)=p(uk)，定义先验信息计算公式：</w:t>
      </w:r>
    </w:p>
    <w:p w14:paraId="1C93D213" w14:textId="77777777" w:rsidR="0002481C" w:rsidRPr="00174433" w:rsidRDefault="0002481C"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=ln</m:t>
          </m:r>
          <m:f>
            <m:fPr>
              <m:ctrlPr>
                <w:rPr>
                  <w:rFonts w:ascii="Cambria Math" w:hAnsi="Cambria Math" w:cs="Times New Roman"/>
                  <w:sz w:val="24"/>
                  <w:szCs w:val="24"/>
                </w:rPr>
              </m:ctrlPr>
            </m:fPr>
            <m:num>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num>
            <m:den>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den>
          </m:f>
        </m:oMath>
      </m:oMathPara>
    </w:p>
    <w:p w14:paraId="6DEED6FA" w14:textId="4A4AE212"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则：</w:t>
      </w:r>
    </w:p>
    <w:p w14:paraId="7EBA17DF" w14:textId="77777777" w:rsidR="0002481C" w:rsidRPr="00174433" w:rsidRDefault="0002481C"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w:lastRenderedPageBreak/>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1+exp⁡[L(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1k</m:t>
              </m:r>
            </m:sub>
          </m:sSub>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4432CB4F" w14:textId="35CFA1CF"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中的第一项</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005D54D4" w:rsidRPr="00174433">
        <w:rPr>
          <w:rFonts w:asciiTheme="minorEastAsia" w:hAnsiTheme="minorEastAsia"/>
          <w:sz w:val="24"/>
          <w:szCs w:val="24"/>
        </w:rPr>
        <w:t>等价于</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k</m:t>
            </m:r>
          </m:sub>
        </m:sSub>
        <m:r>
          <m:rPr>
            <m:sty m:val="p"/>
          </m:rPr>
          <w:rPr>
            <w:rFonts w:ascii="Cambria Math" w:hAnsi="Cambria Math"/>
            <w:sz w:val="24"/>
            <w:szCs w:val="24"/>
          </w:rPr>
          <m:t>)</m:t>
        </m:r>
      </m:oMath>
      <w:r w:rsidR="005D54D4" w:rsidRPr="00174433">
        <w:rPr>
          <w:rFonts w:asciiTheme="minorEastAsia" w:hAnsiTheme="minorEastAsia" w:hint="eastAsia"/>
          <w:sz w:val="24"/>
          <w:szCs w:val="24"/>
        </w:rPr>
        <w:t>，可由基于AWGN信道传输下的联合概率密度函数求得：</w:t>
      </w:r>
    </w:p>
    <w:p w14:paraId="6BAE74EE" w14:textId="77777777" w:rsidR="005D54D4" w:rsidRPr="00174433" w:rsidRDefault="005D54D4" w:rsidP="000547C5">
      <w:pPr>
        <w:spacing w:line="240" w:lineRule="auto"/>
        <w:ind w:firstLine="420"/>
        <w:jc w:val="left"/>
        <w:rPr>
          <w:rFonts w:ascii="Cambria Math" w:hAnsi="Cambria Math" w:cs="Times New Roman" w:hint="eastAsia"/>
          <w:sz w:val="24"/>
          <w:szCs w:val="24"/>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r>
          <m:rPr>
            <m:sty m:val="p"/>
          </m:rPr>
          <w:rPr>
            <w:rFonts w:ascii="Cambria Math" w:hAnsi="Cambria Math" w:cs="Times New Roman"/>
            <w:sz w:val="24"/>
            <w:szCs w:val="24"/>
          </w:rPr>
          <m:t>exp⁡{-</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-1)</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-1)</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Pr="00174433">
        <w:rPr>
          <w:rFonts w:ascii="Cambria Math" w:hAnsi="Cambria Math"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r>
          <m:rPr>
            <m:sty m:val="p"/>
          </m:rPr>
          <w:rPr>
            <w:rFonts w:ascii="Cambria Math" w:hAnsi="Cambria Math" w:cs="Times New Roman"/>
            <w:sz w:val="24"/>
            <w:szCs w:val="24"/>
          </w:rPr>
          <m:t>exp⁡{-</m:t>
        </m:r>
        <m:f>
          <m:fPr>
            <m:ctrlPr>
              <w:rPr>
                <w:rFonts w:ascii="Cambria Math" w:hAnsi="Cambria Math" w:cs="Times New Roman"/>
                <w:sz w:val="24"/>
                <w:szCs w:val="24"/>
              </w:rPr>
            </m:ctrlPr>
          </m:fPr>
          <m:num>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e>
            </m: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}exp⁡[</m:t>
        </m:r>
        <m:f>
          <m:fPr>
            <m:ctrlPr>
              <w:rPr>
                <w:rFonts w:ascii="Cambria Math" w:hAnsi="Cambria Math" w:cs="Times New Roman"/>
                <w:sz w:val="24"/>
                <w:szCs w:val="24"/>
              </w:rPr>
            </m:ctrlPr>
          </m:fPr>
          <m:num>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Pr="00174433">
        <w:rPr>
          <w:rFonts w:ascii="Cambria Math" w:hAnsi="Cambria Math" w:cs="Times New Roman" w:hint="eastAsia"/>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3k</m:t>
            </m:r>
          </m:sub>
        </m:sSub>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w:p>
    <w:p w14:paraId="1EC8C97F" w14:textId="797F50CC" w:rsidR="005D54D4" w:rsidRPr="00174433" w:rsidRDefault="005D54D4"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2k</m:t>
            </m:r>
          </m:sub>
        </m:sSub>
        <m:r>
          <m:rPr>
            <m:sty m:val="p"/>
          </m:rPr>
          <w:rPr>
            <w:rFonts w:ascii="Cambria Math" w:hAnsi="Cambria Math" w:hint="eastAsia"/>
            <w:sz w:val="24"/>
            <w:szCs w:val="24"/>
          </w:rPr>
          <m:t>=</m:t>
        </m:r>
        <m:sSup>
          <m:sSupPr>
            <m:ctrlPr>
              <w:rPr>
                <w:rFonts w:ascii="Cambria Math" w:hAnsi="Cambria Math"/>
                <w:sz w:val="24"/>
                <w:szCs w:val="24"/>
              </w:rPr>
            </m:ctrlPr>
          </m:sSupPr>
          <m:e>
            <m:r>
              <m:rPr>
                <m:sty m:val="p"/>
              </m:rPr>
              <w:rPr>
                <w:rFonts w:ascii="Cambria Math" w:hAnsi="Cambria Math"/>
                <w:sz w:val="24"/>
                <w:szCs w:val="24"/>
              </w:rPr>
              <m:t>(1/</m:t>
            </m:r>
            <m:rad>
              <m:radPr>
                <m:degHide m:val="1"/>
                <m:ctrlPr>
                  <w:rPr>
                    <w:rFonts w:ascii="Cambria Math" w:hAnsi="Cambria Math"/>
                    <w:sz w:val="24"/>
                    <w:szCs w:val="24"/>
                  </w:rPr>
                </m:ctrlPr>
              </m:radPr>
              <m:deg/>
              <m:e>
                <m:r>
                  <m:rPr>
                    <m:sty m:val="p"/>
                  </m:rPr>
                  <w:rPr>
                    <w:rFonts w:ascii="Cambria Math" w:hAnsi="Cambria Math"/>
                    <w:sz w:val="24"/>
                    <w:szCs w:val="24"/>
                  </w:rPr>
                  <m:t>2πσ</m:t>
                </m:r>
              </m:e>
            </m:rad>
            <m:r>
              <m:rPr>
                <m:sty m:val="p"/>
              </m:rPr>
              <w:rPr>
                <w:rFonts w:ascii="Cambria Math" w:hAnsi="Cambria Math"/>
                <w:sz w:val="24"/>
                <w:szCs w:val="24"/>
              </w:rPr>
              <m:t>)</m:t>
            </m:r>
          </m:e>
          <m:sup>
            <m:r>
              <m:rPr>
                <m:sty m:val="p"/>
              </m:rPr>
              <w:rPr>
                <w:rFonts w:ascii="Cambria Math" w:hAnsi="Cambria Math"/>
                <w:sz w:val="24"/>
                <w:szCs w:val="24"/>
              </w:rPr>
              <m:t>2</m:t>
            </m:r>
          </m:sup>
        </m:sSup>
      </m:oMath>
      <w:r w:rsidRPr="00174433">
        <w:rPr>
          <w:rFonts w:asciiTheme="minorEastAsia" w:hAnsiTheme="minorEastAsia" w:hint="eastAsia"/>
          <w:sz w:val="24"/>
          <w:szCs w:val="24"/>
        </w:rPr>
        <w:t>，与</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oMath>
      <w:r w:rsidRPr="00174433">
        <w:rPr>
          <w:rFonts w:asciiTheme="minorEastAsia" w:hAnsiTheme="minorEastAsia"/>
          <w:sz w:val="24"/>
          <w:szCs w:val="24"/>
        </w:rPr>
        <w:t>的无关项可略去</w:t>
      </w:r>
      <w:r w:rsidRPr="00174433">
        <w:rPr>
          <w:rFonts w:asciiTheme="minorEastAsia" w:hAnsiTheme="minorEastAsia" w:hint="eastAsia"/>
          <w:sz w:val="24"/>
          <w:szCs w:val="24"/>
        </w:rPr>
        <w:t>。</w:t>
      </w:r>
      <w:r w:rsidRPr="00174433">
        <w:rPr>
          <w:rFonts w:asciiTheme="minorEastAsia" w:hAnsiTheme="minorEastAsia"/>
          <w:sz w:val="24"/>
          <w:szCs w:val="24"/>
        </w:rPr>
        <w:t>故而</w:t>
      </w:r>
      <w:r w:rsidRPr="00174433">
        <w:rPr>
          <w:rFonts w:asciiTheme="minorEastAsia" w:hAnsiTheme="minorEastAsia" w:hint="eastAsia"/>
          <w:sz w:val="24"/>
          <w:szCs w:val="24"/>
        </w:rPr>
        <w:t>：</w:t>
      </w:r>
    </w:p>
    <w:p w14:paraId="17E6CA81" w14:textId="77777777" w:rsidR="005D54D4"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0BF387A4" w14:textId="244B90B5" w:rsidR="005D54D4" w:rsidRPr="00174433" w:rsidRDefault="00EC520B"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005D54D4"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c</m:t>
            </m:r>
          </m:sub>
        </m:sSub>
      </m:oMath>
      <w:r w:rsidR="005D54D4" w:rsidRPr="00174433">
        <w:rPr>
          <w:rFonts w:asciiTheme="minorEastAsia" w:hAnsiTheme="minorEastAsia"/>
          <w:sz w:val="24"/>
          <w:szCs w:val="24"/>
        </w:rPr>
        <w:t>为信噪比参数</w:t>
      </w:r>
      <w:r w:rsidR="005D54D4" w:rsidRPr="00174433">
        <w:rPr>
          <w:rFonts w:asciiTheme="minorEastAsia" w:hAnsiTheme="minorEastAsia" w:hint="eastAsia"/>
          <w:sz w:val="24"/>
          <w:szCs w:val="24"/>
        </w:rPr>
        <w:t>，</w:t>
      </w:r>
    </w:p>
    <w:p w14:paraId="18A74AB7" w14:textId="77777777" w:rsidR="005D54D4"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4</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r>
            <m:rPr>
              <m:sty m:val="p"/>
            </m:rPr>
            <w:rPr>
              <w:rFonts w:ascii="Cambria Math" w:hAnsi="Cambria Math" w:cs="Times New Roman"/>
              <w:sz w:val="24"/>
              <w:szCs w:val="24"/>
            </w:rPr>
            <m:t>=4</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s</m:t>
              </m:r>
            </m:sub>
          </m:sSub>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b</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oMath>
      </m:oMathPara>
    </w:p>
    <w:p w14:paraId="64EA016E" w14:textId="01FB2721"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将</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中与校验项有关的项提取写成下式</w:t>
      </w:r>
      <w:r w:rsidRPr="00174433">
        <w:rPr>
          <w:rFonts w:asciiTheme="minorEastAsia" w:hAnsiTheme="minorEastAsia" w:hint="eastAsia"/>
          <w:sz w:val="24"/>
          <w:szCs w:val="24"/>
        </w:rPr>
        <w:t>：</w:t>
      </w:r>
    </w:p>
    <w:p w14:paraId="0045C696" w14:textId="77777777" w:rsidR="00547A0D" w:rsidRPr="00174433" w:rsidRDefault="00EC520B" w:rsidP="00174433">
      <w:pPr>
        <w:spacing w:line="240" w:lineRule="auto"/>
        <w:ind w:firstLine="480"/>
        <w:jc w:val="left"/>
        <w:rPr>
          <w:rFonts w:ascii="Cambria Math" w:hAnsi="Cambria Math" w:cs="Times New Roman" w:hint="eastAsia"/>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m:oMathPara>
    </w:p>
    <w:p w14:paraId="0FE01201" w14:textId="1B18D962"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p w14:paraId="221F7BF8" w14:textId="77777777" w:rsidR="00547A0D"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oMath>
      </m:oMathPara>
    </w:p>
    <w:p w14:paraId="2CE3A581" w14:textId="23584784"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p w14:paraId="34510BB3" w14:textId="77777777" w:rsidR="00547A0D" w:rsidRPr="00174433" w:rsidRDefault="00547A0D"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hint="eastAsia"/>
              <w:sz w:val="24"/>
              <w:szCs w:val="24"/>
            </w:rPr>
            <m:t>=</m:t>
          </m:r>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243A9098" w14:textId="0CBC654E" w:rsidR="00547A0D" w:rsidRPr="00174433" w:rsidRDefault="00EC520B"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即为</w:t>
      </w:r>
      <w:proofErr w:type="gramStart"/>
      <w:r w:rsidR="00547A0D" w:rsidRPr="00174433">
        <w:rPr>
          <w:rFonts w:asciiTheme="minorEastAsia" w:hAnsiTheme="minorEastAsia"/>
          <w:sz w:val="24"/>
          <w:szCs w:val="24"/>
        </w:rPr>
        <w:t>外信息</w:t>
      </w:r>
      <w:proofErr w:type="gramEnd"/>
      <w:r w:rsidR="00547A0D" w:rsidRPr="00174433">
        <w:rPr>
          <w:rFonts w:asciiTheme="minorEastAsia" w:hAnsiTheme="minorEastAsia"/>
          <w:sz w:val="24"/>
          <w:szCs w:val="24"/>
        </w:rPr>
        <w:t>的表达式</w:t>
      </w:r>
      <w:r w:rsidR="00547A0D" w:rsidRPr="00174433">
        <w:rPr>
          <w:rFonts w:asciiTheme="minorEastAsia" w:hAnsiTheme="minorEastAsia" w:hint="eastAsia"/>
          <w:sz w:val="24"/>
          <w:szCs w:val="24"/>
        </w:rPr>
        <w:t>。</w:t>
      </w:r>
      <w:r w:rsidR="00547A0D" w:rsidRPr="00174433">
        <w:rPr>
          <w:rFonts w:asciiTheme="minorEastAsia" w:hAnsiTheme="minorEastAsia"/>
          <w:sz w:val="24"/>
          <w:szCs w:val="24"/>
        </w:rPr>
        <w:t>译码器在译码过程中产生的</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为</w:t>
      </w:r>
      <w:r w:rsidR="00547A0D" w:rsidRPr="00174433">
        <w:rPr>
          <w:rFonts w:asciiTheme="minorEastAsia" w:hAnsiTheme="minorEastAsia" w:hint="eastAsia"/>
          <w:sz w:val="24"/>
          <w:szCs w:val="24"/>
        </w:rPr>
        <w:t>LLR减去由另一分量译码器传来的先验信息和</w:t>
      </w:r>
      <w:proofErr w:type="gramStart"/>
      <w:r w:rsidR="00547A0D" w:rsidRPr="00174433">
        <w:rPr>
          <w:rFonts w:asciiTheme="minorEastAsia" w:hAnsiTheme="minorEastAsia" w:hint="eastAsia"/>
          <w:sz w:val="24"/>
          <w:szCs w:val="24"/>
        </w:rPr>
        <w:t>系统位</w:t>
      </w:r>
      <w:proofErr w:type="gramEnd"/>
      <w:r w:rsidR="00547A0D" w:rsidRPr="00174433">
        <w:rPr>
          <w:rFonts w:asciiTheme="minorEastAsia" w:hAnsiTheme="minorEastAsia" w:hint="eastAsia"/>
          <w:sz w:val="24"/>
          <w:szCs w:val="24"/>
        </w:rPr>
        <w:t>信息所得。</w:t>
      </w:r>
    </w:p>
    <w:p w14:paraId="75C9E464" w14:textId="3287065A" w:rsidR="00547A0D" w:rsidRPr="00174433" w:rsidRDefault="004741C6" w:rsidP="00174433">
      <w:pPr>
        <w:ind w:firstLine="480"/>
        <w:rPr>
          <w:rFonts w:asciiTheme="minorEastAsia" w:hAnsiTheme="minorEastAsia"/>
          <w:sz w:val="24"/>
          <w:szCs w:val="24"/>
        </w:rPr>
      </w:pPr>
      <w:r w:rsidRPr="00174433">
        <w:rPr>
          <w:rFonts w:asciiTheme="minorEastAsia" w:hAnsiTheme="minorEastAsia" w:hint="eastAsia"/>
          <w:sz w:val="24"/>
          <w:szCs w:val="24"/>
        </w:rPr>
        <w:t>MAP译码算法中所含的大量</w:t>
      </w:r>
      <w:proofErr w:type="gramStart"/>
      <w:r w:rsidRPr="00174433">
        <w:rPr>
          <w:rFonts w:asciiTheme="minorEastAsia" w:hAnsiTheme="minorEastAsia" w:hint="eastAsia"/>
          <w:sz w:val="24"/>
          <w:szCs w:val="24"/>
        </w:rPr>
        <w:t>幂</w:t>
      </w:r>
      <w:proofErr w:type="gramEnd"/>
      <w:r w:rsidRPr="00174433">
        <w:rPr>
          <w:rFonts w:asciiTheme="minorEastAsia" w:hAnsiTheme="minorEastAsia" w:hint="eastAsia"/>
          <w:sz w:val="24"/>
          <w:szCs w:val="24"/>
        </w:rPr>
        <w:t>运算以及取对数操作难以用硬件电路实现。通过对</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hint="eastAsia"/>
                <w:sz w:val="24"/>
                <w:szCs w:val="24"/>
              </w:rPr>
              <m:t>s</m:t>
            </m:r>
          </m:e>
        </m:d>
      </m:oMath>
      <w:r w:rsidRPr="00174433">
        <w:rPr>
          <w:rFonts w:asciiTheme="minorEastAsia" w:hAnsiTheme="minorEastAsia" w:hint="eastAsia"/>
          <w:sz w:val="24"/>
          <w:szCs w:val="24"/>
        </w:rPr>
        <w:t>以及</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取对数将其转换到</w:t>
      </w:r>
      <w:proofErr w:type="gramStart"/>
      <w:r w:rsidRPr="00174433">
        <w:rPr>
          <w:rFonts w:asciiTheme="minorEastAsia" w:hAnsiTheme="minorEastAsia"/>
          <w:sz w:val="24"/>
          <w:szCs w:val="24"/>
        </w:rPr>
        <w:t>对数域来进行</w:t>
      </w:r>
      <w:proofErr w:type="gramEnd"/>
      <w:r w:rsidRPr="00174433">
        <w:rPr>
          <w:rFonts w:asciiTheme="minorEastAsia" w:hAnsiTheme="minorEastAsia"/>
          <w:sz w:val="24"/>
          <w:szCs w:val="24"/>
        </w:rPr>
        <w:t>计算</w:t>
      </w:r>
      <w:r w:rsidRPr="00174433">
        <w:rPr>
          <w:rFonts w:asciiTheme="minorEastAsia" w:hAnsiTheme="minorEastAsia" w:hint="eastAsia"/>
          <w:sz w:val="24"/>
          <w:szCs w:val="24"/>
        </w:rPr>
        <w:t>可降低译码复杂度。</w:t>
      </w:r>
    </w:p>
    <w:p w14:paraId="5D4BD3FA" w14:textId="010B7A33" w:rsidR="004741C6" w:rsidRPr="00174433" w:rsidRDefault="004741C6" w:rsidP="00174433">
      <w:pPr>
        <w:ind w:firstLine="480"/>
        <w:jc w:val="left"/>
        <w:rPr>
          <w:rFonts w:asciiTheme="minorEastAsia" w:hAnsiTheme="minorEastAsia"/>
          <w:sz w:val="24"/>
          <w:szCs w:val="24"/>
        </w:rPr>
      </w:pPr>
      <w:r w:rsidRPr="00174433">
        <w:rPr>
          <w:rFonts w:asciiTheme="minorEastAsia" w:hAnsiTheme="minorEastAsia" w:hint="eastAsia"/>
          <w:sz w:val="24"/>
          <w:szCs w:val="24"/>
        </w:rPr>
        <w:t>记：</w:t>
      </w:r>
    </w:p>
    <w:p w14:paraId="410FFD34" w14:textId="77777777" w:rsidR="004741C6"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p w14:paraId="1D719680" w14:textId="77777777" w:rsidR="004741C6"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(s,s')</m:t>
              </m:r>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p w14:paraId="29A7617A" w14:textId="77777777" w:rsidR="004741C6"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oMath>
      </m:oMathPara>
    </w:p>
    <w:p w14:paraId="155348E9" w14:textId="374826D3" w:rsidR="000324B4" w:rsidRPr="00174433"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则对数似然：</w:t>
      </w:r>
    </w:p>
    <w:p w14:paraId="3720BFFA" w14:textId="77777777" w:rsidR="000324B4" w:rsidRPr="00174433" w:rsidRDefault="000324B4" w:rsidP="00174433">
      <w:pPr>
        <w:spacing w:line="240" w:lineRule="auto"/>
        <w:ind w:firstLine="480"/>
        <w:jc w:val="left"/>
        <w:rPr>
          <w:rFonts w:ascii="Cambria Math" w:hAnsi="Cambria Math" w:cs="Times New Roman" w:hint="eastAsia"/>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oMath>
      </m:oMathPara>
    </w:p>
    <w:p w14:paraId="7E71AF89" w14:textId="3DBA8334" w:rsidR="000324B4" w:rsidRPr="00174433"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其中，</w:t>
      </w:r>
      <m:oMath>
        <m:r>
          <m:rPr>
            <m:sty m:val="p"/>
          </m:rPr>
          <w:rPr>
            <w:rFonts w:ascii="Cambria Math" w:hAnsi="Cambria Math"/>
            <w:sz w:val="24"/>
            <w:szCs w:val="24"/>
          </w:rPr>
          <m:t>k∈{1,2,…,N}</m:t>
        </m:r>
      </m:oMath>
      <w:r w:rsidRPr="00174433">
        <w:rPr>
          <w:rFonts w:asciiTheme="minorEastAsia" w:hAnsiTheme="minorEastAsia" w:hint="eastAsia"/>
          <w:sz w:val="24"/>
          <w:szCs w:val="24"/>
        </w:rPr>
        <w:t>.max*为jacobian算法，</w:t>
      </w:r>
    </w:p>
    <w:p w14:paraId="6A68132D" w14:textId="77777777" w:rsidR="000324B4" w:rsidRPr="00174433" w:rsidRDefault="00EC520B" w:rsidP="00174433">
      <w:pPr>
        <w:spacing w:line="240" w:lineRule="auto"/>
        <w:ind w:firstLine="480"/>
        <w:jc w:val="left"/>
        <w:rPr>
          <w:rFonts w:ascii="Cambria Math" w:hAnsi="Cambria Math" w:cs="Times New Roman" w:hint="eastAsia"/>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y</m:t>
                      </m:r>
                    </m:sup>
                  </m:sSup>
                </m:e>
              </m:d>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sz w:val="24"/>
                      <w:szCs w:val="24"/>
                    </w:rPr>
                  </m:ctrlPr>
                </m:dPr>
                <m:e>
                  <m:r>
                    <m:rPr>
                      <m:sty m:val="p"/>
                    </m:rPr>
                    <w:rPr>
                      <w:rFonts w:ascii="Cambria Math" w:hAnsi="Cambria Math" w:cs="Times New Roman"/>
                      <w:sz w:val="24"/>
                      <w:szCs w:val="24"/>
                    </w:rPr>
                    <m:t>x,y</m:t>
                  </m:r>
                </m:e>
              </m:d>
            </m:e>
          </m:func>
          <m:r>
            <m:rPr>
              <m:sty m:val="p"/>
            </m:rPr>
            <w:rPr>
              <w:rFonts w:ascii="Cambria Math" w:hAnsi="Cambria Math" w:cs="Times New Roman"/>
              <w:sz w:val="24"/>
              <w:szCs w:val="24"/>
            </w:rPr>
            <m:t>+ln⁡(1+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-|x-y|</m:t>
              </m:r>
            </m:sup>
          </m:sSup>
          <m:r>
            <m:rPr>
              <m:sty m:val="p"/>
            </m:rPr>
            <w:rPr>
              <w:rFonts w:ascii="Cambria Math" w:hAnsi="Cambria Math" w:cs="Times New Roman"/>
              <w:sz w:val="24"/>
              <w:szCs w:val="24"/>
            </w:rPr>
            <m:t>)</m:t>
          </m:r>
        </m:oMath>
      </m:oMathPara>
    </w:p>
    <w:p w14:paraId="35B4A1A8" w14:textId="434B604F"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对数域</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sz w:val="24"/>
          <w:szCs w:val="24"/>
        </w:rPr>
        <w:t>相应的递推</w:t>
      </w:r>
      <w:proofErr w:type="gramStart"/>
      <w:r w:rsidRPr="00174433">
        <w:rPr>
          <w:rFonts w:asciiTheme="minorEastAsia" w:hAnsiTheme="minorEastAsia"/>
          <w:sz w:val="24"/>
          <w:szCs w:val="24"/>
        </w:rPr>
        <w:t>起始值</w:t>
      </w:r>
      <w:proofErr w:type="gramEnd"/>
      <w:r w:rsidRPr="00174433">
        <w:rPr>
          <w:rFonts w:asciiTheme="minorEastAsia" w:hAnsiTheme="minorEastAsia"/>
          <w:sz w:val="24"/>
          <w:szCs w:val="24"/>
        </w:rPr>
        <w:t>如下</w:t>
      </w:r>
      <w:r w:rsidRPr="00174433">
        <w:rPr>
          <w:rFonts w:asciiTheme="minorEastAsia" w:hAnsiTheme="minorEastAsia" w:hint="eastAsia"/>
          <w:sz w:val="24"/>
          <w:szCs w:val="24"/>
        </w:rPr>
        <w:t>：</w:t>
      </w:r>
    </w:p>
    <w:p w14:paraId="6DAA6A9E" w14:textId="77777777" w:rsidR="00B60BCA" w:rsidRPr="00174433" w:rsidRDefault="00EC520B" w:rsidP="00174433">
      <w:pPr>
        <w:spacing w:line="240" w:lineRule="auto"/>
        <w:ind w:firstLine="480"/>
        <w:jc w:val="left"/>
        <w:rPr>
          <w:rFonts w:ascii="Cambria Math" w:hAnsi="Cambria Math" w:cs="Times New Roman" w:hint="eastAsia"/>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0       s=0</m:t>
                </m:r>
              </m:e>
            </m:mr>
            <m:mr>
              <m:e>
                <m:r>
                  <m:rPr>
                    <m:sty m:val="p"/>
                  </m:rPr>
                  <w:rPr>
                    <w:rFonts w:ascii="Cambria Math" w:hAnsi="Cambria Math" w:cs="Times New Roman"/>
                    <w:sz w:val="24"/>
                    <w:szCs w:val="24"/>
                  </w:rPr>
                  <m:t>-∞    s≠0</m:t>
                </m:r>
              </m:e>
            </m:mr>
          </m:m>
        </m:oMath>
      </m:oMathPara>
    </w:p>
    <w:p w14:paraId="3DC91F44" w14:textId="77777777" w:rsidR="00B60BCA" w:rsidRPr="00174433" w:rsidRDefault="00EC520B" w:rsidP="00174433">
      <w:pPr>
        <w:spacing w:line="240" w:lineRule="auto"/>
        <w:ind w:firstLine="48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N+3</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       s=0</m:t>
                </m:r>
              </m:e>
            </m:mr>
            <m:mr>
              <m:e>
                <m:r>
                  <w:rPr>
                    <w:rFonts w:ascii="Cambria Math" w:hAnsi="Cambria Math" w:cs="Times New Roman"/>
                    <w:sz w:val="24"/>
                    <w:szCs w:val="24"/>
                  </w:rPr>
                  <m:t>-∞    s≠0</m:t>
                </m:r>
              </m:e>
            </m:mr>
          </m:m>
        </m:oMath>
      </m:oMathPara>
    </w:p>
    <w:p w14:paraId="67C154E2" w14:textId="77EC677F"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以上即对数域的MAP译码算法。</w:t>
      </w:r>
    </w:p>
    <w:p w14:paraId="7EE2527E" w14:textId="77777777" w:rsidR="00E96347" w:rsidRPr="00E96347" w:rsidRDefault="00E96347" w:rsidP="00A46CA2">
      <w:pPr>
        <w:pStyle w:val="2"/>
        <w:ind w:firstLineChars="0" w:firstLine="0"/>
      </w:pPr>
      <w:bookmarkStart w:id="23" w:name="_Toc507165149"/>
      <w:r>
        <w:rPr>
          <w:rFonts w:hint="eastAsia"/>
        </w:rPr>
        <w:t>2.3 turbo</w:t>
      </w:r>
      <w:r>
        <w:rPr>
          <w:rFonts w:hint="eastAsia"/>
        </w:rPr>
        <w:t>信道编译码硬件设计与实现</w:t>
      </w:r>
      <w:r w:rsidR="003F7D84">
        <w:rPr>
          <w:rFonts w:hint="eastAsia"/>
        </w:rPr>
        <w:t>、吞吐率、资源占用</w:t>
      </w:r>
      <w:r w:rsidR="00787E15">
        <w:rPr>
          <w:rFonts w:hint="eastAsia"/>
        </w:rPr>
        <w:t>、参数</w:t>
      </w:r>
      <w:bookmarkEnd w:id="23"/>
    </w:p>
    <w:p w14:paraId="43F568FB" w14:textId="4E787FA7" w:rsidR="006019F5" w:rsidRPr="00A46CA2" w:rsidRDefault="00B60BCA" w:rsidP="00A46CA2">
      <w:pPr>
        <w:ind w:firstLine="480"/>
        <w:jc w:val="left"/>
        <w:rPr>
          <w:rFonts w:asciiTheme="minorEastAsia" w:hAnsiTheme="minorEastAsia"/>
          <w:sz w:val="24"/>
          <w:szCs w:val="24"/>
        </w:rPr>
      </w:pPr>
      <w:r w:rsidRPr="00A46CA2">
        <w:rPr>
          <w:rFonts w:asciiTheme="minorEastAsia" w:hAnsiTheme="minorEastAsia" w:hint="eastAsia"/>
          <w:sz w:val="24"/>
          <w:szCs w:val="24"/>
        </w:rPr>
        <w:t>公式中</w:t>
      </w:r>
      <m:oMath>
        <m:r>
          <m:rPr>
            <m:sty m:val="p"/>
          </m:rPr>
          <w:rPr>
            <w:rFonts w:ascii="Cambria Math" w:hAnsi="Cambria Math"/>
            <w:sz w:val="24"/>
            <w:szCs w:val="24"/>
          </w:rPr>
          <m:t>ln⁡(1+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-|x-y|</m:t>
            </m:r>
          </m:sup>
        </m:sSup>
        <m:r>
          <m:rPr>
            <m:sty m:val="p"/>
          </m:rPr>
          <w:rPr>
            <w:rFonts w:ascii="Cambria Math" w:hAnsi="Cambria Math"/>
            <w:sz w:val="24"/>
            <w:szCs w:val="24"/>
          </w:rPr>
          <m:t>)</m:t>
        </m:r>
      </m:oMath>
      <w:r w:rsidRPr="00A46CA2">
        <w:rPr>
          <w:rFonts w:asciiTheme="minorEastAsia" w:hAnsiTheme="minorEastAsia"/>
          <w:sz w:val="24"/>
          <w:szCs w:val="24"/>
        </w:rPr>
        <w:t>称为矫正项</w:t>
      </w:r>
      <w:r w:rsidRPr="00A46CA2">
        <w:rPr>
          <w:rFonts w:asciiTheme="minorEastAsia" w:hAnsiTheme="minorEastAsia" w:hint="eastAsia"/>
          <w:sz w:val="24"/>
          <w:szCs w:val="24"/>
        </w:rPr>
        <w:t>，可见其依然含有</w:t>
      </w:r>
      <w:proofErr w:type="gramStart"/>
      <w:r w:rsidRPr="00A46CA2">
        <w:rPr>
          <w:rFonts w:asciiTheme="minorEastAsia" w:hAnsiTheme="minorEastAsia" w:hint="eastAsia"/>
          <w:sz w:val="24"/>
          <w:szCs w:val="24"/>
        </w:rPr>
        <w:t>幂</w:t>
      </w:r>
      <w:proofErr w:type="gramEnd"/>
      <w:r w:rsidRPr="00A46CA2">
        <w:rPr>
          <w:rFonts w:asciiTheme="minorEastAsia" w:hAnsiTheme="minorEastAsia" w:hint="eastAsia"/>
          <w:sz w:val="24"/>
          <w:szCs w:val="24"/>
        </w:rPr>
        <w:t>及对数运算，通过对矫正项的不同简化处理，得到对数</w:t>
      </w:r>
      <w:proofErr w:type="gramStart"/>
      <w:r w:rsidRPr="00A46CA2">
        <w:rPr>
          <w:rFonts w:asciiTheme="minorEastAsia" w:hAnsiTheme="minorEastAsia" w:hint="eastAsia"/>
          <w:sz w:val="24"/>
          <w:szCs w:val="24"/>
        </w:rPr>
        <w:t>域不同</w:t>
      </w:r>
      <w:proofErr w:type="gramEnd"/>
      <w:r w:rsidRPr="00A46CA2">
        <w:rPr>
          <w:rFonts w:asciiTheme="minorEastAsia" w:hAnsiTheme="minorEastAsia" w:hint="eastAsia"/>
          <w:sz w:val="24"/>
          <w:szCs w:val="24"/>
        </w:rPr>
        <w:t>的译码算法</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23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30</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31</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32</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34</w:t>
      </w:r>
      <w:r w:rsidR="00A46CA2" w:rsidRPr="00A46CA2">
        <w:rPr>
          <w:rFonts w:asciiTheme="minorEastAsia" w:hAnsiTheme="minorEastAsia" w:hint="eastAsia"/>
          <w:sz w:val="24"/>
          <w:szCs w:val="24"/>
          <w:vertAlign w:val="superscript"/>
        </w:rPr>
        <w:t>]</w:t>
      </w:r>
      <w:r w:rsidRPr="00A46CA2">
        <w:rPr>
          <w:rFonts w:asciiTheme="minorEastAsia" w:hAnsiTheme="minorEastAsia" w:hint="eastAsia"/>
          <w:sz w:val="24"/>
          <w:szCs w:val="24"/>
        </w:rPr>
        <w:t>。</w:t>
      </w:r>
      <w:r w:rsidR="002E225E" w:rsidRPr="00A46CA2">
        <w:rPr>
          <w:rFonts w:asciiTheme="minorEastAsia" w:hAnsiTheme="minorEastAsia" w:hint="eastAsia"/>
          <w:sz w:val="24"/>
          <w:szCs w:val="24"/>
        </w:rPr>
        <w:t>本文通过</w:t>
      </w:r>
      <w:r w:rsidR="00FB3BD8" w:rsidRPr="00A46CA2">
        <w:rPr>
          <w:rFonts w:asciiTheme="minorEastAsia" w:hAnsiTheme="minorEastAsia" w:hint="eastAsia"/>
          <w:sz w:val="24"/>
          <w:szCs w:val="24"/>
        </w:rPr>
        <w:t>仿真分析了几种经典的对数域MAP译码算法</w:t>
      </w:r>
      <w:r w:rsidR="003E71A0" w:rsidRPr="00A46CA2">
        <w:rPr>
          <w:rFonts w:asciiTheme="minorEastAsia" w:hAnsiTheme="minorEastAsia" w:hint="eastAsia"/>
          <w:sz w:val="24"/>
          <w:szCs w:val="24"/>
        </w:rPr>
        <w:t>。</w:t>
      </w:r>
      <w:r w:rsidR="00FB3BD8" w:rsidRPr="00A46CA2">
        <w:rPr>
          <w:rFonts w:asciiTheme="minorEastAsia" w:hAnsiTheme="minorEastAsia" w:hint="eastAsia"/>
          <w:sz w:val="24"/>
          <w:szCs w:val="24"/>
        </w:rPr>
        <w:t>结果表明线性</w:t>
      </w:r>
      <w:r w:rsidR="002E225E" w:rsidRPr="00A46CA2">
        <w:rPr>
          <w:rFonts w:asciiTheme="minorEastAsia" w:hAnsiTheme="minorEastAsia" w:hint="eastAsia"/>
          <w:sz w:val="24"/>
          <w:szCs w:val="24"/>
        </w:rPr>
        <w:t>max-</w:t>
      </w:r>
      <w:r w:rsidR="00FB3BD8" w:rsidRPr="00A46CA2">
        <w:rPr>
          <w:rFonts w:asciiTheme="minorEastAsia" w:hAnsiTheme="minorEastAsia" w:hint="eastAsia"/>
          <w:sz w:val="24"/>
          <w:szCs w:val="24"/>
        </w:rPr>
        <w:t>log-map算法性能优良且易于硬件实现。</w:t>
      </w:r>
    </w:p>
    <w:p w14:paraId="12500B44" w14:textId="6FA56514" w:rsidR="00E05879" w:rsidRPr="00A46CA2" w:rsidRDefault="006019F5" w:rsidP="00A46CA2">
      <w:pPr>
        <w:ind w:firstLine="480"/>
        <w:jc w:val="left"/>
        <w:rPr>
          <w:rFonts w:asciiTheme="minorEastAsia" w:hAnsiTheme="minorEastAsia"/>
          <w:sz w:val="24"/>
          <w:szCs w:val="24"/>
        </w:rPr>
      </w:pPr>
      <w:r w:rsidRPr="00A46CA2">
        <w:rPr>
          <w:rFonts w:asciiTheme="minorEastAsia" w:hAnsiTheme="minorEastAsia" w:hint="eastAsia"/>
          <w:sz w:val="24"/>
          <w:szCs w:val="24"/>
        </w:rPr>
        <w:t>首先，译码模块定点化。</w:t>
      </w:r>
      <w:r w:rsidR="00E05879" w:rsidRPr="00A46CA2">
        <w:rPr>
          <w:rFonts w:asciiTheme="minorEastAsia" w:hAnsiTheme="minorEastAsia" w:hint="eastAsia"/>
          <w:sz w:val="24"/>
          <w:szCs w:val="24"/>
        </w:rPr>
        <w:t>译码算法</w:t>
      </w:r>
      <w:r w:rsidR="002E225E" w:rsidRPr="00A46CA2">
        <w:rPr>
          <w:rFonts w:asciiTheme="minorEastAsia" w:hAnsiTheme="minorEastAsia" w:hint="eastAsia"/>
          <w:sz w:val="24"/>
          <w:szCs w:val="24"/>
        </w:rPr>
        <w:t>max-</w:t>
      </w:r>
      <w:r w:rsidR="00E05879" w:rsidRPr="00A46CA2">
        <w:rPr>
          <w:rFonts w:asciiTheme="minorEastAsia" w:hAnsiTheme="minorEastAsia" w:hint="eastAsia"/>
          <w:sz w:val="24"/>
          <w:szCs w:val="24"/>
        </w:rPr>
        <w:t>log-map涉及对数运算。定点运算精度比浮点运算低，但是就硬件来说，定点运算消耗的资</w:t>
      </w:r>
      <w:r w:rsidRPr="00A46CA2">
        <w:rPr>
          <w:rFonts w:asciiTheme="minorEastAsia" w:hAnsiTheme="minorEastAsia" w:hint="eastAsia"/>
          <w:sz w:val="24"/>
          <w:szCs w:val="24"/>
        </w:rPr>
        <w:t>源少，可实现性更强，效率更高。因此译码器的数据均采用定点数，包括</w:t>
      </w:r>
      <w:r w:rsidR="00E05879" w:rsidRPr="00A46CA2">
        <w:rPr>
          <w:rFonts w:asciiTheme="minorEastAsia" w:hAnsiTheme="minorEastAsia" w:hint="eastAsia"/>
          <w:sz w:val="24"/>
          <w:szCs w:val="24"/>
        </w:rPr>
        <w:t>4位整数和4位小数。与浮点数MAP算法和LOG-MAP算法进行对比分析，仿真结果表明，</w:t>
      </w:r>
      <w:r w:rsidRPr="00A46CA2">
        <w:rPr>
          <w:rFonts w:asciiTheme="minorEastAsia" w:hAnsiTheme="minorEastAsia" w:hint="eastAsia"/>
          <w:sz w:val="24"/>
          <w:szCs w:val="24"/>
        </w:rPr>
        <w:t>定点化造成的</w:t>
      </w:r>
      <w:r w:rsidR="00E05879" w:rsidRPr="00A46CA2">
        <w:rPr>
          <w:rFonts w:asciiTheme="minorEastAsia" w:hAnsiTheme="minorEastAsia" w:hint="eastAsia"/>
          <w:sz w:val="24"/>
          <w:szCs w:val="24"/>
        </w:rPr>
        <w:t>ber</w:t>
      </w:r>
      <w:r w:rsidRPr="00A46CA2">
        <w:rPr>
          <w:rFonts w:asciiTheme="minorEastAsia" w:hAnsiTheme="minorEastAsia" w:hint="eastAsia"/>
          <w:sz w:val="24"/>
          <w:szCs w:val="24"/>
        </w:rPr>
        <w:t>（bit</w:t>
      </w:r>
      <w:r w:rsidRPr="00A46CA2">
        <w:rPr>
          <w:rFonts w:asciiTheme="minorEastAsia" w:hAnsiTheme="minorEastAsia"/>
          <w:sz w:val="24"/>
          <w:szCs w:val="24"/>
        </w:rPr>
        <w:t xml:space="preserve"> </w:t>
      </w:r>
      <w:r w:rsidRPr="00A46CA2">
        <w:rPr>
          <w:rFonts w:asciiTheme="minorEastAsia" w:hAnsiTheme="minorEastAsia" w:hint="eastAsia"/>
          <w:sz w:val="24"/>
          <w:szCs w:val="24"/>
        </w:rPr>
        <w:t>error</w:t>
      </w:r>
      <w:r w:rsidRPr="00A46CA2">
        <w:rPr>
          <w:rFonts w:asciiTheme="minorEastAsia" w:hAnsiTheme="minorEastAsia"/>
          <w:sz w:val="24"/>
          <w:szCs w:val="24"/>
        </w:rPr>
        <w:t xml:space="preserve"> </w:t>
      </w:r>
      <w:r w:rsidRPr="00A46CA2">
        <w:rPr>
          <w:rFonts w:asciiTheme="minorEastAsia" w:hAnsiTheme="minorEastAsia" w:hint="eastAsia"/>
          <w:sz w:val="24"/>
          <w:szCs w:val="24"/>
        </w:rPr>
        <w:t>rate）</w:t>
      </w:r>
      <w:r w:rsidR="00E05879" w:rsidRPr="00A46CA2">
        <w:rPr>
          <w:rFonts w:asciiTheme="minorEastAsia" w:hAnsiTheme="minorEastAsia" w:hint="eastAsia"/>
          <w:sz w:val="24"/>
          <w:szCs w:val="24"/>
        </w:rPr>
        <w:t>性能损失小于0.5db。（贴图）</w:t>
      </w:r>
    </w:p>
    <w:p w14:paraId="23CCDC36" w14:textId="77777777" w:rsidR="003B1E13" w:rsidRDefault="003B1E13" w:rsidP="00234768">
      <w:pPr>
        <w:spacing w:line="240" w:lineRule="auto"/>
        <w:ind w:firstLine="420"/>
        <w:jc w:val="center"/>
      </w:pPr>
      <w:r>
        <w:rPr>
          <w:noProof/>
        </w:rPr>
        <w:lastRenderedPageBreak/>
        <w:drawing>
          <wp:inline distT="0" distB="0" distL="0" distR="0" wp14:anchorId="30FCDF77" wp14:editId="5D775BD6">
            <wp:extent cx="4568487" cy="3424989"/>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495" cy="3442238"/>
                    </a:xfrm>
                    <a:prstGeom prst="rect">
                      <a:avLst/>
                    </a:prstGeom>
                    <a:noFill/>
                    <a:ln>
                      <a:noFill/>
                    </a:ln>
                  </pic:spPr>
                </pic:pic>
              </a:graphicData>
            </a:graphic>
          </wp:inline>
        </w:drawing>
      </w:r>
    </w:p>
    <w:p w14:paraId="0528D96A" w14:textId="2FC6DA9F" w:rsidR="00E05879" w:rsidRPr="00A46CA2" w:rsidRDefault="00052F6E" w:rsidP="00A46CA2">
      <w:pPr>
        <w:ind w:firstLine="480"/>
        <w:rPr>
          <w:rFonts w:asciiTheme="minorEastAsia" w:hAnsiTheme="minorEastAsia"/>
          <w:sz w:val="24"/>
          <w:szCs w:val="24"/>
        </w:rPr>
      </w:pPr>
      <w:r w:rsidRPr="00A46CA2">
        <w:rPr>
          <w:rFonts w:asciiTheme="minorEastAsia" w:hAnsiTheme="minorEastAsia" w:hint="eastAsia"/>
          <w:sz w:val="24"/>
          <w:szCs w:val="24"/>
        </w:rPr>
        <w:t>Turbo</w:t>
      </w:r>
      <w:r w:rsidR="00562B5D" w:rsidRPr="00A46CA2">
        <w:rPr>
          <w:rFonts w:asciiTheme="minorEastAsia" w:hAnsiTheme="minorEastAsia" w:hint="eastAsia"/>
          <w:sz w:val="24"/>
          <w:szCs w:val="24"/>
        </w:rPr>
        <w:t>迭代</w:t>
      </w:r>
      <w:r w:rsidRPr="00A46CA2">
        <w:rPr>
          <w:rFonts w:asciiTheme="minorEastAsia" w:hAnsiTheme="minorEastAsia" w:hint="eastAsia"/>
          <w:sz w:val="24"/>
          <w:szCs w:val="24"/>
        </w:rPr>
        <w:t>译码</w:t>
      </w:r>
      <w:r w:rsidR="00562B5D" w:rsidRPr="00A46CA2">
        <w:rPr>
          <w:rFonts w:asciiTheme="minorEastAsia" w:hAnsiTheme="minorEastAsia" w:hint="eastAsia"/>
          <w:sz w:val="24"/>
          <w:szCs w:val="24"/>
        </w:rPr>
        <w:t>顶层设计</w:t>
      </w:r>
      <w:r w:rsidRPr="00A46CA2">
        <w:rPr>
          <w:rFonts w:asciiTheme="minorEastAsia" w:hAnsiTheme="minorEastAsia" w:hint="eastAsia"/>
          <w:sz w:val="24"/>
          <w:szCs w:val="24"/>
        </w:rPr>
        <w:t>框图如图所示。</w:t>
      </w:r>
      <w:r w:rsidR="00562B5D" w:rsidRPr="00A46CA2">
        <w:rPr>
          <w:rFonts w:asciiTheme="minorEastAsia" w:hAnsiTheme="minorEastAsia" w:hint="eastAsia"/>
          <w:sz w:val="24"/>
          <w:szCs w:val="24"/>
        </w:rPr>
        <w:t>主要组成部分包括两个Max-log-map译码器，交织器，控制逻辑负责将数据流输入各个子模块和存储单元。Max-log-map译码器</w:t>
      </w:r>
      <w:r w:rsidR="003F7D84" w:rsidRPr="00A46CA2">
        <w:rPr>
          <w:rFonts w:asciiTheme="minorEastAsia" w:hAnsiTheme="minorEastAsia" w:hint="eastAsia"/>
          <w:sz w:val="24"/>
          <w:szCs w:val="24"/>
        </w:rPr>
        <w:t>采用部分并行结构，</w:t>
      </w:r>
      <w:r w:rsidR="001D0029" w:rsidRPr="00A46CA2">
        <w:rPr>
          <w:rFonts w:asciiTheme="minorEastAsia" w:hAnsiTheme="minorEastAsia" w:hint="eastAsia"/>
          <w:sz w:val="24"/>
          <w:szCs w:val="24"/>
        </w:rPr>
        <w:t>同时计算前向概率和转移概率。</w:t>
      </w:r>
      <w:r w:rsidR="003F3ABC" w:rsidRPr="00A46CA2">
        <w:rPr>
          <w:rFonts w:asciiTheme="minorEastAsia" w:hAnsiTheme="minorEastAsia"/>
          <w:sz w:val="24"/>
          <w:szCs w:val="24"/>
        </w:rPr>
        <w:t>M</w:t>
      </w:r>
      <w:r w:rsidR="003F3ABC" w:rsidRPr="00A46CA2">
        <w:rPr>
          <w:rFonts w:asciiTheme="minorEastAsia" w:hAnsiTheme="minorEastAsia" w:hint="eastAsia"/>
          <w:sz w:val="24"/>
          <w:szCs w:val="24"/>
        </w:rPr>
        <w:t>ax-log-map译码器的框图如图所示。</w:t>
      </w:r>
      <w:r w:rsidR="00602930" w:rsidRPr="00A46CA2">
        <w:rPr>
          <w:rFonts w:asciiTheme="minorEastAsia" w:hAnsiTheme="minorEastAsia" w:hint="eastAsia"/>
          <w:sz w:val="24"/>
          <w:szCs w:val="24"/>
        </w:rPr>
        <w:t>主要组成部分包括外信息、转移概率、前向概率和后向概率计算模块，控制逻辑以及存储单元。</w:t>
      </w:r>
    </w:p>
    <w:p w14:paraId="328D7722" w14:textId="62EC5A66" w:rsidR="00F25655" w:rsidRDefault="00D52AFC" w:rsidP="00984A95">
      <w:pPr>
        <w:spacing w:line="240" w:lineRule="auto"/>
        <w:ind w:firstLine="320"/>
      </w:pPr>
      <w:commentRangeStart w:id="24"/>
      <w:commentRangeEnd w:id="24"/>
      <w:r>
        <w:rPr>
          <w:rStyle w:val="a8"/>
        </w:rPr>
        <w:commentReference w:id="24"/>
      </w:r>
      <w:r w:rsidR="0025735C">
        <w:rPr>
          <w:rFonts w:hint="eastAsia"/>
        </w:rPr>
        <w:tab/>
      </w:r>
    </w:p>
    <w:p w14:paraId="0B296A2A" w14:textId="2F2496DE" w:rsidR="00052F6E" w:rsidRPr="00A46CA2" w:rsidRDefault="00BA12CC" w:rsidP="00A46CA2">
      <w:pPr>
        <w:ind w:firstLine="480"/>
        <w:rPr>
          <w:rFonts w:asciiTheme="minorEastAsia" w:hAnsiTheme="minorEastAsia"/>
          <w:sz w:val="24"/>
          <w:szCs w:val="24"/>
        </w:rPr>
      </w:pPr>
      <w:r w:rsidRPr="00A46CA2">
        <w:rPr>
          <w:rFonts w:asciiTheme="minorEastAsia" w:hAnsiTheme="minorEastAsia" w:hint="eastAsia"/>
          <w:sz w:val="24"/>
          <w:szCs w:val="24"/>
        </w:rPr>
        <w:t>本文实现的Turbo译码可以满足的码长范围从64bit到6144bit。</w:t>
      </w:r>
      <w:r w:rsidR="00DD488F" w:rsidRPr="00A46CA2">
        <w:rPr>
          <w:rFonts w:asciiTheme="minorEastAsia" w:hAnsiTheme="minorEastAsia" w:hint="eastAsia"/>
          <w:sz w:val="24"/>
          <w:szCs w:val="24"/>
        </w:rPr>
        <w:t>译码迭代次数为6次。</w:t>
      </w:r>
      <w:r w:rsidR="004A0D46" w:rsidRPr="00A46CA2">
        <w:rPr>
          <w:rFonts w:asciiTheme="minorEastAsia" w:hAnsiTheme="minorEastAsia" w:hint="eastAsia"/>
          <w:sz w:val="24"/>
          <w:szCs w:val="24"/>
        </w:rPr>
        <w:t>测试状态下，</w:t>
      </w:r>
      <w:r w:rsidR="00DD488F" w:rsidRPr="00A46CA2">
        <w:rPr>
          <w:rFonts w:asciiTheme="minorEastAsia" w:hAnsiTheme="minorEastAsia" w:hint="eastAsia"/>
          <w:sz w:val="24"/>
          <w:szCs w:val="24"/>
        </w:rPr>
        <w:t>FPGA工作时钟为200Mhz。译码时间</w:t>
      </w:r>
      <w:r w:rsidR="00173CEE" w:rsidRPr="00A46CA2">
        <w:rPr>
          <w:rFonts w:asciiTheme="minorEastAsia" w:hAnsiTheme="minorEastAsia" w:hint="eastAsia"/>
          <w:sz w:val="24"/>
          <w:szCs w:val="24"/>
        </w:rPr>
        <w:t>与码长正相关。举例而言，</w:t>
      </w:r>
      <w:r w:rsidR="003F7D84" w:rsidRPr="00A46CA2">
        <w:rPr>
          <w:rFonts w:asciiTheme="minorEastAsia" w:hAnsiTheme="minorEastAsia" w:hint="eastAsia"/>
          <w:sz w:val="24"/>
          <w:szCs w:val="24"/>
        </w:rPr>
        <w:t>对于码长为216bit，码率为1/3的turbo码进行译码，</w:t>
      </w:r>
      <w:r w:rsidR="009C595B" w:rsidRPr="00A46CA2">
        <w:rPr>
          <w:rFonts w:asciiTheme="minorEastAsia" w:hAnsiTheme="minorEastAsia" w:hint="eastAsia"/>
          <w:sz w:val="24"/>
          <w:szCs w:val="24"/>
        </w:rPr>
        <w:t>从编码符号输入迭代译码器开始到译码完成输出译码器需要8143个时钟周期，约40us，</w:t>
      </w:r>
      <w:r w:rsidR="003F7D84" w:rsidRPr="00A46CA2">
        <w:rPr>
          <w:rFonts w:asciiTheme="minorEastAsia" w:hAnsiTheme="minorEastAsia" w:hint="eastAsia"/>
          <w:sz w:val="24"/>
          <w:szCs w:val="24"/>
        </w:rPr>
        <w:t>吞吐率能达到</w:t>
      </w:r>
      <w:r w:rsidR="009C595B" w:rsidRPr="00A46CA2">
        <w:rPr>
          <w:rFonts w:asciiTheme="minorEastAsia" w:hAnsiTheme="minorEastAsia" w:hint="eastAsia"/>
          <w:sz w:val="24"/>
          <w:szCs w:val="24"/>
        </w:rPr>
        <w:t>5x103</w:t>
      </w:r>
      <w:r w:rsidR="003F7D84" w:rsidRPr="00A46CA2">
        <w:rPr>
          <w:rFonts w:asciiTheme="minorEastAsia" w:hAnsiTheme="minorEastAsia" w:hint="eastAsia"/>
          <w:sz w:val="24"/>
          <w:szCs w:val="24"/>
        </w:rPr>
        <w:t>Mbps。</w:t>
      </w:r>
    </w:p>
    <w:p w14:paraId="5D1B51B8" w14:textId="533D723C" w:rsidR="00E676B5" w:rsidRPr="00A46CA2" w:rsidRDefault="00E676B5" w:rsidP="00A46CA2">
      <w:pPr>
        <w:ind w:firstLine="480"/>
        <w:rPr>
          <w:rFonts w:asciiTheme="minorEastAsia" w:hAnsiTheme="minorEastAsia"/>
          <w:sz w:val="24"/>
          <w:szCs w:val="24"/>
        </w:rPr>
      </w:pPr>
      <w:r w:rsidRPr="00A46CA2">
        <w:rPr>
          <w:rFonts w:asciiTheme="minorEastAsia" w:hAnsiTheme="minorEastAsia" w:hint="eastAsia"/>
          <w:sz w:val="24"/>
          <w:szCs w:val="24"/>
        </w:rPr>
        <w:t>Turbo译码器在Vertix7上的资源占用情况及综合布线结果如图所示。</w:t>
      </w:r>
    </w:p>
    <w:p w14:paraId="10F1E917" w14:textId="484C8D83" w:rsidR="00F30B98" w:rsidRDefault="00F30B98" w:rsidP="00234768">
      <w:pPr>
        <w:spacing w:line="240" w:lineRule="auto"/>
        <w:ind w:firstLine="420"/>
      </w:pPr>
      <w:r>
        <w:rPr>
          <w:noProof/>
        </w:rPr>
        <w:lastRenderedPageBreak/>
        <w:drawing>
          <wp:inline distT="0" distB="0" distL="0" distR="0" wp14:anchorId="3BDDC450" wp14:editId="52CB8CE0">
            <wp:extent cx="4119613" cy="395598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1056" cy="3976574"/>
                    </a:xfrm>
                    <a:prstGeom prst="rect">
                      <a:avLst/>
                    </a:prstGeom>
                  </pic:spPr>
                </pic:pic>
              </a:graphicData>
            </a:graphic>
          </wp:inline>
        </w:drawing>
      </w:r>
    </w:p>
    <w:p w14:paraId="4EDA78A4" w14:textId="0ADD98D3" w:rsidR="00E96347" w:rsidRDefault="00E96347" w:rsidP="00273CC1">
      <w:pPr>
        <w:pStyle w:val="2"/>
        <w:ind w:firstLineChars="0" w:firstLine="0"/>
      </w:pPr>
      <w:bookmarkStart w:id="25" w:name="_Toc507165150"/>
      <w:r>
        <w:rPr>
          <w:rFonts w:hint="eastAsia"/>
        </w:rPr>
        <w:t>2.4</w:t>
      </w:r>
      <w:r w:rsidRPr="003F4F4B">
        <w:rPr>
          <w:rFonts w:hint="eastAsia"/>
        </w:rPr>
        <w:t>伪模拟视频传输系统</w:t>
      </w:r>
      <w:r w:rsidR="00C452A7">
        <w:rPr>
          <w:rFonts w:hint="eastAsia"/>
        </w:rPr>
        <w:t>简介（</w:t>
      </w:r>
      <w:r w:rsidR="00273CC1">
        <w:rPr>
          <w:rFonts w:hint="eastAsia"/>
        </w:rPr>
        <w:t>SoftCast</w:t>
      </w:r>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bookmarkEnd w:id="25"/>
    </w:p>
    <w:p w14:paraId="0CEAF483" w14:textId="6FF8F275" w:rsidR="00F507A5" w:rsidRPr="00A46CA2" w:rsidRDefault="00350335" w:rsidP="00A46CA2">
      <w:pPr>
        <w:ind w:firstLine="480"/>
        <w:rPr>
          <w:rFonts w:asciiTheme="minorEastAsia" w:hAnsiTheme="minorEastAsia"/>
          <w:sz w:val="24"/>
          <w:szCs w:val="24"/>
        </w:rPr>
      </w:pPr>
      <w:r w:rsidRPr="00A46CA2">
        <w:rPr>
          <w:rFonts w:asciiTheme="minorEastAsia" w:hAnsiTheme="minorEastAsia" w:hint="eastAsia"/>
          <w:sz w:val="24"/>
          <w:szCs w:val="24"/>
        </w:rPr>
        <w:t>基于信源信道分离理论设计的数字视频传输系统中，</w:t>
      </w:r>
      <w:r w:rsidR="00E676B5" w:rsidRPr="00A46CA2">
        <w:rPr>
          <w:rFonts w:asciiTheme="minorEastAsia" w:hAnsiTheme="minorEastAsia" w:hint="eastAsia"/>
          <w:sz w:val="24"/>
          <w:szCs w:val="24"/>
        </w:rPr>
        <w:t>视频</w:t>
      </w:r>
      <w:r w:rsidR="006511C5" w:rsidRPr="00A46CA2">
        <w:rPr>
          <w:rFonts w:asciiTheme="minorEastAsia" w:hAnsiTheme="minorEastAsia" w:hint="eastAsia"/>
          <w:sz w:val="24"/>
          <w:szCs w:val="24"/>
        </w:rPr>
        <w:t>通</w:t>
      </w:r>
      <w:r w:rsidR="003C27CF" w:rsidRPr="00A46CA2">
        <w:rPr>
          <w:rFonts w:asciiTheme="minorEastAsia" w:hAnsiTheme="minorEastAsia" w:hint="eastAsia"/>
          <w:sz w:val="24"/>
          <w:szCs w:val="24"/>
        </w:rPr>
        <w:t>过压缩消除相关性，使得图像失去了原本的性质。一旦译码出现错误，</w:t>
      </w:r>
      <w:r w:rsidR="00E676B5" w:rsidRPr="00A46CA2">
        <w:rPr>
          <w:rFonts w:asciiTheme="minorEastAsia" w:hAnsiTheme="minorEastAsia" w:hint="eastAsia"/>
          <w:sz w:val="24"/>
          <w:szCs w:val="24"/>
        </w:rPr>
        <w:t>相应的图像都将无法恢复。</w:t>
      </w:r>
      <w:r w:rsidR="001852A9" w:rsidRPr="00A46CA2">
        <w:rPr>
          <w:rFonts w:asciiTheme="minorEastAsia" w:hAnsiTheme="minorEastAsia"/>
          <w:sz w:val="24"/>
          <w:szCs w:val="24"/>
        </w:rPr>
        <w:t>2011年麻省理工学院的</w:t>
      </w:r>
      <w:r w:rsidR="001852A9" w:rsidRPr="00A46CA2">
        <w:rPr>
          <w:rFonts w:asciiTheme="minorEastAsia" w:hAnsiTheme="minorEastAsia" w:hint="eastAsia"/>
          <w:sz w:val="24"/>
          <w:szCs w:val="24"/>
        </w:rPr>
        <w:t>D</w:t>
      </w:r>
      <w:r w:rsidR="001852A9" w:rsidRPr="00A46CA2">
        <w:rPr>
          <w:rFonts w:asciiTheme="minorEastAsia" w:hAnsiTheme="minorEastAsia"/>
          <w:sz w:val="24"/>
          <w:szCs w:val="24"/>
        </w:rPr>
        <w:t>ina Katabi等提出了</w:t>
      </w:r>
      <w:r w:rsidR="00273CC1">
        <w:rPr>
          <w:rFonts w:asciiTheme="minorEastAsia" w:hAnsiTheme="minorEastAsia" w:hint="eastAsia"/>
          <w:sz w:val="24"/>
          <w:szCs w:val="24"/>
        </w:rPr>
        <w:t>SoftCast</w:t>
      </w:r>
      <w:r w:rsidR="00273CC1" w:rsidRPr="00273CC1">
        <w:rPr>
          <w:rFonts w:asciiTheme="minorEastAsia" w:hAnsiTheme="minorEastAsia" w:hint="eastAsia"/>
          <w:sz w:val="24"/>
          <w:szCs w:val="24"/>
          <w:vertAlign w:val="superscript"/>
        </w:rPr>
        <w:t>[</w:t>
      </w:r>
      <w:r w:rsidR="001852A9" w:rsidRPr="00273CC1">
        <w:rPr>
          <w:rFonts w:asciiTheme="minorEastAsia" w:hAnsiTheme="minorEastAsia" w:hint="eastAsia"/>
          <w:sz w:val="24"/>
          <w:szCs w:val="24"/>
          <w:vertAlign w:val="superscript"/>
        </w:rPr>
        <w:t>35</w:t>
      </w:r>
      <w:r w:rsidR="00273CC1" w:rsidRPr="00273CC1">
        <w:rPr>
          <w:rFonts w:asciiTheme="minorEastAsia" w:hAnsiTheme="minorEastAsia" w:hint="eastAsia"/>
          <w:sz w:val="24"/>
          <w:szCs w:val="24"/>
          <w:vertAlign w:val="superscript"/>
        </w:rPr>
        <w:t>]</w:t>
      </w:r>
      <w:r w:rsidR="001852A9" w:rsidRPr="00A46CA2">
        <w:rPr>
          <w:rFonts w:asciiTheme="minorEastAsia" w:hAnsiTheme="minorEastAsia" w:hint="eastAsia"/>
          <w:sz w:val="24"/>
          <w:szCs w:val="24"/>
        </w:rPr>
        <w:t>无线</w:t>
      </w:r>
      <w:r w:rsidR="003C27CF" w:rsidRPr="00A46CA2">
        <w:rPr>
          <w:rFonts w:asciiTheme="minorEastAsia" w:hAnsiTheme="minorEastAsia" w:hint="eastAsia"/>
          <w:sz w:val="24"/>
          <w:szCs w:val="24"/>
        </w:rPr>
        <w:t>视频</w:t>
      </w:r>
      <w:r w:rsidR="001852A9" w:rsidRPr="00A46CA2">
        <w:rPr>
          <w:rFonts w:asciiTheme="minorEastAsia" w:hAnsiTheme="minorEastAsia" w:hint="eastAsia"/>
          <w:sz w:val="24"/>
          <w:szCs w:val="24"/>
        </w:rPr>
        <w:t>传输方案。</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是一种联合信源信道</w:t>
      </w:r>
      <w:r w:rsidR="005310E5" w:rsidRPr="00A46CA2">
        <w:rPr>
          <w:rFonts w:asciiTheme="minorEastAsia" w:hAnsiTheme="minorEastAsia" w:hint="eastAsia"/>
          <w:sz w:val="24"/>
          <w:szCs w:val="24"/>
        </w:rPr>
        <w:t>编码</w:t>
      </w:r>
      <w:r w:rsidR="000421ED" w:rsidRPr="00A46CA2">
        <w:rPr>
          <w:rFonts w:asciiTheme="minorEastAsia" w:hAnsiTheme="minorEastAsia" w:hint="eastAsia"/>
          <w:sz w:val="24"/>
          <w:szCs w:val="24"/>
        </w:rPr>
        <w:t>的传输方案。与传统数字视频传输不同，</w:t>
      </w:r>
      <w:r w:rsidR="00273CC1">
        <w:rPr>
          <w:rFonts w:asciiTheme="minorEastAsia" w:hAnsiTheme="minorEastAsia" w:hint="eastAsia"/>
          <w:sz w:val="24"/>
          <w:szCs w:val="24"/>
        </w:rPr>
        <w:t>SoftCast</w:t>
      </w:r>
      <w:r w:rsidR="001852A9" w:rsidRPr="00A46CA2">
        <w:rPr>
          <w:rFonts w:asciiTheme="minorEastAsia" w:hAnsiTheme="minorEastAsia" w:hint="eastAsia"/>
          <w:sz w:val="24"/>
          <w:szCs w:val="24"/>
        </w:rPr>
        <w:t>跳过了量化和熵编码等视频压缩标准中的非线性操作，利用三维离散余弦变换（</w:t>
      </w:r>
      <w:r w:rsidR="005310E5" w:rsidRPr="00A46CA2">
        <w:rPr>
          <w:rFonts w:asciiTheme="minorEastAsia" w:hAnsiTheme="minorEastAsia" w:hint="eastAsia"/>
          <w:sz w:val="24"/>
          <w:szCs w:val="24"/>
        </w:rPr>
        <w:t xml:space="preserve">3D </w:t>
      </w:r>
      <w:r w:rsidR="005310E5" w:rsidRPr="00A46CA2">
        <w:rPr>
          <w:rFonts w:asciiTheme="minorEastAsia" w:hAnsiTheme="minorEastAsia"/>
          <w:sz w:val="24"/>
          <w:szCs w:val="24"/>
        </w:rPr>
        <w:t>Discrete Cosine Transformation</w:t>
      </w:r>
      <w:r w:rsidR="005310E5" w:rsidRPr="00A46CA2">
        <w:rPr>
          <w:rFonts w:asciiTheme="minorEastAsia" w:hAnsiTheme="minorEastAsia" w:hint="eastAsia"/>
          <w:sz w:val="24"/>
          <w:szCs w:val="24"/>
        </w:rPr>
        <w:t>，</w:t>
      </w:r>
      <w:r w:rsidR="001852A9" w:rsidRPr="00A46CA2">
        <w:rPr>
          <w:rFonts w:asciiTheme="minorEastAsia" w:hAnsiTheme="minorEastAsia" w:hint="eastAsia"/>
          <w:sz w:val="24"/>
          <w:szCs w:val="24"/>
        </w:rPr>
        <w:t>3</w:t>
      </w:r>
      <w:r w:rsidR="001852A9" w:rsidRPr="00A46CA2">
        <w:rPr>
          <w:rFonts w:asciiTheme="minorEastAsia" w:hAnsiTheme="minorEastAsia"/>
          <w:sz w:val="24"/>
          <w:szCs w:val="24"/>
        </w:rPr>
        <w:t>D-DCT</w:t>
      </w:r>
      <w:r w:rsidR="001852A9" w:rsidRPr="00A46CA2">
        <w:rPr>
          <w:rFonts w:asciiTheme="minorEastAsia" w:hAnsiTheme="minorEastAsia" w:hint="eastAsia"/>
          <w:sz w:val="24"/>
          <w:szCs w:val="24"/>
        </w:rPr>
        <w:t>）去除</w:t>
      </w:r>
      <w:proofErr w:type="gramStart"/>
      <w:r w:rsidR="001852A9" w:rsidRPr="00A46CA2">
        <w:rPr>
          <w:rFonts w:asciiTheme="minorEastAsia" w:hAnsiTheme="minorEastAsia" w:hint="eastAsia"/>
          <w:sz w:val="24"/>
          <w:szCs w:val="24"/>
        </w:rPr>
        <w:t>视频帧内的</w:t>
      </w:r>
      <w:proofErr w:type="gramEnd"/>
      <w:r w:rsidR="001852A9" w:rsidRPr="00A46CA2">
        <w:rPr>
          <w:rFonts w:asciiTheme="minorEastAsia" w:hAnsiTheme="minorEastAsia" w:hint="eastAsia"/>
          <w:sz w:val="24"/>
          <w:szCs w:val="24"/>
        </w:rPr>
        <w:t>空域和时域相关性。</w:t>
      </w:r>
      <w:r w:rsidR="000421ED" w:rsidRPr="00A46CA2">
        <w:rPr>
          <w:rFonts w:asciiTheme="minorEastAsia" w:hAnsiTheme="minorEastAsia" w:hint="eastAsia"/>
          <w:sz w:val="24"/>
          <w:szCs w:val="24"/>
        </w:rPr>
        <w:t>然后DCT系数被分成相同大小的矩形块，每一个块中的</w:t>
      </w:r>
      <w:r w:rsidR="00F507A5" w:rsidRPr="00A46CA2">
        <w:rPr>
          <w:rFonts w:asciiTheme="minorEastAsia" w:hAnsiTheme="minorEastAsia" w:hint="eastAsia"/>
          <w:sz w:val="24"/>
          <w:szCs w:val="24"/>
        </w:rPr>
        <w:t>DCT</w:t>
      </w:r>
      <w:r w:rsidR="000421ED" w:rsidRPr="00A46CA2">
        <w:rPr>
          <w:rFonts w:asciiTheme="minorEastAsia" w:hAnsiTheme="minorEastAsia" w:hint="eastAsia"/>
          <w:sz w:val="24"/>
          <w:szCs w:val="24"/>
        </w:rPr>
        <w:t>系数用一个零均值的高斯分布来近似建模。</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通过发送DCT系数来完成视频的传输。D</w:t>
      </w:r>
      <w:r w:rsidR="000421ED" w:rsidRPr="00A46CA2">
        <w:rPr>
          <w:rFonts w:asciiTheme="minorEastAsia" w:hAnsiTheme="minorEastAsia"/>
          <w:sz w:val="24"/>
          <w:szCs w:val="24"/>
        </w:rPr>
        <w:t>CT</w:t>
      </w:r>
      <w:r w:rsidR="000421ED" w:rsidRPr="00A46CA2">
        <w:rPr>
          <w:rFonts w:asciiTheme="minorEastAsia" w:hAnsiTheme="minorEastAsia" w:hint="eastAsia"/>
          <w:sz w:val="24"/>
          <w:szCs w:val="24"/>
        </w:rPr>
        <w:t>系数在发送之前首先进行能量分配，能量分配后的系数进行白化操作，经过模拟调制后发送出去。能量分配通过让每一个系数x</w:t>
      </w:r>
      <w:r w:rsidR="000421ED" w:rsidRPr="00273CC1">
        <w:rPr>
          <w:rFonts w:asciiTheme="minorEastAsia" w:hAnsiTheme="minorEastAsia"/>
          <w:sz w:val="24"/>
          <w:szCs w:val="24"/>
          <w:vertAlign w:val="subscript"/>
        </w:rPr>
        <w:t>i</w:t>
      </w:r>
      <w:r w:rsidR="000421ED" w:rsidRPr="00A46CA2">
        <w:rPr>
          <w:rFonts w:asciiTheme="minorEastAsia" w:hAnsiTheme="minorEastAsia" w:hint="eastAsia"/>
          <w:sz w:val="24"/>
          <w:szCs w:val="24"/>
        </w:rPr>
        <w:t>乘以一个能量分配因子g</w:t>
      </w:r>
      <w:r w:rsidR="000421ED" w:rsidRPr="00273CC1">
        <w:rPr>
          <w:rFonts w:asciiTheme="minorEastAsia" w:hAnsiTheme="minorEastAsia" w:hint="eastAsia"/>
          <w:sz w:val="24"/>
          <w:szCs w:val="24"/>
          <w:vertAlign w:val="subscript"/>
        </w:rPr>
        <w:t>i</w:t>
      </w:r>
      <w:r w:rsidR="000421ED" w:rsidRPr="00A46CA2">
        <w:rPr>
          <w:rFonts w:asciiTheme="minorEastAsia" w:hAnsiTheme="minorEastAsia" w:hint="eastAsia"/>
          <w:sz w:val="24"/>
          <w:szCs w:val="24"/>
        </w:rPr>
        <w:t>实现；白化操作通过一个单位正交矩阵</w:t>
      </w:r>
      <w:r w:rsidR="00F507A5" w:rsidRPr="00A46CA2">
        <w:rPr>
          <w:rFonts w:asciiTheme="minorEastAsia" w:hAnsiTheme="minorEastAsia" w:hint="eastAsia"/>
          <w:sz w:val="24"/>
          <w:szCs w:val="24"/>
        </w:rPr>
        <w:t>即</w:t>
      </w:r>
      <w:r w:rsidR="004A26B0" w:rsidRPr="00A46CA2">
        <w:rPr>
          <w:rFonts w:asciiTheme="minorEastAsia" w:hAnsiTheme="minorEastAsia" w:hint="eastAsia"/>
          <w:sz w:val="24"/>
          <w:szCs w:val="24"/>
        </w:rPr>
        <w:t>Hadamard矩阵实现。从</w:t>
      </w:r>
      <w:r w:rsidR="004A26B0" w:rsidRPr="00A46CA2">
        <w:rPr>
          <w:rFonts w:asciiTheme="minorEastAsia" w:hAnsiTheme="minorEastAsia" w:hint="eastAsia"/>
          <w:sz w:val="24"/>
          <w:szCs w:val="24"/>
        </w:rPr>
        <w:lastRenderedPageBreak/>
        <w:t>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sidRPr="00A46CA2">
        <w:rPr>
          <w:rFonts w:asciiTheme="minorEastAsia" w:hAnsiTheme="minorEastAsia" w:hint="eastAsia"/>
          <w:sz w:val="24"/>
          <w:szCs w:val="24"/>
        </w:rPr>
        <w:t>因而</w:t>
      </w:r>
      <w:r w:rsidR="00273CC1">
        <w:rPr>
          <w:rFonts w:asciiTheme="minorEastAsia" w:hAnsiTheme="minorEastAsia" w:hint="eastAsia"/>
          <w:sz w:val="24"/>
          <w:szCs w:val="24"/>
        </w:rPr>
        <w:t>SoftCast</w:t>
      </w:r>
      <w:r w:rsidR="00F507A5" w:rsidRPr="00A46CA2">
        <w:rPr>
          <w:rFonts w:asciiTheme="minorEastAsia" w:hAnsiTheme="minorEastAsia" w:hint="eastAsia"/>
          <w:sz w:val="24"/>
          <w:szCs w:val="24"/>
        </w:rPr>
        <w:t>的星座图是</w:t>
      </w:r>
      <w:r w:rsidR="009872B5" w:rsidRPr="00A46CA2">
        <w:rPr>
          <w:rFonts w:asciiTheme="minorEastAsia" w:hAnsiTheme="minorEastAsia" w:hint="eastAsia"/>
          <w:sz w:val="24"/>
          <w:szCs w:val="24"/>
        </w:rPr>
        <w:t>一个由实值系数到复平面的稠密映射</w:t>
      </w:r>
      <w:r w:rsidR="00F507A5" w:rsidRPr="00A46CA2">
        <w:rPr>
          <w:rFonts w:asciiTheme="minorEastAsia" w:hAnsiTheme="minorEastAsia" w:hint="eastAsia"/>
          <w:sz w:val="24"/>
          <w:szCs w:val="24"/>
        </w:rPr>
        <w:t>。</w:t>
      </w:r>
      <w:r w:rsidR="004A26B0" w:rsidRPr="00A46CA2">
        <w:rPr>
          <w:rFonts w:asciiTheme="minorEastAsia" w:hAnsiTheme="minorEastAsia" w:hint="eastAsia"/>
          <w:sz w:val="24"/>
          <w:szCs w:val="24"/>
        </w:rPr>
        <w:t>经过能量分配和白化的系数调制成频域复信号，由OFDM模块转化成时域信号发送出去。</w:t>
      </w:r>
    </w:p>
    <w:p w14:paraId="34030F36" w14:textId="411F1509" w:rsidR="00304721"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4A26B0" w:rsidRPr="00A46CA2">
        <w:rPr>
          <w:rFonts w:asciiTheme="minorEastAsia" w:hAnsiTheme="minorEastAsia" w:hint="eastAsia"/>
          <w:sz w:val="24"/>
          <w:szCs w:val="24"/>
        </w:rPr>
        <w:t>中，</w:t>
      </w:r>
      <w:r w:rsidR="0074383C" w:rsidRPr="00A46CA2">
        <w:rPr>
          <w:rFonts w:asciiTheme="minorEastAsia" w:hAnsiTheme="minorEastAsia" w:hint="eastAsia"/>
          <w:sz w:val="24"/>
          <w:szCs w:val="24"/>
        </w:rPr>
        <w:t>记</w:t>
      </w:r>
      <w:r w:rsidR="004A26B0" w:rsidRPr="00A46CA2">
        <w:rPr>
          <w:rFonts w:asciiTheme="minorEastAsia" w:hAnsiTheme="minorEastAsia" w:hint="eastAsia"/>
          <w:sz w:val="24"/>
          <w:szCs w:val="24"/>
        </w:rPr>
        <w:t>信源X={x</w:t>
      </w:r>
      <w:r w:rsidR="004A26B0" w:rsidRPr="00273CC1">
        <w:rPr>
          <w:rFonts w:asciiTheme="minorEastAsia" w:hAnsiTheme="minorEastAsia" w:hint="eastAsia"/>
          <w:sz w:val="24"/>
          <w:szCs w:val="24"/>
          <w:vertAlign w:val="subscript"/>
        </w:rPr>
        <w:t>1</w:t>
      </w:r>
      <w:r w:rsidR="004A26B0" w:rsidRPr="00A46CA2">
        <w:rPr>
          <w:rFonts w:asciiTheme="minorEastAsia" w:hAnsiTheme="minorEastAsia" w:hint="eastAsia"/>
          <w:sz w:val="24"/>
          <w:szCs w:val="24"/>
        </w:rPr>
        <w:t>,x</w:t>
      </w:r>
      <w:r w:rsidR="004A26B0" w:rsidRPr="00273CC1">
        <w:rPr>
          <w:rFonts w:asciiTheme="minorEastAsia" w:hAnsiTheme="minorEastAsia" w:hint="eastAsia"/>
          <w:sz w:val="24"/>
          <w:szCs w:val="24"/>
          <w:vertAlign w:val="subscript"/>
        </w:rPr>
        <w:t>2</w:t>
      </w:r>
      <w:r w:rsidR="004A26B0" w:rsidRPr="00A46CA2">
        <w:rPr>
          <w:rFonts w:asciiTheme="minorEastAsia" w:hAnsiTheme="minorEastAsia" w:hint="eastAsia"/>
          <w:sz w:val="24"/>
          <w:szCs w:val="24"/>
        </w:rPr>
        <w:t>,</w:t>
      </w:r>
      <w:r w:rsidR="004A26B0" w:rsidRPr="00A46CA2">
        <w:rPr>
          <w:rFonts w:asciiTheme="minorEastAsia" w:hAnsiTheme="minorEastAsia"/>
          <w:sz w:val="24"/>
          <w:szCs w:val="24"/>
        </w:rPr>
        <w:t>…,x</w:t>
      </w:r>
      <w:r w:rsidR="004A26B0" w:rsidRPr="00273CC1">
        <w:rPr>
          <w:rFonts w:asciiTheme="minorEastAsia" w:hAnsiTheme="minorEastAsia"/>
          <w:sz w:val="24"/>
          <w:szCs w:val="24"/>
          <w:vertAlign w:val="subscript"/>
        </w:rPr>
        <w:t>n</w:t>
      </w:r>
      <w:r w:rsidR="004A26B0" w:rsidRPr="00A46CA2">
        <w:rPr>
          <w:rFonts w:asciiTheme="minorEastAsia" w:hAnsiTheme="minorEastAsia" w:hint="eastAsia"/>
          <w:sz w:val="24"/>
          <w:szCs w:val="24"/>
        </w:rPr>
        <w:t>}</w:t>
      </w:r>
      <w:r w:rsidR="004A26B0" w:rsidRPr="00273CC1">
        <w:rPr>
          <w:rFonts w:asciiTheme="minorEastAsia" w:hAnsiTheme="minorEastAsia"/>
          <w:sz w:val="24"/>
          <w:szCs w:val="24"/>
          <w:vertAlign w:val="superscript"/>
        </w:rPr>
        <w:t>T</w:t>
      </w:r>
      <w:r w:rsidR="004A26B0" w:rsidRPr="00A46CA2">
        <w:rPr>
          <w:rFonts w:asciiTheme="minorEastAsia" w:hAnsiTheme="minorEastAsia" w:hint="eastAsia"/>
          <w:sz w:val="24"/>
          <w:szCs w:val="24"/>
        </w:rPr>
        <w:t>。信道为高斯</w:t>
      </w:r>
      <w:r w:rsidR="00304721" w:rsidRPr="00A46CA2">
        <w:rPr>
          <w:rFonts w:asciiTheme="minorEastAsia" w:hAnsiTheme="minorEastAsia" w:hint="eastAsia"/>
          <w:sz w:val="24"/>
          <w:szCs w:val="24"/>
        </w:rPr>
        <w:t>白噪声信道时，接收端接收到的值为：</w:t>
      </w:r>
    </w:p>
    <w:p w14:paraId="607D4DC4" w14:textId="46935586" w:rsidR="00304721" w:rsidRPr="00A46CA2" w:rsidRDefault="00304721" w:rsidP="00273CC1">
      <w:pPr>
        <w:ind w:firstLine="480"/>
        <w:jc w:val="center"/>
        <w:rPr>
          <w:rFonts w:asciiTheme="minorEastAsia" w:hAnsiTheme="minorEastAsia"/>
          <w:sz w:val="24"/>
          <w:szCs w:val="24"/>
        </w:rPr>
      </w:pPr>
      <w:r w:rsidRPr="00A46CA2">
        <w:rPr>
          <w:rFonts w:asciiTheme="minorEastAsia" w:hAnsiTheme="minorEastAsia" w:hint="eastAsia"/>
          <w:sz w:val="24"/>
          <w:szCs w:val="24"/>
        </w:rPr>
        <w:t>Y=</w:t>
      </w:r>
      <w:r w:rsidRPr="00A46CA2">
        <w:rPr>
          <w:rFonts w:asciiTheme="minorEastAsia" w:hAnsiTheme="minorEastAsia"/>
          <w:sz w:val="24"/>
          <w:szCs w:val="24"/>
        </w:rPr>
        <w:t>WGX+V=AX+V</w:t>
      </w:r>
    </w:p>
    <w:p w14:paraId="1D44C87A" w14:textId="79FA2AE9" w:rsidR="00304721" w:rsidRPr="00A46CA2" w:rsidRDefault="00304721" w:rsidP="00A46CA2">
      <w:pPr>
        <w:ind w:firstLine="480"/>
        <w:rPr>
          <w:rFonts w:asciiTheme="minorEastAsia" w:hAnsiTheme="minorEastAsia"/>
          <w:sz w:val="24"/>
          <w:szCs w:val="24"/>
        </w:rPr>
      </w:pPr>
      <w:r w:rsidRPr="00A46CA2">
        <w:rPr>
          <w:rFonts w:asciiTheme="minorEastAsia" w:hAnsiTheme="minorEastAsia" w:hint="eastAsia"/>
          <w:sz w:val="24"/>
          <w:szCs w:val="24"/>
        </w:rPr>
        <w:t>其中，G=diag{g</w:t>
      </w:r>
      <w:r w:rsidRPr="00273CC1">
        <w:rPr>
          <w:rFonts w:asciiTheme="minorEastAsia" w:hAnsiTheme="minorEastAsia"/>
          <w:sz w:val="24"/>
          <w:szCs w:val="24"/>
          <w:vertAlign w:val="subscript"/>
        </w:rPr>
        <w:t>1</w:t>
      </w:r>
      <w:r w:rsidRPr="00A46CA2">
        <w:rPr>
          <w:rFonts w:asciiTheme="minorEastAsia" w:hAnsiTheme="minorEastAsia" w:hint="eastAsia"/>
          <w:sz w:val="24"/>
          <w:szCs w:val="24"/>
        </w:rPr>
        <w:t>，g</w:t>
      </w:r>
      <w:r w:rsidRPr="00273CC1">
        <w:rPr>
          <w:rFonts w:asciiTheme="minorEastAsia" w:hAnsiTheme="minorEastAsia"/>
          <w:sz w:val="24"/>
          <w:szCs w:val="24"/>
          <w:vertAlign w:val="subscript"/>
        </w:rPr>
        <w:t>2</w:t>
      </w:r>
      <w:r w:rsidRPr="00A46CA2">
        <w:rPr>
          <w:rFonts w:asciiTheme="minorEastAsia" w:hAnsiTheme="minorEastAsia"/>
          <w:sz w:val="24"/>
          <w:szCs w:val="24"/>
        </w:rPr>
        <w:t>,…,g</w:t>
      </w:r>
      <w:r w:rsidRPr="00273CC1">
        <w:rPr>
          <w:rFonts w:asciiTheme="minorEastAsia" w:hAnsiTheme="minorEastAsia"/>
          <w:sz w:val="24"/>
          <w:szCs w:val="24"/>
          <w:vertAlign w:val="subscript"/>
        </w:rPr>
        <w:t>N</w:t>
      </w:r>
      <w:r w:rsidRPr="00A46CA2">
        <w:rPr>
          <w:rFonts w:asciiTheme="minorEastAsia" w:hAnsiTheme="minorEastAsia" w:hint="eastAsia"/>
          <w:sz w:val="24"/>
          <w:szCs w:val="24"/>
        </w:rPr>
        <w:t>}为能量分配因子，V为独立同分布的频域加性高斯噪声。接收</w:t>
      </w:r>
      <w:r w:rsidR="009C2EAD" w:rsidRPr="00A46CA2">
        <w:rPr>
          <w:rFonts w:asciiTheme="minorEastAsia" w:hAnsiTheme="minorEastAsia" w:hint="eastAsia"/>
          <w:sz w:val="24"/>
          <w:szCs w:val="24"/>
        </w:rPr>
        <w:t>端通过</w:t>
      </w:r>
      <w:r w:rsidRPr="00A46CA2">
        <w:rPr>
          <w:rFonts w:asciiTheme="minorEastAsia" w:hAnsiTheme="minorEastAsia" w:hint="eastAsia"/>
          <w:sz w:val="24"/>
          <w:szCs w:val="24"/>
        </w:rPr>
        <w:t>一个线性最小均方误差（LLSE）估计</w:t>
      </w:r>
      <w:r w:rsidR="009C2EAD" w:rsidRPr="00A46CA2">
        <w:rPr>
          <w:rFonts w:asciiTheme="minorEastAsia" w:hAnsiTheme="minorEastAsia" w:hint="eastAsia"/>
          <w:sz w:val="24"/>
          <w:szCs w:val="24"/>
        </w:rPr>
        <w:t>的过程根据Y重建DCT系数</w:t>
      </w:r>
      <w:r w:rsidRPr="00A46CA2">
        <w:rPr>
          <w:rFonts w:asciiTheme="minorEastAsia" w:hAnsiTheme="minorEastAsia" w:hint="eastAsia"/>
          <w:sz w:val="24"/>
          <w:szCs w:val="24"/>
        </w:rPr>
        <w:t>。得到重建的DCT系数之后，接收端通过逆3</w:t>
      </w:r>
      <w:r w:rsidRPr="00A46CA2">
        <w:rPr>
          <w:rFonts w:asciiTheme="minorEastAsia" w:hAnsiTheme="minorEastAsia"/>
          <w:sz w:val="24"/>
          <w:szCs w:val="24"/>
        </w:rPr>
        <w:t>D-DCT</w:t>
      </w:r>
      <w:r w:rsidRPr="00A46CA2">
        <w:rPr>
          <w:rFonts w:asciiTheme="minorEastAsia" w:hAnsiTheme="minorEastAsia" w:hint="eastAsia"/>
          <w:sz w:val="24"/>
          <w:szCs w:val="24"/>
        </w:rPr>
        <w:t>变换重建视频。</w:t>
      </w:r>
    </w:p>
    <w:p w14:paraId="36234DC3" w14:textId="56D94161" w:rsidR="00DE5528"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3137F6" w:rsidRPr="00A46CA2">
        <w:rPr>
          <w:rFonts w:asciiTheme="minorEastAsia" w:hAnsiTheme="minorEastAsia" w:hint="eastAsia"/>
          <w:sz w:val="24"/>
          <w:szCs w:val="24"/>
        </w:rPr>
        <w:t>通过变换和能量分配实现了无线视频传输的无缝自适应，</w:t>
      </w:r>
      <w:r w:rsidR="00D57C90" w:rsidRPr="00A46CA2">
        <w:rPr>
          <w:rFonts w:asciiTheme="minorEastAsia" w:hAnsiTheme="minorEastAsia" w:hint="eastAsia"/>
          <w:sz w:val="24"/>
          <w:szCs w:val="24"/>
        </w:rPr>
        <w:t>由于</w:t>
      </w:r>
      <w:r>
        <w:rPr>
          <w:rFonts w:asciiTheme="minorEastAsia" w:hAnsiTheme="minorEastAsia" w:hint="eastAsia"/>
          <w:sz w:val="24"/>
          <w:szCs w:val="24"/>
        </w:rPr>
        <w:t>SoftCast</w:t>
      </w:r>
      <w:r w:rsidR="00D57C90" w:rsidRPr="00A46CA2">
        <w:rPr>
          <w:rFonts w:asciiTheme="minorEastAsia" w:hAnsiTheme="minorEastAsia" w:hint="eastAsia"/>
          <w:sz w:val="24"/>
          <w:szCs w:val="24"/>
        </w:rPr>
        <w:t>对视频的处理都是一些线性变换，将高斯噪声线性</w:t>
      </w:r>
      <w:proofErr w:type="gramStart"/>
      <w:r w:rsidR="00D57C90" w:rsidRPr="00A46CA2">
        <w:rPr>
          <w:rFonts w:asciiTheme="minorEastAsia" w:hAnsiTheme="minorEastAsia" w:hint="eastAsia"/>
          <w:sz w:val="24"/>
          <w:szCs w:val="24"/>
        </w:rPr>
        <w:t>叠加到源视频</w:t>
      </w:r>
      <w:proofErr w:type="gramEnd"/>
      <w:r w:rsidR="00D57C90" w:rsidRPr="00A46CA2">
        <w:rPr>
          <w:rFonts w:asciiTheme="minorEastAsia" w:hAnsiTheme="minorEastAsia" w:hint="eastAsia"/>
          <w:sz w:val="24"/>
          <w:szCs w:val="24"/>
        </w:rPr>
        <w:t>的DCT系数上；接收端对噪声污染的视频进行LLSE解码，信道噪声被线性转化成视频DCT系数失真，重建视频的最小均方误差等于DCT系数的最小均方误差。因而</w:t>
      </w:r>
      <w:r>
        <w:rPr>
          <w:rFonts w:asciiTheme="minorEastAsia" w:hAnsiTheme="minorEastAsia" w:hint="eastAsia"/>
          <w:sz w:val="24"/>
          <w:szCs w:val="24"/>
        </w:rPr>
        <w:t>SoftCast</w:t>
      </w:r>
      <w:r w:rsidR="003137F6" w:rsidRPr="00A46CA2">
        <w:rPr>
          <w:rFonts w:asciiTheme="minorEastAsia" w:hAnsiTheme="minorEastAsia" w:hint="eastAsia"/>
          <w:sz w:val="24"/>
          <w:szCs w:val="24"/>
        </w:rPr>
        <w:t>视频质量随着</w:t>
      </w:r>
      <w:r w:rsidR="00D57C90" w:rsidRPr="00A46CA2">
        <w:rPr>
          <w:rFonts w:asciiTheme="minorEastAsia" w:hAnsiTheme="minorEastAsia" w:hint="eastAsia"/>
          <w:sz w:val="24"/>
          <w:szCs w:val="24"/>
        </w:rPr>
        <w:t>噪声</w:t>
      </w:r>
      <w:r w:rsidR="003137F6" w:rsidRPr="00A46CA2">
        <w:rPr>
          <w:rFonts w:asciiTheme="minorEastAsia" w:hAnsiTheme="minorEastAsia" w:hint="eastAsia"/>
          <w:sz w:val="24"/>
          <w:szCs w:val="24"/>
        </w:rPr>
        <w:t>平滑变化。</w:t>
      </w:r>
      <w:r>
        <w:rPr>
          <w:rFonts w:asciiTheme="minorEastAsia" w:hAnsiTheme="minorEastAsia" w:hint="eastAsia"/>
          <w:sz w:val="24"/>
          <w:szCs w:val="24"/>
        </w:rPr>
        <w:t>SoftCast</w:t>
      </w:r>
      <w:r w:rsidR="009425E7" w:rsidRPr="00A46CA2">
        <w:rPr>
          <w:rFonts w:asciiTheme="minorEastAsia" w:hAnsiTheme="minorEastAsia" w:hint="eastAsia"/>
          <w:sz w:val="24"/>
          <w:szCs w:val="24"/>
        </w:rPr>
        <w:t>已被证实对信道的动态变化具有鲁棒性并可以在很宽的信噪比范围平滑地降低视频质量。它比传统数字传输在无线多播应用中更有优势。</w:t>
      </w:r>
      <w:r w:rsidR="00147087" w:rsidRPr="00A46CA2">
        <w:rPr>
          <w:rFonts w:asciiTheme="minorEastAsia" w:hAnsiTheme="minorEastAsia" w:hint="eastAsia"/>
          <w:sz w:val="24"/>
          <w:szCs w:val="24"/>
        </w:rPr>
        <w:t>但是，</w:t>
      </w:r>
      <w:r>
        <w:rPr>
          <w:rFonts w:asciiTheme="minorEastAsia" w:hAnsiTheme="minorEastAsia" w:hint="eastAsia"/>
          <w:sz w:val="24"/>
          <w:szCs w:val="24"/>
        </w:rPr>
        <w:t>SoftCast</w:t>
      </w:r>
      <w:r w:rsidR="00147087" w:rsidRPr="00A46CA2">
        <w:rPr>
          <w:rFonts w:asciiTheme="minorEastAsia" w:hAnsiTheme="minorEastAsia" w:hint="eastAsia"/>
          <w:sz w:val="24"/>
          <w:szCs w:val="24"/>
        </w:rPr>
        <w:t>基于信道带宽已知的假设进行优化，而实际上，无线信道的带宽是时刻变化的。当信道带宽小于假定带宽的时候，</w:t>
      </w:r>
      <w:r>
        <w:rPr>
          <w:rFonts w:asciiTheme="minorEastAsia" w:hAnsiTheme="minorEastAsia" w:hint="eastAsia"/>
          <w:sz w:val="24"/>
          <w:szCs w:val="24"/>
        </w:rPr>
        <w:t>SoftCast</w:t>
      </w:r>
      <w:r w:rsidR="00147087" w:rsidRPr="00A46CA2">
        <w:rPr>
          <w:rFonts w:asciiTheme="minorEastAsia" w:hAnsiTheme="minorEastAsia" w:hint="eastAsia"/>
          <w:sz w:val="24"/>
          <w:szCs w:val="24"/>
        </w:rPr>
        <w:t>的性能急剧下降，因此其信道带宽适应能力较弱。</w:t>
      </w:r>
    </w:p>
    <w:p w14:paraId="549D9819" w14:textId="2902B0CA" w:rsidR="00F507A5" w:rsidRPr="00A46CA2" w:rsidRDefault="00F507A5" w:rsidP="00A46CA2">
      <w:pPr>
        <w:ind w:firstLine="480"/>
        <w:rPr>
          <w:rFonts w:asciiTheme="minorEastAsia" w:hAnsiTheme="minorEastAsia"/>
          <w:sz w:val="24"/>
          <w:szCs w:val="24"/>
        </w:rPr>
      </w:pPr>
      <w:r w:rsidRPr="00A46CA2">
        <w:rPr>
          <w:rFonts w:asciiTheme="minorEastAsia" w:hAnsiTheme="minorEastAsia" w:hint="eastAsia"/>
          <w:sz w:val="24"/>
          <w:szCs w:val="24"/>
        </w:rPr>
        <w:t>现有的基于802.11的数字通信系统中，OFDM模块把无线通信频带划分成一些独立的子载波，其中一部分作为导频用于信道跟踪和补偿，剩下的子载波</w:t>
      </w:r>
      <w:r w:rsidR="00307C0A" w:rsidRPr="00A46CA2">
        <w:rPr>
          <w:rFonts w:asciiTheme="minorEastAsia" w:hAnsiTheme="minorEastAsia" w:hint="eastAsia"/>
          <w:sz w:val="24"/>
          <w:szCs w:val="24"/>
        </w:rPr>
        <w:t>用于数据传输。</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不需要修改802.11中数据包的头信息和导频子载波，只要在使用</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时跳过信道编码和调制，直接将信号进行</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调制后使用OFDM将信号发送出去。</w:t>
      </w:r>
      <w:r w:rsidR="00100272" w:rsidRPr="00A46CA2">
        <w:rPr>
          <w:rFonts w:asciiTheme="minorEastAsia" w:hAnsiTheme="minorEastAsia" w:hint="eastAsia"/>
          <w:sz w:val="24"/>
          <w:szCs w:val="24"/>
        </w:rPr>
        <w:t>原本的同步、信道估计等物理层信号处理不受影响。</w:t>
      </w:r>
    </w:p>
    <w:p w14:paraId="025B7B27" w14:textId="67AE0EB0" w:rsidR="00A30198"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t>基于</w:t>
      </w:r>
      <w:r w:rsidR="00273CC1">
        <w:rPr>
          <w:rFonts w:asciiTheme="minorEastAsia" w:hAnsiTheme="minorEastAsia" w:hint="eastAsia"/>
          <w:sz w:val="24"/>
          <w:szCs w:val="24"/>
        </w:rPr>
        <w:t>SoftCast</w:t>
      </w:r>
      <w:r w:rsidRPr="00A46CA2">
        <w:rPr>
          <w:rFonts w:asciiTheme="minorEastAsia" w:hAnsiTheme="minorEastAsia" w:hint="eastAsia"/>
          <w:sz w:val="24"/>
          <w:szCs w:val="24"/>
        </w:rPr>
        <w:t>的</w:t>
      </w:r>
      <w:r w:rsidR="00674E83" w:rsidRPr="00A46CA2">
        <w:rPr>
          <w:rFonts w:asciiTheme="minorEastAsia" w:hAnsiTheme="minorEastAsia" w:hint="eastAsia"/>
          <w:sz w:val="24"/>
          <w:szCs w:val="24"/>
        </w:rPr>
        <w:t>伪模拟</w:t>
      </w:r>
      <w:r w:rsidRPr="00A46CA2">
        <w:rPr>
          <w:rFonts w:asciiTheme="minorEastAsia" w:hAnsiTheme="minorEastAsia" w:hint="eastAsia"/>
          <w:sz w:val="24"/>
          <w:szCs w:val="24"/>
        </w:rPr>
        <w:t>无线视频传输平台使用FPGA作为载体，</w:t>
      </w:r>
      <w:r w:rsidR="00394D45" w:rsidRPr="00A46CA2">
        <w:rPr>
          <w:rFonts w:asciiTheme="minorEastAsia" w:hAnsiTheme="minorEastAsia" w:hint="eastAsia"/>
          <w:sz w:val="24"/>
          <w:szCs w:val="24"/>
        </w:rPr>
        <w:t>发送端为</w:t>
      </w:r>
      <w:r w:rsidR="007B1BCB" w:rsidRPr="00A46CA2">
        <w:rPr>
          <w:rFonts w:asciiTheme="minorEastAsia" w:hAnsiTheme="minorEastAsia" w:hint="eastAsia"/>
          <w:sz w:val="24"/>
          <w:szCs w:val="24"/>
        </w:rPr>
        <w:t>高清</w:t>
      </w:r>
      <w:r w:rsidRPr="00A46CA2">
        <w:rPr>
          <w:rFonts w:asciiTheme="minorEastAsia" w:hAnsiTheme="minorEastAsia" w:hint="eastAsia"/>
          <w:sz w:val="24"/>
          <w:szCs w:val="24"/>
        </w:rPr>
        <w:t>视频源</w:t>
      </w:r>
      <w:r w:rsidR="00394D45" w:rsidRPr="00A46CA2">
        <w:rPr>
          <w:rFonts w:asciiTheme="minorEastAsia" w:hAnsiTheme="minorEastAsia" w:hint="eastAsia"/>
          <w:sz w:val="24"/>
          <w:szCs w:val="24"/>
        </w:rPr>
        <w:t>。</w:t>
      </w:r>
      <w:r w:rsidR="00E75374" w:rsidRPr="00A46CA2">
        <w:rPr>
          <w:rFonts w:asciiTheme="minorEastAsia" w:hAnsiTheme="minorEastAsia" w:hint="eastAsia"/>
          <w:sz w:val="24"/>
          <w:szCs w:val="24"/>
        </w:rPr>
        <w:t>视频源可以是任何带有HDMI输出的摄像头设备。摄像头采集的</w:t>
      </w:r>
      <w:r w:rsidR="00394D45" w:rsidRPr="00A46CA2">
        <w:rPr>
          <w:rFonts w:asciiTheme="minorEastAsia" w:hAnsiTheme="minorEastAsia" w:hint="eastAsia"/>
          <w:sz w:val="24"/>
          <w:szCs w:val="24"/>
        </w:rPr>
        <w:t>视频</w:t>
      </w:r>
      <w:r w:rsidR="00E75374" w:rsidRPr="00A46CA2">
        <w:rPr>
          <w:rFonts w:asciiTheme="minorEastAsia" w:hAnsiTheme="minorEastAsia" w:hint="eastAsia"/>
          <w:sz w:val="24"/>
          <w:szCs w:val="24"/>
        </w:rPr>
        <w:t>数据</w:t>
      </w:r>
      <w:r w:rsidRPr="00A46CA2">
        <w:rPr>
          <w:rFonts w:asciiTheme="minorEastAsia" w:hAnsiTheme="minorEastAsia" w:hint="eastAsia"/>
          <w:sz w:val="24"/>
          <w:szCs w:val="24"/>
        </w:rPr>
        <w:t>通过HDMI接口</w:t>
      </w:r>
      <w:r w:rsidR="00394D45" w:rsidRPr="00A46CA2">
        <w:rPr>
          <w:rFonts w:asciiTheme="minorEastAsia" w:hAnsiTheme="minorEastAsia" w:hint="eastAsia"/>
          <w:sz w:val="24"/>
          <w:szCs w:val="24"/>
        </w:rPr>
        <w:t>输出</w:t>
      </w:r>
      <w:r w:rsidR="00E75374" w:rsidRPr="00A46CA2">
        <w:rPr>
          <w:rFonts w:asciiTheme="minorEastAsia" w:hAnsiTheme="minorEastAsia" w:hint="eastAsia"/>
          <w:sz w:val="24"/>
          <w:szCs w:val="24"/>
        </w:rPr>
        <w:t>，连接到FPGA开发板。</w:t>
      </w:r>
      <w:r w:rsidR="00273CC1">
        <w:rPr>
          <w:rFonts w:asciiTheme="minorEastAsia" w:hAnsiTheme="minorEastAsia" w:hint="eastAsia"/>
          <w:sz w:val="24"/>
          <w:szCs w:val="24"/>
        </w:rPr>
        <w:t>此处</w:t>
      </w:r>
      <w:r w:rsidR="00E75374" w:rsidRPr="00A46CA2">
        <w:rPr>
          <w:rFonts w:asciiTheme="minorEastAsia" w:hAnsiTheme="minorEastAsia" w:hint="eastAsia"/>
          <w:sz w:val="24"/>
          <w:szCs w:val="24"/>
        </w:rPr>
        <w:t>需要使用ADI公司提供的adv7611芯片接收HDMI信号，并转换成RGB或YUV值。</w:t>
      </w:r>
      <w:proofErr w:type="gramStart"/>
      <w:r w:rsidR="00E75374" w:rsidRPr="00A46CA2">
        <w:rPr>
          <w:rFonts w:asciiTheme="minorEastAsia" w:hAnsiTheme="minorEastAsia" w:hint="eastAsia"/>
          <w:sz w:val="24"/>
          <w:szCs w:val="24"/>
        </w:rPr>
        <w:t>像素值</w:t>
      </w:r>
      <w:r w:rsidR="00394D45" w:rsidRPr="00A46CA2">
        <w:rPr>
          <w:rFonts w:asciiTheme="minorEastAsia" w:hAnsiTheme="minorEastAsia" w:hint="eastAsia"/>
          <w:sz w:val="24"/>
          <w:szCs w:val="24"/>
        </w:rPr>
        <w:t>首先</w:t>
      </w:r>
      <w:proofErr w:type="gramEnd"/>
      <w:r w:rsidR="00394D45" w:rsidRPr="00A46CA2">
        <w:rPr>
          <w:rFonts w:asciiTheme="minorEastAsia" w:hAnsiTheme="minorEastAsia" w:hint="eastAsia"/>
          <w:sz w:val="24"/>
          <w:szCs w:val="24"/>
        </w:rPr>
        <w:t>进行DCT变换，DCT后的数据分成两种，能量分配因子和DCT系数。能量分配因子数据量小且重要，</w:t>
      </w:r>
      <w:r w:rsidR="00A30198" w:rsidRPr="00A46CA2">
        <w:rPr>
          <w:rFonts w:asciiTheme="minorEastAsia" w:hAnsiTheme="minorEastAsia" w:hint="eastAsia"/>
          <w:sz w:val="24"/>
          <w:szCs w:val="24"/>
        </w:rPr>
        <w:t>使用数字编码方法Turbo编码</w:t>
      </w:r>
      <w:r w:rsidR="00394D45" w:rsidRPr="00A46CA2">
        <w:rPr>
          <w:rFonts w:asciiTheme="minorEastAsia" w:hAnsiTheme="minorEastAsia" w:hint="eastAsia"/>
          <w:sz w:val="24"/>
          <w:szCs w:val="24"/>
        </w:rPr>
        <w:t>对其给予足够的保护</w:t>
      </w:r>
      <w:r w:rsidR="00A30198" w:rsidRPr="00A46CA2">
        <w:rPr>
          <w:rFonts w:asciiTheme="minorEastAsia" w:hAnsiTheme="minorEastAsia" w:hint="eastAsia"/>
          <w:sz w:val="24"/>
          <w:szCs w:val="24"/>
        </w:rPr>
        <w:t>，调制后</w:t>
      </w:r>
      <w:r w:rsidR="00394D45" w:rsidRPr="00A46CA2">
        <w:rPr>
          <w:rFonts w:asciiTheme="minorEastAsia" w:hAnsiTheme="minorEastAsia" w:hint="eastAsia"/>
          <w:sz w:val="24"/>
          <w:szCs w:val="24"/>
        </w:rPr>
        <w:t>进行传输，</w:t>
      </w:r>
      <w:r w:rsidR="00A30198" w:rsidRPr="00A46CA2">
        <w:rPr>
          <w:rFonts w:asciiTheme="minorEastAsia" w:hAnsiTheme="minorEastAsia" w:hint="eastAsia"/>
          <w:sz w:val="24"/>
          <w:szCs w:val="24"/>
        </w:rPr>
        <w:t>从而</w:t>
      </w:r>
      <w:r w:rsidR="00394D45" w:rsidRPr="00A46CA2">
        <w:rPr>
          <w:rFonts w:asciiTheme="minorEastAsia" w:hAnsiTheme="minorEastAsia" w:hint="eastAsia"/>
          <w:sz w:val="24"/>
          <w:szCs w:val="24"/>
        </w:rPr>
        <w:t>达到信息保护的目的；DCT本身则无需编码调制，只需要经过功率重分配以</w:t>
      </w:r>
      <w:r w:rsidR="00394D45" w:rsidRPr="00A46CA2">
        <w:rPr>
          <w:rFonts w:asciiTheme="minorEastAsia" w:hAnsiTheme="minorEastAsia" w:hint="eastAsia"/>
          <w:sz w:val="24"/>
          <w:szCs w:val="24"/>
        </w:rPr>
        <w:lastRenderedPageBreak/>
        <w:t>压缩数据量并保证最佳接收恢复效果。</w:t>
      </w:r>
      <w:r w:rsidR="00EA0535" w:rsidRPr="00A46CA2">
        <w:rPr>
          <w:rFonts w:asciiTheme="minorEastAsia" w:hAnsiTheme="minorEastAsia" w:hint="eastAsia"/>
          <w:sz w:val="24"/>
          <w:szCs w:val="24"/>
        </w:rPr>
        <w:t>另外经过能量分配和白化后的DCT</w:t>
      </w:r>
      <w:r w:rsidR="00394D45" w:rsidRPr="00A46CA2">
        <w:rPr>
          <w:rFonts w:asciiTheme="minorEastAsia" w:hAnsiTheme="minorEastAsia" w:hint="eastAsia"/>
          <w:sz w:val="24"/>
          <w:szCs w:val="24"/>
        </w:rPr>
        <w:t>系数</w:t>
      </w:r>
      <w:r w:rsidR="00EA0535" w:rsidRPr="00A46CA2">
        <w:rPr>
          <w:rFonts w:asciiTheme="minorEastAsia" w:hAnsiTheme="minorEastAsia" w:hint="eastAsia"/>
          <w:sz w:val="24"/>
          <w:szCs w:val="24"/>
        </w:rPr>
        <w:t>采用模拟方法进行传输。</w:t>
      </w:r>
      <w:r w:rsidR="00A30198" w:rsidRPr="00A46CA2">
        <w:rPr>
          <w:rFonts w:asciiTheme="minorEastAsia" w:hAnsiTheme="minorEastAsia" w:hint="eastAsia"/>
          <w:sz w:val="24"/>
          <w:szCs w:val="24"/>
        </w:rPr>
        <w:t>伪模拟无线视频传输系统发送端的过程如图所示。</w:t>
      </w:r>
    </w:p>
    <w:p w14:paraId="4327EDC4" w14:textId="1A367C5D" w:rsidR="008166BC" w:rsidRPr="00A46CA2" w:rsidRDefault="008166BC" w:rsidP="008166BC">
      <w:pPr>
        <w:spacing w:line="240" w:lineRule="auto"/>
        <w:ind w:firstLine="420"/>
        <w:rPr>
          <w:rFonts w:asciiTheme="minorEastAsia" w:hAnsiTheme="minorEastAsia"/>
          <w:sz w:val="24"/>
          <w:szCs w:val="24"/>
        </w:rPr>
      </w:pPr>
      <w:r>
        <w:object w:dxaOrig="12840" w:dyaOrig="3911" w14:anchorId="6DD941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5pt;height:118.2pt" o:ole="">
            <v:imagedata r:id="rId24" o:title=""/>
          </v:shape>
          <o:OLEObject Type="Embed" ProgID="Visio.Drawing.11" ShapeID="_x0000_i1025" DrawAspect="Content" ObjectID="_1581065725" r:id="rId25"/>
        </w:object>
      </w:r>
    </w:p>
    <w:p w14:paraId="1E63AB03" w14:textId="2054EC93" w:rsidR="00A30198" w:rsidRDefault="00A30198" w:rsidP="00234768">
      <w:pPr>
        <w:spacing w:line="240" w:lineRule="auto"/>
        <w:ind w:firstLine="420"/>
        <w:jc w:val="center"/>
      </w:pPr>
      <w:r>
        <w:t>发送端</w:t>
      </w:r>
    </w:p>
    <w:p w14:paraId="2E530BF0" w14:textId="3C5F72C2" w:rsidR="003137F6" w:rsidRPr="00A46CA2"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t>接收</w:t>
      </w:r>
      <w:proofErr w:type="gramStart"/>
      <w:r w:rsidRPr="00A46CA2">
        <w:rPr>
          <w:rFonts w:asciiTheme="minorEastAsia" w:hAnsiTheme="minorEastAsia" w:hint="eastAsia"/>
          <w:sz w:val="24"/>
          <w:szCs w:val="24"/>
        </w:rPr>
        <w:t>端</w:t>
      </w:r>
      <w:r w:rsidR="008013EC" w:rsidRPr="00A46CA2">
        <w:rPr>
          <w:rFonts w:asciiTheme="minorEastAsia" w:hAnsiTheme="minorEastAsia" w:hint="eastAsia"/>
          <w:sz w:val="24"/>
          <w:szCs w:val="24"/>
        </w:rPr>
        <w:t>收到</w:t>
      </w:r>
      <w:proofErr w:type="gramEnd"/>
      <w:r w:rsidR="008013EC" w:rsidRPr="00A46CA2">
        <w:rPr>
          <w:rFonts w:asciiTheme="minorEastAsia" w:hAnsiTheme="minorEastAsia" w:hint="eastAsia"/>
          <w:sz w:val="24"/>
          <w:szCs w:val="24"/>
        </w:rPr>
        <w:t>数据后首先</w:t>
      </w:r>
      <w:r w:rsidRPr="00A46CA2">
        <w:rPr>
          <w:rFonts w:asciiTheme="minorEastAsia" w:hAnsiTheme="minorEastAsia" w:hint="eastAsia"/>
          <w:sz w:val="24"/>
          <w:szCs w:val="24"/>
        </w:rPr>
        <w:t>同步，</w:t>
      </w:r>
      <w:r w:rsidR="008013EC" w:rsidRPr="00A46CA2">
        <w:rPr>
          <w:rFonts w:asciiTheme="minorEastAsia" w:hAnsiTheme="minorEastAsia" w:hint="eastAsia"/>
          <w:sz w:val="24"/>
          <w:szCs w:val="24"/>
        </w:rPr>
        <w:t>对接收到的数据采取发送</w:t>
      </w:r>
      <w:proofErr w:type="gramStart"/>
      <w:r w:rsidR="008013EC" w:rsidRPr="00A46CA2">
        <w:rPr>
          <w:rFonts w:asciiTheme="minorEastAsia" w:hAnsiTheme="minorEastAsia" w:hint="eastAsia"/>
          <w:sz w:val="24"/>
          <w:szCs w:val="24"/>
        </w:rPr>
        <w:t>端相反</w:t>
      </w:r>
      <w:proofErr w:type="gramEnd"/>
      <w:r w:rsidR="008013EC" w:rsidRPr="00A46CA2">
        <w:rPr>
          <w:rFonts w:asciiTheme="minorEastAsia" w:hAnsiTheme="minorEastAsia" w:hint="eastAsia"/>
          <w:sz w:val="24"/>
          <w:szCs w:val="24"/>
        </w:rPr>
        <w:t>的过程：对天线数据进行FFT变换后取出经过信道估计后的伪模拟部分，</w:t>
      </w:r>
      <w:r w:rsidR="00A30198" w:rsidRPr="00A46CA2">
        <w:rPr>
          <w:rFonts w:asciiTheme="minorEastAsia" w:hAnsiTheme="minorEastAsia" w:hint="eastAsia"/>
          <w:sz w:val="24"/>
          <w:szCs w:val="24"/>
        </w:rPr>
        <w:t>并将数字部分解调后进行Turbo译码处理。结合译码结果</w:t>
      </w:r>
      <w:r w:rsidR="008013EC" w:rsidRPr="00A46CA2">
        <w:rPr>
          <w:rFonts w:asciiTheme="minorEastAsia" w:hAnsiTheme="minorEastAsia" w:hint="eastAsia"/>
          <w:sz w:val="24"/>
          <w:szCs w:val="24"/>
        </w:rPr>
        <w:t>进行LLSE解码，</w:t>
      </w:r>
      <w:r w:rsidR="00A30198" w:rsidRPr="00A46CA2">
        <w:rPr>
          <w:rFonts w:asciiTheme="minorEastAsia" w:hAnsiTheme="minorEastAsia" w:hint="eastAsia"/>
          <w:sz w:val="24"/>
          <w:szCs w:val="24"/>
        </w:rPr>
        <w:t>最后</w:t>
      </w:r>
      <w:r w:rsidR="008013EC" w:rsidRPr="00A46CA2">
        <w:rPr>
          <w:rFonts w:asciiTheme="minorEastAsia" w:hAnsiTheme="minorEastAsia" w:hint="eastAsia"/>
          <w:sz w:val="24"/>
          <w:szCs w:val="24"/>
        </w:rPr>
        <w:t>经过DCT</w:t>
      </w:r>
      <w:r w:rsidR="00A30198" w:rsidRPr="00A46CA2">
        <w:rPr>
          <w:rFonts w:asciiTheme="minorEastAsia" w:hAnsiTheme="minorEastAsia" w:hint="eastAsia"/>
          <w:sz w:val="24"/>
          <w:szCs w:val="24"/>
        </w:rPr>
        <w:t>逆</w:t>
      </w:r>
      <w:r w:rsidR="008013EC" w:rsidRPr="00A46CA2">
        <w:rPr>
          <w:rFonts w:asciiTheme="minorEastAsia" w:hAnsiTheme="minorEastAsia" w:hint="eastAsia"/>
          <w:sz w:val="24"/>
          <w:szCs w:val="24"/>
        </w:rPr>
        <w:t>变换还原成原始</w:t>
      </w:r>
      <w:r w:rsidR="00A30198" w:rsidRPr="00A46CA2">
        <w:rPr>
          <w:rFonts w:asciiTheme="minorEastAsia" w:hAnsiTheme="minorEastAsia" w:hint="eastAsia"/>
          <w:sz w:val="24"/>
          <w:szCs w:val="24"/>
        </w:rPr>
        <w:t>视频</w:t>
      </w:r>
      <w:r w:rsidR="008013EC" w:rsidRPr="00A46CA2">
        <w:rPr>
          <w:rFonts w:asciiTheme="minorEastAsia" w:hAnsiTheme="minorEastAsia" w:hint="eastAsia"/>
          <w:sz w:val="24"/>
          <w:szCs w:val="24"/>
        </w:rPr>
        <w:t>数据。</w:t>
      </w:r>
      <w:r w:rsidR="00A30198" w:rsidRPr="00A46CA2">
        <w:rPr>
          <w:rFonts w:asciiTheme="minorEastAsia" w:hAnsiTheme="minorEastAsia" w:hint="eastAsia"/>
          <w:sz w:val="24"/>
          <w:szCs w:val="24"/>
        </w:rPr>
        <w:t>视频数据经过</w:t>
      </w:r>
      <w:r w:rsidRPr="00A46CA2">
        <w:rPr>
          <w:rFonts w:asciiTheme="minorEastAsia" w:hAnsiTheme="minorEastAsia" w:hint="eastAsia"/>
          <w:sz w:val="24"/>
          <w:szCs w:val="24"/>
        </w:rPr>
        <w:t>HDMI</w:t>
      </w:r>
      <w:r w:rsidR="00A30198" w:rsidRPr="00A46CA2">
        <w:rPr>
          <w:rFonts w:asciiTheme="minorEastAsia" w:hAnsiTheme="minorEastAsia" w:hint="eastAsia"/>
          <w:sz w:val="24"/>
          <w:szCs w:val="24"/>
        </w:rPr>
        <w:t>接口连到显示器。</w:t>
      </w:r>
      <w:r w:rsidR="00791885" w:rsidRPr="00A46CA2">
        <w:rPr>
          <w:rFonts w:asciiTheme="minorEastAsia" w:hAnsiTheme="minorEastAsia" w:hint="eastAsia"/>
          <w:sz w:val="24"/>
          <w:szCs w:val="24"/>
        </w:rPr>
        <w:t>同样的，接收</w:t>
      </w:r>
      <w:proofErr w:type="gramStart"/>
      <w:r w:rsidR="00791885" w:rsidRPr="00A46CA2">
        <w:rPr>
          <w:rFonts w:asciiTheme="minorEastAsia" w:hAnsiTheme="minorEastAsia" w:hint="eastAsia"/>
          <w:sz w:val="24"/>
          <w:szCs w:val="24"/>
        </w:rPr>
        <w:t>端需要</w:t>
      </w:r>
      <w:proofErr w:type="gramEnd"/>
      <w:r w:rsidR="00791885" w:rsidRPr="00A46CA2">
        <w:rPr>
          <w:rFonts w:asciiTheme="minorEastAsia" w:hAnsiTheme="minorEastAsia" w:hint="eastAsia"/>
          <w:sz w:val="24"/>
          <w:szCs w:val="24"/>
        </w:rPr>
        <w:t>使用A</w:t>
      </w:r>
      <w:r w:rsidR="00791885" w:rsidRPr="00A46CA2">
        <w:rPr>
          <w:rFonts w:asciiTheme="minorEastAsia" w:hAnsiTheme="minorEastAsia"/>
          <w:sz w:val="24"/>
          <w:szCs w:val="24"/>
        </w:rPr>
        <w:t>DI</w:t>
      </w:r>
      <w:r w:rsidR="00791885" w:rsidRPr="00A46CA2">
        <w:rPr>
          <w:rFonts w:asciiTheme="minorEastAsia" w:hAnsiTheme="minorEastAsia" w:hint="eastAsia"/>
          <w:sz w:val="24"/>
          <w:szCs w:val="24"/>
        </w:rPr>
        <w:t>公司提供的adv7511芯片将YUV或RGB的值转换成HD</w:t>
      </w:r>
      <w:r w:rsidR="00791885" w:rsidRPr="00A46CA2">
        <w:rPr>
          <w:rFonts w:asciiTheme="minorEastAsia" w:hAnsiTheme="minorEastAsia"/>
          <w:sz w:val="24"/>
          <w:szCs w:val="24"/>
        </w:rPr>
        <w:t>MI</w:t>
      </w:r>
      <w:r w:rsidR="00791885" w:rsidRPr="00A46CA2">
        <w:rPr>
          <w:rFonts w:asciiTheme="minorEastAsia" w:hAnsiTheme="minorEastAsia" w:hint="eastAsia"/>
          <w:sz w:val="24"/>
          <w:szCs w:val="24"/>
        </w:rPr>
        <w:t>信号。</w:t>
      </w:r>
      <w:r w:rsidR="00A30198" w:rsidRPr="00A46CA2">
        <w:rPr>
          <w:rFonts w:asciiTheme="minorEastAsia" w:hAnsiTheme="minorEastAsia" w:hint="eastAsia"/>
          <w:sz w:val="24"/>
          <w:szCs w:val="24"/>
        </w:rPr>
        <w:t>伪模拟无线视频传输系统接收端的处理过程如图所示。</w:t>
      </w:r>
    </w:p>
    <w:p w14:paraId="353E5E72" w14:textId="7268FF25" w:rsidR="00A30198" w:rsidRPr="00A46CA2" w:rsidRDefault="00A30198" w:rsidP="00A46CA2">
      <w:pPr>
        <w:ind w:firstLine="480"/>
        <w:rPr>
          <w:rFonts w:asciiTheme="minorEastAsia" w:hAnsiTheme="minorEastAsia"/>
          <w:sz w:val="24"/>
          <w:szCs w:val="24"/>
        </w:rPr>
      </w:pPr>
      <w:r w:rsidRPr="00A46CA2">
        <w:rPr>
          <w:rFonts w:asciiTheme="minorEastAsia" w:hAnsiTheme="minorEastAsia" w:hint="eastAsia"/>
          <w:sz w:val="24"/>
          <w:szCs w:val="24"/>
        </w:rPr>
        <w:t>伪模拟视频传输系统中，伪模拟视频处理的过程都是线性变换，FPGA处理速度快，视频传输的时延小，适用于</w:t>
      </w:r>
      <w:r w:rsidR="00E81EFC" w:rsidRPr="00A46CA2">
        <w:rPr>
          <w:rFonts w:asciiTheme="minorEastAsia" w:hAnsiTheme="minorEastAsia" w:hint="eastAsia"/>
          <w:sz w:val="24"/>
          <w:szCs w:val="24"/>
        </w:rPr>
        <w:t>高清视频的实时传播。系统的瓶颈在于Turbo译码，若采用传统的软件方法，Turbo译码的各个模块串行进行，随着码长和译码迭代次数的增加，译码时延上升，会对整个系统造成</w:t>
      </w:r>
      <w:r w:rsidR="00273CC1">
        <w:rPr>
          <w:rFonts w:asciiTheme="minorEastAsia" w:hAnsiTheme="minorEastAsia" w:hint="eastAsia"/>
          <w:sz w:val="24"/>
          <w:szCs w:val="24"/>
        </w:rPr>
        <w:t>较为严重的延迟</w:t>
      </w:r>
      <w:r w:rsidR="00E81EFC" w:rsidRPr="00A46CA2">
        <w:rPr>
          <w:rFonts w:asciiTheme="minorEastAsia" w:hAnsiTheme="minorEastAsia" w:hint="eastAsia"/>
          <w:sz w:val="24"/>
          <w:szCs w:val="24"/>
        </w:rPr>
        <w:t>。改成使用本文实现的Turbo硬件译码模块，</w:t>
      </w:r>
      <w:r w:rsidR="006C758F" w:rsidRPr="00A46CA2">
        <w:rPr>
          <w:rFonts w:asciiTheme="minorEastAsia" w:hAnsiTheme="minorEastAsia" w:hint="eastAsia"/>
          <w:sz w:val="24"/>
          <w:szCs w:val="24"/>
        </w:rPr>
        <w:t>解调后的数据</w:t>
      </w:r>
      <w:r w:rsidR="002466D0" w:rsidRPr="00A46CA2">
        <w:rPr>
          <w:rFonts w:asciiTheme="minorEastAsia" w:hAnsiTheme="minorEastAsia" w:hint="eastAsia"/>
          <w:sz w:val="24"/>
          <w:szCs w:val="24"/>
        </w:rPr>
        <w:t>通过Turbo译码器接口输入，Turbo译码的结果作为LLSE的输入。Turbo译码</w:t>
      </w:r>
      <w:r w:rsidR="00273CC1">
        <w:rPr>
          <w:rFonts w:asciiTheme="minorEastAsia" w:hAnsiTheme="minorEastAsia" w:hint="eastAsia"/>
          <w:sz w:val="24"/>
          <w:szCs w:val="24"/>
        </w:rPr>
        <w:t>模块内部并行处理，有效提高</w:t>
      </w:r>
      <w:r w:rsidR="00E81EFC" w:rsidRPr="00A46CA2">
        <w:rPr>
          <w:rFonts w:asciiTheme="minorEastAsia" w:hAnsiTheme="minorEastAsia" w:hint="eastAsia"/>
          <w:sz w:val="24"/>
          <w:szCs w:val="24"/>
        </w:rPr>
        <w:t>系统的整体效率。</w:t>
      </w:r>
    </w:p>
    <w:p w14:paraId="0E8A0A20" w14:textId="159493A6" w:rsidR="00234768" w:rsidRDefault="00436633" w:rsidP="00234768">
      <w:pPr>
        <w:spacing w:line="240" w:lineRule="auto"/>
        <w:ind w:firstLine="420"/>
        <w:jc w:val="center"/>
      </w:pPr>
      <w:r>
        <w:object w:dxaOrig="14258" w:dyaOrig="4052" w14:anchorId="1B56FE49">
          <v:shape id="_x0000_i1026" type="#_x0000_t75" style="width:391.25pt;height:111.4pt" o:ole="">
            <v:imagedata r:id="rId26" o:title=""/>
          </v:shape>
          <o:OLEObject Type="Embed" ProgID="Visio.Drawing.11" ShapeID="_x0000_i1026" DrawAspect="Content" ObjectID="_1581065726" r:id="rId27"/>
        </w:object>
      </w:r>
    </w:p>
    <w:p w14:paraId="1BC6C960" w14:textId="60B334E1" w:rsidR="00416123" w:rsidRPr="003137F6" w:rsidRDefault="00416123" w:rsidP="00234768">
      <w:pPr>
        <w:spacing w:line="240" w:lineRule="auto"/>
        <w:ind w:firstLine="420"/>
        <w:jc w:val="center"/>
      </w:pPr>
      <w:r>
        <w:t>接收端</w:t>
      </w:r>
    </w:p>
    <w:p w14:paraId="34283055" w14:textId="77777777" w:rsidR="00AB22F0" w:rsidRPr="00AB22F0" w:rsidRDefault="009A438B" w:rsidP="00527F4B">
      <w:pPr>
        <w:pStyle w:val="2"/>
        <w:ind w:firstLineChars="0" w:firstLine="0"/>
      </w:pPr>
      <w:bookmarkStart w:id="26" w:name="_Toc507165151"/>
      <w:r w:rsidRPr="003F4F4B">
        <w:rPr>
          <w:rFonts w:hint="eastAsia"/>
        </w:rPr>
        <w:lastRenderedPageBreak/>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bookmarkEnd w:id="26"/>
    </w:p>
    <w:p w14:paraId="04D2F929" w14:textId="67DAE24B" w:rsidR="00AB22F0" w:rsidRDefault="00634BA0" w:rsidP="00634BA0">
      <w:pPr>
        <w:spacing w:line="240" w:lineRule="auto"/>
        <w:ind w:firstLine="480"/>
        <w:jc w:val="center"/>
      </w:pPr>
      <w:r>
        <w:rPr>
          <w:rFonts w:ascii="宋体" w:hAnsi="宋体" w:hint="eastAsia"/>
          <w:sz w:val="24"/>
        </w:rPr>
        <w:object w:dxaOrig="7464" w:dyaOrig="8225" w14:anchorId="042F0154">
          <v:shape id="对象 18" o:spid="_x0000_i1027" type="#_x0000_t75" style="width:240.45pt;height:241.8pt;mso-position-horizontal-relative:page;mso-position-vertical-relative:page" o:ole="">
            <v:fill o:detectmouseclick="t"/>
            <v:imagedata r:id="rId28" o:title=""/>
          </v:shape>
          <o:OLEObject Type="Embed" ProgID="Visio.Drawing.11" ShapeID="对象 18" DrawAspect="Content" ObjectID="_1581065727" r:id="rId29">
            <o:FieldCodes>\* MERGEFORMAT</o:FieldCodes>
          </o:OLEObject>
        </w:object>
      </w:r>
    </w:p>
    <w:p w14:paraId="71E2137C" w14:textId="105F8000" w:rsidR="00F5266A" w:rsidRPr="00A46CA2" w:rsidRDefault="00F5266A" w:rsidP="00A46CA2">
      <w:pPr>
        <w:ind w:firstLine="480"/>
        <w:rPr>
          <w:rFonts w:asciiTheme="minorEastAsia" w:hAnsiTheme="minorEastAsia"/>
          <w:sz w:val="24"/>
          <w:szCs w:val="24"/>
        </w:rPr>
      </w:pPr>
      <w:r w:rsidRPr="00A46CA2">
        <w:rPr>
          <w:rFonts w:asciiTheme="minorEastAsia" w:hAnsiTheme="minorEastAsia" w:hint="eastAsia"/>
          <w:sz w:val="24"/>
          <w:szCs w:val="24"/>
        </w:rPr>
        <w:t>传统的无线接入网（Radio</w:t>
      </w:r>
      <w:r w:rsidRPr="00A46CA2">
        <w:rPr>
          <w:rFonts w:asciiTheme="minorEastAsia" w:hAnsiTheme="minorEastAsia"/>
          <w:sz w:val="24"/>
          <w:szCs w:val="24"/>
        </w:rPr>
        <w:t xml:space="preserve"> A</w:t>
      </w:r>
      <w:r w:rsidRPr="00A46CA2">
        <w:rPr>
          <w:rFonts w:asciiTheme="minorEastAsia" w:hAnsiTheme="minorEastAsia" w:hint="eastAsia"/>
          <w:sz w:val="24"/>
          <w:szCs w:val="24"/>
        </w:rPr>
        <w:t>ccess</w:t>
      </w:r>
      <w:r w:rsidRPr="00A46CA2">
        <w:rPr>
          <w:rFonts w:asciiTheme="minorEastAsia" w:hAnsiTheme="minorEastAsia"/>
          <w:sz w:val="24"/>
          <w:szCs w:val="24"/>
        </w:rPr>
        <w:t xml:space="preserve"> N</w:t>
      </w:r>
      <w:r w:rsidRPr="00A46CA2">
        <w:rPr>
          <w:rFonts w:asciiTheme="minorEastAsia" w:hAnsiTheme="minorEastAsia" w:hint="eastAsia"/>
          <w:sz w:val="24"/>
          <w:szCs w:val="24"/>
        </w:rPr>
        <w:t>etwork，RAN）面临着基站覆盖范围小、容量有限和不同标准网络平台难以兼容和升级的问题。为了解决这些</w:t>
      </w:r>
      <w:r w:rsidR="00564059" w:rsidRPr="00A46CA2">
        <w:rPr>
          <w:rFonts w:asciiTheme="minorEastAsia" w:hAnsiTheme="minorEastAsia" w:hint="eastAsia"/>
          <w:sz w:val="24"/>
          <w:szCs w:val="24"/>
        </w:rPr>
        <w:t>挑战并追求可持续发展，中国移动研究院提出新型无线接入网</w:t>
      </w:r>
      <w:r w:rsidR="00BC4CFF" w:rsidRPr="00A46CA2">
        <w:rPr>
          <w:rFonts w:asciiTheme="minorEastAsia" w:hAnsiTheme="minorEastAsia" w:hint="eastAsia"/>
          <w:sz w:val="24"/>
          <w:szCs w:val="24"/>
        </w:rPr>
        <w:t>——云无线接入网（Cloud radio access networks,C-RAN）</w:t>
      </w:r>
      <w:r w:rsidR="00564059" w:rsidRPr="00A46CA2">
        <w:rPr>
          <w:rFonts w:asciiTheme="minorEastAsia" w:hAnsiTheme="minorEastAsia" w:hint="eastAsia"/>
          <w:sz w:val="24"/>
          <w:szCs w:val="24"/>
        </w:rPr>
        <w:t>。主要目标包括降低基站能源开销；减少不必要的投入；更好地兼容各种标准和更方便地升级等。</w:t>
      </w:r>
      <w:r w:rsidR="004414C8" w:rsidRPr="00A46CA2">
        <w:rPr>
          <w:rFonts w:asciiTheme="minorEastAsia" w:hAnsiTheme="minorEastAsia" w:hint="eastAsia"/>
          <w:sz w:val="24"/>
          <w:szCs w:val="24"/>
        </w:rPr>
        <w:t>C-RAN在基站引入了云计算技术处理资源。与传统的基站不同，C-RAN将基站资源集中起来并通过光纤传输，同时兼容多种标准。</w:t>
      </w:r>
    </w:p>
    <w:p w14:paraId="2CAD49ED" w14:textId="0C6AADFC" w:rsidR="004F72AD" w:rsidRPr="00A46CA2" w:rsidRDefault="008902F5" w:rsidP="00A46CA2">
      <w:pPr>
        <w:ind w:firstLine="480"/>
        <w:rPr>
          <w:rFonts w:asciiTheme="minorEastAsia" w:hAnsiTheme="minorEastAsia"/>
          <w:sz w:val="24"/>
          <w:szCs w:val="24"/>
        </w:rPr>
      </w:pPr>
      <w:r w:rsidRPr="00A46CA2">
        <w:rPr>
          <w:rFonts w:asciiTheme="minorEastAsia" w:hAnsiTheme="minorEastAsia" w:hint="eastAsia"/>
          <w:sz w:val="24"/>
          <w:szCs w:val="24"/>
        </w:rPr>
        <w:t>云无线接入网</w:t>
      </w:r>
      <w:r w:rsidR="00213789" w:rsidRPr="00A46CA2">
        <w:rPr>
          <w:rFonts w:asciiTheme="minorEastAsia" w:hAnsiTheme="minorEastAsia" w:hint="eastAsia"/>
          <w:sz w:val="24"/>
          <w:szCs w:val="24"/>
        </w:rPr>
        <w:t>将基站由专用设备迁移到通用云平台</w:t>
      </w:r>
      <w:r w:rsidR="00C73638" w:rsidRPr="00A46CA2">
        <w:rPr>
          <w:rFonts w:asciiTheme="minorEastAsia" w:hAnsiTheme="minorEastAsia" w:hint="eastAsia"/>
          <w:sz w:val="24"/>
          <w:szCs w:val="24"/>
        </w:rPr>
        <w:t>并实现虚拟化</w:t>
      </w:r>
      <w:r w:rsidR="00213789" w:rsidRPr="00A46CA2">
        <w:rPr>
          <w:rFonts w:asciiTheme="minorEastAsia" w:hAnsiTheme="minorEastAsia" w:hint="eastAsia"/>
          <w:sz w:val="24"/>
          <w:szCs w:val="24"/>
        </w:rPr>
        <w:t>。</w:t>
      </w:r>
      <w:r w:rsidR="00CD4741" w:rsidRPr="00A46CA2">
        <w:rPr>
          <w:rFonts w:asciiTheme="minorEastAsia" w:hAnsiTheme="minorEastAsia" w:hint="eastAsia"/>
          <w:sz w:val="24"/>
          <w:szCs w:val="24"/>
        </w:rPr>
        <w:t>虚拟化是一种资源抽象的技术，将计算机的硬件抽象为多个虚拟的逻辑资源。实现C-RAN</w:t>
      </w:r>
      <w:r w:rsidR="00C73638" w:rsidRPr="00A46CA2">
        <w:rPr>
          <w:rFonts w:asciiTheme="minorEastAsia" w:hAnsiTheme="minorEastAsia" w:hint="eastAsia"/>
          <w:sz w:val="24"/>
          <w:szCs w:val="24"/>
        </w:rPr>
        <w:t>最大的挑战在于无线信号的实时处理问题。在LTE中，实时性要求最高的是协议</w:t>
      </w:r>
      <w:proofErr w:type="gramStart"/>
      <w:r w:rsidR="00C73638" w:rsidRPr="00A46CA2">
        <w:rPr>
          <w:rFonts w:asciiTheme="minorEastAsia" w:hAnsiTheme="minorEastAsia" w:hint="eastAsia"/>
          <w:sz w:val="24"/>
          <w:szCs w:val="24"/>
        </w:rPr>
        <w:t>栈</w:t>
      </w:r>
      <w:proofErr w:type="gramEnd"/>
      <w:r w:rsidR="00C73638" w:rsidRPr="00A46CA2">
        <w:rPr>
          <w:rFonts w:asciiTheme="minorEastAsia" w:hAnsiTheme="minorEastAsia" w:hint="eastAsia"/>
          <w:sz w:val="24"/>
          <w:szCs w:val="24"/>
        </w:rPr>
        <w:t>的物理层（PHY/L1，Physical Layer）。</w:t>
      </w:r>
      <w:r w:rsidR="00213789" w:rsidRPr="00A46CA2">
        <w:rPr>
          <w:rFonts w:asciiTheme="minorEastAsia" w:hAnsiTheme="minorEastAsia" w:hint="eastAsia"/>
          <w:sz w:val="24"/>
          <w:szCs w:val="24"/>
        </w:rPr>
        <w:t>物理层有一些运算复杂度较高的模块，</w:t>
      </w:r>
      <w:r w:rsidR="00C73638" w:rsidRPr="00A46CA2">
        <w:rPr>
          <w:rFonts w:asciiTheme="minorEastAsia" w:hAnsiTheme="minorEastAsia" w:hint="eastAsia"/>
          <w:sz w:val="24"/>
          <w:szCs w:val="24"/>
        </w:rPr>
        <w:t>占用了大部分处理时间和处理资源。</w:t>
      </w:r>
      <w:r w:rsidR="00F64C3C" w:rsidRPr="00A46CA2">
        <w:rPr>
          <w:rFonts w:asciiTheme="minorEastAsia" w:hAnsiTheme="minorEastAsia" w:hint="eastAsia"/>
          <w:sz w:val="24"/>
          <w:szCs w:val="24"/>
        </w:rPr>
        <w:t>它们在通用云平台上的性能低于专用设备。因此，引入硬件加速器实现计算密集型模块是提高处理能力的最佳选择。Turbo译码是物理层所有子模块中计算复杂度最高的模块，其通过多次复杂的迭代计算译码结果。</w:t>
      </w:r>
      <w:r w:rsidR="00213789" w:rsidRPr="00A46CA2">
        <w:rPr>
          <w:rFonts w:asciiTheme="minorEastAsia" w:hAnsiTheme="minorEastAsia" w:hint="eastAsia"/>
          <w:sz w:val="24"/>
          <w:szCs w:val="24"/>
        </w:rPr>
        <w:t>本文</w:t>
      </w:r>
      <w:r w:rsidR="006C758F" w:rsidRPr="00A46CA2">
        <w:rPr>
          <w:rFonts w:asciiTheme="minorEastAsia" w:hAnsiTheme="minorEastAsia" w:hint="eastAsia"/>
          <w:sz w:val="24"/>
          <w:szCs w:val="24"/>
        </w:rPr>
        <w:t>尝试</w:t>
      </w:r>
      <w:r w:rsidR="00213789" w:rsidRPr="00A46CA2">
        <w:rPr>
          <w:rFonts w:asciiTheme="minorEastAsia" w:hAnsiTheme="minorEastAsia" w:hint="eastAsia"/>
          <w:sz w:val="24"/>
          <w:szCs w:val="24"/>
        </w:rPr>
        <w:t>将Turbo译码加速器用于C-RAN</w:t>
      </w:r>
      <w:r w:rsidR="00F64C3C" w:rsidRPr="00A46CA2">
        <w:rPr>
          <w:rFonts w:asciiTheme="minorEastAsia" w:hAnsiTheme="minorEastAsia" w:hint="eastAsia"/>
          <w:sz w:val="24"/>
          <w:szCs w:val="24"/>
        </w:rPr>
        <w:t>。Turbo加速器通过</w:t>
      </w:r>
      <w:r w:rsidR="00B43E31" w:rsidRPr="00A46CA2">
        <w:rPr>
          <w:rFonts w:asciiTheme="minorEastAsia" w:hAnsiTheme="minorEastAsia" w:hint="eastAsia"/>
          <w:sz w:val="24"/>
          <w:szCs w:val="24"/>
        </w:rPr>
        <w:t>PCIe</w:t>
      </w:r>
      <w:r w:rsidR="0087650B" w:rsidRPr="00A46CA2">
        <w:rPr>
          <w:rFonts w:asciiTheme="minorEastAsia" w:hAnsiTheme="minorEastAsia" w:hint="eastAsia"/>
          <w:sz w:val="24"/>
          <w:szCs w:val="24"/>
        </w:rPr>
        <w:t>（</w:t>
      </w:r>
      <w:r w:rsidR="0087650B" w:rsidRPr="00A46CA2">
        <w:rPr>
          <w:rFonts w:asciiTheme="minorEastAsia" w:hAnsiTheme="minorEastAsia"/>
          <w:sz w:val="24"/>
          <w:szCs w:val="24"/>
        </w:rPr>
        <w:t>peripheral component interconnect express</w:t>
      </w:r>
      <w:r w:rsidR="0087650B" w:rsidRPr="00A46CA2">
        <w:rPr>
          <w:rFonts w:asciiTheme="minorEastAsia" w:hAnsiTheme="minorEastAsia" w:hint="eastAsia"/>
          <w:sz w:val="24"/>
          <w:szCs w:val="24"/>
        </w:rPr>
        <w:t>）</w:t>
      </w:r>
      <w:r w:rsidR="00F64C3C" w:rsidRPr="00A46CA2">
        <w:rPr>
          <w:rFonts w:asciiTheme="minorEastAsia" w:hAnsiTheme="minorEastAsia" w:hint="eastAsia"/>
          <w:sz w:val="24"/>
          <w:szCs w:val="24"/>
        </w:rPr>
        <w:t>接口与主机相连，</w:t>
      </w:r>
      <w:r w:rsidR="00B43E31" w:rsidRPr="00A46CA2">
        <w:rPr>
          <w:rFonts w:asciiTheme="minorEastAsia" w:hAnsiTheme="minorEastAsia" w:hint="eastAsia"/>
          <w:sz w:val="24"/>
          <w:szCs w:val="24"/>
        </w:rPr>
        <w:t>PCIe是高速的串行点对点的双通道高带宽的差分传输总线。使用PCIe总线，可以</w:t>
      </w:r>
      <w:r w:rsidR="00F64C3C" w:rsidRPr="00A46CA2">
        <w:rPr>
          <w:rFonts w:asciiTheme="minorEastAsia" w:hAnsiTheme="minorEastAsia" w:hint="eastAsia"/>
          <w:sz w:val="24"/>
          <w:szCs w:val="24"/>
        </w:rPr>
        <w:t>确保加速器和主机之间数据交换的速率。</w:t>
      </w:r>
    </w:p>
    <w:p w14:paraId="0EF9CD23" w14:textId="77777777" w:rsidR="00AB22F0" w:rsidRDefault="00AB22F0" w:rsidP="00234768">
      <w:pPr>
        <w:spacing w:line="240" w:lineRule="auto"/>
        <w:ind w:firstLine="56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Pr="00A46CA2" w:rsidRDefault="0087650B" w:rsidP="00A46CA2">
      <w:pPr>
        <w:ind w:firstLine="480"/>
        <w:rPr>
          <w:rFonts w:asciiTheme="minorEastAsia" w:hAnsiTheme="minorEastAsia"/>
          <w:sz w:val="24"/>
          <w:szCs w:val="24"/>
        </w:rPr>
      </w:pPr>
      <w:r w:rsidRPr="00A46CA2">
        <w:rPr>
          <w:rFonts w:asciiTheme="minorEastAsia" w:hAnsiTheme="minorEastAsia"/>
          <w:sz w:val="24"/>
          <w:szCs w:val="24"/>
        </w:rPr>
        <w:t>C</w:t>
      </w:r>
      <w:r w:rsidRPr="00A46CA2">
        <w:rPr>
          <w:rFonts w:asciiTheme="minorEastAsia" w:hAnsiTheme="minorEastAsia" w:hint="eastAsia"/>
          <w:sz w:val="24"/>
          <w:szCs w:val="24"/>
        </w:rPr>
        <w:t>-</w:t>
      </w:r>
      <w:r w:rsidRPr="00A46CA2">
        <w:rPr>
          <w:rFonts w:asciiTheme="minorEastAsia" w:hAnsiTheme="minorEastAsia"/>
          <w:sz w:val="24"/>
          <w:szCs w:val="24"/>
        </w:rPr>
        <w:t>RAN</w:t>
      </w:r>
      <w:r w:rsidR="00F5266A" w:rsidRPr="00A46CA2">
        <w:rPr>
          <w:rFonts w:asciiTheme="minorEastAsia" w:hAnsiTheme="minorEastAsia" w:hint="eastAsia"/>
          <w:sz w:val="24"/>
          <w:szCs w:val="24"/>
        </w:rPr>
        <w:t>虚拟化平台</w:t>
      </w:r>
      <w:r w:rsidRPr="00A46CA2">
        <w:rPr>
          <w:rFonts w:asciiTheme="minorEastAsia" w:hAnsiTheme="minorEastAsia" w:hint="eastAsia"/>
          <w:sz w:val="24"/>
          <w:szCs w:val="24"/>
        </w:rPr>
        <w:t>的系统架构如图所示。</w:t>
      </w:r>
      <w:r w:rsidR="00F64C3C" w:rsidRPr="00A46CA2">
        <w:rPr>
          <w:rFonts w:asciiTheme="minorEastAsia" w:hAnsiTheme="minorEastAsia" w:hint="eastAsia"/>
          <w:sz w:val="24"/>
          <w:szCs w:val="24"/>
        </w:rPr>
        <w:t>FPGA实现DMA(Direct Memory Access, 直接存储器存取)控制器和Turbo译码模块。DMA控制主机和加速器间的数据传输，以块为单位进行传输，块大小为4KB的整数</w:t>
      </w:r>
      <w:proofErr w:type="gramStart"/>
      <w:r w:rsidR="00F64C3C" w:rsidRPr="00A46CA2">
        <w:rPr>
          <w:rFonts w:asciiTheme="minorEastAsia" w:hAnsiTheme="minorEastAsia" w:hint="eastAsia"/>
          <w:sz w:val="24"/>
          <w:szCs w:val="24"/>
        </w:rPr>
        <w:t>倍</w:t>
      </w:r>
      <w:proofErr w:type="gramEnd"/>
      <w:r w:rsidR="00F64C3C" w:rsidRPr="00A46CA2">
        <w:rPr>
          <w:rFonts w:asciiTheme="minorEastAsia" w:hAnsiTheme="minorEastAsia" w:hint="eastAsia"/>
          <w:sz w:val="24"/>
          <w:szCs w:val="24"/>
        </w:rPr>
        <w:t>。Turbo译码模块处理DMA传来的数据，根据电路设计实现译码加速操作。</w:t>
      </w:r>
    </w:p>
    <w:p w14:paraId="3B988D21" w14:textId="77777777" w:rsidR="004F72AD" w:rsidRPr="004F72AD" w:rsidRDefault="004F72AD" w:rsidP="00E02294">
      <w:pPr>
        <w:ind w:firstLine="420"/>
        <w:jc w:val="left"/>
      </w:pPr>
      <w:r>
        <w:br w:type="page"/>
      </w:r>
    </w:p>
    <w:p w14:paraId="666AFF48" w14:textId="7C53BDCD" w:rsidR="004F72AD" w:rsidRDefault="004F72AD" w:rsidP="00E02294">
      <w:pPr>
        <w:pStyle w:val="a5"/>
        <w:ind w:firstLine="643"/>
      </w:pPr>
      <w:bookmarkStart w:id="27" w:name="_Toc507165152"/>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bookmarkEnd w:id="27"/>
    </w:p>
    <w:p w14:paraId="33A558E9" w14:textId="6CD6D97A" w:rsidR="00ED1E2F" w:rsidRPr="00BA125B" w:rsidRDefault="00ED1E2F"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这一章研究了无速率码</w:t>
      </w:r>
      <w:r w:rsidR="000E7DF0">
        <w:rPr>
          <w:rFonts w:asciiTheme="minorEastAsia" w:hAnsiTheme="minorEastAsia" w:hint="eastAsia"/>
          <w:sz w:val="24"/>
          <w:szCs w:val="24"/>
        </w:rPr>
        <w:t>RCM的</w:t>
      </w:r>
      <w:r w:rsidR="00AB212E" w:rsidRPr="00BA125B">
        <w:rPr>
          <w:rFonts w:asciiTheme="minorEastAsia" w:hAnsiTheme="minorEastAsia" w:hint="eastAsia"/>
          <w:sz w:val="24"/>
          <w:szCs w:val="24"/>
        </w:rPr>
        <w:t>编译码</w:t>
      </w:r>
      <w:r w:rsidR="00F247D9">
        <w:rPr>
          <w:rFonts w:asciiTheme="minorEastAsia" w:hAnsiTheme="minorEastAsia" w:hint="eastAsia"/>
          <w:sz w:val="24"/>
          <w:szCs w:val="24"/>
        </w:rPr>
        <w:t>技术</w:t>
      </w:r>
      <w:r w:rsidR="00AB212E" w:rsidRPr="00BA125B">
        <w:rPr>
          <w:rFonts w:asciiTheme="minorEastAsia" w:hAnsiTheme="minorEastAsia" w:hint="eastAsia"/>
          <w:sz w:val="24"/>
          <w:szCs w:val="24"/>
        </w:rPr>
        <w:t>。详细介绍了RCM编码矩阵的生成方式和解卷积置信传播译码算法。</w:t>
      </w:r>
      <w:r w:rsidRPr="00BA125B">
        <w:rPr>
          <w:rFonts w:asciiTheme="minorEastAsia" w:hAnsiTheme="minorEastAsia" w:hint="eastAsia"/>
          <w:sz w:val="24"/>
          <w:szCs w:val="24"/>
        </w:rPr>
        <w:t>基于R</w:t>
      </w:r>
      <w:r w:rsidRPr="00BA125B">
        <w:rPr>
          <w:rFonts w:asciiTheme="minorEastAsia" w:hAnsiTheme="minorEastAsia"/>
          <w:sz w:val="24"/>
          <w:szCs w:val="24"/>
        </w:rPr>
        <w:t>CM</w:t>
      </w:r>
      <w:r w:rsidRPr="00BA125B">
        <w:rPr>
          <w:rFonts w:asciiTheme="minorEastAsia" w:hAnsiTheme="minorEastAsia" w:hint="eastAsia"/>
          <w:sz w:val="24"/>
          <w:szCs w:val="24"/>
        </w:rPr>
        <w:t>设计了</w:t>
      </w:r>
      <w:r w:rsidR="00984A95" w:rsidRPr="00BA125B">
        <w:rPr>
          <w:rFonts w:asciiTheme="minorEastAsia" w:hAnsiTheme="minorEastAsia" w:hint="eastAsia"/>
          <w:sz w:val="24"/>
          <w:szCs w:val="24"/>
        </w:rPr>
        <w:t>COQRC，使信道使用率优化</w:t>
      </w:r>
      <w:r w:rsidRPr="00BA125B">
        <w:rPr>
          <w:rFonts w:asciiTheme="minorEastAsia" w:hAnsiTheme="minorEastAsia" w:hint="eastAsia"/>
          <w:sz w:val="24"/>
          <w:szCs w:val="24"/>
        </w:rPr>
        <w:t>，减小阶梯效应带来的带宽浪费。</w:t>
      </w:r>
      <w:r w:rsidR="00984A95" w:rsidRPr="00BA125B">
        <w:rPr>
          <w:rFonts w:asciiTheme="minorEastAsia" w:hAnsiTheme="minorEastAsia" w:hint="eastAsia"/>
          <w:sz w:val="24"/>
          <w:szCs w:val="24"/>
        </w:rPr>
        <w:t>讨论了COQRC中信源压缩参数和信道编码之间的关系。并设计了仿真实验和传统数字视频传输方案进行了对比。</w:t>
      </w:r>
    </w:p>
    <w:p w14:paraId="31D05442" w14:textId="77777777" w:rsidR="004F72AD" w:rsidRDefault="004F72AD" w:rsidP="00AB212E">
      <w:pPr>
        <w:pStyle w:val="2"/>
        <w:ind w:firstLineChars="0" w:firstLine="0"/>
      </w:pPr>
      <w:bookmarkStart w:id="28" w:name="_Toc507165153"/>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bookmarkEnd w:id="28"/>
    </w:p>
    <w:p w14:paraId="6E510095" w14:textId="77777777" w:rsidR="00396D51" w:rsidRPr="00BA125B" w:rsidRDefault="001733DB" w:rsidP="00BA125B">
      <w:pPr>
        <w:ind w:firstLine="480"/>
        <w:rPr>
          <w:rFonts w:asciiTheme="minorEastAsia" w:hAnsiTheme="minorEastAsia"/>
          <w:sz w:val="24"/>
          <w:szCs w:val="24"/>
        </w:rPr>
      </w:pPr>
      <w:r w:rsidRPr="00BA125B">
        <w:rPr>
          <w:rFonts w:asciiTheme="minorEastAsia" w:hAnsiTheme="minorEastAsia" w:hint="eastAsia"/>
          <w:sz w:val="24"/>
          <w:szCs w:val="24"/>
        </w:rPr>
        <w:t>第一章已经</w:t>
      </w:r>
      <w:r w:rsidR="004408A9" w:rsidRPr="00BA125B">
        <w:rPr>
          <w:rFonts w:asciiTheme="minorEastAsia" w:hAnsiTheme="minorEastAsia" w:hint="eastAsia"/>
          <w:sz w:val="24"/>
          <w:szCs w:val="24"/>
        </w:rPr>
        <w:t>介绍</w:t>
      </w:r>
      <w:r w:rsidRPr="00BA125B">
        <w:rPr>
          <w:rFonts w:asciiTheme="minorEastAsia" w:hAnsiTheme="minorEastAsia" w:hint="eastAsia"/>
          <w:sz w:val="24"/>
          <w:szCs w:val="24"/>
        </w:rPr>
        <w:t>过，</w:t>
      </w:r>
      <w:r w:rsidR="00B62FAD" w:rsidRPr="00BA125B">
        <w:rPr>
          <w:rFonts w:asciiTheme="minorEastAsia" w:hAnsiTheme="minorEastAsia" w:hint="eastAsia"/>
          <w:sz w:val="24"/>
          <w:szCs w:val="24"/>
        </w:rPr>
        <w:t>无线通信中</w:t>
      </w:r>
      <w:r w:rsidR="003D07F5" w:rsidRPr="00BA125B">
        <w:rPr>
          <w:rFonts w:asciiTheme="minorEastAsia" w:hAnsiTheme="minorEastAsia" w:hint="eastAsia"/>
          <w:sz w:val="24"/>
          <w:szCs w:val="24"/>
        </w:rPr>
        <w:t>使用AMC和HARQ实现链路自适应。但是，</w:t>
      </w:r>
      <w:r w:rsidR="00B62FAD" w:rsidRPr="00BA125B">
        <w:rPr>
          <w:rFonts w:asciiTheme="minorEastAsia" w:hAnsiTheme="minorEastAsia" w:hint="eastAsia"/>
          <w:sz w:val="24"/>
          <w:szCs w:val="24"/>
        </w:rPr>
        <w:t>AMC面临信道估计的困境</w:t>
      </w:r>
      <w:r w:rsidR="00017CA5" w:rsidRPr="00BA125B">
        <w:rPr>
          <w:rFonts w:asciiTheme="minorEastAsia" w:hAnsiTheme="minorEastAsia" w:hint="eastAsia"/>
          <w:sz w:val="24"/>
          <w:szCs w:val="24"/>
        </w:rPr>
        <w:t>，而HARQ</w:t>
      </w:r>
      <w:r w:rsidR="003D07F5" w:rsidRPr="00BA125B">
        <w:rPr>
          <w:rFonts w:asciiTheme="minorEastAsia" w:hAnsiTheme="minorEastAsia" w:hint="eastAsia"/>
          <w:sz w:val="24"/>
          <w:szCs w:val="24"/>
        </w:rPr>
        <w:t>所使用的可变速率编码的速率动态范围</w:t>
      </w:r>
      <w:r w:rsidR="00017CA5" w:rsidRPr="00BA125B">
        <w:rPr>
          <w:rFonts w:asciiTheme="minorEastAsia" w:hAnsiTheme="minorEastAsia" w:hint="eastAsia"/>
          <w:sz w:val="24"/>
          <w:szCs w:val="24"/>
        </w:rPr>
        <w:t>是有限的</w:t>
      </w:r>
      <w:r w:rsidR="00F059B6" w:rsidRPr="00BA125B">
        <w:rPr>
          <w:rFonts w:asciiTheme="minorEastAsia" w:hAnsiTheme="minorEastAsia" w:hint="eastAsia"/>
          <w:sz w:val="24"/>
          <w:szCs w:val="24"/>
        </w:rPr>
        <w:t>，</w:t>
      </w:r>
      <w:r w:rsidR="00B6520A" w:rsidRPr="00BA125B">
        <w:rPr>
          <w:rFonts w:asciiTheme="minorEastAsia" w:hAnsiTheme="minorEastAsia" w:hint="eastAsia"/>
          <w:sz w:val="24"/>
          <w:szCs w:val="24"/>
        </w:rPr>
        <w:t>即使</w:t>
      </w:r>
      <w:proofErr w:type="gramStart"/>
      <w:r w:rsidR="00B6520A" w:rsidRPr="00BA125B">
        <w:rPr>
          <w:rFonts w:asciiTheme="minorEastAsia" w:hAnsiTheme="minorEastAsia" w:hint="eastAsia"/>
          <w:sz w:val="24"/>
          <w:szCs w:val="24"/>
        </w:rPr>
        <w:t>发送端能得到</w:t>
      </w:r>
      <w:proofErr w:type="gramEnd"/>
      <w:r w:rsidR="00B6520A" w:rsidRPr="00BA125B">
        <w:rPr>
          <w:rFonts w:asciiTheme="minorEastAsia" w:hAnsiTheme="minorEastAsia" w:hint="eastAsia"/>
          <w:sz w:val="24"/>
          <w:szCs w:val="24"/>
        </w:rPr>
        <w:t>准确的信道估计，也只能达到阶梯状的速率调整</w:t>
      </w:r>
      <w:r w:rsidR="00017CA5" w:rsidRPr="00BA125B">
        <w:rPr>
          <w:rFonts w:asciiTheme="minorEastAsia" w:hAnsiTheme="minorEastAsia" w:hint="eastAsia"/>
          <w:sz w:val="24"/>
          <w:szCs w:val="24"/>
        </w:rPr>
        <w:t>。为了解决以上问题，需要一个速率变化平滑并且覆盖典型的速率动态范围的编码方案。</w:t>
      </w:r>
      <w:r w:rsidR="00F059B6" w:rsidRPr="00BA125B">
        <w:rPr>
          <w:rFonts w:asciiTheme="minorEastAsia" w:hAnsiTheme="minorEastAsia" w:hint="eastAsia"/>
          <w:sz w:val="24"/>
          <w:szCs w:val="24"/>
        </w:rPr>
        <w:t>而无速率码的码率可以有任意多种，</w:t>
      </w:r>
      <w:r w:rsidR="00D54F7F" w:rsidRPr="00BA125B">
        <w:rPr>
          <w:rFonts w:asciiTheme="minorEastAsia" w:hAnsiTheme="minorEastAsia" w:hint="eastAsia"/>
          <w:sz w:val="24"/>
          <w:szCs w:val="24"/>
        </w:rPr>
        <w:t>无速率</w:t>
      </w:r>
      <w:proofErr w:type="gramStart"/>
      <w:r w:rsidR="00D54F7F" w:rsidRPr="00BA125B">
        <w:rPr>
          <w:rFonts w:asciiTheme="minorEastAsia" w:hAnsiTheme="minorEastAsia" w:hint="eastAsia"/>
          <w:sz w:val="24"/>
          <w:szCs w:val="24"/>
        </w:rPr>
        <w:t>码</w:t>
      </w:r>
      <w:r w:rsidR="0064753F" w:rsidRPr="00BA125B">
        <w:rPr>
          <w:rFonts w:asciiTheme="minorEastAsia" w:hAnsiTheme="minorEastAsia" w:hint="eastAsia"/>
          <w:sz w:val="24"/>
          <w:szCs w:val="24"/>
        </w:rPr>
        <w:t>通过</w:t>
      </w:r>
      <w:proofErr w:type="gramEnd"/>
      <w:r w:rsidR="00D54F7F" w:rsidRPr="00BA125B">
        <w:rPr>
          <w:rFonts w:asciiTheme="minorEastAsia" w:hAnsiTheme="minorEastAsia" w:hint="eastAsia"/>
          <w:sz w:val="24"/>
          <w:szCs w:val="24"/>
        </w:rPr>
        <w:t>在发送</w:t>
      </w:r>
      <w:proofErr w:type="gramStart"/>
      <w:r w:rsidR="00D54F7F" w:rsidRPr="00BA125B">
        <w:rPr>
          <w:rFonts w:asciiTheme="minorEastAsia" w:hAnsiTheme="minorEastAsia" w:hint="eastAsia"/>
          <w:sz w:val="24"/>
          <w:szCs w:val="24"/>
        </w:rPr>
        <w:t>端持续</w:t>
      </w:r>
      <w:proofErr w:type="gramEnd"/>
      <w:r w:rsidR="00D54F7F" w:rsidRPr="00BA125B">
        <w:rPr>
          <w:rFonts w:asciiTheme="minorEastAsia" w:hAnsiTheme="minorEastAsia" w:hint="eastAsia"/>
          <w:sz w:val="24"/>
          <w:szCs w:val="24"/>
        </w:rPr>
        <w:t>不断地产生编码符号，接收</w:t>
      </w:r>
      <w:proofErr w:type="gramStart"/>
      <w:r w:rsidR="00D54F7F" w:rsidRPr="00BA125B">
        <w:rPr>
          <w:rFonts w:asciiTheme="minorEastAsia" w:hAnsiTheme="minorEastAsia" w:hint="eastAsia"/>
          <w:sz w:val="24"/>
          <w:szCs w:val="24"/>
        </w:rPr>
        <w:t>端随着</w:t>
      </w:r>
      <w:proofErr w:type="gramEnd"/>
      <w:r w:rsidR="00D54F7F" w:rsidRPr="00BA125B">
        <w:rPr>
          <w:rFonts w:asciiTheme="minorEastAsia" w:hAnsiTheme="minorEastAsia" w:hint="eastAsia"/>
          <w:sz w:val="24"/>
          <w:szCs w:val="24"/>
        </w:rPr>
        <w:t>信道质量的</w:t>
      </w:r>
      <w:proofErr w:type="gramStart"/>
      <w:r w:rsidR="00D54F7F" w:rsidRPr="00BA125B">
        <w:rPr>
          <w:rFonts w:asciiTheme="minorEastAsia" w:hAnsiTheme="minorEastAsia" w:hint="eastAsia"/>
          <w:sz w:val="24"/>
          <w:szCs w:val="24"/>
        </w:rPr>
        <w:t>变化自</w:t>
      </w:r>
      <w:proofErr w:type="gramEnd"/>
      <w:r w:rsidR="00D54F7F" w:rsidRPr="00BA125B">
        <w:rPr>
          <w:rFonts w:asciiTheme="minorEastAsia" w:hAnsiTheme="minorEastAsia" w:hint="eastAsia"/>
          <w:sz w:val="24"/>
          <w:szCs w:val="24"/>
        </w:rPr>
        <w:t>适应地进行调整，</w:t>
      </w:r>
      <w:r w:rsidR="0064753F" w:rsidRPr="00BA125B">
        <w:rPr>
          <w:rFonts w:asciiTheme="minorEastAsia" w:hAnsiTheme="minorEastAsia" w:hint="eastAsia"/>
          <w:sz w:val="24"/>
          <w:szCs w:val="24"/>
        </w:rPr>
        <w:t>从而</w:t>
      </w:r>
      <w:r w:rsidR="00D54F7F" w:rsidRPr="00BA125B">
        <w:rPr>
          <w:rFonts w:asciiTheme="minorEastAsia" w:hAnsiTheme="minorEastAsia" w:hint="eastAsia"/>
          <w:sz w:val="24"/>
          <w:szCs w:val="24"/>
        </w:rPr>
        <w:t>满足速率平滑变化及覆盖典型的速率动态范围的要求。</w:t>
      </w:r>
    </w:p>
    <w:p w14:paraId="203D3F6C" w14:textId="15C2F973" w:rsidR="0072428F" w:rsidRPr="00BA125B" w:rsidRDefault="00017CA5" w:rsidP="00BA125B">
      <w:pPr>
        <w:ind w:firstLine="480"/>
        <w:rPr>
          <w:rFonts w:asciiTheme="minorEastAsia" w:hAnsiTheme="minorEastAsia"/>
          <w:sz w:val="24"/>
          <w:szCs w:val="24"/>
        </w:rPr>
      </w:pPr>
      <w:r w:rsidRPr="00BA125B">
        <w:rPr>
          <w:rFonts w:asciiTheme="minorEastAsia" w:hAnsiTheme="minorEastAsia" w:hint="eastAsia"/>
          <w:sz w:val="24"/>
          <w:szCs w:val="24"/>
        </w:rPr>
        <w:t>根据这一思想</w:t>
      </w:r>
      <w:r w:rsidR="00396D51" w:rsidRPr="00BA125B">
        <w:rPr>
          <w:rFonts w:asciiTheme="minorEastAsia" w:hAnsiTheme="minorEastAsia" w:hint="eastAsia"/>
          <w:sz w:val="24"/>
          <w:szCs w:val="24"/>
        </w:rPr>
        <w:t>，C</w:t>
      </w:r>
      <w:r w:rsidRPr="00BA125B">
        <w:rPr>
          <w:rFonts w:asciiTheme="minorEastAsia" w:hAnsiTheme="minorEastAsia" w:hint="eastAsia"/>
          <w:sz w:val="24"/>
          <w:szCs w:val="24"/>
        </w:rPr>
        <w:t>ui提出了无缝速率自适应</w:t>
      </w:r>
      <w:r w:rsidR="003C7DB7" w:rsidRPr="00BA125B">
        <w:rPr>
          <w:rFonts w:asciiTheme="minorEastAsia" w:hAnsiTheme="minorEastAsia" w:hint="eastAsia"/>
          <w:sz w:val="24"/>
          <w:szCs w:val="24"/>
        </w:rPr>
        <w:t>（Seamless Rate Adaption，SRA）</w:t>
      </w:r>
      <w:r w:rsidR="00BB0FBF" w:rsidRPr="00BA125B">
        <w:rPr>
          <w:rFonts w:asciiTheme="minorEastAsia" w:hAnsiTheme="minorEastAsia" w:hint="eastAsia"/>
          <w:sz w:val="24"/>
          <w:szCs w:val="24"/>
          <w:vertAlign w:val="superscript"/>
        </w:rPr>
        <w:t>[</w:t>
      </w:r>
      <w:r w:rsidR="009A368D" w:rsidRPr="00BA125B">
        <w:rPr>
          <w:rFonts w:asciiTheme="minorEastAsia" w:hAnsiTheme="minorEastAsia" w:hint="eastAsia"/>
          <w:sz w:val="24"/>
          <w:szCs w:val="24"/>
          <w:vertAlign w:val="superscript"/>
        </w:rPr>
        <w:t>41</w:t>
      </w:r>
      <w:r w:rsidR="00BB0FBF" w:rsidRPr="00BA125B">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72428F" w:rsidRPr="00BA125B">
        <w:rPr>
          <w:rFonts w:asciiTheme="minorEastAsia" w:hAnsiTheme="minorEastAsia" w:hint="eastAsia"/>
          <w:sz w:val="24"/>
          <w:szCs w:val="24"/>
        </w:rPr>
        <w:t>无缝速率自适应是指无线通信中，发送端无需改变传输方式，接收端可以随着信道条件的变化自动的进行连续且平稳的调整。</w:t>
      </w:r>
      <w:r w:rsidRPr="00BA125B">
        <w:rPr>
          <w:rFonts w:asciiTheme="minorEastAsia" w:hAnsiTheme="minorEastAsia" w:hint="eastAsia"/>
          <w:sz w:val="24"/>
          <w:szCs w:val="24"/>
        </w:rPr>
        <w:t>为了实现无缝的速率自适应，</w:t>
      </w:r>
      <w:r w:rsidR="00C47FC3" w:rsidRPr="00BA125B">
        <w:rPr>
          <w:rFonts w:asciiTheme="minorEastAsia" w:hAnsiTheme="minorEastAsia" w:hint="eastAsia"/>
          <w:sz w:val="24"/>
          <w:szCs w:val="24"/>
        </w:rPr>
        <w:t>C</w:t>
      </w:r>
      <w:r w:rsidRPr="00BA125B">
        <w:rPr>
          <w:rFonts w:asciiTheme="minorEastAsia" w:hAnsiTheme="minorEastAsia" w:hint="eastAsia"/>
          <w:sz w:val="24"/>
          <w:szCs w:val="24"/>
        </w:rPr>
        <w:t>ui提出了一种可变速率调制方式RCM</w:t>
      </w:r>
      <w:r w:rsidR="00865755" w:rsidRPr="00BA125B">
        <w:rPr>
          <w:rFonts w:asciiTheme="minorEastAsia" w:hAnsiTheme="minorEastAsia" w:hint="eastAsia"/>
          <w:sz w:val="24"/>
          <w:szCs w:val="24"/>
        </w:rPr>
        <w:t>（Rate-Compatible Modulaton）</w:t>
      </w:r>
      <w:r w:rsidR="00BB0FBF" w:rsidRPr="00BA125B">
        <w:rPr>
          <w:rFonts w:asciiTheme="minorEastAsia" w:hAnsiTheme="minorEastAsia" w:hint="eastAsia"/>
          <w:sz w:val="24"/>
          <w:szCs w:val="24"/>
        </w:rPr>
        <w:t>。</w:t>
      </w:r>
      <w:r w:rsidR="00802EBC" w:rsidRPr="00BA125B">
        <w:rPr>
          <w:rFonts w:asciiTheme="minorEastAsia" w:hAnsiTheme="minorEastAsia" w:hint="eastAsia"/>
          <w:sz w:val="24"/>
          <w:szCs w:val="24"/>
        </w:rPr>
        <w:t>RCM</w:t>
      </w:r>
      <w:r w:rsidR="00C47FC3" w:rsidRPr="00BA125B">
        <w:rPr>
          <w:rFonts w:asciiTheme="minorEastAsia" w:hAnsiTheme="minorEastAsia" w:hint="eastAsia"/>
          <w:sz w:val="24"/>
          <w:szCs w:val="24"/>
        </w:rPr>
        <w:t>使用</w:t>
      </w:r>
      <w:r w:rsidR="00802EBC" w:rsidRPr="00BA125B">
        <w:rPr>
          <w:rFonts w:asciiTheme="minorEastAsia" w:hAnsiTheme="minorEastAsia" w:hint="eastAsia"/>
          <w:sz w:val="24"/>
          <w:szCs w:val="24"/>
        </w:rPr>
        <w:t>一个非二进制的稀疏矩阵将信息比特直接映射为调制符号，</w:t>
      </w:r>
      <w:r w:rsidR="000B153E">
        <w:rPr>
          <w:rFonts w:asciiTheme="minorEastAsia" w:hAnsiTheme="minorEastAsia" w:hint="eastAsia"/>
          <w:sz w:val="24"/>
          <w:szCs w:val="24"/>
        </w:rPr>
        <w:t>利用</w:t>
      </w:r>
      <w:r w:rsidR="009B1DA2" w:rsidRPr="00BA125B">
        <w:rPr>
          <w:rFonts w:asciiTheme="minorEastAsia" w:hAnsiTheme="minorEastAsia" w:hint="eastAsia"/>
          <w:sz w:val="24"/>
          <w:szCs w:val="24"/>
        </w:rPr>
        <w:t>相同的比特在不同的符号内经历不同的信道状态从而获得增益。</w:t>
      </w:r>
      <w:r w:rsidR="00FA31A2" w:rsidRPr="00BA125B">
        <w:rPr>
          <w:rFonts w:asciiTheme="minorEastAsia" w:hAnsiTheme="minorEastAsia" w:hint="eastAsia"/>
          <w:sz w:val="24"/>
          <w:szCs w:val="24"/>
        </w:rPr>
        <w:t>RCM中发送端</w:t>
      </w:r>
      <w:r w:rsidR="00B24DA2" w:rsidRPr="00BA125B">
        <w:rPr>
          <w:rFonts w:asciiTheme="minorEastAsia" w:hAnsiTheme="minorEastAsia" w:hint="eastAsia"/>
          <w:sz w:val="24"/>
          <w:szCs w:val="24"/>
        </w:rPr>
        <w:t>递增地生成具有细粒度比特能量分配的调制符号</w:t>
      </w:r>
      <w:r w:rsidR="00FA31A2" w:rsidRPr="00BA125B">
        <w:rPr>
          <w:rFonts w:asciiTheme="minorEastAsia" w:hAnsiTheme="minorEastAsia" w:hint="eastAsia"/>
          <w:sz w:val="24"/>
          <w:szCs w:val="24"/>
        </w:rPr>
        <w:t>；</w:t>
      </w:r>
      <w:r w:rsidR="00B24DA2" w:rsidRPr="00BA125B">
        <w:rPr>
          <w:rFonts w:asciiTheme="minorEastAsia" w:hAnsiTheme="minorEastAsia" w:hint="eastAsia"/>
          <w:sz w:val="24"/>
          <w:szCs w:val="24"/>
        </w:rPr>
        <w:t>接收端通过收集调制符号递进地积累比特能量直到正确解码，这个过程是无码率的。</w:t>
      </w:r>
      <w:r w:rsidR="00FA31A2" w:rsidRPr="00BA125B">
        <w:rPr>
          <w:rFonts w:asciiTheme="minorEastAsia" w:hAnsiTheme="minorEastAsia" w:hint="eastAsia"/>
          <w:sz w:val="24"/>
          <w:szCs w:val="24"/>
        </w:rPr>
        <w:t>RCM</w:t>
      </w:r>
      <w:r w:rsidR="005B509D" w:rsidRPr="00BA125B">
        <w:rPr>
          <w:rFonts w:asciiTheme="minorEastAsia" w:hAnsiTheme="minorEastAsia" w:hint="eastAsia"/>
          <w:sz w:val="24"/>
          <w:szCs w:val="24"/>
        </w:rPr>
        <w:t>前后两个连续</w:t>
      </w:r>
      <w:r w:rsidR="00FA31A2" w:rsidRPr="00BA125B">
        <w:rPr>
          <w:rFonts w:asciiTheme="minorEastAsia" w:hAnsiTheme="minorEastAsia" w:hint="eastAsia"/>
          <w:sz w:val="24"/>
          <w:szCs w:val="24"/>
        </w:rPr>
        <w:t>生成的调制符号直</w:t>
      </w:r>
      <w:r w:rsidR="005B509D" w:rsidRPr="00BA125B">
        <w:rPr>
          <w:rFonts w:asciiTheme="minorEastAsia" w:hAnsiTheme="minorEastAsia" w:hint="eastAsia"/>
          <w:sz w:val="24"/>
          <w:szCs w:val="24"/>
        </w:rPr>
        <w:t>接映射到星座图。</w:t>
      </w:r>
      <w:r w:rsidR="00FA31A2" w:rsidRPr="00BA125B">
        <w:rPr>
          <w:rFonts w:asciiTheme="minorEastAsia" w:hAnsiTheme="minorEastAsia" w:hint="eastAsia"/>
          <w:sz w:val="24"/>
          <w:szCs w:val="24"/>
        </w:rPr>
        <w:t>RCM的星座图是固定和密集的，</w:t>
      </w:r>
      <w:r w:rsidR="005B509D" w:rsidRPr="00BA125B">
        <w:rPr>
          <w:rFonts w:asciiTheme="minorEastAsia" w:hAnsiTheme="minorEastAsia" w:hint="eastAsia"/>
          <w:sz w:val="24"/>
          <w:szCs w:val="24"/>
        </w:rPr>
        <w:t>其大小与构造编码矩阵相关。</w:t>
      </w:r>
      <w:r w:rsidR="00E35248" w:rsidRPr="00BA125B">
        <w:rPr>
          <w:rFonts w:asciiTheme="minorEastAsia" w:hAnsiTheme="minorEastAsia"/>
          <w:sz w:val="24"/>
          <w:szCs w:val="24"/>
        </w:rPr>
        <w:commentReference w:id="29"/>
      </w:r>
    </w:p>
    <w:p w14:paraId="46A64A78" w14:textId="77777777" w:rsidR="004F72AD" w:rsidRDefault="004F72AD" w:rsidP="00AB212E">
      <w:pPr>
        <w:pStyle w:val="2"/>
        <w:ind w:firstLineChars="0" w:firstLine="0"/>
      </w:pPr>
      <w:bookmarkStart w:id="30" w:name="_Toc507165154"/>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bookmarkEnd w:id="30"/>
    </w:p>
    <w:p w14:paraId="7483C631" w14:textId="65F9F44E"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w:t>
      </w:r>
      <w:r w:rsidRPr="00BA125B">
        <w:rPr>
          <w:rFonts w:asciiTheme="minorEastAsia" w:hAnsiTheme="minorEastAsia" w:hint="eastAsia"/>
          <w:sz w:val="24"/>
          <w:szCs w:val="24"/>
        </w:rPr>
        <w:lastRenderedPageBreak/>
        <w:t>通过改变输入信号的分布概率(shaping) 来提高信道容量。Forney等人</w:t>
      </w:r>
      <w:r w:rsidRPr="00BA125B">
        <w:rPr>
          <w:rFonts w:asciiTheme="minorEastAsia" w:hAnsiTheme="minorEastAsia" w:hint="eastAsia"/>
          <w:sz w:val="24"/>
          <w:szCs w:val="24"/>
          <w:vertAlign w:val="superscript"/>
        </w:rPr>
        <w:t>[36]</w:t>
      </w:r>
      <w:r w:rsidRPr="00BA125B">
        <w:rPr>
          <w:rFonts w:asciiTheme="minorEastAsia" w:hAnsiTheme="minorEastAsia" w:hint="eastAsia"/>
          <w:sz w:val="24"/>
          <w:szCs w:val="24"/>
        </w:rPr>
        <w:t>指出，在带宽受限的高斯信道条件下，如果采用等概率的星座图进行调制，是不可能达到信道容量的，而且会产生大约πe/6(</w:t>
      </w:r>
      <w:r w:rsidRPr="00BA125B">
        <w:rPr>
          <w:rFonts w:asciiTheme="minorEastAsia" w:hAnsiTheme="minorEastAsia"/>
          <w:sz w:val="24"/>
          <w:szCs w:val="24"/>
        </w:rPr>
        <w:t>1.53 dB</w:t>
      </w:r>
      <w:r w:rsidRPr="00BA125B">
        <w:rPr>
          <w:rFonts w:asciiTheme="minorEastAsia" w:hAnsiTheme="minorEastAsia" w:hint="eastAsia"/>
          <w:sz w:val="24"/>
          <w:szCs w:val="24"/>
        </w:rPr>
        <w:t>)的性能损失。叠加映射最初就是作为一种隐式成型技术(implicit shaping technique)被提出，Duan等人</w:t>
      </w:r>
      <w:r w:rsidR="00BB0FBF" w:rsidRPr="00BA125B">
        <w:rPr>
          <w:rFonts w:asciiTheme="minorEastAsia" w:hAnsiTheme="minorEastAsia" w:hint="eastAsia"/>
          <w:sz w:val="24"/>
          <w:szCs w:val="24"/>
          <w:vertAlign w:val="superscript"/>
        </w:rPr>
        <w:t>[37]</w:t>
      </w:r>
      <w:r w:rsidRPr="00BA125B">
        <w:rPr>
          <w:rFonts w:asciiTheme="minorEastAsia" w:hAnsiTheme="minorEastAsia" w:hint="eastAsia"/>
          <w:sz w:val="24"/>
          <w:szCs w:val="24"/>
        </w:rPr>
        <w:t>利用这一原理，将几个独立码字的输出进行叠加，根据中心极限定理，叠加了信道噪声的码字在接收端的分布近似为高斯分布。随后，这种星座映射方法由Ma 和Ping</w:t>
      </w:r>
      <w:r w:rsidRPr="00BA125B">
        <w:rPr>
          <w:rFonts w:asciiTheme="minorEastAsia" w:hAnsiTheme="minorEastAsia" w:hint="eastAsia"/>
          <w:sz w:val="24"/>
          <w:szCs w:val="24"/>
          <w:vertAlign w:val="superscript"/>
        </w:rPr>
        <w:t>[38]</w:t>
      </w:r>
      <w:r w:rsidRPr="00BA125B">
        <w:rPr>
          <w:rFonts w:asciiTheme="minorEastAsia" w:hAnsiTheme="minorEastAsia" w:hint="eastAsia"/>
          <w:sz w:val="24"/>
          <w:szCs w:val="24"/>
        </w:rPr>
        <w:t>进一步研究并命名为sigma映射(sigma-mapping)。最近sigma-mapping又再次被Wo</w:t>
      </w:r>
      <w:r w:rsidRPr="000218B6">
        <w:rPr>
          <w:rFonts w:asciiTheme="minorEastAsia" w:hAnsiTheme="minorEastAsia" w:hint="eastAsia"/>
          <w:sz w:val="24"/>
          <w:szCs w:val="24"/>
          <w:vertAlign w:val="superscript"/>
        </w:rPr>
        <w:t>[39]</w:t>
      </w:r>
      <w:r w:rsidRPr="00BA125B">
        <w:rPr>
          <w:rFonts w:asciiTheme="minorEastAsia" w:hAnsiTheme="minorEastAsia" w:hint="eastAsia"/>
          <w:sz w:val="24"/>
          <w:szCs w:val="24"/>
        </w:rPr>
        <w:t>和hoeher等人</w:t>
      </w:r>
      <w:r w:rsidRPr="00BA125B">
        <w:rPr>
          <w:rFonts w:asciiTheme="minorEastAsia" w:hAnsiTheme="minorEastAsia" w:hint="eastAsia"/>
          <w:sz w:val="24"/>
          <w:szCs w:val="24"/>
          <w:vertAlign w:val="superscript"/>
        </w:rPr>
        <w:t>[40]</w:t>
      </w:r>
      <w:r w:rsidRPr="00BA125B">
        <w:rPr>
          <w:rFonts w:asciiTheme="minorEastAsia" w:hAnsiTheme="minorEastAsia" w:hint="eastAsia"/>
          <w:sz w:val="24"/>
          <w:szCs w:val="24"/>
        </w:rPr>
        <w:t>研究，并重新命名为叠加映射(superposition mapping，SM)，他们着重分析了基于SM的后验概率检测和LDPC编码策略。</w:t>
      </w:r>
    </w:p>
    <w:p w14:paraId="7E573584" w14:textId="411E3777"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RCM本质上</w:t>
      </w:r>
      <w:r w:rsidR="00965FF4" w:rsidRPr="00BA125B">
        <w:rPr>
          <w:rFonts w:asciiTheme="minorEastAsia" w:hAnsiTheme="minorEastAsia" w:hint="eastAsia"/>
          <w:sz w:val="24"/>
          <w:szCs w:val="24"/>
        </w:rPr>
        <w:t>就</w:t>
      </w:r>
      <w:r w:rsidRPr="00BA125B">
        <w:rPr>
          <w:rFonts w:asciiTheme="minorEastAsia" w:hAnsiTheme="minorEastAsia" w:hint="eastAsia"/>
          <w:sz w:val="24"/>
          <w:szCs w:val="24"/>
        </w:rPr>
        <w:t>是一个迭代的sigma映射。它将L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比特与对应的权重进行相乘求和操作，将L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比特编码成一个调制符号：</w:t>
      </w:r>
    </w:p>
    <w:p w14:paraId="72AD028F" w14:textId="77777777" w:rsidR="00567E66" w:rsidRPr="00BA125B" w:rsidRDefault="00EC520B" w:rsidP="00BA125B">
      <w:pPr>
        <w:spacing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l=1</m:t>
              </m:r>
            </m:sub>
            <m:sup>
              <m:r>
                <m:rPr>
                  <m:sty m:val="p"/>
                </m:rPr>
                <w:rPr>
                  <w:rFonts w:ascii="Cambria Math" w:hAnsi="Cambria Math"/>
                  <w:sz w:val="24"/>
                  <w:szCs w:val="24"/>
                </w:rPr>
                <m:t>L</m:t>
              </m:r>
            </m:sup>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sub>
              </m:sSub>
            </m:e>
          </m:nary>
        </m:oMath>
      </m:oMathPara>
    </w:p>
    <w:p w14:paraId="6E2CC5E1" w14:textId="77777777" w:rsidR="00C81397" w:rsidRDefault="00F0344A" w:rsidP="00BA125B">
      <w:pPr>
        <w:ind w:firstLine="480"/>
        <w:rPr>
          <w:rFonts w:asciiTheme="minorEastAsia" w:hAnsiTheme="minorEastAsia" w:hint="eastAsia"/>
          <w:sz w:val="24"/>
          <w:szCs w:val="24"/>
        </w:rPr>
      </w:pPr>
      <w:r w:rsidRPr="00BA125B">
        <w:rPr>
          <w:rFonts w:asciiTheme="minorEastAsia" w:hAnsiTheme="minorEastAsia" w:hint="eastAsia"/>
          <w:sz w:val="24"/>
          <w:szCs w:val="24"/>
        </w:rPr>
        <w:t>其中，x为比特序列，L 是装载因子， W={w</w:t>
      </w:r>
      <w:r w:rsidRPr="00C81397">
        <w:rPr>
          <w:rFonts w:asciiTheme="minorEastAsia" w:hAnsiTheme="minorEastAsia" w:hint="eastAsia"/>
          <w:sz w:val="24"/>
          <w:szCs w:val="24"/>
          <w:vertAlign w:val="subscript"/>
        </w:rPr>
        <w:t>1</w:t>
      </w:r>
      <w:r w:rsidRPr="00BA125B">
        <w:rPr>
          <w:rFonts w:asciiTheme="minorEastAsia" w:hAnsiTheme="minorEastAsia" w:hint="eastAsia"/>
          <w:sz w:val="24"/>
          <w:szCs w:val="24"/>
        </w:rPr>
        <w:t>, w</w:t>
      </w:r>
      <w:r w:rsidRPr="00C81397">
        <w:rPr>
          <w:rFonts w:asciiTheme="minorEastAsia" w:hAnsiTheme="minorEastAsia" w:hint="eastAsia"/>
          <w:sz w:val="24"/>
          <w:szCs w:val="24"/>
          <w:vertAlign w:val="subscript"/>
        </w:rPr>
        <w:t>2</w:t>
      </w:r>
      <w:r w:rsidRPr="00BA125B">
        <w:rPr>
          <w:rFonts w:asciiTheme="minorEastAsia" w:hAnsiTheme="minorEastAsia" w:hint="eastAsia"/>
          <w:sz w:val="24"/>
          <w:szCs w:val="24"/>
        </w:rPr>
        <w:t>, ...w</w:t>
      </w:r>
      <w:r w:rsidRPr="00C81397">
        <w:rPr>
          <w:rFonts w:asciiTheme="minorEastAsia" w:hAnsiTheme="minorEastAsia" w:hint="eastAsia"/>
          <w:sz w:val="24"/>
          <w:szCs w:val="24"/>
          <w:vertAlign w:val="subscript"/>
        </w:rPr>
        <w:t>L</w:t>
      </w:r>
      <w:r w:rsidRPr="00BA125B">
        <w:rPr>
          <w:rFonts w:asciiTheme="minorEastAsia" w:hAnsiTheme="minorEastAsia" w:hint="eastAsia"/>
          <w:sz w:val="24"/>
          <w:szCs w:val="24"/>
        </w:rPr>
        <w:t>},w</w:t>
      </w:r>
      <w:r w:rsidRPr="00C81397">
        <w:rPr>
          <w:rFonts w:asciiTheme="minorEastAsia" w:hAnsiTheme="minorEastAsia" w:hint="eastAsia"/>
          <w:sz w:val="24"/>
          <w:szCs w:val="24"/>
          <w:vertAlign w:val="subscript"/>
        </w:rPr>
        <w:t>l</w:t>
      </w:r>
      <w:r w:rsidRPr="00BA125B">
        <w:rPr>
          <w:rFonts w:asciiTheme="minorEastAsia" w:hAnsiTheme="minorEastAsia" w:hint="eastAsia"/>
          <w:sz w:val="24"/>
          <w:szCs w:val="24"/>
        </w:rPr>
        <w:t>∈R，是权重集</w:t>
      </w:r>
      <w:r w:rsidR="00C81397">
        <w:rPr>
          <w:rFonts w:asciiTheme="minorEastAsia" w:hAnsiTheme="minorEastAsia" w:hint="eastAsia"/>
          <w:sz w:val="24"/>
          <w:szCs w:val="24"/>
        </w:rPr>
        <w:t>。</w:t>
      </w:r>
    </w:p>
    <w:p w14:paraId="724820A8" w14:textId="46B045B8" w:rsidR="00F0344A" w:rsidRPr="00BA125B" w:rsidRDefault="00C81397" w:rsidP="00BA125B">
      <w:pPr>
        <w:ind w:firstLine="480"/>
        <w:rPr>
          <w:rFonts w:asciiTheme="minorEastAsia" w:hAnsiTheme="minorEastAsia"/>
          <w:sz w:val="24"/>
          <w:szCs w:val="24"/>
        </w:rPr>
      </w:pPr>
      <w:r>
        <w:rPr>
          <w:rFonts w:asciiTheme="minorEastAsia" w:hAnsiTheme="minorEastAsia" w:hint="eastAsia"/>
          <w:sz w:val="24"/>
          <w:szCs w:val="24"/>
        </w:rPr>
        <w:t>根据RCM编码矩阵的生成规则，</w:t>
      </w:r>
      <w:r w:rsidR="00F0344A" w:rsidRPr="00BA125B">
        <w:rPr>
          <w:rFonts w:asciiTheme="minorEastAsia" w:hAnsiTheme="minorEastAsia" w:hint="eastAsia"/>
          <w:sz w:val="24"/>
          <w:szCs w:val="24"/>
        </w:rPr>
        <w:t>权重集中每个权重在一个算术求和式中必须出现且仅允许出现一次。下标i</w:t>
      </w:r>
      <w:r w:rsidR="00F0344A" w:rsidRPr="00C81397">
        <w:rPr>
          <w:rFonts w:asciiTheme="minorEastAsia" w:hAnsiTheme="minorEastAsia" w:hint="eastAsia"/>
          <w:sz w:val="24"/>
          <w:szCs w:val="24"/>
          <w:vertAlign w:val="subscript"/>
        </w:rPr>
        <w:t>l</w:t>
      </w:r>
      <w:r w:rsidR="00F0344A" w:rsidRPr="00BA125B">
        <w:rPr>
          <w:rFonts w:asciiTheme="minorEastAsia" w:hAnsiTheme="minorEastAsia" w:hint="eastAsia"/>
          <w:sz w:val="24"/>
          <w:szCs w:val="24"/>
        </w:rPr>
        <w:t>表示调制符号y</w:t>
      </w:r>
      <w:r w:rsidR="00F0344A" w:rsidRPr="00C81397">
        <w:rPr>
          <w:rFonts w:asciiTheme="minorEastAsia" w:hAnsiTheme="minorEastAsia" w:hint="eastAsia"/>
          <w:sz w:val="24"/>
          <w:szCs w:val="24"/>
          <w:vertAlign w:val="subscript"/>
        </w:rPr>
        <w:t>i</w:t>
      </w:r>
      <w:r w:rsidR="00F0344A" w:rsidRPr="00BA125B">
        <w:rPr>
          <w:rFonts w:asciiTheme="minorEastAsia" w:hAnsiTheme="minorEastAsia" w:hint="eastAsia"/>
          <w:sz w:val="24"/>
          <w:szCs w:val="24"/>
        </w:rPr>
        <w:t>中权重w</w:t>
      </w:r>
      <w:r w:rsidR="00F0344A" w:rsidRPr="00C81397">
        <w:rPr>
          <w:rFonts w:asciiTheme="minorEastAsia" w:hAnsiTheme="minorEastAsia" w:hint="eastAsia"/>
          <w:sz w:val="24"/>
          <w:szCs w:val="24"/>
          <w:vertAlign w:val="subscript"/>
        </w:rPr>
        <w:t>l</w:t>
      </w:r>
      <w:r w:rsidR="00F0344A" w:rsidRPr="00BA125B">
        <w:rPr>
          <w:rFonts w:asciiTheme="minorEastAsia" w:hAnsiTheme="minorEastAsia" w:hint="eastAsia"/>
          <w:sz w:val="24"/>
          <w:szCs w:val="24"/>
        </w:rPr>
        <w:t>所对应的比特索引。值得注意的是，在文献</w:t>
      </w:r>
      <w:r w:rsidR="00F0344A" w:rsidRPr="00C81397">
        <w:rPr>
          <w:rFonts w:asciiTheme="minorEastAsia" w:hAnsiTheme="minorEastAsia" w:hint="eastAsia"/>
          <w:sz w:val="24"/>
          <w:szCs w:val="24"/>
          <w:vertAlign w:val="superscript"/>
        </w:rPr>
        <w:t>[38]</w:t>
      </w:r>
      <w:r w:rsidR="00F0344A" w:rsidRPr="00BA125B">
        <w:rPr>
          <w:rFonts w:asciiTheme="minorEastAsia" w:hAnsiTheme="minorEastAsia" w:hint="eastAsia"/>
          <w:sz w:val="24"/>
          <w:szCs w:val="24"/>
        </w:rPr>
        <w:t>和</w:t>
      </w:r>
      <w:r w:rsidR="00F0344A" w:rsidRPr="00C81397">
        <w:rPr>
          <w:rFonts w:asciiTheme="minorEastAsia" w:hAnsiTheme="minorEastAsia" w:hint="eastAsia"/>
          <w:sz w:val="24"/>
          <w:szCs w:val="24"/>
          <w:vertAlign w:val="superscript"/>
        </w:rPr>
        <w:t>[39]</w:t>
      </w:r>
      <w:r w:rsidR="00F0344A" w:rsidRPr="00BA125B">
        <w:rPr>
          <w:rFonts w:asciiTheme="minorEastAsia" w:hAnsiTheme="minorEastAsia" w:hint="eastAsia"/>
          <w:sz w:val="24"/>
          <w:szCs w:val="24"/>
        </w:rPr>
        <w:t>中提到的sigma映射首先要将编码比特转换成BPSK 信号，再计算权重</w:t>
      </w:r>
      <w:proofErr w:type="gramStart"/>
      <w:r w:rsidR="00F0344A" w:rsidRPr="00BA125B">
        <w:rPr>
          <w:rFonts w:asciiTheme="minorEastAsia" w:hAnsiTheme="minorEastAsia" w:hint="eastAsia"/>
          <w:sz w:val="24"/>
          <w:szCs w:val="24"/>
        </w:rPr>
        <w:t>和</w:t>
      </w:r>
      <w:proofErr w:type="gramEnd"/>
      <w:r w:rsidR="00F0344A" w:rsidRPr="00BA125B">
        <w:rPr>
          <w:rFonts w:asciiTheme="minorEastAsia" w:hAnsiTheme="minorEastAsia" w:hint="eastAsia"/>
          <w:sz w:val="24"/>
          <w:szCs w:val="24"/>
        </w:rPr>
        <w:t>。而RCM则是直接计算二进制比特对应权重的算术</w:t>
      </w:r>
      <w:proofErr w:type="gramStart"/>
      <w:r w:rsidR="00F0344A" w:rsidRPr="00BA125B">
        <w:rPr>
          <w:rFonts w:asciiTheme="minorEastAsia" w:hAnsiTheme="minorEastAsia" w:hint="eastAsia"/>
          <w:sz w:val="24"/>
          <w:szCs w:val="24"/>
        </w:rPr>
        <w:t>和</w:t>
      </w:r>
      <w:proofErr w:type="gramEnd"/>
      <w:r w:rsidR="00F0344A" w:rsidRPr="00BA125B">
        <w:rPr>
          <w:rFonts w:asciiTheme="minorEastAsia" w:hAnsiTheme="minorEastAsia" w:hint="eastAsia"/>
          <w:sz w:val="24"/>
          <w:szCs w:val="24"/>
        </w:rPr>
        <w:t>。由于单</w:t>
      </w:r>
      <w:proofErr w:type="gramStart"/>
      <w:r w:rsidR="00F0344A" w:rsidRPr="00BA125B">
        <w:rPr>
          <w:rFonts w:asciiTheme="minorEastAsia" w:hAnsiTheme="minorEastAsia" w:hint="eastAsia"/>
          <w:sz w:val="24"/>
          <w:szCs w:val="24"/>
        </w:rPr>
        <w:t>极</w:t>
      </w:r>
      <w:proofErr w:type="gramEnd"/>
      <w:r w:rsidR="00F0344A" w:rsidRPr="00BA125B">
        <w:rPr>
          <w:rFonts w:asciiTheme="minorEastAsia" w:hAnsiTheme="minorEastAsia" w:hint="eastAsia"/>
          <w:sz w:val="24"/>
          <w:szCs w:val="24"/>
        </w:rPr>
        <w:t>信号的效率不高，RCM使用了正负对称的权重，产生正负对称的符号，避免了单</w:t>
      </w:r>
      <w:proofErr w:type="gramStart"/>
      <w:r w:rsidR="00F0344A" w:rsidRPr="00BA125B">
        <w:rPr>
          <w:rFonts w:asciiTheme="minorEastAsia" w:hAnsiTheme="minorEastAsia" w:hint="eastAsia"/>
          <w:sz w:val="24"/>
          <w:szCs w:val="24"/>
        </w:rPr>
        <w:t>极</w:t>
      </w:r>
      <w:proofErr w:type="gramEnd"/>
      <w:r w:rsidR="00F0344A" w:rsidRPr="00BA125B">
        <w:rPr>
          <w:rFonts w:asciiTheme="minorEastAsia" w:hAnsiTheme="minorEastAsia" w:hint="eastAsia"/>
          <w:sz w:val="24"/>
          <w:szCs w:val="24"/>
        </w:rPr>
        <w:t>信号的出现。</w:t>
      </w:r>
    </w:p>
    <w:p w14:paraId="5419BED9" w14:textId="4D6C7796" w:rsidR="00F0344A" w:rsidRPr="00BA125B" w:rsidRDefault="00F0344A" w:rsidP="00BA125B">
      <w:pPr>
        <w:ind w:firstLine="480"/>
        <w:rPr>
          <w:rFonts w:asciiTheme="minorEastAsia" w:hAnsiTheme="minorEastAsia"/>
          <w:sz w:val="24"/>
          <w:szCs w:val="24"/>
        </w:rPr>
      </w:pPr>
      <w:r w:rsidRPr="00BA125B">
        <w:rPr>
          <w:rFonts w:asciiTheme="minorEastAsia" w:hAnsiTheme="minorEastAsia"/>
          <w:sz w:val="24"/>
          <w:szCs w:val="24"/>
        </w:rPr>
        <w:t>由于采用加权求和运算，比特到符号的映射不</w:t>
      </w:r>
      <w:r w:rsidR="00C81397">
        <w:rPr>
          <w:rFonts w:asciiTheme="minorEastAsia" w:hAnsiTheme="minorEastAsia"/>
          <w:sz w:val="24"/>
          <w:szCs w:val="24"/>
        </w:rPr>
        <w:t>是</w:t>
      </w:r>
      <w:r w:rsidRPr="00BA125B">
        <w:rPr>
          <w:rFonts w:asciiTheme="minorEastAsia" w:hAnsiTheme="minorEastAsia"/>
          <w:sz w:val="24"/>
          <w:szCs w:val="24"/>
        </w:rPr>
        <w:t>一一对应</w:t>
      </w:r>
      <w:r w:rsidR="00C81397">
        <w:rPr>
          <w:rFonts w:asciiTheme="minorEastAsia" w:hAnsiTheme="minorEastAsia"/>
          <w:sz w:val="24"/>
          <w:szCs w:val="24"/>
        </w:rPr>
        <w:t>的</w:t>
      </w:r>
      <w:r w:rsidRPr="00BA125B">
        <w:rPr>
          <w:rFonts w:asciiTheme="minorEastAsia" w:hAnsiTheme="minorEastAsia"/>
          <w:sz w:val="24"/>
          <w:szCs w:val="24"/>
        </w:rPr>
        <w:t>，而是多个 L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Pr="00BA125B" w:rsidRDefault="00A151E0" w:rsidP="00BA125B">
      <w:pPr>
        <w:ind w:firstLine="480"/>
        <w:rPr>
          <w:rFonts w:asciiTheme="minorEastAsia" w:hAnsiTheme="minorEastAsia"/>
          <w:sz w:val="24"/>
          <w:szCs w:val="24"/>
        </w:rPr>
      </w:pPr>
      <w:r w:rsidRPr="00BA125B">
        <w:rPr>
          <w:rFonts w:asciiTheme="minorEastAsia" w:hAnsiTheme="minorEastAsia" w:hint="eastAsia"/>
          <w:sz w:val="24"/>
          <w:szCs w:val="24"/>
        </w:rPr>
        <w:t>R</w:t>
      </w:r>
      <w:r w:rsidR="00587E84" w:rsidRPr="00BA125B">
        <w:rPr>
          <w:rFonts w:asciiTheme="minorEastAsia" w:hAnsiTheme="minorEastAsia" w:hint="eastAsia"/>
          <w:sz w:val="24"/>
          <w:szCs w:val="24"/>
        </w:rPr>
        <w:t>CM</w:t>
      </w:r>
      <w:r w:rsidRPr="00BA125B">
        <w:rPr>
          <w:rFonts w:asciiTheme="minorEastAsia" w:hAnsiTheme="minorEastAsia" w:hint="eastAsia"/>
          <w:sz w:val="24"/>
          <w:szCs w:val="24"/>
        </w:rPr>
        <w:t>译码</w:t>
      </w:r>
      <w:r w:rsidR="00587E84" w:rsidRPr="00BA125B">
        <w:rPr>
          <w:rFonts w:asciiTheme="minorEastAsia" w:hAnsiTheme="minorEastAsia" w:hint="eastAsia"/>
          <w:sz w:val="24"/>
          <w:szCs w:val="24"/>
        </w:rPr>
        <w:t>算法</w:t>
      </w:r>
      <w:r w:rsidRPr="00BA125B">
        <w:rPr>
          <w:rFonts w:asciiTheme="minorEastAsia" w:hAnsiTheme="minorEastAsia" w:hint="eastAsia"/>
          <w:sz w:val="24"/>
          <w:szCs w:val="24"/>
        </w:rPr>
        <w:t>就是</w:t>
      </w:r>
      <w:r w:rsidR="00A30A86" w:rsidRPr="00BA125B">
        <w:rPr>
          <w:rFonts w:asciiTheme="minorEastAsia" w:hAnsiTheme="minorEastAsia" w:hint="eastAsia"/>
          <w:sz w:val="24"/>
          <w:szCs w:val="24"/>
        </w:rPr>
        <w:t>基于接收到的符号y求解具有最大后验概率的x。置信传播算法</w:t>
      </w:r>
      <w:r w:rsidR="001E05E5" w:rsidRPr="00BA125B">
        <w:rPr>
          <w:rFonts w:asciiTheme="minorEastAsia" w:hAnsiTheme="minorEastAsia" w:hint="eastAsia"/>
          <w:sz w:val="24"/>
          <w:szCs w:val="24"/>
        </w:rPr>
        <w:t>（Belief Propagation，BP）</w:t>
      </w:r>
      <w:r w:rsidR="00A30A86" w:rsidRPr="00BA125B">
        <w:rPr>
          <w:rFonts w:asciiTheme="minorEastAsia" w:hAnsiTheme="minorEastAsia" w:hint="eastAsia"/>
          <w:sz w:val="24"/>
          <w:szCs w:val="24"/>
        </w:rPr>
        <w:t>是解决这类问题的高效方法。</w:t>
      </w:r>
    </w:p>
    <w:p w14:paraId="019371DA" w14:textId="1A159852" w:rsidR="00A30A86" w:rsidRPr="00BA125B" w:rsidRDefault="00402A19" w:rsidP="00BA125B">
      <w:pPr>
        <w:ind w:firstLine="480"/>
        <w:rPr>
          <w:rFonts w:asciiTheme="minorEastAsia" w:hAnsiTheme="minorEastAsia"/>
          <w:sz w:val="24"/>
          <w:szCs w:val="24"/>
        </w:rPr>
      </w:pPr>
      <w:r>
        <w:rPr>
          <w:rFonts w:asciiTheme="minorEastAsia" w:hAnsiTheme="minorEastAsia" w:hint="eastAsia"/>
          <w:sz w:val="24"/>
          <w:szCs w:val="24"/>
        </w:rPr>
        <w:t>当编码比特直接送入加性高斯白噪声（Additive White Gaussian Noise,AWGN）信道时，接收端接收到收到干扰的输入软信息。</w:t>
      </w:r>
      <w:r w:rsidR="00A30A86" w:rsidRPr="00BA125B">
        <w:rPr>
          <w:rFonts w:asciiTheme="minorEastAsia" w:hAnsiTheme="minorEastAsia" w:hint="eastAsia"/>
          <w:sz w:val="24"/>
          <w:szCs w:val="24"/>
        </w:rPr>
        <w:t>假设</w:t>
      </w:r>
      <m:oMath>
        <m:acc>
          <m:accPr>
            <m:ctrlPr>
              <w:rPr>
                <w:rFonts w:ascii="Cambria Math" w:hAnsi="Cambria Math"/>
                <w:sz w:val="24"/>
                <w:szCs w:val="24"/>
              </w:rPr>
            </m:ctrlPr>
          </m:accPr>
          <m:e>
            <m:r>
              <m:rPr>
                <m:sty m:val="p"/>
              </m:rPr>
              <w:rPr>
                <w:rFonts w:ascii="Cambria Math" w:hAnsi="Cambria Math"/>
                <w:sz w:val="24"/>
                <w:szCs w:val="24"/>
              </w:rPr>
              <m:t>b</m:t>
            </m:r>
          </m:e>
        </m:acc>
      </m:oMath>
      <w:r w:rsidR="00A30A86" w:rsidRPr="00BA125B">
        <w:rPr>
          <w:rFonts w:asciiTheme="minorEastAsia" w:hAnsiTheme="minorEastAsia" w:hint="eastAsia"/>
          <w:sz w:val="24"/>
          <w:szCs w:val="24"/>
        </w:rPr>
        <w:t>表示接收到的编码符号，则</w:t>
      </w:r>
      <m:oMath>
        <m:acc>
          <m:accPr>
            <m:ctrlPr>
              <w:rPr>
                <w:rFonts w:ascii="Cambria Math" w:hAnsi="Cambria Math"/>
                <w:sz w:val="24"/>
                <w:szCs w:val="24"/>
              </w:rPr>
            </m:ctrlPr>
          </m:accPr>
          <m:e>
            <m:r>
              <m:rPr>
                <m:sty m:val="p"/>
              </m:rPr>
              <w:rPr>
                <w:rFonts w:ascii="Cambria Math" w:hAnsi="Cambria Math"/>
                <w:sz w:val="24"/>
                <w:szCs w:val="24"/>
              </w:rPr>
              <m:t>b</m:t>
            </m:r>
          </m:e>
        </m:acc>
      </m:oMath>
      <w:r w:rsidR="00A30A86" w:rsidRPr="00BA125B">
        <w:rPr>
          <w:rFonts w:asciiTheme="minorEastAsia" w:hAnsiTheme="minorEastAsia" w:hint="eastAsia"/>
          <w:sz w:val="24"/>
          <w:szCs w:val="24"/>
        </w:rPr>
        <w:t>=G*</w:t>
      </w:r>
      <w:r w:rsidR="00A30A86" w:rsidRPr="00D8327D">
        <w:rPr>
          <w:rFonts w:asciiTheme="minorEastAsia" w:hAnsiTheme="minorEastAsia" w:hint="eastAsia"/>
          <w:b/>
          <w:sz w:val="24"/>
          <w:szCs w:val="24"/>
        </w:rPr>
        <w:t>b</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是高斯白噪声，</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（m）~N（o</w:t>
      </w:r>
      <w:r w:rsidR="00A30A86" w:rsidRPr="00D8327D">
        <w:rPr>
          <w:rFonts w:asciiTheme="minorEastAsia" w:hAnsiTheme="minorEastAsia" w:hint="eastAsia"/>
          <w:sz w:val="24"/>
          <w:szCs w:val="24"/>
          <w:vertAlign w:val="superscript"/>
        </w:rPr>
        <w:t>2</w:t>
      </w:r>
      <w:r w:rsidR="00A30A86" w:rsidRPr="00BA125B">
        <w:rPr>
          <w:rFonts w:asciiTheme="minorEastAsia" w:hAnsiTheme="minorEastAsia" w:hint="eastAsia"/>
          <w:sz w:val="24"/>
          <w:szCs w:val="24"/>
        </w:rPr>
        <w:t>）。解调过程就是找到以下问题的最优解：</w:t>
      </w:r>
    </w:p>
    <w:p w14:paraId="108360E2" w14:textId="183C1968" w:rsidR="00A30A86" w:rsidRPr="00BA125B" w:rsidRDefault="00EC520B" w:rsidP="00BA125B">
      <w:pPr>
        <w:spacing w:before="120" w:line="240" w:lineRule="auto"/>
        <w:ind w:firstLine="480"/>
        <w:rPr>
          <w:rFonts w:asciiTheme="minorEastAsia" w:hAnsiTheme="minorEastAsia"/>
          <w:sz w:val="24"/>
          <w:szCs w:val="24"/>
        </w:rPr>
      </w:pPr>
      <m:oMathPara>
        <m:oMath>
          <m:acc>
            <m:accPr>
              <m:ctrlPr>
                <w:rPr>
                  <w:rFonts w:ascii="Cambria Math" w:hAnsi="Cambria Math"/>
                  <w:sz w:val="24"/>
                  <w:szCs w:val="24"/>
                </w:rPr>
              </m:ctrlPr>
            </m:accPr>
            <m:e>
              <m:r>
                <m:rPr>
                  <m:sty m:val="p"/>
                </m:rPr>
                <w:rPr>
                  <w:rFonts w:ascii="Cambria Math" w:hAnsi="Cambria Math"/>
                  <w:sz w:val="24"/>
                  <w:szCs w:val="24"/>
                </w:rPr>
                <m:t>b</m:t>
              </m:r>
            </m:e>
          </m:acc>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 xml:space="preserve">arg </m:t>
              </m:r>
              <m:limLow>
                <m:limLowPr>
                  <m:ctrlPr>
                    <w:rPr>
                      <w:rFonts w:ascii="Cambria Math" w:hAnsi="Cambria Math"/>
                      <w:sz w:val="24"/>
                      <w:szCs w:val="24"/>
                    </w:rPr>
                  </m:ctrlPr>
                </m:limLowPr>
                <m:e>
                  <m:r>
                    <m:rPr>
                      <m:sty m:val="p"/>
                    </m:rPr>
                    <w:rPr>
                      <w:rFonts w:ascii="Cambria Math" w:hAnsi="Cambria Math"/>
                      <w:sz w:val="24"/>
                      <w:szCs w:val="24"/>
                    </w:rPr>
                    <m:t>max</m:t>
                  </m:r>
                </m:e>
                <m:lim>
                  <m:sSup>
                    <m:sSupPr>
                      <m:ctrlPr>
                        <w:rPr>
                          <w:rFonts w:ascii="Cambria Math" w:hAnsi="Cambria Math"/>
                          <w:sz w:val="24"/>
                          <w:szCs w:val="24"/>
                        </w:rPr>
                      </m:ctrlPr>
                    </m:sSupPr>
                    <m:e>
                      <m:r>
                        <m:rPr>
                          <m:sty m:val="b"/>
                        </m:rPr>
                        <w:rPr>
                          <w:rFonts w:ascii="Cambria Math" w:hAnsi="Cambria Math"/>
                          <w:sz w:val="24"/>
                          <w:szCs w:val="24"/>
                        </w:rPr>
                        <m:t>b</m:t>
                      </m:r>
                      <m:r>
                        <m:rPr>
                          <m:sty m:val="p"/>
                        </m:rPr>
                        <w:rPr>
                          <w:rFonts w:ascii="Cambria Math" w:hAnsi="Cambria Math"/>
                          <w:sz w:val="24"/>
                          <w:szCs w:val="24"/>
                        </w:rPr>
                        <m:t>ϵ{0,1}</m:t>
                      </m:r>
                    </m:e>
                    <m:sup>
                      <m:r>
                        <m:rPr>
                          <m:sty m:val="p"/>
                        </m:rPr>
                        <w:rPr>
                          <w:rFonts w:ascii="Cambria Math" w:hAnsi="Cambria Math"/>
                          <w:sz w:val="24"/>
                          <w:szCs w:val="24"/>
                        </w:rPr>
                        <m:t>N</m:t>
                      </m:r>
                    </m:sup>
                  </m:sSup>
                </m:lim>
              </m:limLow>
            </m:fName>
            <m:e>
              <m:r>
                <m:rPr>
                  <m:sty m:val="p"/>
                </m:rPr>
                <w:rPr>
                  <w:rFonts w:ascii="Cambria Math" w:hAnsi="Cambria Math"/>
                  <w:sz w:val="24"/>
                  <w:szCs w:val="24"/>
                </w:rPr>
                <m:t>P(</m:t>
              </m:r>
              <m:r>
                <m:rPr>
                  <m:sty m:val="b"/>
                </m:rPr>
                <w:rPr>
                  <w:rFonts w:ascii="Cambria Math" w:hAnsi="Cambria Math"/>
                  <w:sz w:val="24"/>
                  <w:szCs w:val="24"/>
                </w:rPr>
                <m:t>b</m:t>
              </m:r>
              <m:r>
                <m:rPr>
                  <m:sty m:val="p"/>
                </m:rPr>
                <w:rPr>
                  <w:rFonts w:ascii="Cambria Math" w:hAnsi="Cambria Math"/>
                  <w:sz w:val="24"/>
                  <w:szCs w:val="24"/>
                </w:rPr>
                <m:t>|</m:t>
              </m:r>
              <m:acc>
                <m:accPr>
                  <m:ctrlPr>
                    <w:rPr>
                      <w:rFonts w:ascii="Cambria Math" w:hAnsi="Cambria Math"/>
                      <w:sz w:val="24"/>
                      <w:szCs w:val="24"/>
                    </w:rPr>
                  </m:ctrlPr>
                </m:accPr>
                <m:e>
                  <m:r>
                    <m:rPr>
                      <m:sty m:val="p"/>
                    </m:rPr>
                    <w:rPr>
                      <w:rFonts w:ascii="Cambria Math" w:hAnsi="Cambria Math"/>
                      <w:sz w:val="24"/>
                      <w:szCs w:val="24"/>
                    </w:rPr>
                    <m:t>s</m:t>
                  </m:r>
                </m:e>
              </m:acc>
              <m:r>
                <m:rPr>
                  <m:sty m:val="p"/>
                </m:rPr>
                <w:rPr>
                  <w:rFonts w:ascii="Cambria Math" w:hAnsi="Cambria Math"/>
                  <w:sz w:val="24"/>
                  <w:szCs w:val="24"/>
                </w:rPr>
                <m:t>)</m:t>
              </m:r>
            </m:e>
          </m:func>
        </m:oMath>
      </m:oMathPara>
    </w:p>
    <w:p w14:paraId="1B2889C8" w14:textId="2C7713F9" w:rsidR="00A30A86" w:rsidRDefault="00A84065" w:rsidP="00BA125B">
      <w:pPr>
        <w:ind w:firstLine="480"/>
        <w:rPr>
          <w:rFonts w:asciiTheme="minorEastAsia" w:hAnsiTheme="minorEastAsia" w:hint="eastAsia"/>
          <w:sz w:val="24"/>
          <w:szCs w:val="24"/>
        </w:rPr>
      </w:pPr>
      <w:r>
        <w:rPr>
          <w:rFonts w:asciiTheme="minorEastAsia" w:hAnsiTheme="minorEastAsia" w:hint="eastAsia"/>
          <w:sz w:val="24"/>
          <w:szCs w:val="24"/>
        </w:rPr>
        <w:lastRenderedPageBreak/>
        <w:t>本文</w:t>
      </w:r>
      <w:r w:rsidR="00A30A86" w:rsidRPr="00BA125B">
        <w:rPr>
          <w:rFonts w:asciiTheme="minorEastAsia" w:hAnsiTheme="minorEastAsia" w:hint="eastAsia"/>
          <w:sz w:val="24"/>
          <w:szCs w:val="24"/>
        </w:rPr>
        <w:t>采用BP算法进行解码。</w:t>
      </w:r>
      <w:r w:rsidR="00473037">
        <w:rPr>
          <w:rFonts w:asciiTheme="minorEastAsia" w:hAnsiTheme="minorEastAsia" w:hint="eastAsia"/>
          <w:sz w:val="24"/>
          <w:szCs w:val="24"/>
        </w:rPr>
        <w:t>图是RCM码的Tanner</w:t>
      </w:r>
      <w:proofErr w:type="gramStart"/>
      <w:r w:rsidR="00473037">
        <w:rPr>
          <w:rFonts w:asciiTheme="minorEastAsia" w:hAnsiTheme="minorEastAsia" w:hint="eastAsia"/>
          <w:sz w:val="24"/>
          <w:szCs w:val="24"/>
        </w:rPr>
        <w:t>图结构</w:t>
      </w:r>
      <w:proofErr w:type="gramEnd"/>
      <w:r w:rsidR="00473037">
        <w:rPr>
          <w:rFonts w:asciiTheme="minorEastAsia" w:hAnsiTheme="minorEastAsia" w:hint="eastAsia"/>
          <w:sz w:val="24"/>
          <w:szCs w:val="24"/>
        </w:rPr>
        <w:t>示意图。RCM码由变量节点和约束节点构成。</w:t>
      </w:r>
      <w:r w:rsidR="00A30A86" w:rsidRPr="00BA125B">
        <w:rPr>
          <w:rFonts w:asciiTheme="minorEastAsia" w:hAnsiTheme="minorEastAsia" w:hint="eastAsia"/>
          <w:sz w:val="24"/>
          <w:szCs w:val="24"/>
        </w:rPr>
        <w:t>令v和c分别表示变量节点和约束节点。</w:t>
      </w:r>
    </w:p>
    <w:p w14:paraId="6F461258" w14:textId="5FAA1DAB" w:rsidR="00473037" w:rsidRDefault="00473037" w:rsidP="00473037">
      <w:pPr>
        <w:spacing w:line="240" w:lineRule="auto"/>
        <w:ind w:firstLine="420"/>
        <w:jc w:val="center"/>
        <w:rPr>
          <w:rFonts w:asciiTheme="minorEastAsia" w:hAnsiTheme="minorEastAsia" w:hint="eastAsia"/>
          <w:sz w:val="24"/>
          <w:szCs w:val="24"/>
        </w:rPr>
      </w:pPr>
      <w:r>
        <w:rPr>
          <w:noProof/>
        </w:rPr>
        <w:drawing>
          <wp:inline distT="0" distB="0" distL="0" distR="0" wp14:anchorId="1C41201C" wp14:editId="2B0118AD">
            <wp:extent cx="1763846" cy="2061714"/>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66274" cy="2064552"/>
                    </a:xfrm>
                    <a:prstGeom prst="rect">
                      <a:avLst/>
                    </a:prstGeom>
                  </pic:spPr>
                </pic:pic>
              </a:graphicData>
            </a:graphic>
          </wp:inline>
        </w:drawing>
      </w:r>
    </w:p>
    <w:p w14:paraId="641C607D" w14:textId="6FCD3096" w:rsidR="00473037" w:rsidRPr="00473037" w:rsidRDefault="00473037" w:rsidP="00473037">
      <w:pPr>
        <w:spacing w:line="240" w:lineRule="auto"/>
        <w:ind w:firstLine="480"/>
        <w:jc w:val="center"/>
        <w:rPr>
          <w:rFonts w:asciiTheme="minorEastAsia" w:hAnsiTheme="minorEastAsia"/>
          <w:sz w:val="24"/>
          <w:szCs w:val="24"/>
        </w:rPr>
      </w:pPr>
      <w:r>
        <w:rPr>
          <w:rFonts w:asciiTheme="minorEastAsia" w:hAnsiTheme="minorEastAsia" w:hint="eastAsia"/>
          <w:sz w:val="24"/>
          <w:szCs w:val="24"/>
        </w:rPr>
        <w:t>图 RCM码的Tanner图</w:t>
      </w:r>
    </w:p>
    <w:p w14:paraId="7D3A8E2A" w14:textId="6E105799"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(1) 初始化：用先验概率初始化从变量节点到约束节点的消息。</w:t>
      </w:r>
      <w:r w:rsidR="00A84065">
        <w:rPr>
          <w:rFonts w:asciiTheme="minorEastAsia" w:hAnsiTheme="minorEastAsia" w:hint="eastAsia"/>
          <w:sz w:val="24"/>
          <w:szCs w:val="24"/>
        </w:rPr>
        <w:t>当物理层比特0和1的比例相时，先验概率p的值为0.5。</w:t>
      </w:r>
    </w:p>
    <w:p w14:paraId="4A6CD4E9" w14:textId="77777777" w:rsidR="00A30A86" w:rsidRPr="00BA125B" w:rsidRDefault="00A30A86" w:rsidP="00BA125B">
      <w:pPr>
        <w:spacing w:before="120"/>
        <w:ind w:firstLine="480"/>
        <w:jc w:val="center"/>
        <w:rPr>
          <w:rFonts w:asciiTheme="minorEastAsia" w:hAnsiTheme="minorEastAsia"/>
          <w:sz w:val="24"/>
          <w:szCs w:val="24"/>
        </w:rPr>
      </w:pPr>
      <w:proofErr w:type="gramStart"/>
      <w:r w:rsidRPr="00BA125B">
        <w:rPr>
          <w:rFonts w:asciiTheme="minorEastAsia" w:hAnsiTheme="minorEastAsia"/>
          <w:sz w:val="24"/>
          <w:szCs w:val="24"/>
        </w:rPr>
        <w:t>u</w:t>
      </w:r>
      <w:r w:rsidRPr="00D8327D">
        <w:rPr>
          <w:rFonts w:asciiTheme="minorEastAsia" w:hAnsiTheme="minorEastAsia" w:hint="eastAsia"/>
          <w:sz w:val="24"/>
          <w:szCs w:val="24"/>
          <w:vertAlign w:val="subscript"/>
        </w:rPr>
        <w:t>v</w:t>
      </w:r>
      <w:proofErr w:type="gramEnd"/>
      <w:r w:rsidRPr="00D8327D">
        <w:rPr>
          <w:rFonts w:asciiTheme="minorEastAsia" w:hAnsiTheme="minorEastAsia" w:hint="eastAsia"/>
          <w:sz w:val="24"/>
          <w:szCs w:val="24"/>
          <w:vertAlign w:val="subscript"/>
        </w:rPr>
        <w:t>-&gt;c</w:t>
      </w:r>
      <w:r w:rsidRPr="00BA125B">
        <w:rPr>
          <w:rFonts w:asciiTheme="minorEastAsia" w:hAnsiTheme="minorEastAsia" w:hint="eastAsia"/>
          <w:sz w:val="24"/>
          <w:szCs w:val="24"/>
        </w:rPr>
        <w:t xml:space="preserve"> = p</w:t>
      </w:r>
      <w:r w:rsidRPr="00D8327D">
        <w:rPr>
          <w:rFonts w:asciiTheme="minorEastAsia" w:hAnsiTheme="minorEastAsia" w:hint="eastAsia"/>
          <w:sz w:val="24"/>
          <w:szCs w:val="24"/>
          <w:vertAlign w:val="subscript"/>
        </w:rPr>
        <w:t>v(1)</w:t>
      </w:r>
      <w:r w:rsidRPr="00BA125B">
        <w:rPr>
          <w:rFonts w:asciiTheme="minorEastAsia" w:hAnsiTheme="minorEastAsia" w:hint="eastAsia"/>
          <w:sz w:val="24"/>
          <w:szCs w:val="24"/>
        </w:rPr>
        <w:t xml:space="preserve"> = p</w:t>
      </w:r>
    </w:p>
    <w:p w14:paraId="4C30C33D"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(2)水平迭代(约束节点解码)：</w:t>
      </w:r>
    </w:p>
    <w:p w14:paraId="05BED7C7" w14:textId="580E2514" w:rsidR="00A30A86" w:rsidRPr="00BA125B" w:rsidRDefault="00A84065" w:rsidP="00BA125B">
      <w:pPr>
        <w:spacing w:before="120"/>
        <w:ind w:firstLine="480"/>
        <w:rPr>
          <w:rFonts w:asciiTheme="minorEastAsia" w:hAnsiTheme="minorEastAsia"/>
          <w:sz w:val="24"/>
          <w:szCs w:val="24"/>
        </w:rPr>
      </w:pPr>
      <w:r>
        <w:rPr>
          <w:rFonts w:asciiTheme="minorEastAsia" w:hAnsiTheme="minorEastAsia" w:hint="eastAsia"/>
          <w:sz w:val="24"/>
          <w:szCs w:val="24"/>
        </w:rPr>
        <w:t>对于</w:t>
      </w:r>
      <w:r w:rsidR="00A30A86" w:rsidRPr="00BA125B">
        <w:rPr>
          <w:rFonts w:asciiTheme="minorEastAsia" w:hAnsiTheme="minorEastAsia" w:hint="eastAsia"/>
          <w:sz w:val="24"/>
          <w:szCs w:val="24"/>
        </w:rPr>
        <w:t>每个约束节点c，</w:t>
      </w:r>
      <w:r>
        <w:rPr>
          <w:rFonts w:asciiTheme="minorEastAsia" w:hAnsiTheme="minorEastAsia" w:hint="eastAsia"/>
          <w:sz w:val="24"/>
          <w:szCs w:val="24"/>
        </w:rPr>
        <w:t>根据公式</w:t>
      </w:r>
      <w:r w:rsidR="00A30A86" w:rsidRPr="00BA125B">
        <w:rPr>
          <w:rFonts w:asciiTheme="minorEastAsia" w:hAnsiTheme="minorEastAsia" w:hint="eastAsia"/>
          <w:sz w:val="24"/>
          <w:szCs w:val="24"/>
        </w:rPr>
        <w:t>卷积计算概率分布p</w:t>
      </w:r>
      <w:r w:rsidR="00A30A86" w:rsidRPr="00D8327D">
        <w:rPr>
          <w:rFonts w:asciiTheme="minorEastAsia" w:hAnsiTheme="minorEastAsia" w:hint="eastAsia"/>
          <w:sz w:val="24"/>
          <w:szCs w:val="24"/>
          <w:vertAlign w:val="subscript"/>
        </w:rPr>
        <w:t>c</w:t>
      </w:r>
      <w:r w:rsidR="00A30A86" w:rsidRPr="00D8327D">
        <w:rPr>
          <w:rFonts w:asciiTheme="minorEastAsia" w:hAnsiTheme="minorEastAsia" w:hint="eastAsia"/>
          <w:sz w:val="24"/>
          <w:szCs w:val="24"/>
        </w:rPr>
        <w:t>（.）</w:t>
      </w:r>
      <w:r w:rsidR="00A30A86" w:rsidRPr="00BA125B">
        <w:rPr>
          <w:rFonts w:asciiTheme="minorEastAsia" w:hAnsiTheme="minorEastAsia" w:hint="eastAsia"/>
          <w:sz w:val="24"/>
          <w:szCs w:val="24"/>
        </w:rPr>
        <w:t>，由c所有相邻节点计算得出的约束节点的概率密度函数。</w:t>
      </w:r>
    </w:p>
    <w:p w14:paraId="05688DE4" w14:textId="5D6493C4" w:rsidR="00A30A86" w:rsidRPr="00BA125B" w:rsidRDefault="00A84065" w:rsidP="00BA125B">
      <w:pPr>
        <w:spacing w:before="120"/>
        <w:ind w:firstLine="480"/>
        <w:rPr>
          <w:rFonts w:asciiTheme="minorEastAsia" w:hAnsiTheme="minorEastAsia"/>
          <w:sz w:val="24"/>
          <w:szCs w:val="24"/>
        </w:rPr>
      </w:pPr>
      <w:r>
        <w:rPr>
          <w:rFonts w:asciiTheme="minorEastAsia" w:hAnsiTheme="minorEastAsia" w:hint="eastAsia"/>
          <w:sz w:val="24"/>
          <w:szCs w:val="24"/>
        </w:rPr>
        <w:t>根据公式</w:t>
      </w:r>
      <w:r w:rsidR="00A30A86" w:rsidRPr="00BA125B">
        <w:rPr>
          <w:rFonts w:asciiTheme="minorEastAsia" w:hAnsiTheme="minorEastAsia" w:hint="eastAsia"/>
          <w:sz w:val="24"/>
          <w:szCs w:val="24"/>
        </w:rPr>
        <w:t>解卷积计算p</w:t>
      </w:r>
      <w:r w:rsidR="00A30A86" w:rsidRPr="00D8327D">
        <w:rPr>
          <w:rFonts w:asciiTheme="minorEastAsia" w:hAnsiTheme="minorEastAsia" w:hint="eastAsia"/>
          <w:sz w:val="24"/>
          <w:szCs w:val="24"/>
          <w:vertAlign w:val="subscript"/>
        </w:rPr>
        <w:t>c\v</w:t>
      </w:r>
      <w:r w:rsidR="00A30A86" w:rsidRPr="00D8327D">
        <w:rPr>
          <w:rFonts w:asciiTheme="minorEastAsia" w:hAnsiTheme="minorEastAsia" w:hint="eastAsia"/>
          <w:sz w:val="24"/>
          <w:szCs w:val="24"/>
        </w:rPr>
        <w:t>（.）</w:t>
      </w:r>
      <w:r w:rsidR="00A30A86" w:rsidRPr="00BA125B">
        <w:rPr>
          <w:rFonts w:asciiTheme="minorEastAsia" w:hAnsiTheme="minorEastAsia" w:hint="eastAsia"/>
          <w:sz w:val="24"/>
          <w:szCs w:val="24"/>
        </w:rPr>
        <w:t>，除了变量节点v以外，由c的其它相邻节点计算出的约束节点的概率密度函数：</w:t>
      </w:r>
    </w:p>
    <w:p w14:paraId="171817D5" w14:textId="77777777" w:rsidR="00A30A86" w:rsidRPr="00BA125B" w:rsidRDefault="00EC520B" w:rsidP="00BA125B">
      <w:pPr>
        <w:spacing w:before="120"/>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d>
                <m:dPr>
                  <m:ctrlPr>
                    <w:rPr>
                      <w:rFonts w:ascii="Cambria Math" w:hAnsi="Cambria Math"/>
                      <w:sz w:val="24"/>
                      <w:szCs w:val="24"/>
                    </w:rPr>
                  </m:ctrlPr>
                </m:dPr>
                <m:e>
                  <m:r>
                    <m:rPr>
                      <m:sty m:val="p"/>
                    </m:rPr>
                    <w:rPr>
                      <w:rFonts w:ascii="Cambria Math" w:hAnsi="Cambria Math"/>
                      <w:sz w:val="24"/>
                      <w:szCs w:val="24"/>
                    </w:rPr>
                    <m:t>*</m:t>
                  </m:r>
                </m:e>
              </m:d>
            </m:e>
            <m:sub>
              <m:r>
                <m:rPr>
                  <m:sty m:val="p"/>
                </m:rPr>
                <w:rPr>
                  <w:rFonts w:ascii="Cambria Math" w:hAnsi="Cambria Math"/>
                  <w:sz w:val="24"/>
                  <w:szCs w:val="24"/>
                </w:rPr>
                <m:t>v∈n</m:t>
              </m:r>
              <m:d>
                <m:dPr>
                  <m:ctrlPr>
                    <w:rPr>
                      <w:rFonts w:ascii="Cambria Math" w:hAnsi="Cambria Math"/>
                      <w:sz w:val="24"/>
                      <w:szCs w:val="24"/>
                    </w:rPr>
                  </m:ctrlPr>
                </m:dPr>
                <m:e>
                  <m:r>
                    <m:rPr>
                      <m:sty m:val="p"/>
                    </m:rPr>
                    <w:rPr>
                      <w:rFonts w:ascii="Cambria Math" w:hAnsi="Cambria Math"/>
                      <w:sz w:val="24"/>
                      <w:szCs w:val="24"/>
                    </w:rPr>
                    <m:t>c</m:t>
                  </m:r>
                </m:e>
              </m:d>
            </m:sub>
          </m:sSub>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p w14:paraId="1256FC1B" w14:textId="77777777" w:rsidR="00A30A86" w:rsidRPr="00BA125B" w:rsidRDefault="00EC520B" w:rsidP="00BA125B">
      <w:pPr>
        <w:spacing w:before="120"/>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p w14:paraId="2E12545A"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利用噪声概率分布p</w:t>
      </w:r>
      <w:r w:rsidRPr="00D8327D">
        <w:rPr>
          <w:rFonts w:asciiTheme="minorEastAsia" w:hAnsiTheme="minorEastAsia" w:hint="eastAsia"/>
          <w:sz w:val="24"/>
          <w:szCs w:val="24"/>
          <w:vertAlign w:val="subscript"/>
        </w:rPr>
        <w:t>e</w:t>
      </w:r>
      <w:r w:rsidRPr="00BA125B">
        <w:rPr>
          <w:rFonts w:asciiTheme="minorEastAsia" w:hAnsiTheme="minorEastAsia" w:hint="eastAsia"/>
          <w:sz w:val="24"/>
          <w:szCs w:val="24"/>
        </w:rPr>
        <w:t>和收到的符号值s</w:t>
      </w:r>
      <w:r w:rsidRPr="00D8327D">
        <w:rPr>
          <w:rFonts w:asciiTheme="minorEastAsia" w:hAnsiTheme="minorEastAsia" w:hint="eastAsia"/>
          <w:sz w:val="24"/>
          <w:szCs w:val="24"/>
          <w:vertAlign w:val="subscript"/>
        </w:rPr>
        <w:t>c</w:t>
      </w:r>
      <w:r w:rsidRPr="00BA125B">
        <w:rPr>
          <w:rFonts w:asciiTheme="minorEastAsia" w:hAnsiTheme="minorEastAsia" w:hint="eastAsia"/>
          <w:sz w:val="24"/>
          <w:szCs w:val="24"/>
        </w:rPr>
        <w:t>，计算p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（0）</w:t>
      </w:r>
      <w:r w:rsidRPr="00BA125B">
        <w:rPr>
          <w:rFonts w:asciiTheme="minorEastAsia" w:hAnsiTheme="minorEastAsia" w:hint="eastAsia"/>
          <w:sz w:val="24"/>
          <w:szCs w:val="24"/>
        </w:rPr>
        <w:t>和p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（1）</w:t>
      </w:r>
      <w:r w:rsidRPr="00BA125B">
        <w:rPr>
          <w:rFonts w:asciiTheme="minorEastAsia" w:hAnsiTheme="minorEastAsia" w:hint="eastAsia"/>
          <w:sz w:val="24"/>
          <w:szCs w:val="24"/>
        </w:rPr>
        <w:t>：</w:t>
      </w:r>
    </w:p>
    <w:p w14:paraId="103AD18C" w14:textId="77777777" w:rsidR="00A30A86" w:rsidRPr="00BA125B" w:rsidRDefault="00EC520B"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m:t>
              </m:r>
            </m:e>
          </m:nary>
        </m:oMath>
      </m:oMathPara>
    </w:p>
    <w:p w14:paraId="3B859AF6" w14:textId="77777777" w:rsidR="00A30A86" w:rsidRPr="00BA125B" w:rsidRDefault="00EC520B"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-i-w(c,v))</m:t>
              </m:r>
            </m:e>
          </m:nary>
        </m:oMath>
      </m:oMathPara>
    </w:p>
    <w:p w14:paraId="0F96A490"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最后，计算并归一化消息</w:t>
      </w:r>
      <w:r w:rsidRPr="00BA125B">
        <w:rPr>
          <w:rFonts w:asciiTheme="minorEastAsia" w:hAnsiTheme="minorEastAsia"/>
          <w:sz w:val="24"/>
          <w:szCs w:val="24"/>
        </w:rPr>
        <w:t>u</w:t>
      </w:r>
      <w:r w:rsidRPr="00D8327D">
        <w:rPr>
          <w:rFonts w:asciiTheme="minorEastAsia" w:hAnsiTheme="minorEastAsia" w:hint="eastAsia"/>
          <w:sz w:val="24"/>
          <w:szCs w:val="24"/>
          <w:vertAlign w:val="subscript"/>
        </w:rPr>
        <w:t>c-&gt;v</w:t>
      </w:r>
      <w:r w:rsidRPr="00BA125B">
        <w:rPr>
          <w:rFonts w:asciiTheme="minorEastAsia" w:hAnsiTheme="minorEastAsia" w:hint="eastAsia"/>
          <w:sz w:val="24"/>
          <w:szCs w:val="24"/>
        </w:rPr>
        <w:t>：</w:t>
      </w:r>
    </w:p>
    <w:p w14:paraId="2133EFF2" w14:textId="77777777" w:rsidR="00A30A86" w:rsidRPr="00BA125B" w:rsidRDefault="00EC520B"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den>
          </m:f>
        </m:oMath>
      </m:oMathPara>
    </w:p>
    <w:p w14:paraId="6088E344" w14:textId="7685A296"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lastRenderedPageBreak/>
        <w:t xml:space="preserve"> (3) 垂直迭代(变量节点译码)：</w:t>
      </w:r>
      <w:r w:rsidR="00A84065">
        <w:rPr>
          <w:rFonts w:asciiTheme="minorEastAsia" w:hAnsiTheme="minorEastAsia" w:hint="eastAsia"/>
          <w:sz w:val="24"/>
          <w:szCs w:val="24"/>
        </w:rPr>
        <w:t>对于</w:t>
      </w:r>
      <w:r w:rsidRPr="00BA125B">
        <w:rPr>
          <w:rFonts w:asciiTheme="minorEastAsia" w:hAnsiTheme="minorEastAsia" w:hint="eastAsia"/>
          <w:sz w:val="24"/>
          <w:szCs w:val="24"/>
        </w:rPr>
        <w:t>每个变量v，通过相乘p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(0)和p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（1）：</w:t>
      </w:r>
    </w:p>
    <w:p w14:paraId="7E83850F" w14:textId="77777777" w:rsidR="00A30A86" w:rsidRPr="00BA125B" w:rsidRDefault="00EC520B"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=(1-p)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r>
                <m:rPr>
                  <m:sty m:val="p"/>
                </m:rPr>
                <w:rPr>
                  <w:rFonts w:ascii="Cambria Math" w:hAnsi="Cambria Math"/>
                  <w:sz w:val="24"/>
                  <w:szCs w:val="24"/>
                </w:rPr>
                <m:t>)</m:t>
              </m:r>
            </m:e>
          </m:nary>
        </m:oMath>
      </m:oMathPara>
    </w:p>
    <w:p w14:paraId="16949D18" w14:textId="77777777" w:rsidR="00A30A86" w:rsidRPr="00BA125B" w:rsidRDefault="00EC520B"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e>
          </m:nary>
        </m:oMath>
      </m:oMathPara>
    </w:p>
    <w:p w14:paraId="5E5B52F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利用来自于每个邻居约束节点</w:t>
      </w:r>
      <m:oMath>
        <m:r>
          <m:rPr>
            <m:sty m:val="p"/>
          </m:rPr>
          <w:rPr>
            <w:rFonts w:ascii="Cambria Math" w:hAnsi="Cambria Math"/>
            <w:sz w:val="24"/>
            <w:szCs w:val="24"/>
          </w:rPr>
          <m:t>c∈n</m:t>
        </m:r>
        <m:d>
          <m:dPr>
            <m:ctrlPr>
              <w:rPr>
                <w:rFonts w:ascii="Cambria Math" w:hAnsi="Cambria Math"/>
                <w:sz w:val="24"/>
                <w:szCs w:val="24"/>
              </w:rPr>
            </m:ctrlPr>
          </m:dPr>
          <m:e>
            <m:r>
              <m:rPr>
                <m:sty m:val="p"/>
              </m:rPr>
              <w:rPr>
                <w:rFonts w:ascii="Cambria Math" w:hAnsi="Cambria Math"/>
                <w:sz w:val="24"/>
                <w:szCs w:val="24"/>
              </w:rPr>
              <m:t>v</m:t>
            </m:r>
          </m:e>
        </m:d>
      </m:oMath>
      <w:r w:rsidRPr="00BA125B">
        <w:rPr>
          <w:rFonts w:asciiTheme="minorEastAsia" w:hAnsiTheme="minorEastAsia" w:hint="eastAsia"/>
          <w:sz w:val="24"/>
          <w:szCs w:val="24"/>
        </w:rPr>
        <w:t>的消息，通过相除并归一化计算</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hint="eastAsia"/>
                <w:sz w:val="24"/>
                <w:szCs w:val="24"/>
              </w:rPr>
              <m:t>v</m:t>
            </m:r>
            <m:r>
              <m:rPr>
                <m:sty m:val="p"/>
              </m:rPr>
              <w:rPr>
                <w:rFonts w:ascii="Cambria Math" w:hAnsi="Cambria Math"/>
                <w:sz w:val="24"/>
                <w:szCs w:val="24"/>
              </w:rPr>
              <m:t>→c</m:t>
            </m:r>
          </m:sub>
        </m:sSub>
      </m:oMath>
      <w:r w:rsidRPr="00BA125B">
        <w:rPr>
          <w:rFonts w:asciiTheme="minorEastAsia" w:hAnsiTheme="minorEastAsia" w:hint="eastAsia"/>
          <w:sz w:val="24"/>
          <w:szCs w:val="24"/>
        </w:rPr>
        <w:t>:</w:t>
      </w:r>
    </w:p>
    <w:p w14:paraId="7089F4B7" w14:textId="77777777" w:rsidR="00A30A86" w:rsidRPr="00A84065" w:rsidRDefault="00EC520B" w:rsidP="00A84065">
      <w:pPr>
        <w:spacing w:before="120" w:line="240" w:lineRule="auto"/>
        <w:ind w:firstLine="560"/>
        <w:rPr>
          <w:rFonts w:asciiTheme="minorEastAsia" w:hAnsiTheme="minorEastAsia"/>
          <w:sz w:val="28"/>
          <w:szCs w:val="28"/>
        </w:rPr>
      </w:pPr>
      <m:oMathPara>
        <m:oMath>
          <m:sSub>
            <m:sSubPr>
              <m:ctrlPr>
                <w:rPr>
                  <w:rFonts w:ascii="Cambria Math" w:hAnsi="Cambria Math"/>
                  <w:sz w:val="28"/>
                  <w:szCs w:val="28"/>
                </w:rPr>
              </m:ctrlPr>
            </m:sSubPr>
            <m:e>
              <m:r>
                <m:rPr>
                  <m:sty m:val="p"/>
                </m:rPr>
                <w:rPr>
                  <w:rFonts w:ascii="Cambria Math" w:hAnsi="Cambria Math" w:hint="eastAsia"/>
                  <w:sz w:val="28"/>
                  <w:szCs w:val="28"/>
                </w:rPr>
                <m:t>u</m:t>
              </m:r>
            </m:e>
            <m:sub>
              <m:r>
                <m:rPr>
                  <m:sty m:val="p"/>
                </m:rPr>
                <w:rPr>
                  <w:rFonts w:ascii="Cambria Math" w:hAnsi="Cambria Math"/>
                  <w:sz w:val="28"/>
                  <w:szCs w:val="28"/>
                </w:rPr>
                <m:t>v→c</m:t>
              </m:r>
            </m:sub>
          </m:sSub>
          <m:r>
            <m:rPr>
              <m:sty m:val="p"/>
            </m:rPr>
            <w:rPr>
              <w:rFonts w:ascii="Cambria Math" w:hAnsi="Cambria Math"/>
              <w:sz w:val="28"/>
              <w:szCs w:val="28"/>
            </w:rPr>
            <m:t>=</m:t>
          </m:r>
          <m:box>
            <m:boxPr>
              <m:ctrlPr>
                <w:rPr>
                  <w:rFonts w:ascii="Cambria Math" w:hAnsi="Cambria Math"/>
                  <w:sz w:val="28"/>
                  <w:szCs w:val="28"/>
                </w:rPr>
              </m:ctrlPr>
            </m:boxPr>
            <m:e>
              <m:argPr>
                <m:argSz m:val="-1"/>
              </m:argP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v</m:t>
                      </m:r>
                    </m:sub>
                  </m:sSub>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hint="eastAsia"/>
                          <w:sz w:val="28"/>
                          <w:szCs w:val="28"/>
                        </w:rPr>
                        <m:t>u</m:t>
                      </m:r>
                    </m:e>
                    <m:sub>
                      <m:r>
                        <m:rPr>
                          <m:sty m:val="p"/>
                        </m:rPr>
                        <w:rPr>
                          <w:rFonts w:ascii="Cambria Math" w:hAnsi="Cambria Math"/>
                          <w:sz w:val="28"/>
                          <w:szCs w:val="28"/>
                        </w:rPr>
                        <m:t>c→v</m:t>
                      </m:r>
                    </m:sub>
                  </m:sSub>
                </m:num>
                <m:den>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v</m:t>
                          </m:r>
                        </m:sub>
                      </m:sSub>
                      <m:d>
                        <m:dPr>
                          <m:ctrlPr>
                            <w:rPr>
                              <w:rFonts w:ascii="Cambria Math" w:hAnsi="Cambria Math"/>
                              <w:sz w:val="28"/>
                              <w:szCs w:val="28"/>
                            </w:rPr>
                          </m:ctrlPr>
                        </m:dPr>
                        <m:e>
                          <m:r>
                            <m:rPr>
                              <m:sty m:val="p"/>
                            </m:rPr>
                            <w:rPr>
                              <w:rFonts w:ascii="Cambria Math" w:hAnsi="Cambria Math"/>
                              <w:sz w:val="28"/>
                              <w:szCs w:val="28"/>
                            </w:rPr>
                            <m:t>0</m:t>
                          </m:r>
                        </m:e>
                      </m:d>
                    </m:num>
                    <m:den>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hint="eastAsia"/>
                              <w:sz w:val="28"/>
                              <w:szCs w:val="28"/>
                            </w:rPr>
                            <m:t>u</m:t>
                          </m:r>
                        </m:e>
                        <m:sub>
                          <m:r>
                            <m:rPr>
                              <m:sty m:val="p"/>
                            </m:rPr>
                            <w:rPr>
                              <w:rFonts w:ascii="Cambria Math" w:hAnsi="Cambria Math"/>
                              <w:sz w:val="28"/>
                              <w:szCs w:val="28"/>
                            </w:rPr>
                            <m:t>c→v</m:t>
                          </m:r>
                        </m:sub>
                      </m:sSub>
                    </m:den>
                  </m:f>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v</m:t>
                          </m:r>
                        </m:sub>
                      </m:sSub>
                      <m:d>
                        <m:dPr>
                          <m:ctrlPr>
                            <w:rPr>
                              <w:rFonts w:ascii="Cambria Math" w:hAnsi="Cambria Math"/>
                              <w:sz w:val="28"/>
                              <w:szCs w:val="28"/>
                            </w:rPr>
                          </m:ctrlPr>
                        </m:dPr>
                        <m:e>
                          <m:r>
                            <m:rPr>
                              <m:sty m:val="p"/>
                            </m:rPr>
                            <w:rPr>
                              <w:rFonts w:ascii="Cambria Math" w:hAnsi="Cambria Math"/>
                              <w:sz w:val="28"/>
                              <w:szCs w:val="28"/>
                            </w:rPr>
                            <m:t>0</m:t>
                          </m:r>
                        </m:e>
                      </m:d>
                    </m:num>
                    <m:den>
                      <m:sSub>
                        <m:sSubPr>
                          <m:ctrlPr>
                            <w:rPr>
                              <w:rFonts w:ascii="Cambria Math" w:hAnsi="Cambria Math"/>
                              <w:sz w:val="28"/>
                              <w:szCs w:val="28"/>
                            </w:rPr>
                          </m:ctrlPr>
                        </m:sSubPr>
                        <m:e>
                          <m:r>
                            <m:rPr>
                              <m:sty m:val="p"/>
                            </m:rPr>
                            <w:rPr>
                              <w:rFonts w:ascii="Cambria Math" w:hAnsi="Cambria Math" w:hint="eastAsia"/>
                              <w:sz w:val="28"/>
                              <w:szCs w:val="28"/>
                            </w:rPr>
                            <m:t>u</m:t>
                          </m:r>
                        </m:e>
                        <m:sub>
                          <m:r>
                            <m:rPr>
                              <m:sty m:val="p"/>
                            </m:rPr>
                            <w:rPr>
                              <w:rFonts w:ascii="Cambria Math" w:hAnsi="Cambria Math"/>
                              <w:sz w:val="28"/>
                              <w:szCs w:val="28"/>
                            </w:rPr>
                            <m:t>c→v</m:t>
                          </m:r>
                        </m:sub>
                      </m:sSub>
                    </m:den>
                  </m:f>
                </m:den>
              </m:f>
            </m:e>
          </m:box>
        </m:oMath>
      </m:oMathPara>
    </w:p>
    <w:p w14:paraId="777DF269" w14:textId="7E62EA5D"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迭代</w:t>
      </w:r>
      <w:r w:rsidR="00A84065">
        <w:rPr>
          <w:rFonts w:asciiTheme="minorEastAsia" w:hAnsiTheme="minorEastAsia" w:hint="eastAsia"/>
          <w:sz w:val="24"/>
          <w:szCs w:val="24"/>
        </w:rPr>
        <w:t>过程即</w:t>
      </w:r>
      <w:r w:rsidRPr="00BA125B">
        <w:rPr>
          <w:rFonts w:asciiTheme="minorEastAsia" w:hAnsiTheme="minorEastAsia" w:hint="eastAsia"/>
          <w:sz w:val="24"/>
          <w:szCs w:val="24"/>
        </w:rPr>
        <w:t>重复步骤2和3。</w:t>
      </w:r>
    </w:p>
    <w:p w14:paraId="35C98F9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 xml:space="preserve"> (4) 硬判决：每个变量节点v使用上式计算</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oMath>
      <w:r w:rsidRPr="00BA125B">
        <w:rPr>
          <w:rFonts w:asciiTheme="minorEastAsia" w:hAnsiTheme="minor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oMath>
      <w:r w:rsidRPr="00BA125B">
        <w:rPr>
          <w:rFonts w:asciiTheme="minorEastAsia" w:hAnsiTheme="minorEastAsia" w:hint="eastAsia"/>
          <w:sz w:val="24"/>
          <w:szCs w:val="24"/>
        </w:rPr>
        <w:t>，</w:t>
      </w:r>
      <w:proofErr w:type="gramStart"/>
      <w:r w:rsidRPr="00BA125B">
        <w:rPr>
          <w:rFonts w:asciiTheme="minorEastAsia" w:hAnsiTheme="minorEastAsia"/>
          <w:sz w:val="24"/>
          <w:szCs w:val="24"/>
        </w:rPr>
        <w:t>最后做硬判决</w:t>
      </w:r>
      <w:proofErr w:type="gramEnd"/>
      <w:r w:rsidRPr="00BA125B">
        <w:rPr>
          <w:rFonts w:asciiTheme="minorEastAsia" w:hAnsiTheme="minorEastAsia" w:hint="eastAsia"/>
          <w:sz w:val="24"/>
          <w:szCs w:val="24"/>
        </w:rPr>
        <w:t>。</w:t>
      </w:r>
    </w:p>
    <w:p w14:paraId="10959D66" w14:textId="09531598" w:rsidR="00A30A86" w:rsidRPr="00BA125B" w:rsidRDefault="00A30A86" w:rsidP="00BA125B">
      <w:pPr>
        <w:ind w:firstLine="480"/>
        <w:rPr>
          <w:rFonts w:asciiTheme="minorEastAsia" w:hAnsiTheme="minorEastAsia"/>
          <w:sz w:val="24"/>
          <w:szCs w:val="24"/>
        </w:rPr>
      </w:pPr>
      <w:r w:rsidRPr="00BA125B">
        <w:rPr>
          <w:rFonts w:asciiTheme="minorEastAsia" w:hAnsiTheme="minorEastAsia" w:hint="eastAsia"/>
          <w:sz w:val="24"/>
          <w:szCs w:val="24"/>
        </w:rPr>
        <w:t>增加迭代的次数可以提高译码的正确性，但译码的复杂性也</w:t>
      </w:r>
      <w:r w:rsidR="005E2F44" w:rsidRPr="00BA125B">
        <w:rPr>
          <w:rFonts w:asciiTheme="minorEastAsia" w:hAnsiTheme="minorEastAsia" w:hint="eastAsia"/>
          <w:sz w:val="24"/>
          <w:szCs w:val="24"/>
        </w:rPr>
        <w:t>会</w:t>
      </w:r>
      <w:r w:rsidRPr="00BA125B">
        <w:rPr>
          <w:rFonts w:asciiTheme="minorEastAsia" w:hAnsiTheme="minorEastAsia" w:hint="eastAsia"/>
          <w:sz w:val="24"/>
          <w:szCs w:val="24"/>
        </w:rPr>
        <w:t>随之增加。</w:t>
      </w:r>
    </w:p>
    <w:p w14:paraId="56C3FEDC" w14:textId="03BDB0AC" w:rsidR="004F72AD" w:rsidRDefault="00CA4EE1" w:rsidP="00BB0FBF">
      <w:pPr>
        <w:pStyle w:val="2"/>
        <w:ind w:firstLineChars="0" w:firstLine="0"/>
      </w:pPr>
      <w:bookmarkStart w:id="31" w:name="_Toc507165155"/>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32"/>
      <w:r w:rsidR="0098293A">
        <w:rPr>
          <w:rFonts w:hint="eastAsia"/>
        </w:rPr>
        <w:t>应用</w:t>
      </w:r>
      <w:commentRangeEnd w:id="32"/>
      <w:r w:rsidR="00945092">
        <w:rPr>
          <w:rStyle w:val="a8"/>
          <w:rFonts w:asciiTheme="minorHAnsi" w:eastAsiaTheme="minorEastAsia" w:hAnsiTheme="minorHAnsi" w:cstheme="minorBidi"/>
          <w:b/>
          <w:bCs w:val="0"/>
        </w:rPr>
        <w:commentReference w:id="32"/>
      </w:r>
      <w:r w:rsidR="00945092">
        <w:rPr>
          <w:rFonts w:hint="eastAsia"/>
        </w:rPr>
        <w:t>）</w:t>
      </w:r>
      <w:bookmarkEnd w:id="31"/>
    </w:p>
    <w:p w14:paraId="37F50953" w14:textId="29D5C46D" w:rsidR="00450033" w:rsidRPr="00BA125B" w:rsidRDefault="00323095" w:rsidP="00BA125B">
      <w:pPr>
        <w:ind w:firstLine="480"/>
        <w:rPr>
          <w:rFonts w:asciiTheme="minorEastAsia" w:hAnsiTheme="minorEastAsia"/>
          <w:sz w:val="24"/>
          <w:szCs w:val="24"/>
        </w:rPr>
      </w:pPr>
      <w:r w:rsidRPr="00BA125B">
        <w:rPr>
          <w:rFonts w:asciiTheme="minorEastAsia" w:hAnsiTheme="minorEastAsia" w:hint="eastAsia"/>
          <w:sz w:val="24"/>
          <w:szCs w:val="24"/>
        </w:rPr>
        <w:t>视频数据中存在大量冗余。</w:t>
      </w:r>
      <w:r w:rsidR="00450033" w:rsidRPr="00BA125B">
        <w:rPr>
          <w:rFonts w:asciiTheme="minorEastAsia" w:hAnsiTheme="minorEastAsia" w:hint="eastAsia"/>
          <w:sz w:val="24"/>
          <w:szCs w:val="24"/>
        </w:rPr>
        <w:t>信息论认为：若信源编码的熵大于信源的实际熵，信息中存在冗余度，可完整地恢复数据；但若小于熵，数据则不能完全恢复。根据数据能否无失真地恢复，信源编码可以分为无损压缩和有损压缩。</w:t>
      </w:r>
      <w:r w:rsidR="00945152" w:rsidRPr="00BA125B">
        <w:rPr>
          <w:rFonts w:asciiTheme="minorEastAsia" w:hAnsiTheme="minorEastAsia" w:hint="eastAsia"/>
          <w:sz w:val="24"/>
          <w:szCs w:val="24"/>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rsidRPr="00BA125B">
        <w:rPr>
          <w:rFonts w:asciiTheme="minorEastAsia" w:hAnsiTheme="minorEastAsia"/>
          <w:sz w:val="24"/>
          <w:szCs w:val="24"/>
        </w:rPr>
        <w:t>数字视频编码旨在提高视频压缩效率</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减少压缩失真</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工业界和学术界先后推出了</w:t>
      </w:r>
      <w:r w:rsidR="004612E8" w:rsidRPr="00BA125B">
        <w:rPr>
          <w:rFonts w:asciiTheme="minorEastAsia" w:hAnsiTheme="minorEastAsia" w:hint="eastAsia"/>
          <w:sz w:val="24"/>
          <w:szCs w:val="24"/>
        </w:rPr>
        <w:t>M</w:t>
      </w:r>
      <w:r w:rsidR="004612E8" w:rsidRPr="00BA125B">
        <w:rPr>
          <w:rFonts w:asciiTheme="minorEastAsia" w:hAnsiTheme="minorEastAsia"/>
          <w:sz w:val="24"/>
          <w:szCs w:val="24"/>
        </w:rPr>
        <w:t>PEG-4</w:t>
      </w:r>
      <w:r w:rsidR="004612E8" w:rsidRPr="00BA125B">
        <w:rPr>
          <w:rFonts w:asciiTheme="minorEastAsia" w:hAnsiTheme="minorEastAsia" w:hint="eastAsia"/>
          <w:sz w:val="24"/>
          <w:szCs w:val="24"/>
        </w:rPr>
        <w:t>、H.</w:t>
      </w:r>
      <w:r w:rsidR="004612E8" w:rsidRPr="00BA125B">
        <w:rPr>
          <w:rFonts w:asciiTheme="minorEastAsia" w:hAnsiTheme="minorEastAsia"/>
          <w:sz w:val="24"/>
          <w:szCs w:val="24"/>
        </w:rPr>
        <w:t>264</w:t>
      </w:r>
      <w:r w:rsidR="00BB0FBF" w:rsidRPr="005E7793">
        <w:rPr>
          <w:rFonts w:asciiTheme="minorEastAsia" w:hAnsiTheme="minorEastAsia" w:hint="eastAsia"/>
          <w:sz w:val="24"/>
          <w:szCs w:val="24"/>
          <w:vertAlign w:val="superscript"/>
        </w:rPr>
        <w:t>[</w:t>
      </w:r>
      <w:r w:rsidR="00A76691">
        <w:rPr>
          <w:rFonts w:asciiTheme="minorEastAsia" w:hAnsiTheme="minorEastAsia" w:hint="eastAsia"/>
          <w:sz w:val="24"/>
          <w:szCs w:val="24"/>
          <w:vertAlign w:val="superscript"/>
        </w:rPr>
        <w:t>58</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sz w:val="24"/>
          <w:szCs w:val="24"/>
        </w:rPr>
        <w:t>和</w:t>
      </w:r>
      <w:r w:rsidR="004612E8" w:rsidRPr="00BA125B">
        <w:rPr>
          <w:rFonts w:asciiTheme="minorEastAsia" w:hAnsiTheme="minorEastAsia" w:hint="eastAsia"/>
          <w:sz w:val="24"/>
          <w:szCs w:val="24"/>
        </w:rPr>
        <w:t>HEVC</w:t>
      </w:r>
      <w:r w:rsidR="00BB0FBF" w:rsidRPr="005E7793">
        <w:rPr>
          <w:rFonts w:asciiTheme="minorEastAsia" w:hAnsiTheme="minorEastAsia" w:hint="eastAsia"/>
          <w:sz w:val="24"/>
          <w:szCs w:val="24"/>
          <w:vertAlign w:val="superscript"/>
        </w:rPr>
        <w:t>[</w:t>
      </w:r>
      <w:r w:rsidR="00A76691">
        <w:rPr>
          <w:rFonts w:asciiTheme="minorEastAsia" w:hAnsiTheme="minorEastAsia" w:hint="eastAsia"/>
          <w:sz w:val="24"/>
          <w:szCs w:val="24"/>
          <w:vertAlign w:val="superscript"/>
        </w:rPr>
        <w:t>59</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hint="eastAsia"/>
          <w:sz w:val="24"/>
          <w:szCs w:val="24"/>
        </w:rPr>
        <w:t>等视频编码标准。</w:t>
      </w:r>
      <w:r w:rsidR="00450033" w:rsidRPr="00BA125B">
        <w:rPr>
          <w:rFonts w:asciiTheme="minorEastAsia" w:hAnsiTheme="minorEastAsia" w:hint="eastAsia"/>
          <w:sz w:val="24"/>
          <w:szCs w:val="24"/>
        </w:rPr>
        <w:t>常用的有损压缩编码主要有预测、量化、小波（wavelet）变换编码等</w:t>
      </w:r>
      <w:r w:rsidR="004612E8" w:rsidRPr="00BA125B">
        <w:rPr>
          <w:rFonts w:asciiTheme="minorEastAsia" w:hAnsiTheme="minorEastAsia" w:hint="eastAsia"/>
          <w:sz w:val="24"/>
          <w:szCs w:val="24"/>
        </w:rPr>
        <w:t>。</w:t>
      </w:r>
    </w:p>
    <w:p w14:paraId="38152F97" w14:textId="08DD52CE" w:rsidR="00567E66" w:rsidRPr="00BA125B" w:rsidRDefault="00450033" w:rsidP="00BA125B">
      <w:pPr>
        <w:ind w:firstLine="480"/>
        <w:rPr>
          <w:rFonts w:asciiTheme="minorEastAsia" w:hAnsiTheme="minorEastAsia"/>
          <w:sz w:val="24"/>
          <w:szCs w:val="24"/>
        </w:rPr>
      </w:pPr>
      <w:r w:rsidRPr="00BA125B">
        <w:rPr>
          <w:rFonts w:asciiTheme="minorEastAsia" w:hAnsiTheme="minorEastAsia" w:hint="eastAsia"/>
          <w:sz w:val="24"/>
          <w:szCs w:val="24"/>
        </w:rPr>
        <w:t>对于</w:t>
      </w:r>
      <w:r w:rsidR="00567E66" w:rsidRPr="00BA125B">
        <w:rPr>
          <w:rFonts w:asciiTheme="minorEastAsia" w:hAnsiTheme="minorEastAsia" w:hint="eastAsia"/>
          <w:sz w:val="24"/>
          <w:szCs w:val="24"/>
        </w:rPr>
        <w:t>无线视频数据，通常使用混合编码技术压缩，即预测、变换、量化和熵编码。</w:t>
      </w:r>
      <w:r w:rsidR="004612E8" w:rsidRPr="00BA125B">
        <w:rPr>
          <w:rFonts w:asciiTheme="minorEastAsia" w:hAnsiTheme="minorEastAsia" w:hint="eastAsia"/>
          <w:sz w:val="24"/>
          <w:szCs w:val="24"/>
        </w:rPr>
        <w:t>目前，主流的视频压缩方法都是采用</w:t>
      </w:r>
      <w:proofErr w:type="gramStart"/>
      <w:r w:rsidR="004612E8" w:rsidRPr="00BA125B">
        <w:rPr>
          <w:rFonts w:asciiTheme="minorEastAsia" w:hAnsiTheme="minorEastAsia" w:hint="eastAsia"/>
          <w:sz w:val="24"/>
          <w:szCs w:val="24"/>
        </w:rPr>
        <w:t>基于宏块的</w:t>
      </w:r>
      <w:proofErr w:type="gramEnd"/>
      <w:r w:rsidR="004612E8" w:rsidRPr="00BA125B">
        <w:rPr>
          <w:rFonts w:asciiTheme="minorEastAsia" w:hAnsiTheme="minorEastAsia" w:hint="eastAsia"/>
          <w:sz w:val="24"/>
          <w:szCs w:val="24"/>
        </w:rPr>
        <w:t>预测编码方式。以H.</w:t>
      </w:r>
      <w:r w:rsidR="004612E8" w:rsidRPr="00BA125B">
        <w:rPr>
          <w:rFonts w:asciiTheme="minorEastAsia" w:hAnsiTheme="minorEastAsia"/>
          <w:sz w:val="24"/>
          <w:szCs w:val="24"/>
        </w:rPr>
        <w:t>264为例</w:t>
      </w:r>
      <w:r w:rsidR="004612E8" w:rsidRPr="00BA125B">
        <w:rPr>
          <w:rFonts w:asciiTheme="minorEastAsia" w:hAnsiTheme="minorEastAsia" w:hint="eastAsia"/>
          <w:sz w:val="24"/>
          <w:szCs w:val="24"/>
        </w:rPr>
        <w:t>，编码</w:t>
      </w:r>
      <w:proofErr w:type="gramStart"/>
      <w:r w:rsidR="004612E8" w:rsidRPr="00BA125B">
        <w:rPr>
          <w:rFonts w:asciiTheme="minorEastAsia" w:hAnsiTheme="minorEastAsia" w:hint="eastAsia"/>
          <w:sz w:val="24"/>
          <w:szCs w:val="24"/>
        </w:rPr>
        <w:t>当前宏块的</w:t>
      </w:r>
      <w:proofErr w:type="gramEnd"/>
      <w:r w:rsidR="004612E8" w:rsidRPr="00BA125B">
        <w:rPr>
          <w:rFonts w:asciiTheme="minorEastAsia" w:hAnsiTheme="minorEastAsia" w:hint="eastAsia"/>
          <w:sz w:val="24"/>
          <w:szCs w:val="24"/>
        </w:rPr>
        <w:t>时候，编码器从已经编码过的宏块中找到一个相似块的</w:t>
      </w:r>
      <w:proofErr w:type="gramStart"/>
      <w:r w:rsidR="004612E8" w:rsidRPr="00BA125B">
        <w:rPr>
          <w:rFonts w:asciiTheme="minorEastAsia" w:hAnsiTheme="minorEastAsia" w:hint="eastAsia"/>
          <w:sz w:val="24"/>
          <w:szCs w:val="24"/>
        </w:rPr>
        <w:t>重建值</w:t>
      </w:r>
      <w:proofErr w:type="gramEnd"/>
      <w:r w:rsidR="004612E8" w:rsidRPr="00BA125B">
        <w:rPr>
          <w:rFonts w:asciiTheme="minorEastAsia" w:hAnsiTheme="minorEastAsia" w:hint="eastAsia"/>
          <w:sz w:val="24"/>
          <w:szCs w:val="24"/>
        </w:rPr>
        <w:t>充当预测参考块，然后编码器仅编码预测残差以及</w:t>
      </w:r>
      <w:proofErr w:type="gramStart"/>
      <w:r w:rsidR="004612E8" w:rsidRPr="00BA125B">
        <w:rPr>
          <w:rFonts w:asciiTheme="minorEastAsia" w:hAnsiTheme="minorEastAsia" w:hint="eastAsia"/>
          <w:sz w:val="24"/>
          <w:szCs w:val="24"/>
        </w:rPr>
        <w:t>当前块</w:t>
      </w:r>
      <w:proofErr w:type="gramEnd"/>
      <w:r w:rsidR="004612E8" w:rsidRPr="00BA125B">
        <w:rPr>
          <w:rFonts w:asciiTheme="minorEastAsia" w:hAnsiTheme="minorEastAsia" w:hint="eastAsia"/>
          <w:sz w:val="24"/>
          <w:szCs w:val="24"/>
        </w:rPr>
        <w:t>与参考块之间的运动向量。</w:t>
      </w:r>
      <w:r w:rsidR="004612E8" w:rsidRPr="00BA125B">
        <w:rPr>
          <w:rFonts w:asciiTheme="minorEastAsia" w:hAnsiTheme="minorEastAsia"/>
          <w:sz w:val="24"/>
          <w:szCs w:val="24"/>
        </w:rPr>
        <w:t>由于采用预测编码的方式</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视频帧内</w:t>
      </w:r>
      <w:r w:rsidR="004612E8" w:rsidRPr="00BA125B">
        <w:rPr>
          <w:rFonts w:asciiTheme="minorEastAsia" w:hAnsiTheme="minorEastAsia" w:hint="eastAsia"/>
          <w:sz w:val="24"/>
          <w:szCs w:val="24"/>
        </w:rPr>
        <w:t>（空域）相关性和</w:t>
      </w:r>
      <w:proofErr w:type="gramStart"/>
      <w:r w:rsidR="004612E8" w:rsidRPr="00BA125B">
        <w:rPr>
          <w:rFonts w:asciiTheme="minorEastAsia" w:hAnsiTheme="minorEastAsia" w:hint="eastAsia"/>
          <w:sz w:val="24"/>
          <w:szCs w:val="24"/>
        </w:rPr>
        <w:t>帧间</w:t>
      </w:r>
      <w:proofErr w:type="gramEnd"/>
      <w:r w:rsidR="004612E8" w:rsidRPr="00BA125B">
        <w:rPr>
          <w:rFonts w:asciiTheme="minorEastAsia" w:hAnsiTheme="minorEastAsia" w:hint="eastAsia"/>
          <w:sz w:val="24"/>
          <w:szCs w:val="24"/>
        </w:rPr>
        <w:t>（时域）相关性得到很好的利用，数字方法在视频压缩上取得了很大的成功，压缩效果显著。</w:t>
      </w:r>
      <w:r w:rsidR="004612E8" w:rsidRPr="00BA125B">
        <w:rPr>
          <w:rFonts w:asciiTheme="minorEastAsia" w:hAnsiTheme="minorEastAsia" w:hint="eastAsia"/>
          <w:sz w:val="24"/>
          <w:szCs w:val="24"/>
        </w:rPr>
        <w:lastRenderedPageBreak/>
        <w:t>H.</w:t>
      </w:r>
      <w:r w:rsidR="004612E8" w:rsidRPr="00BA125B">
        <w:rPr>
          <w:rFonts w:asciiTheme="minorEastAsia" w:hAnsiTheme="minorEastAsia"/>
          <w:sz w:val="24"/>
          <w:szCs w:val="24"/>
        </w:rPr>
        <w:t>264成为工业界最为广泛采用的视频压缩方法</w:t>
      </w:r>
      <w:r w:rsidR="004612E8" w:rsidRPr="00BA125B">
        <w:rPr>
          <w:rFonts w:asciiTheme="minorEastAsia" w:hAnsiTheme="minorEastAsia" w:hint="eastAsia"/>
          <w:sz w:val="24"/>
          <w:szCs w:val="24"/>
        </w:rPr>
        <w:t>。</w:t>
      </w:r>
      <w:r w:rsidR="00567E66" w:rsidRPr="00BA125B">
        <w:rPr>
          <w:rFonts w:asciiTheme="minorEastAsia" w:hAnsiTheme="minorEastAsia" w:hint="eastAsia"/>
          <w:sz w:val="24"/>
          <w:szCs w:val="24"/>
        </w:rPr>
        <w:t>H.264视频编码标准不仅使视频压缩比较以往标准有明显提高，而且具有良好的网络亲和性，特别是对IP互联网、无线移动网等易误码、易阻塞、QoS 不易保证的网络视频传输性能有明显的改善。</w:t>
      </w:r>
      <w:r w:rsidR="00323095" w:rsidRPr="00BA125B">
        <w:rPr>
          <w:rFonts w:asciiTheme="minorEastAsia" w:hAnsiTheme="minorEastAsia" w:hint="eastAsia"/>
          <w:sz w:val="24"/>
          <w:szCs w:val="24"/>
        </w:rPr>
        <w:t>信源</w:t>
      </w:r>
      <w:r w:rsidR="006539DD" w:rsidRPr="00BA125B">
        <w:rPr>
          <w:rFonts w:asciiTheme="minorEastAsia" w:hAnsiTheme="minorEastAsia" w:hint="eastAsia"/>
          <w:sz w:val="24"/>
          <w:szCs w:val="24"/>
        </w:rPr>
        <w:t>在</w:t>
      </w:r>
      <w:r w:rsidR="00567E66" w:rsidRPr="00BA125B">
        <w:rPr>
          <w:rFonts w:asciiTheme="minorEastAsia" w:hAnsiTheme="minorEastAsia"/>
          <w:sz w:val="24"/>
          <w:szCs w:val="24"/>
        </w:rPr>
        <w:t>应用层完成压缩。</w:t>
      </w:r>
      <w:r w:rsidR="00323095" w:rsidRPr="00BA125B">
        <w:rPr>
          <w:rFonts w:asciiTheme="minorEastAsia" w:hAnsiTheme="minorEastAsia" w:hint="eastAsia"/>
          <w:sz w:val="24"/>
          <w:szCs w:val="24"/>
        </w:rPr>
        <w:t>不同的</w:t>
      </w:r>
      <w:r w:rsidR="00567E66" w:rsidRPr="00BA125B">
        <w:rPr>
          <w:rFonts w:asciiTheme="minorEastAsia" w:hAnsiTheme="minorEastAsia"/>
          <w:sz w:val="24"/>
          <w:szCs w:val="24"/>
        </w:rPr>
        <w:t>参数设置将产生不同速率的比特流。为保证视频的比特率不超过物理层吞吐量，视频通信需要引入码率控制模块，根据物理层的吞吐量决定编码使用的参数。</w:t>
      </w:r>
      <w:r w:rsidR="004612E8" w:rsidRPr="00BA125B">
        <w:rPr>
          <w:rFonts w:asciiTheme="minorEastAsia" w:hAnsiTheme="minorEastAsia" w:hint="eastAsia"/>
          <w:sz w:val="24"/>
          <w:szCs w:val="24"/>
        </w:rPr>
        <w:t>视频码流是经过视频编码后高度不相关的比特流，比特错误将导致视频解码失败。</w:t>
      </w:r>
      <w:r w:rsidR="0099755F">
        <w:rPr>
          <w:rFonts w:asciiTheme="minorEastAsia" w:hAnsiTheme="minorEastAsia" w:hint="eastAsia"/>
          <w:sz w:val="24"/>
          <w:szCs w:val="24"/>
        </w:rPr>
        <w:t>值得</w:t>
      </w:r>
      <w:r w:rsidR="0099755F">
        <w:rPr>
          <w:rFonts w:asciiTheme="minorEastAsia" w:hAnsiTheme="minorEastAsia"/>
          <w:sz w:val="24"/>
          <w:szCs w:val="24"/>
        </w:rPr>
        <w:t>注意的是</w:t>
      </w:r>
      <w:commentRangeStart w:id="33"/>
      <w:r w:rsidR="0099755F" w:rsidRPr="00BA125B">
        <w:rPr>
          <w:rFonts w:asciiTheme="minorEastAsia" w:hAnsiTheme="minorEastAsia"/>
          <w:sz w:val="24"/>
          <w:szCs w:val="24"/>
        </w:rPr>
        <w:t>，物理层的吞吐量是时变的，通常以</w:t>
      </w:r>
      <w:proofErr w:type="gramStart"/>
      <w:r w:rsidR="0099755F" w:rsidRPr="00BA125B">
        <w:rPr>
          <w:rFonts w:asciiTheme="minorEastAsia" w:hAnsiTheme="minorEastAsia"/>
          <w:sz w:val="24"/>
          <w:szCs w:val="24"/>
        </w:rPr>
        <w:t>毫秒为</w:t>
      </w:r>
      <w:proofErr w:type="gramEnd"/>
      <w:r w:rsidR="0099755F" w:rsidRPr="00BA125B">
        <w:rPr>
          <w:rFonts w:asciiTheme="minorEastAsia" w:hAnsiTheme="minorEastAsia"/>
          <w:sz w:val="24"/>
          <w:szCs w:val="24"/>
        </w:rPr>
        <w:t>单位统计及预测，而视频压缩的时间尺度通常是以秒为单位，两者的不匹配导致了</w:t>
      </w:r>
      <w:r w:rsidR="0099755F" w:rsidRPr="00BA125B">
        <w:rPr>
          <w:rFonts w:asciiTheme="minorEastAsia" w:hAnsiTheme="minorEastAsia" w:hint="eastAsia"/>
          <w:sz w:val="24"/>
          <w:szCs w:val="24"/>
        </w:rPr>
        <w:t>与物理层速率选择类似的问题</w:t>
      </w:r>
      <w:r w:rsidR="0099755F" w:rsidRPr="00BA125B">
        <w:rPr>
          <w:rFonts w:asciiTheme="minorEastAsia" w:hAnsiTheme="minorEastAsia"/>
          <w:sz w:val="24"/>
          <w:szCs w:val="24"/>
        </w:rPr>
        <w:t>。</w:t>
      </w:r>
      <w:commentRangeEnd w:id="33"/>
      <w:r w:rsidR="004612E8" w:rsidRPr="00BA125B">
        <w:rPr>
          <w:rFonts w:asciiTheme="minorEastAsia" w:hAnsiTheme="minorEastAsia"/>
          <w:sz w:val="24"/>
          <w:szCs w:val="24"/>
        </w:rPr>
        <w:commentReference w:id="33"/>
      </w:r>
    </w:p>
    <w:p w14:paraId="1FCF7C63" w14:textId="77777777" w:rsidR="00C575A5" w:rsidRDefault="00CA4EE1" w:rsidP="00BB0FBF">
      <w:pPr>
        <w:pStyle w:val="2"/>
        <w:ind w:firstLineChars="0" w:firstLine="0"/>
      </w:pPr>
      <w:bookmarkStart w:id="34" w:name="_Toc507165156"/>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bookmarkEnd w:id="34"/>
    </w:p>
    <w:p w14:paraId="0C7EA5F8" w14:textId="60C3E4BA" w:rsidR="008C6FB2" w:rsidRDefault="008C6FB2" w:rsidP="00BB0FBF">
      <w:pPr>
        <w:spacing w:line="240" w:lineRule="auto"/>
        <w:ind w:firstLine="420"/>
        <w:jc w:val="center"/>
      </w:pPr>
      <w:r>
        <w:rPr>
          <w:noProof/>
        </w:rPr>
        <w:drawing>
          <wp:inline distT="0" distB="0" distL="0" distR="0" wp14:anchorId="562A8FE2" wp14:editId="55EFD3C6">
            <wp:extent cx="4935029" cy="224589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39153" cy="2247772"/>
                    </a:xfrm>
                    <a:prstGeom prst="rect">
                      <a:avLst/>
                    </a:prstGeom>
                  </pic:spPr>
                </pic:pic>
              </a:graphicData>
            </a:graphic>
          </wp:inline>
        </w:drawing>
      </w:r>
    </w:p>
    <w:p w14:paraId="32C90464" w14:textId="144BE165" w:rsidR="00BE1D53" w:rsidRPr="00BA125B" w:rsidRDefault="00BE1D53" w:rsidP="00BA125B">
      <w:pPr>
        <w:ind w:firstLine="480"/>
        <w:rPr>
          <w:rFonts w:asciiTheme="minorEastAsia" w:hAnsiTheme="minorEastAsia"/>
          <w:sz w:val="24"/>
          <w:szCs w:val="24"/>
        </w:rPr>
      </w:pPr>
      <w:r w:rsidRPr="00BA125B">
        <w:rPr>
          <w:rFonts w:asciiTheme="minorEastAsia" w:hAnsiTheme="minorEastAsia" w:hint="eastAsia"/>
          <w:sz w:val="24"/>
          <w:szCs w:val="24"/>
        </w:rPr>
        <w:t>基于RCM，本文设计了一个</w:t>
      </w:r>
      <w:r w:rsidR="00D57839" w:rsidRPr="00BA125B">
        <w:rPr>
          <w:rFonts w:asciiTheme="minorEastAsia" w:hAnsiTheme="minorEastAsia" w:hint="eastAsia"/>
          <w:sz w:val="24"/>
          <w:szCs w:val="24"/>
        </w:rPr>
        <w:t>新型视频传输系统COQRC（Channel Optimized Quantizaton with Rateless Coding），</w:t>
      </w:r>
      <w:r w:rsidR="00EC560D" w:rsidRPr="00BA125B">
        <w:rPr>
          <w:rFonts w:asciiTheme="minorEastAsia" w:hAnsiTheme="minorEastAsia" w:hint="eastAsia"/>
          <w:sz w:val="24"/>
          <w:szCs w:val="24"/>
        </w:rPr>
        <w:t>通过联合优化信道</w:t>
      </w:r>
      <w:r w:rsidR="00B8193D">
        <w:rPr>
          <w:rFonts w:asciiTheme="minorEastAsia" w:hAnsiTheme="minorEastAsia" w:hint="eastAsia"/>
          <w:sz w:val="24"/>
          <w:szCs w:val="24"/>
        </w:rPr>
        <w:t>编码</w:t>
      </w:r>
      <w:r w:rsidR="00EC560D" w:rsidRPr="00BA125B">
        <w:rPr>
          <w:rFonts w:asciiTheme="minorEastAsia" w:hAnsiTheme="minorEastAsia" w:hint="eastAsia"/>
          <w:sz w:val="24"/>
          <w:szCs w:val="24"/>
        </w:rPr>
        <w:t>和信源压缩参数，</w:t>
      </w:r>
      <w:r w:rsidR="00D57839" w:rsidRPr="00BA125B">
        <w:rPr>
          <w:rFonts w:asciiTheme="minorEastAsia" w:hAnsiTheme="minorEastAsia" w:hint="eastAsia"/>
          <w:sz w:val="24"/>
          <w:szCs w:val="24"/>
        </w:rPr>
        <w:t>使信道资源使用最大化。</w:t>
      </w:r>
      <w:r w:rsidR="00B8193D">
        <w:rPr>
          <w:rFonts w:asciiTheme="minorEastAsia" w:hAnsiTheme="minorEastAsia" w:hint="eastAsia"/>
          <w:sz w:val="24"/>
          <w:szCs w:val="24"/>
        </w:rPr>
        <w:t>COQRC中，</w:t>
      </w:r>
      <w:r w:rsidR="00D57839" w:rsidRPr="00BA125B">
        <w:rPr>
          <w:rFonts w:asciiTheme="minorEastAsia" w:hAnsiTheme="minorEastAsia" w:hint="eastAsia"/>
          <w:sz w:val="24"/>
          <w:szCs w:val="24"/>
        </w:rPr>
        <w:t>熵编码后的比特不再使用传统的信道编码和调制技术，而是直接映射到星座图上。</w:t>
      </w:r>
      <w:r w:rsidR="00B8193D">
        <w:rPr>
          <w:rFonts w:asciiTheme="minorEastAsia" w:hAnsiTheme="minorEastAsia" w:hint="eastAsia"/>
          <w:sz w:val="24"/>
          <w:szCs w:val="24"/>
        </w:rPr>
        <w:t>本文讨论了</w:t>
      </w:r>
      <w:r w:rsidR="0048025A" w:rsidRPr="00BA125B">
        <w:rPr>
          <w:rFonts w:asciiTheme="minorEastAsia" w:hAnsiTheme="minorEastAsia" w:hint="eastAsia"/>
          <w:sz w:val="24"/>
          <w:szCs w:val="24"/>
        </w:rPr>
        <w:t>信源压缩参数和信道编码联合优化</w:t>
      </w:r>
      <w:r w:rsidR="00B8193D">
        <w:rPr>
          <w:rFonts w:asciiTheme="minorEastAsia" w:hAnsiTheme="minorEastAsia" w:hint="eastAsia"/>
          <w:sz w:val="24"/>
          <w:szCs w:val="24"/>
        </w:rPr>
        <w:t>方案</w:t>
      </w:r>
      <w:r w:rsidR="0048025A" w:rsidRPr="00BA125B">
        <w:rPr>
          <w:rFonts w:asciiTheme="minorEastAsia" w:hAnsiTheme="minorEastAsia" w:hint="eastAsia"/>
          <w:sz w:val="24"/>
          <w:szCs w:val="24"/>
        </w:rPr>
        <w:t>，</w:t>
      </w:r>
      <w:r w:rsidR="00B8193D">
        <w:rPr>
          <w:rFonts w:asciiTheme="minorEastAsia" w:hAnsiTheme="minorEastAsia" w:hint="eastAsia"/>
          <w:sz w:val="24"/>
          <w:szCs w:val="24"/>
        </w:rPr>
        <w:t>研究了</w:t>
      </w:r>
      <w:r w:rsidR="0048025A" w:rsidRPr="00BA125B">
        <w:rPr>
          <w:rFonts w:asciiTheme="minorEastAsia" w:hAnsiTheme="minorEastAsia" w:hint="eastAsia"/>
          <w:sz w:val="24"/>
          <w:szCs w:val="24"/>
        </w:rPr>
        <w:t>量化参数和</w:t>
      </w:r>
      <w:proofErr w:type="gramStart"/>
      <w:r w:rsidR="0048025A" w:rsidRPr="00BA125B">
        <w:rPr>
          <w:rFonts w:asciiTheme="minorEastAsia" w:hAnsiTheme="minorEastAsia" w:hint="eastAsia"/>
          <w:sz w:val="24"/>
          <w:szCs w:val="24"/>
        </w:rPr>
        <w:t>谱效率</w:t>
      </w:r>
      <w:proofErr w:type="gramEnd"/>
      <w:r w:rsidR="0048025A" w:rsidRPr="00BA125B">
        <w:rPr>
          <w:rFonts w:asciiTheme="minorEastAsia" w:hAnsiTheme="minorEastAsia" w:hint="eastAsia"/>
          <w:sz w:val="24"/>
          <w:szCs w:val="24"/>
        </w:rPr>
        <w:t>之间的联系。</w:t>
      </w:r>
    </w:p>
    <w:p w14:paraId="0F339D2E" w14:textId="2F505E12" w:rsidR="008422C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上图是</w:t>
      </w:r>
      <w:r w:rsidR="008422CA" w:rsidRPr="00BA125B">
        <w:rPr>
          <w:rFonts w:asciiTheme="minorEastAsia" w:hAnsiTheme="minorEastAsia" w:hint="eastAsia"/>
          <w:sz w:val="24"/>
          <w:szCs w:val="24"/>
        </w:rPr>
        <w:t>COQRC</w:t>
      </w:r>
      <w:r w:rsidRPr="00BA125B">
        <w:rPr>
          <w:rFonts w:asciiTheme="minorEastAsia" w:hAnsiTheme="minorEastAsia" w:hint="eastAsia"/>
          <w:sz w:val="24"/>
          <w:szCs w:val="24"/>
        </w:rPr>
        <w:t>的总体设计方案。</w:t>
      </w:r>
      <w:r w:rsidR="008422CA" w:rsidRPr="00BA125B">
        <w:rPr>
          <w:rFonts w:asciiTheme="minorEastAsia" w:hAnsiTheme="minorEastAsia" w:hint="eastAsia"/>
          <w:sz w:val="24"/>
          <w:szCs w:val="24"/>
        </w:rPr>
        <w:t>类似</w:t>
      </w:r>
      <w:r w:rsidRPr="00BA125B">
        <w:rPr>
          <w:rFonts w:asciiTheme="minorEastAsia" w:hAnsiTheme="minorEastAsia"/>
          <w:sz w:val="24"/>
          <w:szCs w:val="24"/>
        </w:rPr>
        <w:t>H</w:t>
      </w:r>
      <w:r w:rsidRPr="00BA125B">
        <w:rPr>
          <w:rFonts w:asciiTheme="minorEastAsia" w:hAnsiTheme="minorEastAsia" w:hint="eastAsia"/>
          <w:sz w:val="24"/>
          <w:szCs w:val="24"/>
        </w:rPr>
        <w:t>.264</w:t>
      </w:r>
      <w:r w:rsidR="008422CA" w:rsidRPr="00BA125B">
        <w:rPr>
          <w:rFonts w:asciiTheme="minorEastAsia" w:hAnsiTheme="minorEastAsia" w:hint="eastAsia"/>
          <w:sz w:val="24"/>
          <w:szCs w:val="24"/>
        </w:rPr>
        <w:t>，发送</w:t>
      </w:r>
      <w:proofErr w:type="gramStart"/>
      <w:r w:rsidR="008422CA" w:rsidRPr="00BA125B">
        <w:rPr>
          <w:rFonts w:asciiTheme="minorEastAsia" w:hAnsiTheme="minorEastAsia" w:hint="eastAsia"/>
          <w:sz w:val="24"/>
          <w:szCs w:val="24"/>
        </w:rPr>
        <w:t>端</w:t>
      </w:r>
      <w:r w:rsidRPr="00BA125B">
        <w:rPr>
          <w:rFonts w:asciiTheme="minorEastAsia" w:hAnsiTheme="minorEastAsia" w:hint="eastAsia"/>
          <w:sz w:val="24"/>
          <w:szCs w:val="24"/>
        </w:rPr>
        <w:t>采用</w:t>
      </w:r>
      <w:proofErr w:type="gramEnd"/>
      <w:r w:rsidRPr="00BA125B">
        <w:rPr>
          <w:rFonts w:asciiTheme="minorEastAsia" w:hAnsiTheme="minorEastAsia" w:hint="eastAsia"/>
          <w:sz w:val="24"/>
          <w:szCs w:val="24"/>
        </w:rPr>
        <w:t>变换和预测混合编码。预测值PRED和</w:t>
      </w:r>
      <w:proofErr w:type="gramStart"/>
      <w:r w:rsidRPr="00BA125B">
        <w:rPr>
          <w:rFonts w:asciiTheme="minorEastAsia" w:hAnsiTheme="minorEastAsia" w:hint="eastAsia"/>
          <w:sz w:val="24"/>
          <w:szCs w:val="24"/>
        </w:rPr>
        <w:t>当前块</w:t>
      </w:r>
      <w:proofErr w:type="gramEnd"/>
      <w:r w:rsidRPr="00BA125B">
        <w:rPr>
          <w:rFonts w:asciiTheme="minorEastAsia" w:hAnsiTheme="minorEastAsia" w:hint="eastAsia"/>
          <w:sz w:val="24"/>
          <w:szCs w:val="24"/>
        </w:rPr>
        <w:t>相减后产生的残差块经变换、量化后产生一组量化后的变换系数，与解码所需的一些边信息（预测模式量化参数，运动矢量等）一起组成一个压缩后的码流。</w:t>
      </w:r>
    </w:p>
    <w:p w14:paraId="3BABAAE4" w14:textId="613177B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压缩后的码流进行RCM编码——每个RPC符号</w:t>
      </w:r>
      <w:r w:rsidR="005113D9" w:rsidRPr="00BA125B">
        <w:rPr>
          <w:rFonts w:asciiTheme="minorEastAsia" w:hAnsiTheme="minorEastAsia" w:hint="eastAsia"/>
          <w:sz w:val="24"/>
          <w:szCs w:val="24"/>
        </w:rPr>
        <w:t>通过公式计算</w:t>
      </w:r>
      <w:r w:rsidRPr="00BA125B">
        <w:rPr>
          <w:rFonts w:asciiTheme="minorEastAsia" w:hAnsiTheme="minorEastAsia" w:hint="eastAsia"/>
          <w:sz w:val="24"/>
          <w:szCs w:val="24"/>
        </w:rPr>
        <w:t>：</w:t>
      </w:r>
    </w:p>
    <w:bookmarkStart w:id="35" w:name="OLE_LINK7"/>
    <w:bookmarkStart w:id="36" w:name="OLE_LINK8"/>
    <w:p w14:paraId="43C7B163" w14:textId="77777777" w:rsidR="00641EEA" w:rsidRDefault="00EC520B" w:rsidP="00234768">
      <w:pPr>
        <w:spacing w:before="120" w:line="240" w:lineRule="auto"/>
        <w:ind w:firstLine="42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35"/>
      <w:bookmarkEnd w:id="36"/>
    </w:p>
    <w:p w14:paraId="5EED0485" w14:textId="3935A4E4"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w:r w:rsidR="008A2960" w:rsidRPr="00BA125B">
        <w:rPr>
          <w:rFonts w:asciiTheme="minorEastAsia" w:hAnsiTheme="minorEastAsia" w:hint="eastAsia"/>
          <w:sz w:val="24"/>
          <w:szCs w:val="24"/>
        </w:rPr>
        <w:t>，</w:t>
      </w:r>
      <w:r w:rsidRPr="00BA125B">
        <w:rPr>
          <w:rFonts w:asciiTheme="minorEastAsia" w:hAnsiTheme="minorEastAsia" w:hint="eastAsia"/>
          <w:sz w:val="24"/>
          <w:szCs w:val="24"/>
        </w:rPr>
        <w:t>W是测量矩阵。W的具体生成</w:t>
      </w:r>
      <w:r w:rsidR="008A2960" w:rsidRPr="00BA125B">
        <w:rPr>
          <w:rFonts w:asciiTheme="minorEastAsia" w:hAnsiTheme="minorEastAsia" w:hint="eastAsia"/>
          <w:sz w:val="24"/>
          <w:szCs w:val="24"/>
        </w:rPr>
        <w:t>方式</w:t>
      </w:r>
      <w:r w:rsidRPr="00BA125B">
        <w:rPr>
          <w:rFonts w:asciiTheme="minorEastAsia" w:hAnsiTheme="minorEastAsia" w:hint="eastAsia"/>
          <w:sz w:val="24"/>
          <w:szCs w:val="24"/>
        </w:rPr>
        <w:t>见</w:t>
      </w:r>
      <w:r w:rsidR="001F6551" w:rsidRPr="00BA125B">
        <w:rPr>
          <w:rFonts w:asciiTheme="minorEastAsia" w:hAnsiTheme="minorEastAsia" w:hint="eastAsia"/>
          <w:sz w:val="24"/>
          <w:szCs w:val="24"/>
        </w:rPr>
        <w:t>3.4.2节</w:t>
      </w:r>
      <w:r w:rsidRPr="00BA125B">
        <w:rPr>
          <w:rFonts w:asciiTheme="minorEastAsia" w:hAnsiTheme="minorEastAsia" w:hint="eastAsia"/>
          <w:sz w:val="24"/>
          <w:szCs w:val="24"/>
        </w:rPr>
        <w:t>。</w:t>
      </w:r>
      <w:r w:rsidR="00651F9E" w:rsidRPr="00BA125B">
        <w:rPr>
          <w:rFonts w:asciiTheme="minorEastAsia" w:hAnsiTheme="minorEastAsia" w:hint="eastAsia"/>
          <w:sz w:val="24"/>
          <w:szCs w:val="24"/>
        </w:rPr>
        <w:t>编码后</w:t>
      </w:r>
      <w:r w:rsidRPr="00BA125B">
        <w:rPr>
          <w:rFonts w:asciiTheme="minorEastAsia" w:hAnsiTheme="minorEastAsia" w:hint="eastAsia"/>
          <w:sz w:val="24"/>
          <w:szCs w:val="24"/>
        </w:rPr>
        <w:t>符号直接用于信号的幅度调制。为了充分利用星座图平面，每两个连续生成的符号构成一个调制符号。</w:t>
      </w:r>
    </w:p>
    <w:p w14:paraId="5B2E1C25" w14:textId="452A44A1" w:rsidR="00BD5B96" w:rsidRDefault="00BD5B96" w:rsidP="00234768">
      <w:pPr>
        <w:spacing w:before="120" w:line="240" w:lineRule="auto"/>
        <w:ind w:firstLine="420"/>
      </w:pPr>
      <w:r>
        <w:rPr>
          <w:noProof/>
        </w:rPr>
        <w:drawing>
          <wp:inline distT="0" distB="0" distL="0" distR="0" wp14:anchorId="0197B54D" wp14:editId="0CA43A56">
            <wp:extent cx="4567620" cy="236363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120" cy="2365965"/>
                    </a:xfrm>
                    <a:prstGeom prst="rect">
                      <a:avLst/>
                    </a:prstGeom>
                  </pic:spPr>
                </pic:pic>
              </a:graphicData>
            </a:graphic>
          </wp:inline>
        </w:drawing>
      </w:r>
    </w:p>
    <w:p w14:paraId="45D34F30" w14:textId="5B788878"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w:t>
      </w:r>
      <w:proofErr w:type="gramStart"/>
      <w:r w:rsidRPr="00BA125B">
        <w:rPr>
          <w:rFonts w:asciiTheme="minorEastAsia" w:hAnsiTheme="minorEastAsia" w:hint="eastAsia"/>
          <w:sz w:val="24"/>
          <w:szCs w:val="24"/>
        </w:rPr>
        <w:t>端根据</w:t>
      </w:r>
      <w:proofErr w:type="gramEnd"/>
      <w:r w:rsidRPr="00BA125B">
        <w:rPr>
          <w:rFonts w:asciiTheme="minorEastAsia" w:hAnsiTheme="minorEastAsia" w:hint="eastAsia"/>
          <w:sz w:val="24"/>
          <w:szCs w:val="24"/>
        </w:rPr>
        <w:t>RCM的编码规则生成编码符号。RCM编码规则具体见</w:t>
      </w:r>
      <w:r w:rsidR="007C4CCF" w:rsidRPr="00BA125B">
        <w:rPr>
          <w:rFonts w:asciiTheme="minorEastAsia" w:hAnsiTheme="minorEastAsia" w:hint="eastAsia"/>
          <w:sz w:val="24"/>
          <w:szCs w:val="24"/>
        </w:rPr>
        <w:t>3.4.2节</w:t>
      </w:r>
      <w:r w:rsidRPr="00BA125B">
        <w:rPr>
          <w:rFonts w:asciiTheme="minorEastAsia" w:hAnsiTheme="minorEastAsia" w:hint="eastAsia"/>
          <w:sz w:val="24"/>
          <w:szCs w:val="24"/>
        </w:rPr>
        <w:t>。</w:t>
      </w:r>
      <w:r w:rsidR="00BA45FD">
        <w:rPr>
          <w:rFonts w:asciiTheme="minorEastAsia" w:hAnsiTheme="minorEastAsia" w:hint="eastAsia"/>
          <w:sz w:val="24"/>
          <w:szCs w:val="24"/>
        </w:rPr>
        <w:t>编码端</w:t>
      </w:r>
      <w:r w:rsidRPr="00BA125B">
        <w:rPr>
          <w:rFonts w:asciiTheme="minorEastAsia" w:hAnsiTheme="minorEastAsia" w:hint="eastAsia"/>
          <w:sz w:val="24"/>
          <w:szCs w:val="24"/>
        </w:rPr>
        <w:t>先发送少量符号，再逐渐增加发送符号的个数，直到接收</w:t>
      </w:r>
      <w:proofErr w:type="gramStart"/>
      <w:r w:rsidRPr="00BA125B">
        <w:rPr>
          <w:rFonts w:asciiTheme="minorEastAsia" w:hAnsiTheme="minorEastAsia" w:hint="eastAsia"/>
          <w:sz w:val="24"/>
          <w:szCs w:val="24"/>
        </w:rPr>
        <w:t>端正确</w:t>
      </w:r>
      <w:proofErr w:type="gramEnd"/>
      <w:r w:rsidRPr="00BA125B">
        <w:rPr>
          <w:rFonts w:asciiTheme="minorEastAsia" w:hAnsiTheme="minorEastAsia" w:hint="eastAsia"/>
          <w:sz w:val="24"/>
          <w:szCs w:val="24"/>
        </w:rPr>
        <w:t>译码并反馈给发送端一个已经正确译码的信号。发送端接收到接收端的反馈，开始发送下一组比特的符号。整个过程发送端和接收端不需要知道信道条件和信道反馈。</w:t>
      </w:r>
    </w:p>
    <w:p w14:paraId="1F587BDD" w14:textId="33666D5E" w:rsidR="00B43AEC" w:rsidRPr="00BA125B" w:rsidRDefault="00B43AEC" w:rsidP="00BA125B">
      <w:pPr>
        <w:ind w:firstLine="480"/>
        <w:rPr>
          <w:rFonts w:asciiTheme="minorEastAsia" w:hAnsiTheme="minorEastAsia"/>
          <w:sz w:val="24"/>
          <w:szCs w:val="24"/>
        </w:rPr>
      </w:pPr>
      <w:r w:rsidRPr="00BA125B">
        <w:rPr>
          <w:rFonts w:asciiTheme="minorEastAsia" w:hAnsiTheme="minorEastAsia" w:hint="eastAsia"/>
          <w:sz w:val="24"/>
          <w:szCs w:val="24"/>
        </w:rPr>
        <w:t>COQRC中，视频的质量</w:t>
      </w:r>
      <w:r w:rsidR="00BA45FD">
        <w:rPr>
          <w:rFonts w:asciiTheme="minorEastAsia" w:hAnsiTheme="minorEastAsia" w:hint="eastAsia"/>
          <w:sz w:val="24"/>
          <w:szCs w:val="24"/>
        </w:rPr>
        <w:t>由</w:t>
      </w:r>
      <w:r w:rsidRPr="00BA125B">
        <w:rPr>
          <w:rFonts w:asciiTheme="minorEastAsia" w:hAnsiTheme="minorEastAsia" w:hint="eastAsia"/>
          <w:sz w:val="24"/>
          <w:szCs w:val="24"/>
        </w:rPr>
        <w:t>量化参数和信道容量</w:t>
      </w:r>
      <w:r w:rsidR="00BA45FD">
        <w:rPr>
          <w:rFonts w:asciiTheme="minorEastAsia" w:hAnsiTheme="minorEastAsia" w:hint="eastAsia"/>
          <w:sz w:val="24"/>
          <w:szCs w:val="24"/>
        </w:rPr>
        <w:t>决定</w:t>
      </w:r>
      <w:r w:rsidRPr="00BA125B">
        <w:rPr>
          <w:rFonts w:asciiTheme="minorEastAsia" w:hAnsiTheme="minorEastAsia" w:hint="eastAsia"/>
          <w:sz w:val="24"/>
          <w:szCs w:val="24"/>
        </w:rPr>
        <w:t>。信道容量C=B*log2(1+S/N)。在仿真场景中，量化参数Q和信道容量C提前计算好存储在一个LUT（Lookup Table）表中。当传输视频的时候，发送端编码器根据信道容量选择合适的（Q,C）组合。</w:t>
      </w:r>
      <w:r w:rsidR="00A63ADC" w:rsidRPr="00BA125B">
        <w:rPr>
          <w:rFonts w:asciiTheme="minorEastAsia" w:hAnsiTheme="minorEastAsia" w:hint="eastAsia"/>
          <w:sz w:val="24"/>
          <w:szCs w:val="24"/>
        </w:rPr>
        <w:t>COQRC中参数选择的方法和LTE中的AMC的思想类似，但AMC中是用于</w:t>
      </w:r>
      <w:r w:rsidR="00BA45FD">
        <w:rPr>
          <w:rFonts w:asciiTheme="minorEastAsia" w:hAnsiTheme="minorEastAsia" w:hint="eastAsia"/>
          <w:sz w:val="24"/>
          <w:szCs w:val="24"/>
        </w:rPr>
        <w:t>调整</w:t>
      </w:r>
      <w:r w:rsidR="00A63ADC" w:rsidRPr="00BA125B">
        <w:rPr>
          <w:rFonts w:asciiTheme="minorEastAsia" w:hAnsiTheme="minorEastAsia" w:hint="eastAsia"/>
          <w:sz w:val="24"/>
          <w:szCs w:val="24"/>
        </w:rPr>
        <w:t>码率的。</w:t>
      </w:r>
    </w:p>
    <w:p w14:paraId="2FCD6083" w14:textId="51F775D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接收</w:t>
      </w:r>
      <w:proofErr w:type="gramStart"/>
      <w:r w:rsidRPr="00BA125B">
        <w:rPr>
          <w:rFonts w:asciiTheme="minorEastAsia" w:hAnsiTheme="minorEastAsia" w:hint="eastAsia"/>
          <w:sz w:val="24"/>
          <w:szCs w:val="24"/>
        </w:rPr>
        <w:t>端</w:t>
      </w:r>
      <w:r w:rsidR="00BA45FD">
        <w:rPr>
          <w:rFonts w:asciiTheme="minorEastAsia" w:hAnsiTheme="minorEastAsia" w:hint="eastAsia"/>
          <w:sz w:val="24"/>
          <w:szCs w:val="24"/>
        </w:rPr>
        <w:t>持续</w:t>
      </w:r>
      <w:proofErr w:type="gramEnd"/>
      <w:r w:rsidRPr="00BA125B">
        <w:rPr>
          <w:rFonts w:asciiTheme="minorEastAsia" w:hAnsiTheme="minorEastAsia" w:hint="eastAsia"/>
          <w:sz w:val="24"/>
          <w:szCs w:val="24"/>
        </w:rPr>
        <w:t>接收发送端发来的符号并译码</w:t>
      </w:r>
      <w:r w:rsidR="00BA45FD">
        <w:rPr>
          <w:rFonts w:asciiTheme="minorEastAsia" w:hAnsiTheme="minorEastAsia" w:hint="eastAsia"/>
          <w:sz w:val="24"/>
          <w:szCs w:val="24"/>
        </w:rPr>
        <w:t>，使用CRC校验等方法判断是否正确译码。</w:t>
      </w:r>
      <w:r w:rsidRPr="00BA125B">
        <w:rPr>
          <w:rFonts w:asciiTheme="minorEastAsia" w:hAnsiTheme="minorEastAsia" w:hint="eastAsia"/>
          <w:sz w:val="24"/>
          <w:szCs w:val="24"/>
        </w:rPr>
        <w:t>正确译码后给发送端一个反馈信号。接收</w:t>
      </w:r>
      <w:proofErr w:type="gramStart"/>
      <w:r w:rsidRPr="00BA125B">
        <w:rPr>
          <w:rFonts w:asciiTheme="minorEastAsia" w:hAnsiTheme="minorEastAsia" w:hint="eastAsia"/>
          <w:sz w:val="24"/>
          <w:szCs w:val="24"/>
        </w:rPr>
        <w:t>端采用</w:t>
      </w:r>
      <w:proofErr w:type="gramEnd"/>
      <w:r w:rsidRPr="00BA125B">
        <w:rPr>
          <w:rFonts w:asciiTheme="minorEastAsia" w:hAnsiTheme="minorEastAsia" w:hint="eastAsia"/>
          <w:sz w:val="24"/>
          <w:szCs w:val="24"/>
        </w:rPr>
        <w:t>解卷积置信传播译码。卷积置信传播译码的具体实现</w:t>
      </w:r>
      <w:r w:rsidR="008422CA" w:rsidRPr="00BA125B">
        <w:rPr>
          <w:rFonts w:asciiTheme="minorEastAsia" w:hAnsiTheme="minorEastAsia" w:hint="eastAsia"/>
          <w:sz w:val="24"/>
          <w:szCs w:val="24"/>
        </w:rPr>
        <w:t>已经在3.2节中讨论过了</w:t>
      </w:r>
      <w:r w:rsidRPr="00BA125B">
        <w:rPr>
          <w:rFonts w:asciiTheme="minorEastAsia" w:hAnsiTheme="minorEastAsia" w:hint="eastAsia"/>
          <w:sz w:val="24"/>
          <w:szCs w:val="24"/>
        </w:rPr>
        <w:t>。接收端将接收到的符号译为比特流后再进行</w:t>
      </w:r>
      <w:r w:rsidR="00A757EB" w:rsidRPr="00BA125B">
        <w:rPr>
          <w:rFonts w:asciiTheme="minorEastAsia" w:hAnsiTheme="minorEastAsia" w:hint="eastAsia"/>
          <w:sz w:val="24"/>
          <w:szCs w:val="24"/>
        </w:rPr>
        <w:t>与发送</w:t>
      </w:r>
      <w:proofErr w:type="gramStart"/>
      <w:r w:rsidR="00A757EB" w:rsidRPr="00BA125B">
        <w:rPr>
          <w:rFonts w:asciiTheme="minorEastAsia" w:hAnsiTheme="minorEastAsia" w:hint="eastAsia"/>
          <w:sz w:val="24"/>
          <w:szCs w:val="24"/>
        </w:rPr>
        <w:t>端相反</w:t>
      </w:r>
      <w:proofErr w:type="gramEnd"/>
      <w:r w:rsidR="00A757EB" w:rsidRPr="00BA125B">
        <w:rPr>
          <w:rFonts w:asciiTheme="minorEastAsia" w:hAnsiTheme="minorEastAsia" w:hint="eastAsia"/>
          <w:sz w:val="24"/>
          <w:szCs w:val="24"/>
        </w:rPr>
        <w:t>的操作</w:t>
      </w:r>
      <w:r w:rsidR="00BA45FD">
        <w:rPr>
          <w:rFonts w:asciiTheme="minorEastAsia" w:hAnsiTheme="minorEastAsia" w:hint="eastAsia"/>
          <w:sz w:val="24"/>
          <w:szCs w:val="24"/>
        </w:rPr>
        <w:t>：</w:t>
      </w:r>
      <w:r w:rsidRPr="00BA125B">
        <w:rPr>
          <w:rFonts w:asciiTheme="minorEastAsia" w:hAnsiTheme="minorEastAsia" w:hint="eastAsia"/>
          <w:sz w:val="24"/>
          <w:szCs w:val="24"/>
        </w:rPr>
        <w:t>经熵解码得到量化后的一组变换系数X，经反量化、反变换，得到残差。利用从该比特流中解码出的头信息，解码器产生一个预测块，它和编码器中的原始PRED是相同的。该解码器产生的PRED与残差相加后滤波，这个滤波后的结果就是最后的解码输出图像。</w:t>
      </w:r>
    </w:p>
    <w:p w14:paraId="74FC3BE2" w14:textId="77777777" w:rsidR="00F0344A" w:rsidRDefault="00641EEA" w:rsidP="00BA125B">
      <w:pPr>
        <w:pStyle w:val="3"/>
        <w:rPr>
          <w:szCs w:val="28"/>
        </w:rPr>
      </w:pPr>
      <w:bookmarkStart w:id="37" w:name="_Toc507165157"/>
      <w:r>
        <w:rPr>
          <w:rFonts w:hint="eastAsia"/>
          <w:szCs w:val="28"/>
        </w:rPr>
        <w:lastRenderedPageBreak/>
        <w:t xml:space="preserve">3.4.1 </w:t>
      </w:r>
      <w:r>
        <w:rPr>
          <w:rFonts w:hint="eastAsia"/>
          <w:szCs w:val="28"/>
        </w:rPr>
        <w:t>发送端参数计算</w:t>
      </w:r>
      <w:bookmarkEnd w:id="37"/>
    </w:p>
    <w:p w14:paraId="0B923315" w14:textId="4663F860"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发送端的量化参数</w:t>
      </w:r>
      <w:r w:rsidR="00A63ADC" w:rsidRPr="00BA125B">
        <w:rPr>
          <w:rFonts w:asciiTheme="minorEastAsia" w:hAnsiTheme="minorEastAsia" w:hint="eastAsia"/>
          <w:sz w:val="24"/>
          <w:szCs w:val="24"/>
        </w:rPr>
        <w:t>QP</w:t>
      </w:r>
      <w:r w:rsidR="00FA6DAC" w:rsidRPr="00BA125B">
        <w:rPr>
          <w:rFonts w:asciiTheme="minorEastAsia" w:hAnsiTheme="minorEastAsia" w:hint="eastAsia"/>
          <w:sz w:val="24"/>
          <w:szCs w:val="24"/>
        </w:rPr>
        <w:t>（Quantization Parameter）</w:t>
      </w:r>
      <w:r w:rsidRPr="00BA125B">
        <w:rPr>
          <w:rFonts w:asciiTheme="minorEastAsia" w:hAnsiTheme="minorEastAsia" w:hint="eastAsia"/>
          <w:sz w:val="24"/>
          <w:szCs w:val="24"/>
        </w:rPr>
        <w:t>由RCM的谱效率</w:t>
      </w:r>
      <w:r w:rsidR="00A63ADC" w:rsidRPr="00BA125B">
        <w:rPr>
          <w:rFonts w:asciiTheme="minorEastAsia" w:hAnsiTheme="minorEastAsia" w:hint="eastAsia"/>
          <w:sz w:val="24"/>
          <w:szCs w:val="24"/>
        </w:rPr>
        <w:t>SE（spectrum effectiveness）</w:t>
      </w:r>
      <w:r w:rsidRPr="00BA125B">
        <w:rPr>
          <w:rFonts w:asciiTheme="minorEastAsia" w:hAnsiTheme="minorEastAsia" w:hint="eastAsia"/>
          <w:sz w:val="24"/>
          <w:szCs w:val="24"/>
        </w:rPr>
        <w:t>和信道的带宽确定。H.264的量化步长QP决定量化器的编码压缩率及图像精度。一般标量量化器的原理为：</w:t>
      </w:r>
    </w:p>
    <w:p w14:paraId="02BE685A" w14:textId="77777777" w:rsidR="00641EEA" w:rsidRPr="00BA125B" w:rsidRDefault="00641EE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FQ=round</m:t>
          </m:r>
          <m:d>
            <m:dPr>
              <m:ctrlPr>
                <w:rPr>
                  <w:rFonts w:ascii="Cambria Math" w:hAnsi="Cambria Math"/>
                  <w:sz w:val="24"/>
                  <w:szCs w:val="24"/>
                </w:rPr>
              </m:ctrlPr>
            </m:dPr>
            <m:e>
              <m:box>
                <m:boxPr>
                  <m:ctrlPr>
                    <w:rPr>
                      <w:rFonts w:ascii="Cambria Math" w:hAnsi="Cambria Math"/>
                      <w:sz w:val="24"/>
                      <w:szCs w:val="24"/>
                    </w:rPr>
                  </m:ctrlPr>
                </m:boxPr>
                <m:e>
                  <m:argPr>
                    <m:argSz m:val="-1"/>
                  </m:argPr>
                  <m:f>
                    <m:fPr>
                      <m:ctrlPr>
                        <w:rPr>
                          <w:rFonts w:ascii="Cambria Math" w:hAnsi="Cambria Math"/>
                          <w:sz w:val="24"/>
                          <w:szCs w:val="24"/>
                        </w:rPr>
                      </m:ctrlPr>
                    </m:fPr>
                    <m:num>
                      <m:r>
                        <m:rPr>
                          <m:sty m:val="p"/>
                        </m:rPr>
                        <w:rPr>
                          <w:rFonts w:ascii="Cambria Math" w:hAnsi="Cambria Math"/>
                          <w:sz w:val="24"/>
                          <w:szCs w:val="24"/>
                        </w:rPr>
                        <m:t>y</m:t>
                      </m:r>
                    </m:num>
                    <m:den>
                      <m:r>
                        <m:rPr>
                          <m:sty m:val="p"/>
                        </m:rPr>
                        <w:rPr>
                          <w:rFonts w:ascii="Cambria Math" w:hAnsi="Cambria Math"/>
                          <w:sz w:val="24"/>
                          <w:szCs w:val="24"/>
                        </w:rPr>
                        <m:t>QP</m:t>
                      </m:r>
                    </m:den>
                  </m:f>
                </m:e>
              </m:box>
            </m:e>
          </m:d>
        </m:oMath>
      </m:oMathPara>
    </w:p>
    <w:p w14:paraId="5DB5EF41" w14:textId="6A531C9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 xml:space="preserve">其中，y </w:t>
      </w:r>
      <w:r w:rsidR="00871CD3" w:rsidRPr="00BA125B">
        <w:rPr>
          <w:rFonts w:asciiTheme="minorEastAsia" w:hAnsiTheme="minorEastAsia" w:hint="eastAsia"/>
          <w:sz w:val="24"/>
          <w:szCs w:val="24"/>
        </w:rPr>
        <w:t>为输入样本点编码，</w:t>
      </w:r>
      <w:r w:rsidRPr="00BA125B">
        <w:rPr>
          <w:rFonts w:asciiTheme="minorEastAsia" w:hAnsiTheme="minorEastAsia" w:hint="eastAsia"/>
          <w:sz w:val="24"/>
          <w:szCs w:val="24"/>
        </w:rPr>
        <w:t>QP为量化步长，FQ为y的量化值。其相反过程，即反量化为：</w:t>
      </w:r>
    </w:p>
    <w:p w14:paraId="27A8710D" w14:textId="77777777" w:rsidR="00641EEA" w:rsidRPr="00BA125B" w:rsidRDefault="00EC520B" w:rsidP="00BA125B">
      <w:pPr>
        <w:spacing w:before="120" w:line="240" w:lineRule="auto"/>
        <w:ind w:firstLine="480"/>
        <w:rPr>
          <w:rFonts w:asciiTheme="minorEastAsia" w:hAnsiTheme="minorEastAsia"/>
          <w:sz w:val="24"/>
          <w:szCs w:val="24"/>
        </w:rPr>
      </w:pPr>
      <m:oMathPara>
        <m:oMath>
          <m:sSup>
            <m:sSupPr>
              <m:ctrlPr>
                <w:rPr>
                  <w:rFonts w:ascii="Cambria Math" w:hAnsi="Cambria Math"/>
                  <w:sz w:val="24"/>
                  <w:szCs w:val="24"/>
                </w:rPr>
              </m:ctrlPr>
            </m:sSupPr>
            <m:e>
              <m:r>
                <m:rPr>
                  <m:sty m:val="p"/>
                </m:rPr>
                <w:rPr>
                  <w:rFonts w:ascii="Cambria Math" w:hAnsi="Cambria Math" w:hint="eastAsia"/>
                  <w:sz w:val="24"/>
                  <w:szCs w:val="24"/>
                </w:rPr>
                <m:t>y</m:t>
              </m:r>
              <m:ctrlPr>
                <w:rPr>
                  <w:rFonts w:ascii="Cambria Math" w:hAnsi="Cambria Math" w:hint="eastAsia"/>
                  <w:sz w:val="24"/>
                  <w:szCs w:val="24"/>
                </w:rPr>
              </m:ctrlPr>
            </m:e>
            <m:sup>
              <m:r>
                <m:rPr>
                  <m:sty m:val="p"/>
                </m:rPr>
                <w:rPr>
                  <w:rFonts w:ascii="Cambria Math" w:hAnsi="Cambria Math"/>
                  <w:sz w:val="24"/>
                  <w:szCs w:val="24"/>
                </w:rPr>
                <m:t>'</m:t>
              </m:r>
            </m:sup>
          </m:sSup>
          <m:r>
            <m:rPr>
              <m:sty m:val="p"/>
            </m:rPr>
            <w:rPr>
              <w:rFonts w:ascii="Cambria Math" w:hAnsi="Cambria Math" w:hint="eastAsia"/>
              <w:sz w:val="24"/>
              <w:szCs w:val="24"/>
            </w:rPr>
            <m:t>=</m:t>
          </m:r>
          <m:r>
            <m:rPr>
              <m:sty m:val="p"/>
            </m:rPr>
            <w:rPr>
              <w:rFonts w:ascii="Cambria Math" w:hAnsi="Cambria Math"/>
              <w:sz w:val="24"/>
              <w:szCs w:val="24"/>
            </w:rPr>
            <m:t>FQ∙QP</m:t>
          </m:r>
        </m:oMath>
      </m:oMathPara>
    </w:p>
    <w:p w14:paraId="0405C170" w14:textId="7F162BD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量化和反量化过程中，量化步长QP决定量化器的编码压缩率及图像精度。如果QP比较大，则量化值FQ动态范围较小，其相应的编码长度较小，但反量化时损失较多的图像细节信息；如果QP比较小，则FQ动态范围较大,相应的编码长度也较大，但图像细节信息损失较少。编码器根据图像值实际动态范围自动改变QP值，在编码长度和图像精度之间折衷，达到整体最佳效果。</w:t>
      </w:r>
    </w:p>
    <w:p w14:paraId="6BDAA4A0"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在H.264中，量化步长Qstep共有52个值。量化参数QP是量化步长的序号。应用时可以在这个较宽的量化步长范围根据实际需要灵活选择。</w:t>
      </w:r>
    </w:p>
    <w:p w14:paraId="3DEA7E25" w14:textId="77777777" w:rsidR="00641EEA" w:rsidRPr="00BA125B" w:rsidRDefault="00641EEA" w:rsidP="00BA125B">
      <w:pPr>
        <w:ind w:firstLineChars="83" w:firstLine="199"/>
        <w:rPr>
          <w:rFonts w:asciiTheme="minorEastAsia" w:hAnsiTheme="minorEastAsia"/>
          <w:sz w:val="24"/>
          <w:szCs w:val="24"/>
        </w:rPr>
      </w:pPr>
      <w:r w:rsidRPr="00BA125B">
        <w:rPr>
          <w:rFonts w:asciiTheme="minorEastAsia" w:hAnsiTheme="minorEastAsia" w:hint="eastAsia"/>
          <w:sz w:val="24"/>
          <w:szCs w:val="24"/>
        </w:rPr>
        <w:t xml:space="preserve">  无线视频系统可以发送的比特数由如下公式得出：</w:t>
      </w:r>
    </w:p>
    <w:p w14:paraId="67F61A32" w14:textId="79BDC00C" w:rsidR="00641EEA" w:rsidRPr="00E83A36" w:rsidRDefault="00641EEA" w:rsidP="00E83A36">
      <w:pPr>
        <w:spacing w:before="120" w:line="240" w:lineRule="auto"/>
        <w:ind w:firstLine="560"/>
        <w:rPr>
          <w:rFonts w:asciiTheme="minorEastAsia" w:hAnsiTheme="minorEastAsia"/>
          <w:sz w:val="28"/>
          <w:szCs w:val="28"/>
        </w:rPr>
      </w:pPr>
      <m:oMathPara>
        <m:oMath>
          <m:r>
            <m:rPr>
              <m:sty m:val="p"/>
            </m:rPr>
            <w:rPr>
              <w:rFonts w:ascii="Cambria Math" w:hAnsi="Cambria Math"/>
              <w:sz w:val="28"/>
              <w:szCs w:val="28"/>
            </w:rPr>
            <m:t>N</m:t>
          </m:r>
          <m:r>
            <m:rPr>
              <m:sty m:val="p"/>
            </m:rPr>
            <w:rPr>
              <w:rFonts w:ascii="Cambria Math" w:hAnsi="Cambria Math" w:hint="eastAsia"/>
              <w:sz w:val="28"/>
              <w:szCs w:val="28"/>
            </w:rPr>
            <m:t>=</m:t>
          </m:r>
          <m:r>
            <m:rPr>
              <m:sty m:val="p"/>
            </m:rPr>
            <w:rPr>
              <w:rFonts w:ascii="Cambria Math" w:hAnsi="Cambria Math"/>
              <w:sz w:val="28"/>
              <w:szCs w:val="28"/>
            </w:rPr>
            <m:t xml:space="preserve"> </m:t>
          </m:r>
          <m:box>
            <m:boxPr>
              <m:ctrlPr>
                <w:rPr>
                  <w:rFonts w:ascii="Cambria Math" w:hAnsi="Cambria Math"/>
                  <w:sz w:val="28"/>
                  <w:szCs w:val="28"/>
                </w:rPr>
              </m:ctrlPr>
            </m:boxPr>
            <m:e>
              <m:argPr>
                <m:argSz m:val="-1"/>
              </m:argPr>
              <m:f>
                <m:fPr>
                  <m:ctrlPr>
                    <w:rPr>
                      <w:rFonts w:ascii="Cambria Math" w:hAnsi="Cambria Math"/>
                      <w:sz w:val="28"/>
                      <w:szCs w:val="28"/>
                    </w:rPr>
                  </m:ctrlPr>
                </m:fPr>
                <m:num>
                  <m:r>
                    <m:rPr>
                      <m:sty m:val="p"/>
                    </m:rPr>
                    <w:rPr>
                      <w:rFonts w:ascii="Cambria Math" w:hAnsi="Cambria Math"/>
                      <w:sz w:val="28"/>
                      <w:szCs w:val="28"/>
                    </w:rPr>
                    <m:t>SE*M</m:t>
                  </m:r>
                </m:num>
                <m:den>
                  <m:r>
                    <m:rPr>
                      <m:sty m:val="p"/>
                    </m:rPr>
                    <w:rPr>
                      <w:rFonts w:ascii="Cambria Math" w:hAnsi="Cambria Math"/>
                      <w:sz w:val="28"/>
                      <w:szCs w:val="28"/>
                    </w:rPr>
                    <m:t>2</m:t>
                  </m:r>
                </m:den>
              </m:f>
            </m:e>
          </m:box>
        </m:oMath>
      </m:oMathPara>
    </w:p>
    <w:p w14:paraId="6757D850" w14:textId="55CE29B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其中，M为固定带宽下可以发送的符号数，</w:t>
      </w:r>
      <w:r w:rsidR="00A63ADC" w:rsidRPr="00BA125B">
        <w:rPr>
          <w:rFonts w:asciiTheme="minorEastAsia" w:hAnsiTheme="minorEastAsia" w:hint="eastAsia"/>
          <w:sz w:val="24"/>
          <w:szCs w:val="24"/>
        </w:rPr>
        <w:t>SE</w:t>
      </w:r>
      <w:r w:rsidRPr="00BA125B">
        <w:rPr>
          <w:rFonts w:asciiTheme="minorEastAsia" w:hAnsiTheme="minorEastAsia" w:hint="eastAsia"/>
          <w:sz w:val="24"/>
          <w:szCs w:val="24"/>
        </w:rPr>
        <w:t>是信道编码的谱效率。公式求出来的比特数</w:t>
      </w:r>
      <w:r w:rsidR="00A63ADC" w:rsidRPr="00BA125B">
        <w:rPr>
          <w:rFonts w:asciiTheme="minorEastAsia" w:hAnsiTheme="minorEastAsia" w:hint="eastAsia"/>
          <w:sz w:val="24"/>
          <w:szCs w:val="24"/>
        </w:rPr>
        <w:t>N</w:t>
      </w:r>
      <w:r w:rsidRPr="00BA125B">
        <w:rPr>
          <w:rFonts w:asciiTheme="minorEastAsia" w:hAnsiTheme="minorEastAsia" w:hint="eastAsia"/>
          <w:sz w:val="24"/>
          <w:szCs w:val="24"/>
        </w:rPr>
        <w:t>就是发送端可以发送的比特数，从而得到QP值。</w:t>
      </w:r>
    </w:p>
    <w:p w14:paraId="30126156" w14:textId="77777777" w:rsidR="00641EEA" w:rsidRDefault="00641EEA" w:rsidP="00BA125B">
      <w:pPr>
        <w:pStyle w:val="3"/>
        <w:rPr>
          <w:szCs w:val="28"/>
        </w:rPr>
      </w:pPr>
      <w:bookmarkStart w:id="38" w:name="_Toc507165158"/>
      <w:r>
        <w:rPr>
          <w:rFonts w:hint="eastAsia"/>
          <w:szCs w:val="28"/>
        </w:rPr>
        <w:t xml:space="preserve">3.4.2 </w:t>
      </w:r>
      <w:r>
        <w:rPr>
          <w:rFonts w:hint="eastAsia"/>
          <w:szCs w:val="28"/>
        </w:rPr>
        <w:t>构造编码矩阵</w:t>
      </w:r>
      <w:bookmarkEnd w:id="38"/>
    </w:p>
    <w:p w14:paraId="4C2CE5C6" w14:textId="3F0AFA00" w:rsidR="00641EEA" w:rsidRPr="00BA125B" w:rsidRDefault="00DA0CE3" w:rsidP="00BA125B">
      <w:pPr>
        <w:ind w:firstLine="480"/>
        <w:rPr>
          <w:rFonts w:asciiTheme="minorEastAsia" w:hAnsiTheme="minorEastAsia"/>
          <w:sz w:val="24"/>
          <w:szCs w:val="24"/>
        </w:rPr>
      </w:pPr>
      <w:r w:rsidRPr="00BA125B">
        <w:rPr>
          <w:rFonts w:asciiTheme="minorEastAsia" w:hAnsiTheme="minorEastAsia" w:hint="eastAsia"/>
          <w:sz w:val="24"/>
          <w:szCs w:val="24"/>
        </w:rPr>
        <w:t>RCM可以产生任何码率的符号。</w:t>
      </w:r>
      <w:r w:rsidR="00641EEA" w:rsidRPr="00BA125B">
        <w:rPr>
          <w:rFonts w:asciiTheme="minorEastAsia" w:hAnsiTheme="minorEastAsia" w:hint="eastAsia"/>
          <w:sz w:val="24"/>
          <w:szCs w:val="24"/>
        </w:rPr>
        <w:t>定义N为比特块长度，K为成功解码所需的调制符号的数量。</w:t>
      </w:r>
      <w:r w:rsidRPr="00BA125B">
        <w:rPr>
          <w:rFonts w:asciiTheme="minorEastAsia" w:hAnsiTheme="minorEastAsia" w:hint="eastAsia"/>
          <w:sz w:val="24"/>
          <w:szCs w:val="24"/>
        </w:rPr>
        <w:t>开始传输后</w:t>
      </w:r>
      <w:r w:rsidR="00641EEA" w:rsidRPr="00BA125B">
        <w:rPr>
          <w:rFonts w:asciiTheme="minorEastAsia" w:hAnsiTheme="minorEastAsia" w:hint="eastAsia"/>
          <w:sz w:val="24"/>
          <w:szCs w:val="24"/>
        </w:rPr>
        <w:t>，首先传输K</w:t>
      </w:r>
      <w:r w:rsidR="00641EEA" w:rsidRP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个调制符号，以K</w:t>
      </w:r>
      <w:r w:rsidR="00641EEA" w:rsidRPr="005E7793">
        <w:rPr>
          <w:rFonts w:asciiTheme="minorEastAsia" w:hAnsiTheme="minorEastAsia" w:hint="eastAsia"/>
          <w:sz w:val="24"/>
          <w:szCs w:val="24"/>
          <w:vertAlign w:val="subscript"/>
        </w:rPr>
        <w:t>C</w:t>
      </w:r>
      <w:r w:rsidR="00641EEA" w:rsidRPr="00BA125B">
        <w:rPr>
          <w:rFonts w:asciiTheme="minorEastAsia" w:hAnsiTheme="minorEastAsia" w:hint="eastAsia"/>
          <w:sz w:val="24"/>
          <w:szCs w:val="24"/>
        </w:rPr>
        <w:t>为步长增加调制符号数量直至正确解码。因此可以达到的调制速率为：</w:t>
      </w:r>
    </w:p>
    <w:p w14:paraId="7177CC58" w14:textId="77777777" w:rsidR="00641EEA" w:rsidRPr="00BA125B" w:rsidRDefault="00641EEA" w:rsidP="00BA125B">
      <w:pPr>
        <w:ind w:firstLine="480"/>
        <w:jc w:val="center"/>
        <w:rPr>
          <w:rFonts w:asciiTheme="minorEastAsia" w:hAnsiTheme="minorEastAsia"/>
          <w:sz w:val="24"/>
          <w:szCs w:val="24"/>
        </w:rPr>
      </w:pPr>
      <w:r w:rsidRPr="00BA125B">
        <w:rPr>
          <w:rFonts w:asciiTheme="minorEastAsia" w:hAnsiTheme="minorEastAsia" w:hint="eastAsia"/>
          <w:sz w:val="24"/>
          <w:szCs w:val="24"/>
        </w:rPr>
        <w:t>R=N/K=N</w:t>
      </w:r>
      <w:proofErr w:type="gramStart"/>
      <w:r w:rsidRPr="00BA125B">
        <w:rPr>
          <w:rFonts w:asciiTheme="minorEastAsia" w:hAnsiTheme="minorEastAsia" w:hint="eastAsia"/>
          <w:sz w:val="24"/>
          <w:szCs w:val="24"/>
        </w:rPr>
        <w:t>/(</w:t>
      </w:r>
      <w:proofErr w:type="gramEnd"/>
      <w:r w:rsidRPr="00BA125B">
        <w:rPr>
          <w:rFonts w:asciiTheme="minorEastAsia" w:hAnsiTheme="minorEastAsia" w:hint="eastAsia"/>
          <w:sz w:val="24"/>
          <w:szCs w:val="24"/>
        </w:rPr>
        <w:t>K</w:t>
      </w:r>
      <w:r w:rsidRPr="005E7793">
        <w:rPr>
          <w:rFonts w:asciiTheme="minorEastAsia" w:hAnsiTheme="minorEastAsia" w:hint="eastAsia"/>
          <w:sz w:val="24"/>
          <w:szCs w:val="24"/>
          <w:vertAlign w:val="subscript"/>
        </w:rPr>
        <w:t>0</w:t>
      </w:r>
      <w:r w:rsidRPr="00BA125B">
        <w:rPr>
          <w:rFonts w:asciiTheme="minorEastAsia" w:hAnsiTheme="minorEastAsia" w:hint="eastAsia"/>
          <w:sz w:val="24"/>
          <w:szCs w:val="24"/>
        </w:rPr>
        <w:t>+i*K</w:t>
      </w:r>
      <w:r w:rsidRPr="005E7793">
        <w:rPr>
          <w:rFonts w:asciiTheme="minorEastAsia" w:hAnsiTheme="minorEastAsia" w:hint="eastAsia"/>
          <w:sz w:val="24"/>
          <w:szCs w:val="24"/>
          <w:vertAlign w:val="subscript"/>
        </w:rPr>
        <w:t>C</w:t>
      </w:r>
      <w:r w:rsidRPr="00BA125B">
        <w:rPr>
          <w:rFonts w:asciiTheme="minorEastAsia" w:hAnsiTheme="minorEastAsia" w:hint="eastAsia"/>
          <w:sz w:val="24"/>
          <w:szCs w:val="24"/>
        </w:rPr>
        <w:t>)   i=0,1,</w:t>
      </w:r>
      <w:r w:rsidRPr="00BA125B">
        <w:rPr>
          <w:rFonts w:asciiTheme="minorEastAsia" w:hAnsiTheme="minorEastAsia"/>
          <w:sz w:val="24"/>
          <w:szCs w:val="24"/>
        </w:rPr>
        <w:t>…</w:t>
      </w:r>
    </w:p>
    <w:p w14:paraId="1BE74FFF" w14:textId="297AE116"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为了实现速率可变调制，需要均匀分配比特能量。</w:t>
      </w:r>
      <w:r w:rsidR="0012580A" w:rsidRPr="00BA125B">
        <w:rPr>
          <w:rFonts w:asciiTheme="minorEastAsia" w:hAnsiTheme="minorEastAsia" w:hint="eastAsia"/>
          <w:sz w:val="24"/>
          <w:szCs w:val="24"/>
        </w:rPr>
        <w:t>从而接收端可以通过积累调制符号来增加码字间隙，达到无速率的目的。</w:t>
      </w:r>
      <w:r w:rsidRPr="00BA125B">
        <w:rPr>
          <w:rFonts w:asciiTheme="minorEastAsia" w:hAnsiTheme="minorEastAsia" w:hint="eastAsia"/>
          <w:sz w:val="24"/>
          <w:szCs w:val="24"/>
        </w:rPr>
        <w:t>传统的64QAM每3个比特一组加权求和生成一个符号。RCM的方法要求每个比特比特被多个符号采样并且每个比特采样的权重具有相同的欧拉范数。只有这样的映射才能使得比特能均匀增加。用一个M x N的邻接矩阵G实现从比特到符号的映射。</w:t>
      </w:r>
    </w:p>
    <w:p w14:paraId="13F49F37" w14:textId="1FED88C8"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在</w:t>
      </w:r>
      <w:r w:rsidR="00821D50">
        <w:rPr>
          <w:rFonts w:asciiTheme="minorEastAsia" w:hAnsiTheme="minorEastAsia" w:hint="eastAsia"/>
          <w:sz w:val="24"/>
          <w:szCs w:val="24"/>
        </w:rPr>
        <w:t>RCM</w:t>
      </w:r>
      <w:r w:rsidRPr="00BA125B">
        <w:rPr>
          <w:rFonts w:asciiTheme="minorEastAsia" w:hAnsiTheme="minorEastAsia" w:hint="eastAsia"/>
          <w:sz w:val="24"/>
          <w:szCs w:val="24"/>
        </w:rPr>
        <w:t>中，映射矩阵G是稀疏的，</w:t>
      </w:r>
      <w:r w:rsidR="0012580A" w:rsidRPr="00BA125B">
        <w:rPr>
          <w:rFonts w:asciiTheme="minorEastAsia" w:hAnsiTheme="minorEastAsia" w:hint="eastAsia"/>
          <w:sz w:val="24"/>
          <w:szCs w:val="24"/>
        </w:rPr>
        <w:t>行表示比特，列表示符号。</w:t>
      </w:r>
      <w:r w:rsidRPr="00BA125B">
        <w:rPr>
          <w:rFonts w:asciiTheme="minorEastAsia" w:hAnsiTheme="minorEastAsia" w:hint="eastAsia"/>
          <w:sz w:val="24"/>
          <w:szCs w:val="24"/>
        </w:rPr>
        <w:t>每一行只有L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非零元素。这里L为</w:t>
      </w:r>
      <w:r w:rsidR="0012580A" w:rsidRPr="00BA125B">
        <w:rPr>
          <w:rFonts w:asciiTheme="minorEastAsia" w:hAnsiTheme="minorEastAsia" w:hint="eastAsia"/>
          <w:sz w:val="24"/>
          <w:szCs w:val="24"/>
        </w:rPr>
        <w:t>8。</w:t>
      </w:r>
      <w:r w:rsidRPr="00BA125B">
        <w:rPr>
          <w:rFonts w:asciiTheme="minorEastAsia" w:hAnsiTheme="minorEastAsia" w:hint="eastAsia"/>
          <w:sz w:val="24"/>
          <w:szCs w:val="24"/>
        </w:rPr>
        <w:t>每行的L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权重是权重符号集W={-1,1，-2,2，-4,4，-4,4}的一个乱序。</w:t>
      </w:r>
      <w:r w:rsidR="00821D50">
        <w:rPr>
          <w:rFonts w:asciiTheme="minorEastAsia" w:hAnsiTheme="minorEastAsia" w:hint="eastAsia"/>
          <w:sz w:val="24"/>
          <w:szCs w:val="24"/>
        </w:rPr>
        <w:t>参考图，</w:t>
      </w:r>
      <w:r w:rsidR="0012580A" w:rsidRPr="00BA125B">
        <w:rPr>
          <w:rFonts w:asciiTheme="minorEastAsia" w:hAnsiTheme="minorEastAsia" w:hint="eastAsia"/>
          <w:sz w:val="24"/>
          <w:szCs w:val="24"/>
        </w:rPr>
        <w:t>如果比特和符号之间有一条边连接，那么G的对应位置将是该边上的权重值；否则为零。</w:t>
      </w:r>
      <w:r w:rsidRPr="00BA125B">
        <w:rPr>
          <w:rFonts w:asciiTheme="minorEastAsia" w:hAnsiTheme="minorEastAsia" w:hint="eastAsia"/>
          <w:sz w:val="24"/>
          <w:szCs w:val="24"/>
        </w:rPr>
        <w:t>G的构造需要考虑CS的可译码性和信道特征。根据</w:t>
      </w:r>
      <w:r w:rsidR="005E7793" w:rsidRPr="005E7793">
        <w:rPr>
          <w:rFonts w:asciiTheme="minorEastAsia" w:hAnsiTheme="minorEastAsia" w:hint="eastAsia"/>
          <w:sz w:val="24"/>
          <w:szCs w:val="24"/>
          <w:vertAlign w:val="superscript"/>
        </w:rPr>
        <w:t>[</w:t>
      </w:r>
      <w:r w:rsidRPr="005E7793">
        <w:rPr>
          <w:rFonts w:asciiTheme="minorEastAsia" w:hAnsiTheme="minorEastAsia" w:hint="eastAsia"/>
          <w:sz w:val="24"/>
          <w:szCs w:val="24"/>
          <w:vertAlign w:val="superscript"/>
        </w:rPr>
        <w:t>41</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，矩阵G应该具有规则的行</w:t>
      </w:r>
      <w:r w:rsidR="0012580A" w:rsidRPr="00BA125B">
        <w:rPr>
          <w:rFonts w:asciiTheme="minorEastAsia" w:hAnsiTheme="minorEastAsia" w:hint="eastAsia"/>
          <w:sz w:val="24"/>
          <w:szCs w:val="24"/>
        </w:rPr>
        <w:t>和尽可能</w:t>
      </w:r>
      <w:r w:rsidRPr="00BA125B">
        <w:rPr>
          <w:rFonts w:asciiTheme="minorEastAsia" w:hAnsiTheme="minorEastAsia" w:hint="eastAsia"/>
          <w:sz w:val="24"/>
          <w:szCs w:val="24"/>
        </w:rPr>
        <w:t>规则</w:t>
      </w:r>
      <w:r w:rsidR="0012580A" w:rsidRPr="00BA125B">
        <w:rPr>
          <w:rFonts w:asciiTheme="minorEastAsia" w:hAnsiTheme="minorEastAsia" w:hint="eastAsia"/>
          <w:sz w:val="24"/>
          <w:szCs w:val="24"/>
        </w:rPr>
        <w:t>的列</w:t>
      </w:r>
      <w:r w:rsidRPr="00BA125B">
        <w:rPr>
          <w:rFonts w:asciiTheme="minorEastAsia" w:hAnsiTheme="minorEastAsia" w:hint="eastAsia"/>
          <w:sz w:val="24"/>
          <w:szCs w:val="24"/>
        </w:rPr>
        <w:t>，权重集合应该可以生成较多的符号值。以权重集合{-1,1，-2,2，-4,4，-4,4}为例，它满足以上约束条件。接下来构造映射矩阵G，当行数M变化时依然保持良好特性。构造三个基础矩阵A1、A2、A4。每个基础矩阵的维度是N/8 x N/4。A1的结构如下。A2和A4具有相同的结构，非零元素换成+2/-2和+4/-4。</w:t>
      </w:r>
    </w:p>
    <w:p w14:paraId="2A8CAF96" w14:textId="77777777" w:rsidR="00641EEA" w:rsidRPr="00BA125B" w:rsidRDefault="00641EEA" w:rsidP="00BA125B">
      <w:pPr>
        <w:spacing w:before="120" w:line="240" w:lineRule="auto"/>
        <w:ind w:firstLine="480"/>
        <w:jc w:val="center"/>
        <w:rPr>
          <w:rFonts w:asciiTheme="minorEastAsia" w:hAnsiTheme="minorEastAsia"/>
          <w:sz w:val="24"/>
          <w:szCs w:val="24"/>
        </w:rPr>
      </w:pPr>
      <w:r w:rsidRPr="00BA125B">
        <w:rPr>
          <w:rFonts w:asciiTheme="minorEastAsia" w:hAnsiTheme="minorEastAsia" w:hint="eastAsia"/>
          <w:sz w:val="24"/>
          <w:szCs w:val="24"/>
        </w:rPr>
        <w:t xml:space="preserve">A1 = </w:t>
      </w:r>
      <m:oMath>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d>
      </m:oMath>
    </w:p>
    <w:p w14:paraId="7238E694" w14:textId="35850160" w:rsidR="00641EEA" w:rsidRPr="00BA125B" w:rsidRDefault="0012580A" w:rsidP="00BA125B">
      <w:pPr>
        <w:ind w:firstLine="480"/>
        <w:rPr>
          <w:rFonts w:asciiTheme="minorEastAsia" w:hAnsiTheme="minorEastAsia"/>
          <w:sz w:val="24"/>
          <w:szCs w:val="24"/>
        </w:rPr>
      </w:pPr>
      <w:r w:rsidRPr="00BA125B">
        <w:rPr>
          <w:rFonts w:asciiTheme="minorEastAsia" w:hAnsiTheme="minorEastAsia" w:hint="eastAsia"/>
          <w:sz w:val="24"/>
          <w:szCs w:val="24"/>
        </w:rPr>
        <w:t>将</w:t>
      </w:r>
      <w:r w:rsidR="00641EEA" w:rsidRPr="00BA125B">
        <w:rPr>
          <w:rFonts w:asciiTheme="minorEastAsia" w:hAnsiTheme="minorEastAsia" w:hint="eastAsia"/>
          <w:sz w:val="24"/>
          <w:szCs w:val="24"/>
        </w:rPr>
        <w:t>这三个基础矩阵</w:t>
      </w:r>
      <w:r w:rsidRPr="00BA125B">
        <w:rPr>
          <w:rFonts w:asciiTheme="minorEastAsia" w:hAnsiTheme="minorEastAsia" w:hint="eastAsia"/>
          <w:sz w:val="24"/>
          <w:szCs w:val="24"/>
        </w:rPr>
        <w:t>随机排列</w:t>
      </w:r>
      <w:r w:rsidR="00641EEA" w:rsidRPr="00BA125B">
        <w:rPr>
          <w:rFonts w:asciiTheme="minorEastAsia" w:hAnsiTheme="minorEastAsia" w:hint="eastAsia"/>
          <w:sz w:val="24"/>
          <w:szCs w:val="24"/>
        </w:rPr>
        <w:t>填充到一个N/2</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X</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N的矩阵G</w:t>
      </w:r>
      <w:r w:rsid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中，如下所示：</w:t>
      </w:r>
    </w:p>
    <w:p w14:paraId="0BF2BAD9" w14:textId="74E375DE" w:rsidR="00641EEA" w:rsidRPr="00BA125B" w:rsidRDefault="00641EEA" w:rsidP="00BA125B">
      <w:pPr>
        <w:spacing w:before="120" w:line="240" w:lineRule="auto"/>
        <w:ind w:firstLine="480"/>
        <w:jc w:val="center"/>
        <w:rPr>
          <w:rFonts w:asciiTheme="minorEastAsia" w:hAnsiTheme="minorEastAsia"/>
          <w:sz w:val="24"/>
          <w:szCs w:val="24"/>
        </w:rPr>
      </w:pPr>
      <w:r w:rsidRPr="00BA125B">
        <w:rPr>
          <w:rFonts w:asciiTheme="minorEastAsia" w:hAnsiTheme="minorEastAsia" w:hint="eastAsia"/>
          <w:sz w:val="24"/>
          <w:szCs w:val="24"/>
        </w:rPr>
        <w:t>G</w:t>
      </w:r>
      <w:r w:rsidR="005E7793">
        <w:rPr>
          <w:rFonts w:asciiTheme="minorEastAsia" w:hAnsiTheme="minorEastAsia" w:hint="eastAsia"/>
          <w:sz w:val="24"/>
          <w:szCs w:val="24"/>
          <w:vertAlign w:val="subscript"/>
        </w:rPr>
        <w:t>0</w:t>
      </w:r>
      <w:r w:rsidRPr="00BA125B">
        <w:rPr>
          <w:rFonts w:asciiTheme="minorEastAsia" w:hAnsiTheme="minorEastAsia" w:hint="eastAsia"/>
          <w:sz w:val="24"/>
          <w:szCs w:val="24"/>
        </w:rPr>
        <w:t xml:space="preserve"> = </w:t>
      </w:r>
      <m:oMath>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
          </m:e>
        </m:d>
      </m:oMath>
    </w:p>
    <w:p w14:paraId="79F6CCB4"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m:oMath>
        <m:r>
          <m:rPr>
            <m:sty m:val="p"/>
          </m:rPr>
          <w:rPr>
            <w:rFonts w:ascii="Cambria Math" w:hAnsi="Cambria Math"/>
            <w:sz w:val="24"/>
            <w:szCs w:val="24"/>
          </w:rPr>
          <m:t>π</m:t>
        </m:r>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oMath>
      <w:r w:rsidRPr="00BA125B">
        <w:rPr>
          <w:rFonts w:asciiTheme="minorEastAsia" w:hAnsiTheme="minorEastAsia" w:hint="eastAsia"/>
          <w:sz w:val="24"/>
          <w:szCs w:val="24"/>
        </w:rPr>
        <w:t>表示将矩阵的列随机排列。</w:t>
      </w:r>
    </w:p>
    <w:p w14:paraId="0C18063C" w14:textId="6629EF28" w:rsidR="00641EEA" w:rsidRPr="00BA125B" w:rsidRDefault="00641EEA" w:rsidP="00BA125B">
      <w:pPr>
        <w:ind w:firstLine="480"/>
        <w:rPr>
          <w:rFonts w:asciiTheme="minorEastAsia" w:hAnsiTheme="minorEastAsia"/>
          <w:sz w:val="24"/>
          <w:szCs w:val="24"/>
        </w:rPr>
      </w:pPr>
      <w:r w:rsidRPr="00BA125B">
        <w:rPr>
          <w:rFonts w:asciiTheme="minorEastAsia" w:hAnsiTheme="minorEastAsia"/>
          <w:sz w:val="24"/>
          <w:szCs w:val="24"/>
        </w:rPr>
        <w:t>由于</w:t>
      </w:r>
      <w:r w:rsidRPr="00BA125B">
        <w:rPr>
          <w:rFonts w:asciiTheme="minorEastAsia" w:hAnsiTheme="minorEastAsia" w:hint="eastAsia"/>
          <w:sz w:val="24"/>
          <w:szCs w:val="24"/>
        </w:rPr>
        <w:t>x的元素要么是0要么是1，因此共有23个不同的RPC符号，符号值为从-11到+11之间的整数。每两个</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符号作为发送无线符号的IQ分量。传统调制的无线符号是由几个相邻比特映射组成的。但是</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使用了一个非传统的23x23的星座，比传统的无线通信系统使用了更加稠密的星座。在差的信道条件下，接收</w:t>
      </w:r>
      <w:proofErr w:type="gramStart"/>
      <w:r w:rsidRPr="00BA125B">
        <w:rPr>
          <w:rFonts w:asciiTheme="minorEastAsia" w:hAnsiTheme="minorEastAsia" w:hint="eastAsia"/>
          <w:sz w:val="24"/>
          <w:szCs w:val="24"/>
        </w:rPr>
        <w:t>端需要</w:t>
      </w:r>
      <w:proofErr w:type="gramEnd"/>
      <w:r w:rsidRPr="00BA125B">
        <w:rPr>
          <w:rFonts w:asciiTheme="minorEastAsia" w:hAnsiTheme="minorEastAsia" w:hint="eastAsia"/>
          <w:sz w:val="24"/>
          <w:szCs w:val="24"/>
        </w:rPr>
        <w:t>更多的调制符号来成功译码。在发送端，一</w:t>
      </w:r>
      <w:r w:rsidR="00821D50">
        <w:rPr>
          <w:rFonts w:asciiTheme="minorEastAsia" w:hAnsiTheme="minorEastAsia" w:hint="eastAsia"/>
          <w:sz w:val="24"/>
          <w:szCs w:val="24"/>
        </w:rPr>
        <w:t>组比特</w:t>
      </w:r>
      <w:r w:rsidRPr="00BA125B">
        <w:rPr>
          <w:rFonts w:asciiTheme="minorEastAsia" w:hAnsiTheme="minorEastAsia" w:hint="eastAsia"/>
          <w:sz w:val="24"/>
          <w:szCs w:val="24"/>
        </w:rPr>
        <w:t>可以产生无限多个符号，每个符号由不同L</w:t>
      </w:r>
      <w:proofErr w:type="gramStart"/>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比特生成。当信道条件好的时候，较少的符号数就足够完成译码。当信道条件差的时候，发送</w:t>
      </w:r>
      <w:proofErr w:type="gramStart"/>
      <w:r w:rsidRPr="00BA125B">
        <w:rPr>
          <w:rFonts w:asciiTheme="minorEastAsia" w:hAnsiTheme="minorEastAsia" w:hint="eastAsia"/>
          <w:sz w:val="24"/>
          <w:szCs w:val="24"/>
        </w:rPr>
        <w:t>端需要</w:t>
      </w:r>
      <w:proofErr w:type="gramEnd"/>
      <w:r w:rsidRPr="00BA125B">
        <w:rPr>
          <w:rFonts w:asciiTheme="minorEastAsia" w:hAnsiTheme="minorEastAsia" w:hint="eastAsia"/>
          <w:sz w:val="24"/>
          <w:szCs w:val="24"/>
        </w:rPr>
        <w:t>持续发送符号，直到接收</w:t>
      </w:r>
      <w:proofErr w:type="gramStart"/>
      <w:r w:rsidRPr="00BA125B">
        <w:rPr>
          <w:rFonts w:asciiTheme="minorEastAsia" w:hAnsiTheme="minorEastAsia" w:hint="eastAsia"/>
          <w:sz w:val="24"/>
          <w:szCs w:val="24"/>
        </w:rPr>
        <w:t>端成功</w:t>
      </w:r>
      <w:proofErr w:type="gramEnd"/>
      <w:r w:rsidRPr="00BA125B">
        <w:rPr>
          <w:rFonts w:asciiTheme="minorEastAsia" w:hAnsiTheme="minorEastAsia" w:hint="eastAsia"/>
          <w:sz w:val="24"/>
          <w:szCs w:val="24"/>
        </w:rPr>
        <w:t>译码后反馈ACK。因为通信速率由N除以无线符号个数计算，</w:t>
      </w:r>
      <w:r w:rsidR="00821D50">
        <w:rPr>
          <w:rFonts w:asciiTheme="minorEastAsia" w:hAnsiTheme="minorEastAsia" w:hint="eastAsia"/>
          <w:sz w:val="24"/>
          <w:szCs w:val="24"/>
        </w:rPr>
        <w:t>RCM</w:t>
      </w:r>
      <w:r w:rsidRPr="00BA125B">
        <w:rPr>
          <w:rFonts w:asciiTheme="minorEastAsia" w:hAnsiTheme="minorEastAsia" w:hint="eastAsia"/>
          <w:sz w:val="24"/>
          <w:szCs w:val="24"/>
        </w:rPr>
        <w:t>实现了平滑的速率自适应功能。</w:t>
      </w:r>
    </w:p>
    <w:p w14:paraId="10B3F48E" w14:textId="2C1C16F9" w:rsidR="00A30A86" w:rsidRDefault="001929C7" w:rsidP="00BA125B">
      <w:pPr>
        <w:pStyle w:val="3"/>
        <w:rPr>
          <w:szCs w:val="28"/>
        </w:rPr>
      </w:pPr>
      <w:bookmarkStart w:id="39" w:name="_Toc507165159"/>
      <w:r>
        <w:rPr>
          <w:rFonts w:hint="eastAsia"/>
          <w:szCs w:val="28"/>
        </w:rPr>
        <w:t xml:space="preserve">3.4.3 </w:t>
      </w:r>
      <w:r>
        <w:rPr>
          <w:rFonts w:hint="eastAsia"/>
          <w:szCs w:val="28"/>
        </w:rPr>
        <w:t>仿真</w:t>
      </w:r>
      <w:r w:rsidR="00A30A86">
        <w:rPr>
          <w:rFonts w:hint="eastAsia"/>
          <w:szCs w:val="28"/>
        </w:rPr>
        <w:t>实验</w:t>
      </w:r>
      <w:bookmarkEnd w:id="39"/>
    </w:p>
    <w:p w14:paraId="62B9AD5F" w14:textId="10F52A64" w:rsidR="00641EEA" w:rsidRPr="00BA125B" w:rsidRDefault="00B82016" w:rsidP="00BA125B">
      <w:pPr>
        <w:ind w:firstLine="480"/>
        <w:rPr>
          <w:rFonts w:asciiTheme="minorEastAsia" w:hAnsiTheme="minorEastAsia"/>
          <w:sz w:val="24"/>
          <w:szCs w:val="24"/>
        </w:rPr>
      </w:pPr>
      <w:r w:rsidRPr="00BA125B">
        <w:rPr>
          <w:rFonts w:asciiTheme="minorEastAsia" w:hAnsiTheme="minorEastAsia" w:hint="eastAsia"/>
          <w:sz w:val="24"/>
          <w:szCs w:val="24"/>
        </w:rPr>
        <w:t>在我们的系统中，影响因素</w:t>
      </w:r>
      <w:r w:rsidR="006C539E" w:rsidRPr="00BA125B">
        <w:rPr>
          <w:rFonts w:asciiTheme="minorEastAsia" w:hAnsiTheme="minorEastAsia" w:hint="eastAsia"/>
          <w:sz w:val="24"/>
          <w:szCs w:val="24"/>
        </w:rPr>
        <w:t>视频质量的</w:t>
      </w:r>
      <w:r w:rsidRPr="00BA125B">
        <w:rPr>
          <w:rFonts w:asciiTheme="minorEastAsia" w:hAnsiTheme="minorEastAsia" w:hint="eastAsia"/>
          <w:sz w:val="24"/>
          <w:szCs w:val="24"/>
        </w:rPr>
        <w:t>主要有信噪比SNR（signal-to-noise ratio），量化参数QP，RCM的谱效率（</w:t>
      </w:r>
      <w:r w:rsidR="00D261F7" w:rsidRPr="00BA125B">
        <w:rPr>
          <w:rFonts w:asciiTheme="minorEastAsia" w:hAnsiTheme="minorEastAsia" w:hint="eastAsia"/>
          <w:sz w:val="24"/>
          <w:szCs w:val="24"/>
        </w:rPr>
        <w:t>Spectr</w:t>
      </w:r>
      <w:r w:rsidR="00D26739" w:rsidRPr="00BA125B">
        <w:rPr>
          <w:rFonts w:asciiTheme="minorEastAsia" w:hAnsiTheme="minorEastAsia" w:hint="eastAsia"/>
          <w:sz w:val="24"/>
          <w:szCs w:val="24"/>
        </w:rPr>
        <w:t>al</w:t>
      </w:r>
      <w:r w:rsidR="00D261F7" w:rsidRPr="00BA125B">
        <w:rPr>
          <w:rFonts w:asciiTheme="minorEastAsia" w:hAnsiTheme="minorEastAsia" w:hint="eastAsia"/>
          <w:sz w:val="24"/>
          <w:szCs w:val="24"/>
        </w:rPr>
        <w:t xml:space="preserve"> Eff</w:t>
      </w:r>
      <w:r w:rsidR="00D26739" w:rsidRPr="00BA125B">
        <w:rPr>
          <w:rFonts w:asciiTheme="minorEastAsia" w:hAnsiTheme="minorEastAsia" w:hint="eastAsia"/>
          <w:sz w:val="24"/>
          <w:szCs w:val="24"/>
        </w:rPr>
        <w:t>iciency，SE</w:t>
      </w:r>
      <w:r w:rsidRPr="00BA125B">
        <w:rPr>
          <w:rFonts w:asciiTheme="minorEastAsia" w:hAnsiTheme="minorEastAsia" w:hint="eastAsia"/>
          <w:sz w:val="24"/>
          <w:szCs w:val="24"/>
        </w:rPr>
        <w:t>），带宽。谱效率和带宽的关系由公式可以得出。本节比较了COQRC和LTE的视频传输性能。LTE使用</w:t>
      </w:r>
      <w:r w:rsidR="00BC1CC7" w:rsidRPr="00BA125B">
        <w:rPr>
          <w:rFonts w:asciiTheme="minorEastAsia" w:hAnsiTheme="minorEastAsia" w:hint="eastAsia"/>
          <w:sz w:val="24"/>
          <w:szCs w:val="24"/>
        </w:rPr>
        <w:t>1/3码率的</w:t>
      </w:r>
      <w:r w:rsidRPr="00BA125B">
        <w:rPr>
          <w:rFonts w:asciiTheme="minorEastAsia" w:hAnsiTheme="minorEastAsia" w:hint="eastAsia"/>
          <w:sz w:val="24"/>
          <w:szCs w:val="24"/>
        </w:rPr>
        <w:t>Turbo码作为信道编码方案</w:t>
      </w:r>
      <w:r w:rsidR="00BC1CC7" w:rsidRPr="00BA125B">
        <w:rPr>
          <w:rFonts w:asciiTheme="minorEastAsia" w:hAnsiTheme="minorEastAsia" w:hint="eastAsia"/>
          <w:sz w:val="24"/>
          <w:szCs w:val="24"/>
        </w:rPr>
        <w:t>，调制方式</w:t>
      </w:r>
      <w:r w:rsidR="0071476C" w:rsidRPr="00BA125B">
        <w:rPr>
          <w:rFonts w:asciiTheme="minorEastAsia" w:hAnsiTheme="minorEastAsia" w:hint="eastAsia"/>
          <w:sz w:val="24"/>
          <w:szCs w:val="24"/>
        </w:rPr>
        <w:t>分为</w:t>
      </w:r>
      <w:r w:rsidR="00BC1CC7" w:rsidRPr="00BA125B">
        <w:rPr>
          <w:rFonts w:asciiTheme="minorEastAsia" w:hAnsiTheme="minorEastAsia" w:hint="eastAsia"/>
          <w:sz w:val="24"/>
          <w:szCs w:val="24"/>
        </w:rPr>
        <w:t>QPSK、16QAM和64QAM</w:t>
      </w:r>
      <w:r w:rsidRPr="00BA125B">
        <w:rPr>
          <w:rFonts w:asciiTheme="minorEastAsia" w:hAnsiTheme="minorEastAsia" w:hint="eastAsia"/>
          <w:sz w:val="24"/>
          <w:szCs w:val="24"/>
        </w:rPr>
        <w:t>。</w:t>
      </w:r>
      <w:r w:rsidR="00D31DD3" w:rsidRPr="00BA125B">
        <w:rPr>
          <w:rFonts w:asciiTheme="minorEastAsia" w:hAnsiTheme="minorEastAsia" w:hint="eastAsia"/>
          <w:sz w:val="24"/>
          <w:szCs w:val="24"/>
        </w:rPr>
        <w:lastRenderedPageBreak/>
        <w:t>图是RCM和Turbo码的谱效率对比图。由图可见，</w:t>
      </w:r>
      <w:r w:rsidRPr="00BA125B">
        <w:rPr>
          <w:rFonts w:asciiTheme="minorEastAsia" w:hAnsiTheme="minorEastAsia" w:hint="eastAsia"/>
          <w:sz w:val="24"/>
          <w:szCs w:val="24"/>
        </w:rPr>
        <w:t>当信噪比SNR</w:t>
      </w:r>
      <w:r w:rsidR="00F46489" w:rsidRPr="00BA125B">
        <w:rPr>
          <w:rFonts w:asciiTheme="minorEastAsia" w:hAnsiTheme="minorEastAsia" w:hint="eastAsia"/>
          <w:sz w:val="24"/>
          <w:szCs w:val="24"/>
        </w:rPr>
        <w:t>在5db到12db区间时</w:t>
      </w:r>
      <w:r w:rsidRPr="00BA125B">
        <w:rPr>
          <w:rFonts w:asciiTheme="minorEastAsia" w:hAnsiTheme="minorEastAsia" w:hint="eastAsia"/>
          <w:sz w:val="24"/>
          <w:szCs w:val="24"/>
        </w:rPr>
        <w:t>，RCM的谱效率低于Turbo</w:t>
      </w:r>
      <w:r w:rsidR="00F46489" w:rsidRPr="00BA125B">
        <w:rPr>
          <w:rFonts w:asciiTheme="minorEastAsia" w:hAnsiTheme="minorEastAsia" w:hint="eastAsia"/>
          <w:sz w:val="24"/>
          <w:szCs w:val="24"/>
        </w:rPr>
        <w:t>码；当信噪比SNR在12db到13db区间时，RCM和Turbo的谱效率相当；当信噪比SNR大于13db小于25db时，RCM的谱效率大于Turbo码。当RCM的谱效率小于Turbo时，</w:t>
      </w:r>
      <w:r w:rsidRPr="00BA125B">
        <w:rPr>
          <w:rFonts w:asciiTheme="minorEastAsia" w:hAnsiTheme="minorEastAsia" w:hint="eastAsia"/>
          <w:sz w:val="24"/>
          <w:szCs w:val="24"/>
        </w:rPr>
        <w:t>使用RCM码的替代方案A-BICM</w:t>
      </w:r>
      <w:r w:rsidR="005E7793" w:rsidRPr="005E7793">
        <w:rPr>
          <w:rFonts w:asciiTheme="minorEastAsia" w:hAnsiTheme="minorEastAsia" w:hint="eastAsia"/>
          <w:sz w:val="24"/>
          <w:szCs w:val="24"/>
          <w:vertAlign w:val="superscript"/>
        </w:rPr>
        <w:t>[</w:t>
      </w:r>
      <w:r w:rsidR="00487EB9" w:rsidRPr="005E7793">
        <w:rPr>
          <w:rFonts w:asciiTheme="minorEastAsia" w:hAnsiTheme="minorEastAsia" w:hint="eastAsia"/>
          <w:sz w:val="24"/>
          <w:szCs w:val="24"/>
          <w:vertAlign w:val="superscript"/>
        </w:rPr>
        <w:t>55</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645A0D" w:rsidRPr="00BA125B">
        <w:rPr>
          <w:rFonts w:asciiTheme="minorEastAsia" w:hAnsiTheme="minorEastAsia" w:hint="eastAsia"/>
          <w:sz w:val="24"/>
          <w:szCs w:val="24"/>
        </w:rPr>
        <w:t>A</w:t>
      </w:r>
      <w:r w:rsidR="00645A0D" w:rsidRPr="00BA125B">
        <w:rPr>
          <w:rFonts w:asciiTheme="minorEastAsia" w:hAnsiTheme="minorEastAsia"/>
          <w:sz w:val="24"/>
          <w:szCs w:val="24"/>
        </w:rPr>
        <w:t>-BICM</w:t>
      </w:r>
      <w:r w:rsidR="00645A0D" w:rsidRPr="00BA125B">
        <w:rPr>
          <w:rFonts w:asciiTheme="minorEastAsia" w:hAnsiTheme="minorEastAsia" w:hint="eastAsia"/>
          <w:sz w:val="24"/>
          <w:szCs w:val="24"/>
        </w:rPr>
        <w:t>在低信噪比区间的谱效率较</w:t>
      </w:r>
      <w:r w:rsidR="00645A0D" w:rsidRPr="00BA125B">
        <w:rPr>
          <w:rFonts w:asciiTheme="minorEastAsia" w:hAnsiTheme="minorEastAsia"/>
          <w:sz w:val="24"/>
          <w:szCs w:val="24"/>
        </w:rPr>
        <w:tab/>
        <w:t>T</w:t>
      </w:r>
      <w:r w:rsidR="00645A0D" w:rsidRPr="00BA125B">
        <w:rPr>
          <w:rFonts w:asciiTheme="minorEastAsia" w:hAnsiTheme="minorEastAsia" w:hint="eastAsia"/>
          <w:sz w:val="24"/>
          <w:szCs w:val="24"/>
        </w:rPr>
        <w:t>urbo高。</w:t>
      </w:r>
    </w:p>
    <w:p w14:paraId="6E2B4F78" w14:textId="23CF973C" w:rsidR="00D31DD3" w:rsidRDefault="00D31DD3" w:rsidP="00BB0FBF">
      <w:pPr>
        <w:spacing w:before="120" w:line="240" w:lineRule="auto"/>
        <w:ind w:firstLine="420"/>
        <w:jc w:val="center"/>
      </w:pPr>
      <w:r>
        <w:rPr>
          <w:noProof/>
        </w:rPr>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67580" cy="2600686"/>
                    </a:xfrm>
                    <a:prstGeom prst="rect">
                      <a:avLst/>
                    </a:prstGeom>
                  </pic:spPr>
                </pic:pic>
              </a:graphicData>
            </a:graphic>
          </wp:inline>
        </w:drawing>
      </w:r>
    </w:p>
    <w:p w14:paraId="40676AE9" w14:textId="084B1517" w:rsidR="00BC1CC7" w:rsidRPr="00BA125B" w:rsidRDefault="006E699D" w:rsidP="00BA125B">
      <w:pPr>
        <w:ind w:firstLine="480"/>
        <w:rPr>
          <w:rFonts w:asciiTheme="minorEastAsia" w:hAnsiTheme="minorEastAsia"/>
          <w:sz w:val="24"/>
          <w:szCs w:val="24"/>
        </w:rPr>
      </w:pPr>
      <w:r w:rsidRPr="00BA125B">
        <w:rPr>
          <w:rFonts w:asciiTheme="minorEastAsia" w:hAnsiTheme="minorEastAsia" w:hint="eastAsia"/>
          <w:sz w:val="24"/>
          <w:szCs w:val="24"/>
        </w:rPr>
        <w:t>假设</w:t>
      </w:r>
      <w:r w:rsidR="00BC1CC7" w:rsidRPr="00BA125B">
        <w:rPr>
          <w:rFonts w:asciiTheme="minorEastAsia" w:hAnsiTheme="minorEastAsia" w:hint="eastAsia"/>
          <w:sz w:val="24"/>
          <w:szCs w:val="24"/>
        </w:rPr>
        <w:t>信道为高斯信道，信噪比从5dB至25dB。</w:t>
      </w:r>
      <w:r w:rsidR="00325E4C" w:rsidRPr="00BA125B">
        <w:rPr>
          <w:rFonts w:asciiTheme="minorEastAsia" w:hAnsiTheme="minorEastAsia" w:hint="eastAsia"/>
          <w:sz w:val="24"/>
          <w:szCs w:val="24"/>
        </w:rPr>
        <w:t>控制</w:t>
      </w:r>
      <w:r w:rsidR="00BC1CC7" w:rsidRPr="00BA125B">
        <w:rPr>
          <w:rFonts w:asciiTheme="minorEastAsia" w:hAnsiTheme="minorEastAsia" w:hint="eastAsia"/>
          <w:sz w:val="24"/>
          <w:szCs w:val="24"/>
        </w:rPr>
        <w:t>COQRC的带宽和</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一样：</w:t>
      </w:r>
      <w:r w:rsidR="00BC1CC7" w:rsidRPr="00BA125B">
        <w:rPr>
          <w:rFonts w:asciiTheme="minorEastAsia" w:hAnsiTheme="minorEastAsia" w:hint="eastAsia"/>
          <w:sz w:val="24"/>
          <w:szCs w:val="24"/>
        </w:rPr>
        <w:t>以352x288的视频序列为例，</w:t>
      </w:r>
      <w:r w:rsidR="00FC1F93" w:rsidRPr="00BA125B">
        <w:rPr>
          <w:rFonts w:asciiTheme="minorEastAsia" w:hAnsiTheme="minorEastAsia" w:hint="eastAsia"/>
          <w:sz w:val="24"/>
          <w:szCs w:val="24"/>
        </w:rPr>
        <w:t>使用</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方案传输时</w:t>
      </w:r>
      <w:r w:rsidR="003F032F" w:rsidRPr="00BA125B">
        <w:rPr>
          <w:rFonts w:asciiTheme="minorEastAsia" w:hAnsiTheme="minorEastAsia" w:hint="eastAsia"/>
          <w:sz w:val="24"/>
          <w:szCs w:val="24"/>
        </w:rPr>
        <w:t>，</w:t>
      </w:r>
      <w:r w:rsidR="00BC1CC7" w:rsidRPr="00BA125B">
        <w:rPr>
          <w:rFonts w:asciiTheme="minorEastAsia" w:hAnsiTheme="minorEastAsia" w:hint="eastAsia"/>
          <w:sz w:val="24"/>
          <w:szCs w:val="24"/>
        </w:rPr>
        <w:t>发送</w:t>
      </w:r>
      <w:proofErr w:type="gramStart"/>
      <w:r w:rsidR="00FC1F93" w:rsidRPr="00BA125B">
        <w:rPr>
          <w:rFonts w:asciiTheme="minorEastAsia" w:hAnsiTheme="minorEastAsia" w:hint="eastAsia"/>
          <w:sz w:val="24"/>
          <w:szCs w:val="24"/>
        </w:rPr>
        <w:t>端</w:t>
      </w:r>
      <w:r w:rsidR="00BC1CC7" w:rsidRPr="00BA125B">
        <w:rPr>
          <w:rFonts w:asciiTheme="minorEastAsia" w:hAnsiTheme="minorEastAsia" w:hint="eastAsia"/>
          <w:sz w:val="24"/>
          <w:szCs w:val="24"/>
        </w:rPr>
        <w:t>需要</w:t>
      </w:r>
      <w:proofErr w:type="gramEnd"/>
      <w:r w:rsidR="00BC1CC7" w:rsidRPr="00BA125B">
        <w:rPr>
          <w:rFonts w:asciiTheme="minorEastAsia" w:hAnsiTheme="minorEastAsia" w:hint="eastAsia"/>
          <w:sz w:val="24"/>
          <w:szCs w:val="24"/>
        </w:rPr>
        <w:t>使用50688个无线视频符号，</w:t>
      </w:r>
      <w:r w:rsidR="00325E4C" w:rsidRPr="00BA125B">
        <w:rPr>
          <w:rFonts w:asciiTheme="minorEastAsia" w:hAnsiTheme="minorEastAsia" w:hint="eastAsia"/>
          <w:sz w:val="24"/>
          <w:szCs w:val="24"/>
        </w:rPr>
        <w:t>则</w:t>
      </w:r>
      <w:r w:rsidR="00BC1CC7" w:rsidRPr="00BA125B">
        <w:rPr>
          <w:rFonts w:asciiTheme="minorEastAsia" w:hAnsiTheme="minorEastAsia" w:hint="eastAsia"/>
          <w:sz w:val="24"/>
          <w:szCs w:val="24"/>
        </w:rPr>
        <w:t>COQRC也只使用50688个符号。根据</w:t>
      </w:r>
      <w:r w:rsidR="00325E4C" w:rsidRPr="00BA125B">
        <w:rPr>
          <w:rFonts w:asciiTheme="minorEastAsia" w:hAnsiTheme="minorEastAsia" w:hint="eastAsia"/>
          <w:sz w:val="24"/>
          <w:szCs w:val="24"/>
        </w:rPr>
        <w:t>带宽</w:t>
      </w:r>
      <w:r w:rsidR="00BC1CC7" w:rsidRPr="00BA125B">
        <w:rPr>
          <w:rFonts w:asciiTheme="minorEastAsia" w:hAnsiTheme="minorEastAsia" w:hint="eastAsia"/>
          <w:sz w:val="24"/>
          <w:szCs w:val="24"/>
        </w:rPr>
        <w:t>和RCM的谱效率得到H.264的量化参数，使得经过H.264压缩后的比特流正好能被发送。</w:t>
      </w:r>
    </w:p>
    <w:p w14:paraId="6D0971C7" w14:textId="5143F44B" w:rsidR="006B311A"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视频传输的失真主要来自两个方面：信源编码失真和噪声一起的传输失真。</w:t>
      </w:r>
      <w:r w:rsidR="006B311A" w:rsidRPr="00BA125B">
        <w:rPr>
          <w:rFonts w:asciiTheme="minorEastAsia" w:hAnsiTheme="minorEastAsia" w:hint="eastAsia"/>
          <w:sz w:val="24"/>
          <w:szCs w:val="24"/>
        </w:rPr>
        <w:t>通常使用峰均比（Peak Signal-to-Noise Ratio，PSNR）作为衡量视频质量的标准。PSNR根据公式计算。</w:t>
      </w:r>
    </w:p>
    <w:p w14:paraId="6B722C0A" w14:textId="5DC6C7B1" w:rsidR="006B311A" w:rsidRPr="00926A12" w:rsidRDefault="006B311A" w:rsidP="00926A12">
      <w:pPr>
        <w:spacing w:before="120" w:line="240" w:lineRule="auto"/>
        <w:ind w:firstLine="560"/>
        <w:rPr>
          <w:rFonts w:asciiTheme="minorEastAsia" w:hAnsiTheme="minorEastAsia"/>
          <w:sz w:val="28"/>
          <w:szCs w:val="28"/>
        </w:rPr>
      </w:pPr>
      <m:oMathPara>
        <m:oMath>
          <m:r>
            <m:rPr>
              <m:sty m:val="p"/>
            </m:rPr>
            <w:rPr>
              <w:rFonts w:ascii="Cambria Math" w:hAnsi="Cambria Math"/>
              <w:sz w:val="28"/>
              <w:szCs w:val="28"/>
            </w:rPr>
            <m:t>PSNR=10</m:t>
          </m:r>
          <m:func>
            <m:funcPr>
              <m:ctrlPr>
                <w:rPr>
                  <w:rFonts w:ascii="Cambria Math" w:hAnsi="Cambria Math"/>
                  <w:sz w:val="28"/>
                  <w:szCs w:val="28"/>
                </w:rPr>
              </m:ctrlPr>
            </m:funcPr>
            <m:fName>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10</m:t>
                  </m:r>
                </m:sub>
              </m:sSub>
            </m:fName>
            <m:e>
              <m:box>
                <m:boxPr>
                  <m:ctrlPr>
                    <w:rPr>
                      <w:rFonts w:ascii="Cambria Math" w:hAnsi="Cambria Math"/>
                      <w:sz w:val="28"/>
                      <w:szCs w:val="28"/>
                    </w:rPr>
                  </m:ctrlPr>
                </m:boxPr>
                <m:e>
                  <m:argPr>
                    <m:argSz m:val="-1"/>
                  </m:argP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255</m:t>
                          </m:r>
                        </m:e>
                        <m:sup>
                          <m:r>
                            <m:rPr>
                              <m:sty m:val="p"/>
                            </m:rPr>
                            <w:rPr>
                              <w:rFonts w:ascii="Cambria Math" w:hAnsi="Cambria Math"/>
                              <w:sz w:val="28"/>
                              <w:szCs w:val="28"/>
                            </w:rPr>
                            <m:t>2</m:t>
                          </m:r>
                        </m:sup>
                      </m:sSup>
                    </m:num>
                    <m:den>
                      <m:r>
                        <m:rPr>
                          <m:sty m:val="p"/>
                        </m:rPr>
                        <w:rPr>
                          <w:rFonts w:ascii="Cambria Math" w:hAnsi="Cambria Math"/>
                          <w:sz w:val="28"/>
                          <w:szCs w:val="28"/>
                        </w:rPr>
                        <m:t>MSE</m:t>
                      </m:r>
                    </m:den>
                  </m:f>
                </m:e>
              </m:box>
            </m:e>
          </m:func>
        </m:oMath>
      </m:oMathPara>
    </w:p>
    <w:p w14:paraId="2DE7B3E8" w14:textId="41F1C0F3" w:rsidR="006B311A" w:rsidRPr="00BA125B" w:rsidRDefault="006B311A" w:rsidP="00BA125B">
      <w:pPr>
        <w:ind w:firstLine="480"/>
        <w:rPr>
          <w:rFonts w:asciiTheme="minorEastAsia" w:hAnsiTheme="minorEastAsia"/>
          <w:sz w:val="24"/>
          <w:szCs w:val="24"/>
        </w:rPr>
      </w:pPr>
      <w:r w:rsidRPr="00BA125B">
        <w:rPr>
          <w:rFonts w:asciiTheme="minorEastAsia" w:hAnsiTheme="minorEastAsia" w:hint="eastAsia"/>
          <w:sz w:val="24"/>
          <w:szCs w:val="24"/>
        </w:rPr>
        <w:t>其中，MSE是所有像素点的均方误差。对于视频来说，取所有帧的平均值。通常当PSNR小于16dB时认为是噪声，当PSNR大于40dB时</w:t>
      </w:r>
      <w:r w:rsidR="00C73CAA" w:rsidRPr="00BA125B">
        <w:rPr>
          <w:rFonts w:asciiTheme="minorEastAsia" w:hAnsiTheme="minorEastAsia" w:hint="eastAsia"/>
          <w:sz w:val="24"/>
          <w:szCs w:val="24"/>
        </w:rPr>
        <w:t>视频</w:t>
      </w:r>
      <w:r w:rsidRPr="00BA125B">
        <w:rPr>
          <w:rFonts w:asciiTheme="minorEastAsia" w:hAnsiTheme="minorEastAsia" w:hint="eastAsia"/>
          <w:sz w:val="24"/>
          <w:szCs w:val="24"/>
        </w:rPr>
        <w:t>质量</w:t>
      </w:r>
      <w:r w:rsidR="00C73CAA" w:rsidRPr="00BA125B">
        <w:rPr>
          <w:rFonts w:asciiTheme="minorEastAsia" w:hAnsiTheme="minorEastAsia" w:hint="eastAsia"/>
          <w:sz w:val="24"/>
          <w:szCs w:val="24"/>
        </w:rPr>
        <w:t>已经足够好</w:t>
      </w:r>
      <w:r w:rsidRPr="00BA125B">
        <w:rPr>
          <w:rFonts w:asciiTheme="minorEastAsia" w:hAnsiTheme="minorEastAsia" w:hint="eastAsia"/>
          <w:sz w:val="24"/>
          <w:szCs w:val="24"/>
        </w:rPr>
        <w:t>。</w:t>
      </w:r>
    </w:p>
    <w:p w14:paraId="1992B489" w14:textId="59C366B4" w:rsidR="00360D8A" w:rsidRPr="00BA125B" w:rsidRDefault="00360D8A" w:rsidP="00BA125B">
      <w:pPr>
        <w:ind w:firstLine="480"/>
        <w:rPr>
          <w:rFonts w:asciiTheme="minorEastAsia" w:hAnsiTheme="minorEastAsia"/>
          <w:sz w:val="24"/>
          <w:szCs w:val="24"/>
        </w:rPr>
      </w:pPr>
      <w:r w:rsidRPr="00BA125B">
        <w:rPr>
          <w:rFonts w:asciiTheme="minorEastAsia" w:hAnsiTheme="minorEastAsia" w:hint="eastAsia"/>
          <w:sz w:val="24"/>
          <w:szCs w:val="24"/>
        </w:rPr>
        <w:t>COQRC的接收端使用30次迭代</w:t>
      </w:r>
      <w:r w:rsidR="00C73CAA" w:rsidRPr="00BA125B">
        <w:rPr>
          <w:rFonts w:asciiTheme="minorEastAsia" w:hAnsiTheme="minorEastAsia" w:hint="eastAsia"/>
          <w:sz w:val="24"/>
          <w:szCs w:val="24"/>
        </w:rPr>
        <w:t>译码</w:t>
      </w:r>
      <w:r w:rsidRPr="00BA125B">
        <w:rPr>
          <w:rFonts w:asciiTheme="minorEastAsia" w:hAnsiTheme="minorEastAsia" w:hint="eastAsia"/>
          <w:sz w:val="24"/>
          <w:szCs w:val="24"/>
        </w:rPr>
        <w:t>。</w:t>
      </w:r>
      <w:r w:rsidR="00C73CAA" w:rsidRPr="00BA125B">
        <w:rPr>
          <w:rFonts w:asciiTheme="minorEastAsia" w:hAnsiTheme="minorEastAsia" w:hint="eastAsia"/>
          <w:sz w:val="24"/>
          <w:szCs w:val="24"/>
        </w:rPr>
        <w:t>信源</w:t>
      </w:r>
      <w:r w:rsidRPr="00BA125B">
        <w:rPr>
          <w:rFonts w:asciiTheme="minorEastAsia" w:hAnsiTheme="minorEastAsia" w:hint="eastAsia"/>
          <w:sz w:val="24"/>
          <w:szCs w:val="24"/>
        </w:rPr>
        <w:t>选择分辨率</w:t>
      </w:r>
      <w:r w:rsidR="00C73CAA" w:rsidRPr="00BA125B">
        <w:rPr>
          <w:rFonts w:asciiTheme="minorEastAsia" w:hAnsiTheme="minorEastAsia" w:hint="eastAsia"/>
          <w:sz w:val="24"/>
          <w:szCs w:val="24"/>
        </w:rPr>
        <w:t>为</w:t>
      </w:r>
      <w:r w:rsidR="00C73CAA" w:rsidRPr="00BA125B">
        <w:rPr>
          <w:rFonts w:asciiTheme="minorEastAsia" w:hAnsiTheme="minorEastAsia"/>
          <w:sz w:val="24"/>
          <w:szCs w:val="24"/>
        </w:rPr>
        <w:t>720</w:t>
      </w:r>
      <w:r w:rsidR="00C73CAA" w:rsidRPr="00BA125B">
        <w:rPr>
          <w:rFonts w:asciiTheme="minorEastAsia" w:hAnsiTheme="minorEastAsia" w:hint="eastAsia"/>
          <w:sz w:val="24"/>
          <w:szCs w:val="24"/>
        </w:rPr>
        <w:t>p</w:t>
      </w:r>
      <w:r w:rsidRPr="00BA125B">
        <w:rPr>
          <w:rFonts w:asciiTheme="minorEastAsia" w:hAnsiTheme="minorEastAsia" w:hint="eastAsia"/>
          <w:sz w:val="24"/>
          <w:szCs w:val="24"/>
        </w:rPr>
        <w:t>的标准视频序列。</w:t>
      </w:r>
      <w:r w:rsidR="00D73AA0" w:rsidRPr="00BA125B">
        <w:rPr>
          <w:rFonts w:asciiTheme="minorEastAsia" w:hAnsiTheme="minorEastAsia" w:hint="eastAsia"/>
          <w:sz w:val="24"/>
          <w:szCs w:val="24"/>
        </w:rPr>
        <w:t>实验对比了</w:t>
      </w:r>
      <w:r w:rsidR="00A80DFC" w:rsidRPr="00BA125B">
        <w:rPr>
          <w:rFonts w:asciiTheme="minorEastAsia" w:hAnsiTheme="minorEastAsia" w:hint="eastAsia"/>
          <w:sz w:val="24"/>
          <w:szCs w:val="24"/>
        </w:rPr>
        <w:t>L</w:t>
      </w:r>
      <w:r w:rsidR="00A80DFC" w:rsidRPr="00BA125B">
        <w:rPr>
          <w:rFonts w:asciiTheme="minorEastAsia" w:hAnsiTheme="minorEastAsia"/>
          <w:sz w:val="24"/>
          <w:szCs w:val="24"/>
        </w:rPr>
        <w:t>TE</w:t>
      </w:r>
      <w:r w:rsidR="00A80DFC" w:rsidRPr="00BA125B">
        <w:rPr>
          <w:rFonts w:asciiTheme="minorEastAsia" w:hAnsiTheme="minorEastAsia" w:hint="eastAsia"/>
          <w:sz w:val="24"/>
          <w:szCs w:val="24"/>
        </w:rPr>
        <w:t>和COQRC</w:t>
      </w:r>
      <w:r w:rsidR="00D73AA0" w:rsidRPr="00BA125B">
        <w:rPr>
          <w:rFonts w:asciiTheme="minorEastAsia" w:hAnsiTheme="minorEastAsia" w:hint="eastAsia"/>
          <w:sz w:val="24"/>
          <w:szCs w:val="24"/>
        </w:rPr>
        <w:t>的PSNR。</w:t>
      </w:r>
      <w:r w:rsidRPr="00BA125B">
        <w:rPr>
          <w:rFonts w:asciiTheme="minorEastAsia" w:hAnsiTheme="minorEastAsia" w:hint="eastAsia"/>
          <w:sz w:val="24"/>
          <w:szCs w:val="24"/>
        </w:rPr>
        <w:t>图是720p的视频序列park_run.yuv的仿真比较结果。</w:t>
      </w:r>
      <w:r w:rsidR="00C73CAA" w:rsidRPr="00BA125B">
        <w:rPr>
          <w:rFonts w:asciiTheme="minorEastAsia" w:hAnsiTheme="minorEastAsia" w:hint="eastAsia"/>
          <w:sz w:val="24"/>
          <w:szCs w:val="24"/>
        </w:rPr>
        <w:t>黑线是使用自动请求重传机制的传统视频传输方案，信道使用的是1/3码率的Turbo码编码和QP</w:t>
      </w:r>
      <w:r w:rsidR="00C73CAA" w:rsidRPr="00BA125B">
        <w:rPr>
          <w:rFonts w:asciiTheme="minorEastAsia" w:hAnsiTheme="minorEastAsia"/>
          <w:sz w:val="24"/>
          <w:szCs w:val="24"/>
        </w:rPr>
        <w:t>SK</w:t>
      </w:r>
      <w:r w:rsidR="00C73CAA" w:rsidRPr="00BA125B">
        <w:rPr>
          <w:rFonts w:asciiTheme="minorEastAsia" w:hAnsiTheme="minorEastAsia" w:hint="eastAsia"/>
          <w:sz w:val="24"/>
          <w:szCs w:val="24"/>
        </w:rPr>
        <w:t>、16QAM、64QAM调制。红线是</w:t>
      </w:r>
      <w:r w:rsidR="00C73CAA" w:rsidRPr="00BA125B">
        <w:rPr>
          <w:rFonts w:asciiTheme="minorEastAsia" w:hAnsiTheme="minorEastAsia"/>
          <w:sz w:val="24"/>
          <w:szCs w:val="24"/>
        </w:rPr>
        <w:t>COQRC</w:t>
      </w:r>
      <w:r w:rsidR="00C73CAA" w:rsidRPr="00BA125B">
        <w:rPr>
          <w:rFonts w:asciiTheme="minorEastAsia" w:hAnsiTheme="minorEastAsia" w:hint="eastAsia"/>
          <w:sz w:val="24"/>
          <w:szCs w:val="24"/>
        </w:rPr>
        <w:t>的性能曲线</w:t>
      </w:r>
      <w:r w:rsidR="00B27D73" w:rsidRPr="00BA125B">
        <w:rPr>
          <w:rFonts w:asciiTheme="minorEastAsia" w:hAnsiTheme="minorEastAsia" w:hint="eastAsia"/>
          <w:sz w:val="24"/>
          <w:szCs w:val="24"/>
        </w:rPr>
        <w:t>，使用</w:t>
      </w:r>
      <w:r w:rsidR="00C73CAA" w:rsidRPr="00BA125B">
        <w:rPr>
          <w:rFonts w:asciiTheme="minorEastAsia" w:hAnsiTheme="minorEastAsia" w:hint="eastAsia"/>
          <w:sz w:val="24"/>
          <w:szCs w:val="24"/>
        </w:rPr>
        <w:t>RCM</w:t>
      </w:r>
      <w:r w:rsidR="00B27D73" w:rsidRPr="00BA125B">
        <w:rPr>
          <w:rFonts w:asciiTheme="minorEastAsia" w:hAnsiTheme="minorEastAsia" w:hint="eastAsia"/>
          <w:sz w:val="24"/>
          <w:szCs w:val="24"/>
        </w:rPr>
        <w:t>编码</w:t>
      </w:r>
      <w:r w:rsidR="00C73CAA" w:rsidRPr="00BA125B">
        <w:rPr>
          <w:rFonts w:asciiTheme="minorEastAsia" w:hAnsiTheme="minorEastAsia" w:hint="eastAsia"/>
          <w:sz w:val="24"/>
          <w:szCs w:val="24"/>
        </w:rPr>
        <w:t>，由图可见</w:t>
      </w:r>
      <w:r w:rsidR="00B27D73" w:rsidRPr="00BA125B">
        <w:rPr>
          <w:rFonts w:asciiTheme="minorEastAsia" w:hAnsiTheme="minorEastAsia" w:hint="eastAsia"/>
          <w:sz w:val="24"/>
          <w:szCs w:val="24"/>
        </w:rPr>
        <w:t>，在低信噪比情况下，由于RCM的谱效率低于</w:t>
      </w:r>
      <w:r w:rsidR="00B27D73" w:rsidRPr="00BA125B">
        <w:rPr>
          <w:rFonts w:asciiTheme="minorEastAsia" w:hAnsiTheme="minorEastAsia" w:hint="eastAsia"/>
          <w:sz w:val="24"/>
          <w:szCs w:val="24"/>
        </w:rPr>
        <w:lastRenderedPageBreak/>
        <w:t>Turbo，C</w:t>
      </w:r>
      <w:r w:rsidR="00B27D73" w:rsidRPr="00BA125B">
        <w:rPr>
          <w:rFonts w:asciiTheme="minorEastAsia" w:hAnsiTheme="minorEastAsia"/>
          <w:sz w:val="24"/>
          <w:szCs w:val="24"/>
        </w:rPr>
        <w:t>OQRC</w:t>
      </w:r>
      <w:r w:rsidR="00B27D73" w:rsidRPr="00BA125B">
        <w:rPr>
          <w:rFonts w:asciiTheme="minorEastAsia" w:hAnsiTheme="minorEastAsia" w:hint="eastAsia"/>
          <w:sz w:val="24"/>
          <w:szCs w:val="24"/>
        </w:rPr>
        <w:t>的PSNR略低于传统视频传输方案。在低信噪比处改成使用A-BICM后，PSNR有所改善。</w:t>
      </w:r>
    </w:p>
    <w:p w14:paraId="6CFF53C9" w14:textId="3BCCAB61" w:rsidR="0005772E" w:rsidRPr="006B311A" w:rsidRDefault="0005772E" w:rsidP="00BB0FBF">
      <w:pPr>
        <w:spacing w:before="120" w:line="240" w:lineRule="auto"/>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BA125B">
      <w:pPr>
        <w:pStyle w:val="2"/>
        <w:ind w:firstLineChars="0" w:firstLine="0"/>
      </w:pPr>
      <w:bookmarkStart w:id="40" w:name="_Toc507165160"/>
      <w:r>
        <w:rPr>
          <w:rFonts w:hint="eastAsia"/>
        </w:rPr>
        <w:t>3.5</w:t>
      </w:r>
      <w:r w:rsidRPr="003F4F4B">
        <w:rPr>
          <w:rFonts w:hint="eastAsia"/>
        </w:rPr>
        <w:t xml:space="preserve"> </w:t>
      </w:r>
      <w:r>
        <w:rPr>
          <w:rFonts w:hint="eastAsia"/>
        </w:rPr>
        <w:t>本章小结</w:t>
      </w:r>
      <w:bookmarkEnd w:id="40"/>
    </w:p>
    <w:p w14:paraId="277A418E" w14:textId="1101ACB3" w:rsidR="004F72AD" w:rsidRPr="00BA125B" w:rsidRDefault="00616AD7" w:rsidP="00BA125B">
      <w:pPr>
        <w:ind w:firstLine="480"/>
        <w:rPr>
          <w:rFonts w:asciiTheme="minorEastAsia" w:hAnsiTheme="minorEastAsia"/>
          <w:sz w:val="24"/>
          <w:szCs w:val="24"/>
        </w:rPr>
      </w:pPr>
      <w:r w:rsidRPr="00BA125B">
        <w:rPr>
          <w:rFonts w:asciiTheme="minorEastAsia" w:hAnsiTheme="minorEastAsia" w:hint="eastAsia"/>
          <w:sz w:val="24"/>
          <w:szCs w:val="24"/>
        </w:rPr>
        <w:t>本章首先分析了传统视频传输系统中由于编码调制方式的集合有限，存在阶梯效应，导致带宽资源浪费的问题。然后研究了无速率编码</w:t>
      </w:r>
      <w:r w:rsidR="0042292E" w:rsidRPr="00BA125B">
        <w:rPr>
          <w:rFonts w:asciiTheme="minorEastAsia" w:hAnsiTheme="minorEastAsia" w:hint="eastAsia"/>
          <w:sz w:val="24"/>
          <w:szCs w:val="24"/>
        </w:rPr>
        <w:t>方案</w:t>
      </w:r>
      <w:r w:rsidRPr="00BA125B">
        <w:rPr>
          <w:rFonts w:asciiTheme="minorEastAsia" w:hAnsiTheme="minorEastAsia" w:hint="eastAsia"/>
          <w:sz w:val="24"/>
          <w:szCs w:val="24"/>
        </w:rPr>
        <w:t>RCM，RCM</w:t>
      </w:r>
      <w:r w:rsidR="000B2360" w:rsidRPr="00BA125B">
        <w:rPr>
          <w:rFonts w:asciiTheme="minorEastAsia" w:hAnsiTheme="minorEastAsia" w:hint="eastAsia"/>
          <w:sz w:val="24"/>
          <w:szCs w:val="24"/>
        </w:rPr>
        <w:t>的</w:t>
      </w:r>
      <w:r w:rsidRPr="00BA125B">
        <w:rPr>
          <w:rFonts w:asciiTheme="minorEastAsia" w:hAnsiTheme="minorEastAsia" w:hint="eastAsia"/>
          <w:sz w:val="24"/>
          <w:szCs w:val="24"/>
        </w:rPr>
        <w:t>码率可以灵活改变，发送端不需要知道信道情况，</w:t>
      </w:r>
      <w:r w:rsidR="00AD08C6" w:rsidRPr="00BA125B">
        <w:rPr>
          <w:rFonts w:asciiTheme="minorEastAsia" w:hAnsiTheme="minorEastAsia" w:hint="eastAsia"/>
          <w:sz w:val="24"/>
          <w:szCs w:val="24"/>
        </w:rPr>
        <w:t>避免了由于信道估计不准确带来的性能损失；</w:t>
      </w:r>
      <w:r w:rsidRPr="00BA125B">
        <w:rPr>
          <w:rFonts w:asciiTheme="minorEastAsia" w:hAnsiTheme="minorEastAsia" w:hint="eastAsia"/>
          <w:sz w:val="24"/>
          <w:szCs w:val="24"/>
        </w:rPr>
        <w:t>接收端可以自适应的调整码率，从而节省带宽资源。进一步研究了RCM的编译码算法，</w:t>
      </w:r>
      <w:r w:rsidR="000D7DD0" w:rsidRPr="00BA125B">
        <w:rPr>
          <w:rFonts w:asciiTheme="minorEastAsia" w:hAnsiTheme="minorEastAsia" w:hint="eastAsia"/>
          <w:sz w:val="24"/>
          <w:szCs w:val="24"/>
        </w:rPr>
        <w:t>推导了置信</w:t>
      </w:r>
      <w:proofErr w:type="gramStart"/>
      <w:r w:rsidR="000D7DD0" w:rsidRPr="00BA125B">
        <w:rPr>
          <w:rFonts w:asciiTheme="minorEastAsia" w:hAnsiTheme="minorEastAsia" w:hint="eastAsia"/>
          <w:sz w:val="24"/>
          <w:szCs w:val="24"/>
        </w:rPr>
        <w:t>度传播</w:t>
      </w:r>
      <w:proofErr w:type="gramEnd"/>
      <w:r w:rsidR="000D7DD0" w:rsidRPr="00BA125B">
        <w:rPr>
          <w:rFonts w:asciiTheme="minorEastAsia" w:hAnsiTheme="minorEastAsia" w:hint="eastAsia"/>
          <w:sz w:val="24"/>
          <w:szCs w:val="24"/>
        </w:rPr>
        <w:t>译码算法，</w:t>
      </w:r>
      <w:r w:rsidRPr="00BA125B">
        <w:rPr>
          <w:rFonts w:asciiTheme="minorEastAsia" w:hAnsiTheme="minorEastAsia" w:hint="eastAsia"/>
          <w:sz w:val="24"/>
          <w:szCs w:val="24"/>
        </w:rPr>
        <w:t>并设计了一个基于RCM的自适应传输系统COQRC。</w:t>
      </w:r>
      <w:r w:rsidR="000D7DD0" w:rsidRPr="00BA125B">
        <w:rPr>
          <w:rFonts w:asciiTheme="minorEastAsia" w:hAnsiTheme="minorEastAsia" w:hint="eastAsia"/>
          <w:sz w:val="24"/>
          <w:szCs w:val="24"/>
        </w:rPr>
        <w:t>COQRC在发送端使用预测、量化和熵编码对</w:t>
      </w:r>
      <w:r w:rsidR="000B2360" w:rsidRPr="00BA125B">
        <w:rPr>
          <w:rFonts w:asciiTheme="minorEastAsia" w:hAnsiTheme="minorEastAsia" w:hint="eastAsia"/>
          <w:sz w:val="24"/>
          <w:szCs w:val="24"/>
        </w:rPr>
        <w:t>原始视频</w:t>
      </w:r>
      <w:r w:rsidR="000D7DD0" w:rsidRPr="00BA125B">
        <w:rPr>
          <w:rFonts w:asciiTheme="minorEastAsia" w:hAnsiTheme="minorEastAsia" w:hint="eastAsia"/>
          <w:sz w:val="24"/>
          <w:szCs w:val="24"/>
        </w:rPr>
        <w:t>数据进行压缩，熵编码后的数据</w:t>
      </w:r>
      <w:r w:rsidR="002A42A5" w:rsidRPr="00BA125B">
        <w:rPr>
          <w:rFonts w:asciiTheme="minorEastAsia" w:hAnsiTheme="minorEastAsia" w:hint="eastAsia"/>
          <w:sz w:val="24"/>
          <w:szCs w:val="24"/>
        </w:rPr>
        <w:t>使用RCM</w:t>
      </w:r>
      <w:r w:rsidR="000D7DD0" w:rsidRPr="00BA125B">
        <w:rPr>
          <w:rFonts w:asciiTheme="minorEastAsia" w:hAnsiTheme="minorEastAsia" w:hint="eastAsia"/>
          <w:sz w:val="24"/>
          <w:szCs w:val="24"/>
        </w:rPr>
        <w:t>直接映射到星座图上。</w:t>
      </w:r>
      <w:r w:rsidR="00FD11E3" w:rsidRPr="00BA125B">
        <w:rPr>
          <w:rFonts w:asciiTheme="minorEastAsia" w:hAnsiTheme="minorEastAsia" w:hint="eastAsia"/>
          <w:sz w:val="24"/>
          <w:szCs w:val="24"/>
        </w:rPr>
        <w:t>C</w:t>
      </w:r>
      <w:r w:rsidR="00FD11E3" w:rsidRPr="00BA125B">
        <w:rPr>
          <w:rFonts w:asciiTheme="minorEastAsia" w:hAnsiTheme="minorEastAsia"/>
          <w:sz w:val="24"/>
          <w:szCs w:val="24"/>
        </w:rPr>
        <w:t>OQRC</w:t>
      </w:r>
      <w:r w:rsidR="00FD11E3" w:rsidRPr="00BA125B">
        <w:rPr>
          <w:rFonts w:asciiTheme="minorEastAsia" w:hAnsiTheme="minorEastAsia" w:hint="eastAsia"/>
          <w:sz w:val="24"/>
          <w:szCs w:val="24"/>
        </w:rPr>
        <w:t>改进了视频传输中由于信源信道分离编码带来的信道资源浪费问题，同时降低了现有</w:t>
      </w:r>
      <w:commentRangeStart w:id="41"/>
      <w:r w:rsidR="00FD11E3" w:rsidRPr="00BA125B">
        <w:rPr>
          <w:rFonts w:asciiTheme="minorEastAsia" w:hAnsiTheme="minorEastAsia" w:hint="eastAsia"/>
          <w:sz w:val="24"/>
          <w:szCs w:val="24"/>
        </w:rPr>
        <w:t>伪模拟方案对带宽波动敏感的问题</w:t>
      </w:r>
      <w:commentRangeEnd w:id="41"/>
      <w:r w:rsidR="00FD11E3" w:rsidRPr="00BA125B">
        <w:rPr>
          <w:rFonts w:asciiTheme="minorEastAsia" w:hAnsiTheme="minorEastAsia"/>
          <w:sz w:val="24"/>
          <w:szCs w:val="24"/>
        </w:rPr>
        <w:commentReference w:id="41"/>
      </w:r>
      <w:r w:rsidR="00FD11E3" w:rsidRPr="00BA125B">
        <w:rPr>
          <w:rFonts w:asciiTheme="minorEastAsia" w:hAnsiTheme="minorEastAsia" w:hint="eastAsia"/>
          <w:sz w:val="24"/>
          <w:szCs w:val="24"/>
        </w:rPr>
        <w:t>。这种方法不但继承了无速率码信道自适应的能力，而且能够很好地抵抗噪声。另外，</w:t>
      </w:r>
      <w:r w:rsidR="000D7DD0" w:rsidRPr="00BA125B">
        <w:rPr>
          <w:rFonts w:asciiTheme="minorEastAsia" w:hAnsiTheme="minorEastAsia" w:hint="eastAsia"/>
          <w:sz w:val="24"/>
          <w:szCs w:val="24"/>
        </w:rPr>
        <w:t>本文</w:t>
      </w:r>
      <w:r w:rsidR="00FD11E3" w:rsidRPr="00BA125B">
        <w:rPr>
          <w:rFonts w:asciiTheme="minorEastAsia" w:hAnsiTheme="minorEastAsia" w:hint="eastAsia"/>
          <w:sz w:val="24"/>
          <w:szCs w:val="24"/>
        </w:rPr>
        <w:t>还</w:t>
      </w:r>
      <w:r w:rsidRPr="00BA125B">
        <w:rPr>
          <w:rFonts w:asciiTheme="minorEastAsia" w:hAnsiTheme="minorEastAsia" w:hint="eastAsia"/>
          <w:sz w:val="24"/>
          <w:szCs w:val="24"/>
        </w:rPr>
        <w:t>研究了COQRC中的参数设置问题，</w:t>
      </w:r>
      <w:r w:rsidR="000B2360" w:rsidRPr="00BA125B">
        <w:rPr>
          <w:rFonts w:asciiTheme="minorEastAsia" w:hAnsiTheme="minorEastAsia" w:hint="eastAsia"/>
          <w:sz w:val="24"/>
          <w:szCs w:val="24"/>
        </w:rPr>
        <w:t>以</w:t>
      </w:r>
      <w:r w:rsidR="000D7DD0" w:rsidRPr="00BA125B">
        <w:rPr>
          <w:rFonts w:asciiTheme="minorEastAsia" w:hAnsiTheme="minorEastAsia" w:hint="eastAsia"/>
          <w:sz w:val="24"/>
          <w:szCs w:val="24"/>
        </w:rPr>
        <w:t>公式</w:t>
      </w:r>
      <w:r w:rsidR="000B2360" w:rsidRPr="00BA125B">
        <w:rPr>
          <w:rFonts w:asciiTheme="minorEastAsia" w:hAnsiTheme="minorEastAsia" w:hint="eastAsia"/>
          <w:sz w:val="24"/>
          <w:szCs w:val="24"/>
        </w:rPr>
        <w:t>的形式</w:t>
      </w:r>
      <w:r w:rsidR="000D7DD0" w:rsidRPr="00BA125B">
        <w:rPr>
          <w:rFonts w:asciiTheme="minorEastAsia" w:hAnsiTheme="minorEastAsia" w:hint="eastAsia"/>
          <w:sz w:val="24"/>
          <w:szCs w:val="24"/>
        </w:rPr>
        <w:t>给出</w:t>
      </w:r>
      <w:r w:rsidRPr="00BA125B">
        <w:rPr>
          <w:rFonts w:asciiTheme="minorEastAsia" w:hAnsiTheme="minorEastAsia" w:hint="eastAsia"/>
          <w:sz w:val="24"/>
          <w:szCs w:val="24"/>
        </w:rPr>
        <w:t>了参数计算的方法。最后设计了仿真实验环境，</w:t>
      </w:r>
      <w:r w:rsidR="00F343C2" w:rsidRPr="00BA125B">
        <w:rPr>
          <w:rFonts w:asciiTheme="minorEastAsia" w:hAnsiTheme="minorEastAsia" w:hint="eastAsia"/>
          <w:sz w:val="24"/>
          <w:szCs w:val="24"/>
        </w:rPr>
        <w:t>与LTE进行比较，实验结果表明，COQRC的PSNR性能</w:t>
      </w:r>
      <w:r w:rsidR="00697489" w:rsidRPr="00BA125B">
        <w:rPr>
          <w:rFonts w:asciiTheme="minorEastAsia" w:hAnsiTheme="minorEastAsia" w:hint="eastAsia"/>
          <w:sz w:val="24"/>
          <w:szCs w:val="24"/>
        </w:rPr>
        <w:t>比LTE</w:t>
      </w:r>
      <w:r w:rsidR="000D7DD0" w:rsidRPr="00BA125B">
        <w:rPr>
          <w:rFonts w:asciiTheme="minorEastAsia" w:hAnsiTheme="minorEastAsia" w:hint="eastAsia"/>
          <w:sz w:val="24"/>
          <w:szCs w:val="24"/>
        </w:rPr>
        <w:t>平均</w:t>
      </w:r>
      <w:r w:rsidR="00697489" w:rsidRPr="00BA125B">
        <w:rPr>
          <w:rFonts w:asciiTheme="minorEastAsia" w:hAnsiTheme="minorEastAsia" w:hint="eastAsia"/>
          <w:sz w:val="24"/>
          <w:szCs w:val="24"/>
        </w:rPr>
        <w:t>高2-3</w:t>
      </w:r>
      <w:r w:rsidR="00697489" w:rsidRPr="00BA125B">
        <w:rPr>
          <w:rFonts w:asciiTheme="minorEastAsia" w:hAnsiTheme="minorEastAsia"/>
          <w:sz w:val="24"/>
          <w:szCs w:val="24"/>
        </w:rPr>
        <w:t>d</w:t>
      </w:r>
      <w:r w:rsidR="000D7DD0" w:rsidRPr="00BA125B">
        <w:rPr>
          <w:rFonts w:asciiTheme="minorEastAsia" w:hAnsiTheme="minorEastAsia" w:hint="eastAsia"/>
          <w:sz w:val="24"/>
          <w:szCs w:val="24"/>
        </w:rPr>
        <w:t>B</w:t>
      </w:r>
      <w:r w:rsidR="00697489" w:rsidRPr="00BA125B">
        <w:rPr>
          <w:rFonts w:asciiTheme="minorEastAsia" w:hAnsiTheme="minorEastAsia" w:hint="eastAsia"/>
          <w:sz w:val="24"/>
          <w:szCs w:val="24"/>
        </w:rPr>
        <w:t>。</w:t>
      </w:r>
    </w:p>
    <w:p w14:paraId="1831ADA5" w14:textId="77777777" w:rsidR="004F72AD" w:rsidRDefault="004F72AD" w:rsidP="00E02294">
      <w:pPr>
        <w:ind w:firstLine="600"/>
        <w:jc w:val="left"/>
        <w:rPr>
          <w:rFonts w:ascii="黑体" w:eastAsia="黑体"/>
          <w:bCs/>
          <w:sz w:val="30"/>
          <w:szCs w:val="30"/>
        </w:rPr>
      </w:pPr>
      <w:r>
        <w:rPr>
          <w:rFonts w:ascii="黑体" w:eastAsia="黑体"/>
          <w:bCs/>
          <w:sz w:val="30"/>
          <w:szCs w:val="30"/>
        </w:rPr>
        <w:br w:type="page"/>
      </w:r>
    </w:p>
    <w:p w14:paraId="44DF4A3D" w14:textId="12313340" w:rsidR="004F72AD" w:rsidRDefault="004F72AD" w:rsidP="00E02294">
      <w:pPr>
        <w:pStyle w:val="a5"/>
        <w:ind w:firstLine="643"/>
      </w:pPr>
      <w:bookmarkStart w:id="42" w:name="_Toc507165161"/>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bookmarkEnd w:id="42"/>
    </w:p>
    <w:p w14:paraId="2BB7E2D2" w14:textId="359EBCD4" w:rsidR="00224CD9" w:rsidRPr="00BA125B" w:rsidRDefault="00224CD9"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w:t>
      </w:r>
      <w:r w:rsidR="00291674">
        <w:rPr>
          <w:rFonts w:asciiTheme="minorEastAsia" w:hAnsiTheme="minorEastAsia" w:hint="eastAsia"/>
          <w:sz w:val="24"/>
          <w:szCs w:val="24"/>
        </w:rPr>
        <w:t>利用无速率码和信源信道联合编码相结合的问题。</w:t>
      </w:r>
      <w:r w:rsidRPr="00BA125B">
        <w:rPr>
          <w:rFonts w:asciiTheme="minorEastAsia" w:hAnsiTheme="minorEastAsia" w:hint="eastAsia"/>
          <w:sz w:val="24"/>
          <w:szCs w:val="24"/>
        </w:rPr>
        <w:t>考虑到物理层比特的冗余，</w:t>
      </w:r>
      <w:r w:rsidR="00BA2760">
        <w:rPr>
          <w:rFonts w:asciiTheme="minorEastAsia" w:hAnsiTheme="minorEastAsia" w:hint="eastAsia"/>
          <w:sz w:val="24"/>
          <w:szCs w:val="24"/>
        </w:rPr>
        <w:t>结合压缩感知理论，提出了对COQRC</w:t>
      </w:r>
      <w:r w:rsidR="005D141C">
        <w:rPr>
          <w:rFonts w:asciiTheme="minorEastAsia" w:hAnsiTheme="minorEastAsia" w:hint="eastAsia"/>
          <w:sz w:val="24"/>
          <w:szCs w:val="24"/>
        </w:rPr>
        <w:t>系统的一种改进方案：</w:t>
      </w:r>
      <w:r w:rsidR="00BA2760">
        <w:rPr>
          <w:rFonts w:asciiTheme="minorEastAsia" w:hAnsiTheme="minorEastAsia" w:hint="eastAsia"/>
          <w:sz w:val="24"/>
          <w:szCs w:val="24"/>
        </w:rPr>
        <w:t>使用比特平面对去除了时空冗余的信源分组；通过调整RCM的编码矩阵达到压缩信源比特的目的，同时</w:t>
      </w:r>
      <w:r w:rsidR="005D141C">
        <w:rPr>
          <w:rFonts w:asciiTheme="minorEastAsia" w:hAnsiTheme="minorEastAsia" w:hint="eastAsia"/>
          <w:sz w:val="24"/>
          <w:szCs w:val="24"/>
        </w:rPr>
        <w:t>完成</w:t>
      </w:r>
      <w:r w:rsidR="00BA2760">
        <w:rPr>
          <w:rFonts w:asciiTheme="minorEastAsia" w:hAnsiTheme="minorEastAsia" w:hint="eastAsia"/>
          <w:sz w:val="24"/>
          <w:szCs w:val="24"/>
        </w:rPr>
        <w:t>对信源比特</w:t>
      </w:r>
      <w:r w:rsidR="005D141C">
        <w:rPr>
          <w:rFonts w:asciiTheme="minorEastAsia" w:hAnsiTheme="minorEastAsia" w:hint="eastAsia"/>
          <w:sz w:val="24"/>
          <w:szCs w:val="24"/>
        </w:rPr>
        <w:t>的</w:t>
      </w:r>
      <w:r w:rsidR="00BA2760">
        <w:rPr>
          <w:rFonts w:asciiTheme="minorEastAsia" w:hAnsiTheme="minorEastAsia" w:hint="eastAsia"/>
          <w:sz w:val="24"/>
          <w:szCs w:val="24"/>
        </w:rPr>
        <w:t>编码</w:t>
      </w:r>
      <w:r w:rsidRPr="00BA125B">
        <w:rPr>
          <w:rFonts w:asciiTheme="minorEastAsia" w:hAnsiTheme="minorEastAsia" w:hint="eastAsia"/>
          <w:sz w:val="24"/>
          <w:szCs w:val="24"/>
        </w:rPr>
        <w:t>。</w:t>
      </w:r>
    </w:p>
    <w:p w14:paraId="452FE1F3" w14:textId="4DA32E8B" w:rsidR="00FA6738" w:rsidRDefault="00FA6738" w:rsidP="00BA125B">
      <w:pPr>
        <w:pStyle w:val="2"/>
        <w:ind w:firstLineChars="0" w:firstLine="0"/>
      </w:pPr>
      <w:bookmarkStart w:id="43" w:name="_Toc507165162"/>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273CC1">
        <w:rPr>
          <w:rFonts w:hint="eastAsia"/>
        </w:rPr>
        <w:t>SoftCast</w:t>
      </w:r>
      <w:r w:rsidR="00F65CD2">
        <w:rPr>
          <w:rFonts w:hint="eastAsia"/>
        </w:rPr>
        <w:t>）</w:t>
      </w:r>
      <w:bookmarkEnd w:id="43"/>
    </w:p>
    <w:p w14:paraId="1C2204B0" w14:textId="1246B0F6" w:rsidR="002F5EA1" w:rsidRPr="00BA125B" w:rsidRDefault="002F5EA1" w:rsidP="00BA125B">
      <w:pPr>
        <w:ind w:firstLine="480"/>
        <w:rPr>
          <w:rFonts w:asciiTheme="minorEastAsia" w:hAnsiTheme="minorEastAsia"/>
          <w:sz w:val="24"/>
          <w:szCs w:val="24"/>
        </w:rPr>
      </w:pPr>
      <w:r w:rsidRPr="00BA125B">
        <w:rPr>
          <w:rFonts w:asciiTheme="minorEastAsia" w:hAnsiTheme="minorEastAsia" w:hint="eastAsia"/>
          <w:sz w:val="24"/>
          <w:szCs w:val="24"/>
        </w:rPr>
        <w:t>现代的无线视频传输系统多基于</w:t>
      </w:r>
      <w:r w:rsidR="00A06E64" w:rsidRPr="00BA125B">
        <w:rPr>
          <w:rFonts w:asciiTheme="minorEastAsia" w:hAnsiTheme="minorEastAsia" w:hint="eastAsia"/>
          <w:sz w:val="24"/>
          <w:szCs w:val="24"/>
        </w:rPr>
        <w:t>Shannon</w:t>
      </w:r>
      <w:r w:rsidRPr="00BA125B">
        <w:rPr>
          <w:rFonts w:asciiTheme="minorEastAsia" w:hAnsiTheme="minorEastAsia" w:hint="eastAsia"/>
          <w:sz w:val="24"/>
          <w:szCs w:val="24"/>
        </w:rPr>
        <w:t>信源信道分离理论</w:t>
      </w:r>
      <w:r w:rsidR="008F09C7" w:rsidRPr="00BA125B">
        <w:rPr>
          <w:rFonts w:asciiTheme="minorEastAsia" w:hAnsiTheme="minorEastAsia" w:hint="eastAsia"/>
          <w:sz w:val="24"/>
          <w:szCs w:val="24"/>
        </w:rPr>
        <w:t>（separate theorem）</w:t>
      </w:r>
      <w:r w:rsidR="00BA2760" w:rsidRPr="00BA2760">
        <w:rPr>
          <w:rFonts w:asciiTheme="minorEastAsia" w:hAnsiTheme="minorEastAsia" w:hint="eastAsia"/>
          <w:sz w:val="24"/>
          <w:szCs w:val="24"/>
          <w:vertAlign w:val="superscript"/>
        </w:rPr>
        <w:t>[]</w:t>
      </w:r>
      <w:r w:rsidRPr="00BA125B">
        <w:rPr>
          <w:rFonts w:asciiTheme="minorEastAsia" w:hAnsiTheme="minorEastAsia" w:hint="eastAsia"/>
          <w:sz w:val="24"/>
          <w:szCs w:val="24"/>
        </w:rPr>
        <w:t>。根据分离原理，一定条件下，通信系统中的信源编码和信道编码可以分别进行优化而不会影响系统整体性能。由此衍生出两大分支——信源</w:t>
      </w:r>
      <w:r w:rsidR="006B6890" w:rsidRPr="00BA125B">
        <w:rPr>
          <w:rFonts w:asciiTheme="minorEastAsia" w:hAnsiTheme="minorEastAsia" w:hint="eastAsia"/>
          <w:sz w:val="24"/>
          <w:szCs w:val="24"/>
        </w:rPr>
        <w:t>压缩</w:t>
      </w:r>
      <w:r w:rsidRPr="00BA125B">
        <w:rPr>
          <w:rFonts w:asciiTheme="minorEastAsia" w:hAnsiTheme="minorEastAsia" w:hint="eastAsia"/>
          <w:sz w:val="24"/>
          <w:szCs w:val="24"/>
        </w:rPr>
        <w:t>编码和信道</w:t>
      </w:r>
      <w:r w:rsidR="006B6890" w:rsidRPr="00BA125B">
        <w:rPr>
          <w:rFonts w:asciiTheme="minorEastAsia" w:hAnsiTheme="minorEastAsia" w:hint="eastAsia"/>
          <w:sz w:val="24"/>
          <w:szCs w:val="24"/>
        </w:rPr>
        <w:t>纠错</w:t>
      </w:r>
      <w:r w:rsidRPr="00BA125B">
        <w:rPr>
          <w:rFonts w:asciiTheme="minorEastAsia" w:hAnsiTheme="minorEastAsia" w:hint="eastAsia"/>
          <w:sz w:val="24"/>
          <w:szCs w:val="24"/>
        </w:rPr>
        <w:t>编码。</w:t>
      </w:r>
      <w:r w:rsidR="000A5F52" w:rsidRPr="00BA125B">
        <w:rPr>
          <w:rFonts w:asciiTheme="minorEastAsia" w:hAnsiTheme="minorEastAsia" w:hint="eastAsia"/>
          <w:sz w:val="24"/>
          <w:szCs w:val="24"/>
        </w:rPr>
        <w:t>信源编码的目的是去除信息中的冗余，得到统计独立的编码比特流，尽可能达到最大压缩比，从而减小信息传输所需的带宽；而信道编码则通过增加冗余提高信息对噪声的鲁棒性，</w:t>
      </w:r>
      <w:r w:rsidR="00D62F1C" w:rsidRPr="00BA125B">
        <w:rPr>
          <w:rFonts w:asciiTheme="minorEastAsia" w:hAnsiTheme="minorEastAsia" w:hint="eastAsia"/>
          <w:sz w:val="24"/>
          <w:szCs w:val="24"/>
        </w:rPr>
        <w:t>使其具备一定的检错和纠错能力，主要指标是误比特率。</w:t>
      </w:r>
      <w:r w:rsidRPr="00BA125B">
        <w:rPr>
          <w:rFonts w:asciiTheme="minorEastAsia" w:hAnsiTheme="minorEastAsia" w:hint="eastAsia"/>
          <w:sz w:val="24"/>
          <w:szCs w:val="24"/>
        </w:rPr>
        <w:t>信源编码和信道编码分别取得了很大的进展。然而，信源信道分离理论不影响系统最优性能的前提条件是：a）系统的复杂度和时延不受限制，允许码字无限长；b）点对对的传输。显然，</w:t>
      </w:r>
      <w:r w:rsidR="00176412" w:rsidRPr="00BA125B">
        <w:rPr>
          <w:rFonts w:asciiTheme="minorEastAsia" w:hAnsiTheme="minorEastAsia" w:hint="eastAsia"/>
          <w:sz w:val="24"/>
          <w:szCs w:val="24"/>
        </w:rPr>
        <w:t>大部分的通信系统都无法满足分离原理实现系统最优性能的前提条件。</w:t>
      </w:r>
      <w:r w:rsidR="00D62F1C" w:rsidRPr="00BA125B">
        <w:rPr>
          <w:rFonts w:asciiTheme="minorEastAsia" w:hAnsiTheme="minorEastAsia" w:hint="eastAsia"/>
          <w:sz w:val="24"/>
          <w:szCs w:val="24"/>
        </w:rPr>
        <w:t>码字无限长会给系统带来无限长的编码和解码延迟；而点对点的传输路径不适合无线信道如广播系统。</w:t>
      </w:r>
      <w:r w:rsidRPr="00BA125B">
        <w:rPr>
          <w:rFonts w:asciiTheme="minorEastAsia" w:hAnsiTheme="minorEastAsia" w:hint="eastAsia"/>
          <w:sz w:val="24"/>
          <w:szCs w:val="24"/>
        </w:rPr>
        <w:t>因此，在实际应用中将信源编码和信道编码综合考虑，可以更加优化地分配信道</w:t>
      </w:r>
      <w:commentRangeStart w:id="44"/>
      <w:r w:rsidRPr="00BA125B">
        <w:rPr>
          <w:rFonts w:asciiTheme="minorEastAsia" w:hAnsiTheme="minorEastAsia" w:hint="eastAsia"/>
          <w:sz w:val="24"/>
          <w:szCs w:val="24"/>
        </w:rPr>
        <w:t>资源</w:t>
      </w:r>
      <w:commentRangeEnd w:id="44"/>
      <w:r w:rsidR="00817C2E" w:rsidRPr="00BA125B">
        <w:rPr>
          <w:rFonts w:asciiTheme="minorEastAsia" w:hAnsiTheme="minorEastAsia"/>
          <w:sz w:val="24"/>
          <w:szCs w:val="24"/>
        </w:rPr>
        <w:commentReference w:id="44"/>
      </w:r>
      <w:r w:rsidR="00A815EE" w:rsidRPr="00BA125B">
        <w:rPr>
          <w:rFonts w:asciiTheme="minorEastAsia" w:hAnsiTheme="minorEastAsia" w:hint="eastAsia"/>
          <w:sz w:val="24"/>
          <w:szCs w:val="24"/>
        </w:rPr>
        <w:t>。</w:t>
      </w:r>
    </w:p>
    <w:p w14:paraId="4B22982F" w14:textId="5AB7CAB3" w:rsidR="00D62F1C" w:rsidRPr="00BA125B" w:rsidRDefault="00D62F1C" w:rsidP="00BA125B">
      <w:pPr>
        <w:ind w:firstLine="480"/>
        <w:rPr>
          <w:rFonts w:asciiTheme="minorEastAsia" w:hAnsiTheme="minorEastAsia"/>
          <w:sz w:val="24"/>
          <w:szCs w:val="24"/>
        </w:rPr>
      </w:pPr>
      <w:r w:rsidRPr="00BA125B">
        <w:rPr>
          <w:rFonts w:asciiTheme="minorEastAsia" w:hAnsiTheme="minorEastAsia" w:hint="eastAsia"/>
          <w:sz w:val="24"/>
          <w:szCs w:val="24"/>
        </w:rPr>
        <w:t>信源信道联合编码（Joint</w:t>
      </w:r>
      <w:r w:rsidRPr="00BA125B">
        <w:rPr>
          <w:rFonts w:asciiTheme="minorEastAsia" w:hAnsiTheme="minorEastAsia"/>
          <w:sz w:val="24"/>
          <w:szCs w:val="24"/>
        </w:rPr>
        <w:t xml:space="preserve"> S</w:t>
      </w:r>
      <w:r w:rsidRPr="00BA125B">
        <w:rPr>
          <w:rFonts w:asciiTheme="minorEastAsia" w:hAnsiTheme="minorEastAsia" w:hint="eastAsia"/>
          <w:sz w:val="24"/>
          <w:szCs w:val="24"/>
        </w:rPr>
        <w:t>ource</w:t>
      </w:r>
      <w:r w:rsidRPr="00BA125B">
        <w:rPr>
          <w:rFonts w:asciiTheme="minorEastAsia" w:hAnsiTheme="minorEastAsia"/>
          <w:sz w:val="24"/>
          <w:szCs w:val="24"/>
        </w:rPr>
        <w:t xml:space="preserve"> Channel Coding</w:t>
      </w:r>
      <w:r w:rsidRPr="00BA125B">
        <w:rPr>
          <w:rFonts w:asciiTheme="minorEastAsia" w:hAnsiTheme="minorEastAsia" w:hint="eastAsia"/>
          <w:sz w:val="24"/>
          <w:szCs w:val="24"/>
        </w:rPr>
        <w:t>，JSCC）是一种综合考虑信源信道的无线视频传输方法。</w:t>
      </w:r>
      <w:r w:rsidR="005B3D16" w:rsidRPr="00BA125B">
        <w:rPr>
          <w:rFonts w:asciiTheme="minorEastAsia" w:hAnsiTheme="minorEastAsia" w:hint="eastAsia"/>
          <w:sz w:val="24"/>
          <w:szCs w:val="24"/>
        </w:rPr>
        <w:t>根据信源编码的不同可以将JSCC分为基于离散余弦变换（DCT）和基于小波变换的系统。基于DCT的系统主要是对DCT变换后的系数进行不等差错保护（U</w:t>
      </w:r>
      <w:r w:rsidR="005B3D16" w:rsidRPr="00BA125B">
        <w:rPr>
          <w:rFonts w:asciiTheme="minorEastAsia" w:hAnsiTheme="minorEastAsia"/>
          <w:sz w:val="24"/>
          <w:szCs w:val="24"/>
        </w:rPr>
        <w:t>nequal Error Protection</w:t>
      </w:r>
      <w:r w:rsidR="005B3D16" w:rsidRPr="00BA125B">
        <w:rPr>
          <w:rFonts w:asciiTheme="minorEastAsia" w:hAnsiTheme="minorEastAsia" w:hint="eastAsia"/>
          <w:sz w:val="24"/>
          <w:szCs w:val="24"/>
        </w:rPr>
        <w:t>，UEP）。</w:t>
      </w:r>
      <w:r w:rsidR="006F2D35" w:rsidRPr="00BA125B">
        <w:rPr>
          <w:rFonts w:asciiTheme="minorEastAsia" w:hAnsiTheme="minorEastAsia" w:hint="eastAsia"/>
          <w:sz w:val="24"/>
          <w:szCs w:val="24"/>
        </w:rPr>
        <w:t>根据信源信道间的控制形式可将JSCC分为以下四类</w:t>
      </w:r>
      <w:r w:rsidR="00926A12" w:rsidRPr="00926A12">
        <w:rPr>
          <w:rFonts w:asciiTheme="minorEastAsia" w:hAnsiTheme="minorEastAsia" w:hint="eastAsia"/>
          <w:sz w:val="24"/>
          <w:szCs w:val="24"/>
          <w:vertAlign w:val="superscript"/>
        </w:rPr>
        <w:t>[60]</w:t>
      </w:r>
      <w:r w:rsidR="006F2D35" w:rsidRPr="00BA125B">
        <w:rPr>
          <w:rFonts w:asciiTheme="minorEastAsia" w:hAnsiTheme="minorEastAsia" w:hint="eastAsia"/>
          <w:sz w:val="24"/>
          <w:szCs w:val="24"/>
        </w:rPr>
        <w:t>：1）信源输出具有不同重要性的码元，信道进行不等差错保护</w:t>
      </w:r>
      <w:r w:rsidR="00F25CCA">
        <w:rPr>
          <w:rFonts w:asciiTheme="minorEastAsia" w:hAnsiTheme="minorEastAsia" w:hint="eastAsia"/>
          <w:sz w:val="24"/>
          <w:szCs w:val="24"/>
        </w:rPr>
        <w:t>（Unequal Error Protection,UEP）</w:t>
      </w:r>
      <w:r w:rsidR="006F2D35" w:rsidRPr="00BA125B">
        <w:rPr>
          <w:rFonts w:asciiTheme="minorEastAsia" w:hAnsiTheme="minorEastAsia" w:hint="eastAsia"/>
          <w:sz w:val="24"/>
          <w:szCs w:val="24"/>
        </w:rPr>
        <w:t>；2）信源输出</w:t>
      </w:r>
      <w:proofErr w:type="gramStart"/>
      <w:r w:rsidR="006F2D35" w:rsidRPr="00BA125B">
        <w:rPr>
          <w:rFonts w:asciiTheme="minorEastAsia" w:hAnsiTheme="minorEastAsia" w:hint="eastAsia"/>
          <w:sz w:val="24"/>
          <w:szCs w:val="24"/>
        </w:rPr>
        <w:t>外信息</w:t>
      </w:r>
      <w:proofErr w:type="gramEnd"/>
      <w:r w:rsidR="006F2D35" w:rsidRPr="00BA125B">
        <w:rPr>
          <w:rFonts w:asciiTheme="minorEastAsia" w:hAnsiTheme="minorEastAsia" w:hint="eastAsia"/>
          <w:sz w:val="24"/>
          <w:szCs w:val="24"/>
        </w:rPr>
        <w:t>控制信道解码；3）信源根据信道模型选择不同的信源编码参数；4）参数联合优化</w:t>
      </w:r>
      <w:r w:rsidR="006C3750" w:rsidRPr="00BA125B">
        <w:rPr>
          <w:rFonts w:asciiTheme="minorEastAsia" w:hAnsiTheme="minorEastAsia" w:hint="eastAsia"/>
          <w:sz w:val="24"/>
          <w:szCs w:val="24"/>
        </w:rPr>
        <w:t>。</w:t>
      </w:r>
    </w:p>
    <w:p w14:paraId="3E2220A2" w14:textId="571BED23" w:rsidR="00AF2061"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一个具体的信源信道联合编码方法是</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通过变换和能量分配的线性</w:t>
      </w:r>
      <w:r w:rsidR="00EE3C67" w:rsidRPr="00BA125B">
        <w:rPr>
          <w:rFonts w:asciiTheme="minorEastAsia" w:hAnsiTheme="minorEastAsia" w:hint="eastAsia"/>
          <w:sz w:val="24"/>
          <w:szCs w:val="24"/>
        </w:rPr>
        <w:t>变换</w:t>
      </w:r>
      <w:r w:rsidR="00F65CD2" w:rsidRPr="00BA125B">
        <w:rPr>
          <w:rFonts w:asciiTheme="minorEastAsia" w:hAnsiTheme="minorEastAsia" w:hint="eastAsia"/>
          <w:sz w:val="24"/>
          <w:szCs w:val="24"/>
        </w:rPr>
        <w:t>实现了无线视频传输的无缝自适应——发送端无需根据信道条件改变传输方法，接收端视频质量和实时信道条件相对应。</w:t>
      </w:r>
      <w:r w:rsidR="00273CC1" w:rsidRPr="00BA125B">
        <w:rPr>
          <w:rFonts w:asciiTheme="minorEastAsia" w:hAnsiTheme="minorEastAsia" w:hint="eastAsia"/>
          <w:sz w:val="24"/>
          <w:szCs w:val="24"/>
        </w:rPr>
        <w:t>SoftCast</w:t>
      </w:r>
      <w:r w:rsidR="00672E43" w:rsidRPr="00BA125B">
        <w:rPr>
          <w:rFonts w:asciiTheme="minorEastAsia" w:hAnsiTheme="minorEastAsia" w:hint="eastAsia"/>
          <w:sz w:val="24"/>
          <w:szCs w:val="24"/>
        </w:rPr>
        <w:t>中不再需要信道估计，视频质量可以很自然地随着信道变化而改变。</w:t>
      </w:r>
      <w:r w:rsidR="00F65CD2" w:rsidRPr="00BA125B">
        <w:rPr>
          <w:rFonts w:asciiTheme="minorEastAsia" w:hAnsiTheme="minorEastAsia" w:hint="eastAsia"/>
          <w:sz w:val="24"/>
          <w:szCs w:val="24"/>
        </w:rPr>
        <w:t>但</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没有考</w:t>
      </w:r>
      <w:r w:rsidR="00F65CD2" w:rsidRPr="00BA125B">
        <w:rPr>
          <w:rFonts w:asciiTheme="minorEastAsia" w:hAnsiTheme="minorEastAsia" w:hint="eastAsia"/>
          <w:sz w:val="24"/>
          <w:szCs w:val="24"/>
        </w:rPr>
        <w:lastRenderedPageBreak/>
        <w:t>虑视频的时域相关性，效率达不到数字通信</w:t>
      </w:r>
      <w:r w:rsidR="00672E43" w:rsidRPr="00BA125B">
        <w:rPr>
          <w:rFonts w:asciiTheme="minorEastAsia" w:hAnsiTheme="minorEastAsia" w:hint="eastAsia"/>
          <w:sz w:val="24"/>
          <w:szCs w:val="24"/>
        </w:rPr>
        <w:t>的标准</w:t>
      </w:r>
      <w:r w:rsidR="00F65CD2" w:rsidRPr="00BA125B">
        <w:rPr>
          <w:rFonts w:asciiTheme="minorEastAsia" w:hAnsiTheme="minorEastAsia" w:hint="eastAsia"/>
          <w:sz w:val="24"/>
          <w:szCs w:val="24"/>
        </w:rPr>
        <w:t>。另外，变换后的系数直接在信道传输，没有了信道编码的保护，信道噪声直接影响了视觉质量。</w:t>
      </w:r>
      <w:r w:rsidR="0014754C" w:rsidRPr="00BA125B">
        <w:rPr>
          <w:rFonts w:asciiTheme="minorEastAsia" w:hAnsiTheme="minorEastAsia" w:hint="eastAsia"/>
          <w:sz w:val="24"/>
          <w:szCs w:val="24"/>
        </w:rPr>
        <w:t>最后，</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基于信道带宽已知的假设进行优化，而实际上，无线信道的带宽是时刻变化的。当信道带宽小于假定带宽的时候，</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的性能急剧下降</w:t>
      </w:r>
      <w:r w:rsidR="00AF2061" w:rsidRPr="00BA125B">
        <w:rPr>
          <w:rFonts w:asciiTheme="minorEastAsia" w:hAnsiTheme="minorEastAsia" w:hint="eastAsia"/>
          <w:sz w:val="24"/>
          <w:szCs w:val="24"/>
        </w:rPr>
        <w:t>。</w:t>
      </w:r>
    </w:p>
    <w:p w14:paraId="58FBEE4F" w14:textId="7800AED5" w:rsidR="006B19EE" w:rsidRDefault="006B19EE" w:rsidP="00BA125B">
      <w:pPr>
        <w:pStyle w:val="2"/>
        <w:ind w:firstLineChars="0" w:firstLine="0"/>
      </w:pPr>
      <w:bookmarkStart w:id="45" w:name="_Toc507165163"/>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bookmarkEnd w:id="45"/>
    </w:p>
    <w:p w14:paraId="6711E1AB" w14:textId="156ED0ED" w:rsidR="006C3750"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奈奎斯特采样定理表明，采用频率必须大于或等于信号最高频率的二倍，才可以从采样信号中无失真地重建恢复原始信号；若采样频率小于信号最高频率的二倍，会产生混叠失真。</w:t>
      </w:r>
    </w:p>
    <w:p w14:paraId="6D93BEF5" w14:textId="6647B187" w:rsidR="006A1F2A" w:rsidRPr="00BA125B" w:rsidRDefault="006A1F2A" w:rsidP="00BA125B">
      <w:pPr>
        <w:ind w:firstLine="480"/>
        <w:rPr>
          <w:rFonts w:asciiTheme="minorEastAsia" w:hAnsiTheme="minorEastAsia"/>
          <w:sz w:val="24"/>
          <w:szCs w:val="24"/>
        </w:rPr>
      </w:pPr>
      <w:r w:rsidRPr="00BA125B">
        <w:rPr>
          <w:rFonts w:asciiTheme="minorEastAsia" w:hAnsiTheme="minorEastAsia" w:hint="eastAsia"/>
          <w:sz w:val="24"/>
          <w:szCs w:val="24"/>
        </w:rPr>
        <w:t>压缩感知（CS:</w:t>
      </w:r>
      <w:r w:rsidRPr="00BA125B">
        <w:rPr>
          <w:rFonts w:asciiTheme="minorEastAsia" w:hAnsiTheme="minorEastAsia"/>
          <w:sz w:val="24"/>
          <w:szCs w:val="24"/>
        </w:rPr>
        <w:t xml:space="preserve"> </w:t>
      </w:r>
      <w:r w:rsidRPr="00BA125B">
        <w:rPr>
          <w:rFonts w:asciiTheme="minorEastAsia" w:hAnsiTheme="minorEastAsia" w:hint="eastAsia"/>
          <w:sz w:val="24"/>
          <w:szCs w:val="24"/>
        </w:rPr>
        <w:t>Compressed</w:t>
      </w:r>
      <w:r w:rsidRPr="00BA125B">
        <w:rPr>
          <w:rFonts w:asciiTheme="minorEastAsia" w:hAnsiTheme="minorEastAsia"/>
          <w:sz w:val="24"/>
          <w:szCs w:val="24"/>
        </w:rPr>
        <w:t xml:space="preserve"> S</w:t>
      </w:r>
      <w:r w:rsidRPr="00BA125B">
        <w:rPr>
          <w:rFonts w:asciiTheme="minorEastAsia" w:hAnsiTheme="minorEastAsia" w:hint="eastAsia"/>
          <w:sz w:val="24"/>
          <w:szCs w:val="24"/>
        </w:rPr>
        <w:t>ensing）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sidRPr="00BA125B">
        <w:rPr>
          <w:rFonts w:asciiTheme="minorEastAsia" w:hAnsiTheme="minorEastAsia" w:hint="eastAsia"/>
          <w:sz w:val="24"/>
          <w:szCs w:val="24"/>
        </w:rPr>
        <w:t>信号的投影数据远远小于奈奎斯特采样方法所需的数据量，突破了奈奎斯特采样定理的瓶颈</w:t>
      </w:r>
      <w:r w:rsidR="001E5473" w:rsidRPr="00BA125B">
        <w:rPr>
          <w:rFonts w:asciiTheme="minorEastAsia" w:hAnsiTheme="minorEastAsia" w:hint="eastAsia"/>
          <w:sz w:val="24"/>
          <w:szCs w:val="24"/>
        </w:rPr>
        <w:t>。</w:t>
      </w:r>
      <w:r w:rsidRPr="00BA125B">
        <w:rPr>
          <w:rFonts w:asciiTheme="minorEastAsia" w:hAnsiTheme="minorEastAsia" w:hint="eastAsia"/>
          <w:sz w:val="24"/>
          <w:szCs w:val="24"/>
        </w:rPr>
        <w:t>CS理论由</w:t>
      </w:r>
      <w:r w:rsidR="00426192">
        <w:rPr>
          <w:rFonts w:ascii="Arial" w:hAnsi="Arial" w:cs="Arial"/>
          <w:color w:val="333333"/>
          <w:sz w:val="23"/>
          <w:szCs w:val="23"/>
          <w:shd w:val="clear" w:color="auto" w:fill="FFFFFF"/>
        </w:rPr>
        <w:t>Richard G. Baraniuk</w:t>
      </w:r>
      <w:r w:rsidR="00426192">
        <w:rPr>
          <w:rFonts w:asciiTheme="minorEastAsia" w:hAnsiTheme="minorEastAsia" w:hint="eastAsia"/>
          <w:sz w:val="24"/>
          <w:szCs w:val="24"/>
        </w:rPr>
        <w:t>于2007</w:t>
      </w:r>
      <w:r w:rsidRPr="00BA125B">
        <w:rPr>
          <w:rFonts w:asciiTheme="minorEastAsia" w:hAnsiTheme="minorEastAsia" w:hint="eastAsia"/>
          <w:sz w:val="24"/>
          <w:szCs w:val="24"/>
        </w:rPr>
        <w:t>年提出</w:t>
      </w:r>
      <w:r w:rsidR="00207F6B">
        <w:rPr>
          <w:rFonts w:asciiTheme="minorEastAsia" w:hAnsiTheme="minorEastAsia" w:hint="eastAsia"/>
          <w:sz w:val="24"/>
          <w:szCs w:val="24"/>
        </w:rPr>
        <w:t>[</w:t>
      </w:r>
      <w:r w:rsidR="00426192">
        <w:rPr>
          <w:rFonts w:asciiTheme="minorEastAsia" w:hAnsiTheme="minorEastAsia" w:hint="eastAsia"/>
          <w:sz w:val="24"/>
          <w:szCs w:val="24"/>
        </w:rPr>
        <w:t>61</w:t>
      </w:r>
      <w:r w:rsidR="00207F6B">
        <w:rPr>
          <w:rFonts w:asciiTheme="minorEastAsia" w:hAnsiTheme="minorEastAsia" w:hint="eastAsia"/>
          <w:sz w:val="24"/>
          <w:szCs w:val="24"/>
        </w:rPr>
        <w:t>]</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主要</w:t>
      </w:r>
      <w:r w:rsidRPr="00BA125B">
        <w:rPr>
          <w:rFonts w:asciiTheme="minorEastAsia" w:hAnsiTheme="minorEastAsia" w:hint="eastAsia"/>
          <w:sz w:val="24"/>
          <w:szCs w:val="24"/>
        </w:rPr>
        <w:t>包括三个方面的内容：信号的稀疏</w:t>
      </w:r>
      <w:r w:rsidR="006C3750" w:rsidRPr="00BA125B">
        <w:rPr>
          <w:rFonts w:asciiTheme="minorEastAsia" w:hAnsiTheme="minorEastAsia" w:hint="eastAsia"/>
          <w:sz w:val="24"/>
          <w:szCs w:val="24"/>
        </w:rPr>
        <w:t>表示</w:t>
      </w:r>
      <w:r w:rsidRPr="00BA125B">
        <w:rPr>
          <w:rFonts w:asciiTheme="minorEastAsia" w:hAnsiTheme="minorEastAsia" w:hint="eastAsia"/>
          <w:sz w:val="24"/>
          <w:szCs w:val="24"/>
        </w:rPr>
        <w:t>、观测</w:t>
      </w:r>
      <w:r w:rsidR="006C3750" w:rsidRPr="00BA125B">
        <w:rPr>
          <w:rFonts w:asciiTheme="minorEastAsia" w:hAnsiTheme="minorEastAsia" w:hint="eastAsia"/>
          <w:sz w:val="24"/>
          <w:szCs w:val="24"/>
        </w:rPr>
        <w:t>矩阵</w:t>
      </w:r>
      <w:r w:rsidRPr="00BA125B">
        <w:rPr>
          <w:rFonts w:asciiTheme="minorEastAsia" w:hAnsiTheme="minorEastAsia" w:hint="eastAsia"/>
          <w:sz w:val="24"/>
          <w:szCs w:val="24"/>
        </w:rPr>
        <w:t>和重构</w:t>
      </w:r>
      <w:r w:rsidR="006C3750" w:rsidRPr="00BA125B">
        <w:rPr>
          <w:rFonts w:asciiTheme="minorEastAsia" w:hAnsiTheme="minorEastAsia" w:hint="eastAsia"/>
          <w:sz w:val="24"/>
          <w:szCs w:val="24"/>
        </w:rPr>
        <w:t>算法</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信号的稀疏表示是指将信号投影到某个域时，绝大部分的值的绝对值很小，只有有限个数的绝对值较大；观测矩阵是为了获取原始信号的采样值；重构算法由观测值重构出原始信号。</w:t>
      </w:r>
      <w:r w:rsidR="009635EE" w:rsidRPr="00BA125B">
        <w:rPr>
          <w:rFonts w:asciiTheme="minorEastAsia" w:hAnsiTheme="minorEastAsia" w:hint="eastAsia"/>
          <w:sz w:val="24"/>
          <w:szCs w:val="24"/>
        </w:rPr>
        <w:t>压缩感知理论</w:t>
      </w:r>
      <w:r w:rsidR="00E76349" w:rsidRPr="00BA125B">
        <w:rPr>
          <w:rFonts w:asciiTheme="minorEastAsia" w:hAnsiTheme="minorEastAsia" w:hint="eastAsia"/>
          <w:sz w:val="24"/>
          <w:szCs w:val="24"/>
        </w:rPr>
        <w:t>对于图像无线传输、信息论和编码有重要的指导意义。</w:t>
      </w:r>
    </w:p>
    <w:p w14:paraId="0EFB7DC0" w14:textId="02B04F8F" w:rsidR="002D7011" w:rsidRPr="00BA125B" w:rsidRDefault="002D7011" w:rsidP="00BA125B">
      <w:pPr>
        <w:ind w:firstLine="480"/>
        <w:rPr>
          <w:rFonts w:asciiTheme="minorEastAsia" w:hAnsiTheme="minorEastAsia"/>
          <w:sz w:val="24"/>
          <w:szCs w:val="24"/>
        </w:rPr>
      </w:pPr>
      <w:r w:rsidRPr="00BA125B">
        <w:rPr>
          <w:rFonts w:asciiTheme="minorEastAsia" w:hAnsiTheme="minorEastAsia" w:hint="eastAsia"/>
          <w:sz w:val="24"/>
          <w:szCs w:val="24"/>
        </w:rPr>
        <w:t>前文所述的这些无速率的研究都假设物理层要传输的数据是不可压缩的。当数据存在冗余时，可</w:t>
      </w:r>
      <w:r w:rsidR="00DD47B5" w:rsidRPr="00BA125B">
        <w:rPr>
          <w:rFonts w:asciiTheme="minorEastAsia" w:hAnsiTheme="minorEastAsia" w:hint="eastAsia"/>
          <w:sz w:val="24"/>
          <w:szCs w:val="24"/>
        </w:rPr>
        <w:t>依据压缩感知（C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w:t>
      </w:r>
      <w:r w:rsidRPr="00BA125B">
        <w:rPr>
          <w:rFonts w:asciiTheme="minorEastAsia" w:hAnsiTheme="minorEastAsia" w:hint="eastAsia"/>
          <w:sz w:val="24"/>
          <w:szCs w:val="24"/>
        </w:rPr>
        <w:t>将RCM扩展并利用数据的可压缩性。</w:t>
      </w:r>
      <w:r w:rsidR="00DD47B5" w:rsidRPr="00BA125B">
        <w:rPr>
          <w:rFonts w:asciiTheme="minorEastAsia" w:hAnsiTheme="minorEastAsia" w:hint="eastAsia"/>
          <w:sz w:val="24"/>
          <w:szCs w:val="24"/>
        </w:rPr>
        <w:t>压缩感知理论为：一个n维稀疏的或者可压缩的信号可以通过m（m&lt;n）</w:t>
      </w:r>
      <w:proofErr w:type="gramStart"/>
      <w:r w:rsidR="00DD47B5" w:rsidRPr="00BA125B">
        <w:rPr>
          <w:rFonts w:asciiTheme="minorEastAsia" w:hAnsiTheme="minorEastAsia" w:hint="eastAsia"/>
          <w:sz w:val="24"/>
          <w:szCs w:val="24"/>
        </w:rPr>
        <w:t>个</w:t>
      </w:r>
      <w:proofErr w:type="gramEnd"/>
      <w:r w:rsidR="00DD47B5" w:rsidRPr="00BA125B">
        <w:rPr>
          <w:rFonts w:asciiTheme="minorEastAsia" w:hAnsiTheme="minorEastAsia" w:hint="eastAsia"/>
          <w:sz w:val="24"/>
          <w:szCs w:val="24"/>
        </w:rPr>
        <w:t>线性测量值重建</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。通常，信号在实数空间是稀疏的。投影矩阵是一个密集矩阵。关于CS重建的研究已经有很多</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。通过约束编码矩阵为稀疏矩阵可以限制编码和解码的复杂度。本文使用BP算法解决有噪信道下的CS问题，译码算法同3.4节。CS已经被发现可以用来做JSCC，且C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对衰落信道和噪声的鲁棒性已被证实。</w:t>
      </w:r>
      <w:r w:rsidR="00FE0670" w:rsidRPr="00BA125B">
        <w:rPr>
          <w:rFonts w:asciiTheme="minorEastAsia" w:hAnsiTheme="minorEastAsia" w:hint="eastAsia"/>
          <w:sz w:val="24"/>
          <w:szCs w:val="24"/>
        </w:rPr>
        <w:t>物理层的数据冗余可以建模为不均等的比特0和1的概率</w:t>
      </w:r>
      <w:r w:rsidR="00207F6B" w:rsidRPr="005868A1">
        <w:rPr>
          <w:rFonts w:asciiTheme="minorEastAsia" w:hAnsiTheme="minorEastAsia" w:hint="eastAsia"/>
          <w:sz w:val="24"/>
          <w:szCs w:val="24"/>
          <w:vertAlign w:val="superscript"/>
        </w:rPr>
        <w:t>[</w:t>
      </w:r>
      <w:r w:rsidR="00FE0670" w:rsidRPr="005868A1">
        <w:rPr>
          <w:rFonts w:asciiTheme="minorEastAsia" w:hAnsiTheme="minorEastAsia" w:hint="eastAsia"/>
          <w:sz w:val="24"/>
          <w:szCs w:val="24"/>
          <w:vertAlign w:val="superscript"/>
        </w:rPr>
        <w:t>56</w:t>
      </w:r>
      <w:r w:rsidR="00207F6B" w:rsidRPr="005868A1">
        <w:rPr>
          <w:rFonts w:asciiTheme="minorEastAsia" w:hAnsiTheme="minorEastAsia" w:hint="eastAsia"/>
          <w:sz w:val="24"/>
          <w:szCs w:val="24"/>
          <w:vertAlign w:val="superscript"/>
        </w:rPr>
        <w:t>]</w:t>
      </w:r>
      <w:r w:rsidR="00FE0670" w:rsidRPr="00BA125B">
        <w:rPr>
          <w:rFonts w:asciiTheme="minorEastAsia" w:hAnsiTheme="minorEastAsia" w:hint="eastAsia"/>
          <w:sz w:val="24"/>
          <w:szCs w:val="24"/>
        </w:rPr>
        <w:t>。</w:t>
      </w:r>
    </w:p>
    <w:p w14:paraId="69DEF664" w14:textId="67726F11" w:rsidR="00F625CD" w:rsidRPr="00BA125B" w:rsidRDefault="00F625CD" w:rsidP="00BA125B">
      <w:pPr>
        <w:ind w:firstLine="480"/>
        <w:rPr>
          <w:rFonts w:asciiTheme="minorEastAsia" w:hAnsiTheme="minorEastAsia"/>
          <w:sz w:val="24"/>
          <w:szCs w:val="24"/>
        </w:rPr>
      </w:pPr>
      <w:r w:rsidRPr="00BA125B">
        <w:rPr>
          <w:rFonts w:asciiTheme="minorEastAsia" w:hAnsiTheme="minorEastAsia" w:hint="eastAsia"/>
          <w:sz w:val="24"/>
          <w:szCs w:val="24"/>
        </w:rPr>
        <w:t>根据压缩感知理论</w:t>
      </w:r>
      <w:bookmarkStart w:id="46" w:name="_GoBack"/>
      <w:bookmarkEnd w:id="46"/>
      <w:r w:rsidRPr="00BA125B">
        <w:rPr>
          <w:rFonts w:asciiTheme="minorEastAsia" w:hAnsiTheme="minorEastAsia" w:hint="eastAsia"/>
          <w:sz w:val="24"/>
          <w:szCs w:val="24"/>
        </w:rPr>
        <w:t>，正确解码所需的符号数量随着信源冗余的增加而减少。因此，具有高冗余的信源可以使用较少的符号恢复从而实现较高的传输速率。压缩编码调制（CCM）</w:t>
      </w:r>
      <w:r w:rsidR="00207F6B" w:rsidRPr="005868A1">
        <w:rPr>
          <w:rFonts w:asciiTheme="minorEastAsia" w:hAnsiTheme="minorEastAsia" w:hint="eastAsia"/>
          <w:sz w:val="24"/>
          <w:szCs w:val="24"/>
          <w:vertAlign w:val="superscript"/>
        </w:rPr>
        <w:t>[]</w:t>
      </w:r>
      <w:r w:rsidRPr="00BA125B">
        <w:rPr>
          <w:rFonts w:asciiTheme="minorEastAsia" w:hAnsiTheme="minorEastAsia" w:hint="eastAsia"/>
          <w:sz w:val="24"/>
          <w:szCs w:val="24"/>
        </w:rPr>
        <w:t>就是利用了这一特性设计的。</w:t>
      </w:r>
      <w:r w:rsidR="002D7011" w:rsidRPr="00BA125B">
        <w:rPr>
          <w:rFonts w:asciiTheme="minorEastAsia" w:hAnsiTheme="minorEastAsia" w:hint="eastAsia"/>
          <w:sz w:val="24"/>
          <w:szCs w:val="24"/>
        </w:rPr>
        <w:t>CCM是一个具有压缩功能的编码调制</w:t>
      </w:r>
      <w:r w:rsidR="00DD47B5" w:rsidRPr="00BA125B">
        <w:rPr>
          <w:rFonts w:asciiTheme="minorEastAsia" w:hAnsiTheme="minorEastAsia" w:hint="eastAsia"/>
          <w:sz w:val="24"/>
          <w:szCs w:val="24"/>
        </w:rPr>
        <w:t>，通过加权求和将比特映射到多值符号。CCM可以在已有的网络协议</w:t>
      </w:r>
      <w:proofErr w:type="gramStart"/>
      <w:r w:rsidR="00DD47B5" w:rsidRPr="00BA125B">
        <w:rPr>
          <w:rFonts w:asciiTheme="minorEastAsia" w:hAnsiTheme="minorEastAsia" w:hint="eastAsia"/>
          <w:sz w:val="24"/>
          <w:szCs w:val="24"/>
        </w:rPr>
        <w:t>栈</w:t>
      </w:r>
      <w:proofErr w:type="gramEnd"/>
      <w:r w:rsidR="00DD47B5" w:rsidRPr="00BA125B">
        <w:rPr>
          <w:rFonts w:asciiTheme="minorEastAsia" w:hAnsiTheme="minorEastAsia" w:hint="eastAsia"/>
          <w:sz w:val="24"/>
          <w:szCs w:val="24"/>
        </w:rPr>
        <w:t>上同时实现信源压缩、信道错误保护和无缝速率自适应</w:t>
      </w:r>
      <w:r w:rsidR="002D7011" w:rsidRPr="00BA125B">
        <w:rPr>
          <w:rFonts w:asciiTheme="minorEastAsia" w:hAnsiTheme="minorEastAsia" w:hint="eastAsia"/>
          <w:sz w:val="24"/>
          <w:szCs w:val="24"/>
        </w:rPr>
        <w:t>。</w:t>
      </w:r>
      <w:r w:rsidRPr="00BA125B">
        <w:rPr>
          <w:rFonts w:asciiTheme="minorEastAsia" w:hAnsiTheme="minorEastAsia" w:hint="eastAsia"/>
          <w:sz w:val="24"/>
          <w:szCs w:val="24"/>
        </w:rPr>
        <w:t>CCM在编码时考虑了不同</w:t>
      </w:r>
      <w:r w:rsidRPr="00BA125B">
        <w:rPr>
          <w:rFonts w:asciiTheme="minorEastAsia" w:hAnsiTheme="minorEastAsia" w:hint="eastAsia"/>
          <w:sz w:val="24"/>
          <w:szCs w:val="24"/>
        </w:rPr>
        <w:lastRenderedPageBreak/>
        <w:t>稀疏性的二进制信源。</w:t>
      </w:r>
      <w:r w:rsidR="00DD47B5" w:rsidRPr="00BA125B">
        <w:rPr>
          <w:rFonts w:asciiTheme="minorEastAsia" w:hAnsiTheme="minorEastAsia" w:hint="eastAsia"/>
          <w:sz w:val="24"/>
          <w:szCs w:val="24"/>
        </w:rPr>
        <w:t>前文所述的RCM可以认为是CCM的一个特例。</w:t>
      </w:r>
      <w:r w:rsidRPr="00BA125B">
        <w:rPr>
          <w:rFonts w:asciiTheme="minorEastAsia" w:hAnsiTheme="minorEastAsia" w:hint="eastAsia"/>
          <w:sz w:val="24"/>
          <w:szCs w:val="24"/>
        </w:rPr>
        <w:t>Cui推导了给定一个信源稀疏性p及信道噪声，可达速率的上限。并针对典型信源稀疏性设计了权重集合。</w:t>
      </w:r>
      <w:r w:rsidR="0037625D" w:rsidRPr="00BA125B">
        <w:rPr>
          <w:rFonts w:asciiTheme="minorEastAsia" w:hAnsiTheme="minorEastAsia" w:hint="eastAsia"/>
          <w:sz w:val="24"/>
          <w:szCs w:val="24"/>
        </w:rPr>
        <w:t>且</w:t>
      </w:r>
      <w:r w:rsidRPr="00BA125B">
        <w:rPr>
          <w:rFonts w:asciiTheme="minorEastAsia" w:hAnsiTheme="minorEastAsia" w:hint="eastAsia"/>
          <w:sz w:val="24"/>
          <w:szCs w:val="24"/>
        </w:rPr>
        <w:t>实验</w:t>
      </w:r>
      <w:r w:rsidR="0037625D" w:rsidRPr="00BA125B">
        <w:rPr>
          <w:rFonts w:asciiTheme="minorEastAsia" w:hAnsiTheme="minorEastAsia" w:hint="eastAsia"/>
          <w:sz w:val="24"/>
          <w:szCs w:val="24"/>
        </w:rPr>
        <w:t>结果</w:t>
      </w:r>
      <w:r w:rsidRPr="00BA125B">
        <w:rPr>
          <w:rFonts w:asciiTheme="minorEastAsia" w:hAnsiTheme="minorEastAsia" w:hint="eastAsia"/>
          <w:sz w:val="24"/>
          <w:szCs w:val="24"/>
        </w:rPr>
        <w:t>表明，对于5dB到25dB，同样的权重集合适用于相应稀疏性的信源。</w:t>
      </w:r>
    </w:p>
    <w:p w14:paraId="4C95AD46" w14:textId="4CE35814" w:rsidR="002B50CB" w:rsidRPr="00BA125B" w:rsidRDefault="002B50CB" w:rsidP="00BA125B">
      <w:pPr>
        <w:ind w:firstLine="480"/>
        <w:rPr>
          <w:rFonts w:asciiTheme="minorEastAsia" w:hAnsiTheme="minorEastAsia"/>
          <w:sz w:val="24"/>
          <w:szCs w:val="24"/>
        </w:rPr>
      </w:pPr>
      <w:r w:rsidRPr="00BA125B">
        <w:rPr>
          <w:rFonts w:asciiTheme="minorEastAsia" w:hAnsiTheme="minorEastAsia" w:hint="eastAsia"/>
          <w:sz w:val="24"/>
          <w:szCs w:val="24"/>
        </w:rPr>
        <w:t>假设输入比特是服从于Bernoulli独立同分布的随机变量且P（b=1）=p。将p命名为信源稀疏性。正确解码的符号数量M与信源稀疏性p成比例关系。对于稀疏信源p&lt;0.5，速率将高于非稀疏信源p=0.5，从而实现压缩带来的增益。在RCM中，使用权重集合{-1,1，-2,2，-4,4，-4,4}进行编码。对于稀疏信源，这个权重集合不是最优的。</w:t>
      </w:r>
      <w:r w:rsidR="00DB3543" w:rsidRPr="00BA125B">
        <w:rPr>
          <w:rFonts w:asciiTheme="minorEastAsia" w:hAnsiTheme="minorEastAsia" w:hint="eastAsia"/>
          <w:sz w:val="24"/>
          <w:szCs w:val="24"/>
        </w:rPr>
        <w:t>对于不同稀疏性信源，通过调整权重集合，获得传输速率增益。</w:t>
      </w:r>
    </w:p>
    <w:p w14:paraId="48B6DED1" w14:textId="6DE6D9C1" w:rsidR="000A33B4" w:rsidRDefault="000A33B4" w:rsidP="000A33B4">
      <w:pPr>
        <w:ind w:firstLine="420"/>
        <w:jc w:val="center"/>
      </w:pPr>
      <w:r>
        <w:rPr>
          <w:rFonts w:hint="eastAsia"/>
        </w:rPr>
        <w:t>表：待选权重集合</w:t>
      </w:r>
    </w:p>
    <w:tbl>
      <w:tblPr>
        <w:tblStyle w:val="ac"/>
        <w:tblW w:w="0" w:type="auto"/>
        <w:tblLook w:val="04A0" w:firstRow="1" w:lastRow="0" w:firstColumn="1" w:lastColumn="0" w:noHBand="0" w:noVBand="1"/>
      </w:tblPr>
      <w:tblGrid>
        <w:gridCol w:w="1242"/>
        <w:gridCol w:w="7280"/>
      </w:tblGrid>
      <w:tr w:rsidR="002E4E50" w14:paraId="0CC3F45A" w14:textId="77777777" w:rsidTr="004A2BA7">
        <w:tc>
          <w:tcPr>
            <w:tcW w:w="1242" w:type="dxa"/>
          </w:tcPr>
          <w:p w14:paraId="12716B8E" w14:textId="09A39FE9" w:rsidR="002E4E50" w:rsidRDefault="00284AD2" w:rsidP="000A33B4">
            <w:pPr>
              <w:ind w:firstLineChars="0" w:firstLine="0"/>
              <w:jc w:val="center"/>
            </w:pPr>
            <w:r>
              <w:rPr>
                <w:rFonts w:hint="eastAsia"/>
              </w:rPr>
              <w:t>W1</w:t>
            </w:r>
          </w:p>
        </w:tc>
        <w:tc>
          <w:tcPr>
            <w:tcW w:w="7280" w:type="dxa"/>
          </w:tcPr>
          <w:p w14:paraId="2437D3C5" w14:textId="496631CE" w:rsidR="002E4E50" w:rsidRDefault="00284AD2" w:rsidP="000A33B4">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p>
        </w:tc>
      </w:tr>
      <w:tr w:rsidR="00F87036" w14:paraId="47E31AC4" w14:textId="77777777" w:rsidTr="004A2BA7">
        <w:tc>
          <w:tcPr>
            <w:tcW w:w="1242" w:type="dxa"/>
          </w:tcPr>
          <w:p w14:paraId="5481D49F" w14:textId="0D6C51A2" w:rsidR="00F87036" w:rsidRDefault="00F87036" w:rsidP="00F87036">
            <w:pPr>
              <w:ind w:firstLineChars="0" w:firstLine="0"/>
              <w:jc w:val="center"/>
            </w:pPr>
            <w:r>
              <w:rPr>
                <w:rFonts w:hint="eastAsia"/>
              </w:rPr>
              <w:t>W2</w:t>
            </w:r>
          </w:p>
        </w:tc>
        <w:tc>
          <w:tcPr>
            <w:tcW w:w="7280" w:type="dxa"/>
          </w:tcPr>
          <w:p w14:paraId="13C6ACE2" w14:textId="5549AB17"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280"/>
      </w:tblGrid>
      <w:tr w:rsidR="00F87036" w14:paraId="05AB4342" w14:textId="77777777" w:rsidTr="004A2BA7">
        <w:tc>
          <w:tcPr>
            <w:tcW w:w="1242" w:type="dxa"/>
          </w:tcPr>
          <w:p w14:paraId="6E86A1AC" w14:textId="00B0F5E3" w:rsidR="00F87036" w:rsidRDefault="00F87036" w:rsidP="00F87036">
            <w:pPr>
              <w:ind w:firstLineChars="0" w:firstLine="0"/>
              <w:jc w:val="center"/>
            </w:pPr>
            <w:r>
              <w:rPr>
                <w:rFonts w:hint="eastAsia"/>
              </w:rPr>
              <w:t>W3</w:t>
            </w:r>
          </w:p>
        </w:tc>
        <w:tc>
          <w:tcPr>
            <w:tcW w:w="7280" w:type="dxa"/>
          </w:tcPr>
          <w:p w14:paraId="3DF546D6" w14:textId="5FCF6AB8"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r w:rsidR="00F87036" w14:paraId="4B7C0716" w14:textId="77777777" w:rsidTr="004A2BA7">
        <w:tc>
          <w:tcPr>
            <w:tcW w:w="1242" w:type="dxa"/>
          </w:tcPr>
          <w:p w14:paraId="163FE158" w14:textId="43DA91C4" w:rsidR="00F87036" w:rsidRDefault="00F87036" w:rsidP="00F87036">
            <w:pPr>
              <w:ind w:firstLineChars="0" w:firstLine="0"/>
              <w:jc w:val="center"/>
            </w:pPr>
            <w:r>
              <w:rPr>
                <w:rFonts w:hint="eastAsia"/>
              </w:rPr>
              <w:t>W4</w:t>
            </w:r>
          </w:p>
        </w:tc>
        <w:tc>
          <w:tcPr>
            <w:tcW w:w="7280" w:type="dxa"/>
          </w:tcPr>
          <w:p w14:paraId="2BB4A072" w14:textId="3B88BB9C"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2</w:t>
            </w:r>
            <w:r>
              <w:rPr>
                <w:rFonts w:hint="eastAsia"/>
              </w:rPr>
              <w:t>}</w:t>
            </w:r>
          </w:p>
        </w:tc>
      </w:tr>
      <w:tr w:rsidR="00F87036" w14:paraId="729929C4" w14:textId="77777777" w:rsidTr="004A2BA7">
        <w:tc>
          <w:tcPr>
            <w:tcW w:w="1242" w:type="dxa"/>
          </w:tcPr>
          <w:p w14:paraId="7028B061" w14:textId="3A0AB232" w:rsidR="00F87036" w:rsidRDefault="00F87036" w:rsidP="00F87036">
            <w:pPr>
              <w:ind w:firstLineChars="0" w:firstLine="0"/>
              <w:jc w:val="center"/>
            </w:pPr>
            <w:r>
              <w:rPr>
                <w:rFonts w:hint="eastAsia"/>
              </w:rPr>
              <w:t>W5</w:t>
            </w:r>
          </w:p>
        </w:tc>
        <w:tc>
          <w:tcPr>
            <w:tcW w:w="7280" w:type="dxa"/>
          </w:tcPr>
          <w:p w14:paraId="64036DD3" w14:textId="10359826"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r w:rsidR="00F87036" w14:paraId="284484D6" w14:textId="77777777" w:rsidTr="004A2BA7">
        <w:tc>
          <w:tcPr>
            <w:tcW w:w="1242" w:type="dxa"/>
          </w:tcPr>
          <w:p w14:paraId="78E4368A" w14:textId="59FA4436" w:rsidR="00F87036" w:rsidRDefault="00F87036" w:rsidP="00F87036">
            <w:pPr>
              <w:ind w:firstLineChars="0" w:firstLine="0"/>
              <w:jc w:val="center"/>
            </w:pPr>
            <w:r>
              <w:rPr>
                <w:rFonts w:hint="eastAsia"/>
              </w:rPr>
              <w:t>W6</w:t>
            </w:r>
          </w:p>
        </w:tc>
        <w:tc>
          <w:tcPr>
            <w:tcW w:w="7280" w:type="dxa"/>
          </w:tcPr>
          <w:p w14:paraId="660D5360" w14:textId="1C5B0941"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2</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r w:rsidR="00F87036" w14:paraId="03019FCD" w14:textId="77777777" w:rsidTr="004A2BA7">
        <w:tc>
          <w:tcPr>
            <w:tcW w:w="1242" w:type="dxa"/>
          </w:tcPr>
          <w:p w14:paraId="67A8BBFD" w14:textId="16028AC5" w:rsidR="00F87036" w:rsidRDefault="00F87036" w:rsidP="00F87036">
            <w:pPr>
              <w:ind w:firstLineChars="0" w:firstLine="0"/>
              <w:jc w:val="center"/>
            </w:pPr>
            <w:r>
              <w:rPr>
                <w:rFonts w:hint="eastAsia"/>
              </w:rPr>
              <w:t>W7</w:t>
            </w:r>
          </w:p>
        </w:tc>
        <w:tc>
          <w:tcPr>
            <w:tcW w:w="7280" w:type="dxa"/>
          </w:tcPr>
          <w:p w14:paraId="4F40C63B" w14:textId="3E446E83" w:rsidR="00F87036" w:rsidRDefault="00F87036" w:rsidP="00F87036">
            <w:pPr>
              <w:ind w:firstLineChars="0" w:firstLine="0"/>
              <w:jc w:val="center"/>
            </w:pPr>
            <w:r>
              <w:rPr>
                <w:rFonts w:hint="eastAsia"/>
              </w:rPr>
              <w:t>{</w:t>
            </w:r>
            <w:r>
              <w:rPr>
                <w:rFonts w:ascii="宋体" w:eastAsia="宋体" w:hAnsi="宋体" w:hint="eastAsia"/>
              </w:rPr>
              <w:t>±</w:t>
            </w:r>
            <w:r>
              <w:t>1</w:t>
            </w:r>
            <w:r>
              <w:rPr>
                <w:rFonts w:hint="eastAsia"/>
              </w:rPr>
              <w:t>,</w:t>
            </w:r>
            <w:r>
              <w:rPr>
                <w:rFonts w:ascii="宋体" w:eastAsia="宋体" w:hAnsi="宋体" w:hint="eastAsia"/>
              </w:rPr>
              <w:t xml:space="preserve"> ±</w:t>
            </w:r>
            <w:r>
              <w:t>1</w:t>
            </w:r>
            <w:r>
              <w:rPr>
                <w:rFonts w:hint="eastAsia"/>
              </w:rPr>
              <w:t>,</w:t>
            </w:r>
            <w:r>
              <w:rPr>
                <w:rFonts w:ascii="宋体" w:eastAsia="宋体" w:hAnsi="宋体" w:hint="eastAsia"/>
              </w:rPr>
              <w:t xml:space="preserve"> ±</w:t>
            </w:r>
            <w:r>
              <w:t>4</w:t>
            </w:r>
            <w:r>
              <w:rPr>
                <w:rFonts w:hint="eastAsia"/>
              </w:rPr>
              <w:t>,</w:t>
            </w:r>
            <w:r>
              <w:rPr>
                <w:rFonts w:ascii="宋体" w:eastAsia="宋体" w:hAnsi="宋体" w:hint="eastAsia"/>
              </w:rPr>
              <w:t xml:space="preserve"> ±</w:t>
            </w:r>
            <w:r>
              <w:t>4</w:t>
            </w:r>
            <w:r>
              <w:rPr>
                <w:rFonts w:hint="eastAsia"/>
              </w:rPr>
              <w:t>}</w:t>
            </w:r>
          </w:p>
        </w:tc>
      </w:tr>
    </w:tbl>
    <w:p w14:paraId="76BFF551" w14:textId="77777777" w:rsidR="002E4E50" w:rsidRDefault="002E4E50" w:rsidP="000A33B4">
      <w:pPr>
        <w:ind w:firstLine="420"/>
        <w:jc w:val="center"/>
      </w:pPr>
    </w:p>
    <w:p w14:paraId="4B528AA5" w14:textId="79EA1061" w:rsidR="00DD47B5" w:rsidRPr="00BA125B" w:rsidRDefault="00DD47B5" w:rsidP="00BA125B">
      <w:pPr>
        <w:ind w:firstLine="480"/>
        <w:rPr>
          <w:rFonts w:asciiTheme="minorEastAsia" w:hAnsiTheme="minorEastAsia"/>
          <w:sz w:val="24"/>
          <w:szCs w:val="24"/>
        </w:rPr>
      </w:pPr>
      <w:r w:rsidRPr="00BA125B">
        <w:rPr>
          <w:rFonts w:asciiTheme="minorEastAsia" w:hAnsiTheme="minorEastAsia" w:hint="eastAsia"/>
          <w:sz w:val="24"/>
          <w:szCs w:val="24"/>
        </w:rPr>
        <w:t>考虑信源稀疏性在0.1和0.5之间，选择4个具有代表性的</w:t>
      </w:r>
      <w:proofErr w:type="gramStart"/>
      <w:r w:rsidRPr="00BA125B">
        <w:rPr>
          <w:rFonts w:asciiTheme="minorEastAsia" w:hAnsiTheme="minorEastAsia" w:hint="eastAsia"/>
          <w:sz w:val="24"/>
          <w:szCs w:val="24"/>
        </w:rPr>
        <w:t>稀疏性值</w:t>
      </w:r>
      <w:proofErr w:type="gramEnd"/>
      <w:r w:rsidRPr="00BA125B">
        <w:rPr>
          <w:rFonts w:asciiTheme="minorEastAsia" w:hAnsiTheme="minorEastAsia" w:hint="eastAsia"/>
          <w:sz w:val="24"/>
          <w:szCs w:val="24"/>
        </w:rPr>
        <w:t>0.1、0.15、0.25和0.5。由3.4节知，权重值应该具有0均值等特征。表列出了一些待选权重集合，通过Matlab仿真对权重集合进行选择。对于每种权重集合和信源稀疏性组合，在信噪比5db到25db的awgn信道上传输10</w:t>
      </w:r>
      <w:r w:rsidRPr="001E79D1">
        <w:rPr>
          <w:rFonts w:asciiTheme="minorEastAsia" w:hAnsiTheme="minorEastAsia" w:hint="eastAsia"/>
          <w:sz w:val="24"/>
          <w:szCs w:val="24"/>
          <w:vertAlign w:val="superscript"/>
        </w:rPr>
        <w:t>6</w:t>
      </w:r>
      <w:r w:rsidRPr="00BA125B">
        <w:rPr>
          <w:rFonts w:asciiTheme="minorEastAsia" w:hAnsiTheme="minorEastAsia" w:hint="eastAsia"/>
          <w:sz w:val="24"/>
          <w:szCs w:val="24"/>
        </w:rPr>
        <w:t>个比特。图为仿真结果。观察仿真结果得出结论：w</w:t>
      </w:r>
      <w:r w:rsidRPr="00207F6B">
        <w:rPr>
          <w:rFonts w:asciiTheme="minorEastAsia" w:hAnsiTheme="minorEastAsia"/>
          <w:sz w:val="24"/>
          <w:szCs w:val="24"/>
          <w:vertAlign w:val="subscript"/>
        </w:rPr>
        <w:t>0.1</w:t>
      </w:r>
      <w:r w:rsidRPr="00BA125B">
        <w:rPr>
          <w:rFonts w:asciiTheme="minorEastAsia" w:hAnsiTheme="minorEastAsia" w:hint="eastAsia"/>
          <w:sz w:val="24"/>
          <w:szCs w:val="24"/>
        </w:rPr>
        <w:t>=w</w:t>
      </w:r>
      <w:r w:rsidRPr="00BA125B">
        <w:rPr>
          <w:rFonts w:asciiTheme="minorEastAsia" w:hAnsiTheme="minorEastAsia"/>
          <w:sz w:val="24"/>
          <w:szCs w:val="24"/>
        </w:rPr>
        <w:t>3</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0.15</w:t>
      </w:r>
      <w:r w:rsidRPr="00BA125B">
        <w:rPr>
          <w:rFonts w:asciiTheme="minorEastAsia" w:hAnsiTheme="minorEastAsia" w:hint="eastAsia"/>
          <w:sz w:val="24"/>
          <w:szCs w:val="24"/>
        </w:rPr>
        <w:t>=w</w:t>
      </w:r>
      <w:r w:rsidRPr="00BA125B">
        <w:rPr>
          <w:rFonts w:asciiTheme="minorEastAsia" w:hAnsiTheme="minorEastAsia"/>
          <w:sz w:val="24"/>
          <w:szCs w:val="24"/>
        </w:rPr>
        <w:t>4</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0.25</w:t>
      </w:r>
      <w:r w:rsidRPr="00BA125B">
        <w:rPr>
          <w:rFonts w:asciiTheme="minorEastAsia" w:hAnsiTheme="minorEastAsia" w:hint="eastAsia"/>
          <w:sz w:val="24"/>
          <w:szCs w:val="24"/>
        </w:rPr>
        <w:t>=w</w:t>
      </w:r>
      <w:r w:rsidRPr="00BA125B">
        <w:rPr>
          <w:rFonts w:asciiTheme="minorEastAsia" w:hAnsiTheme="minorEastAsia"/>
          <w:sz w:val="24"/>
          <w:szCs w:val="24"/>
        </w:rPr>
        <w:t>5</w:t>
      </w:r>
      <w:r w:rsidRPr="00BA125B">
        <w:rPr>
          <w:rFonts w:asciiTheme="minorEastAsia" w:hAnsiTheme="minorEastAsia" w:hint="eastAsia"/>
          <w:sz w:val="24"/>
          <w:szCs w:val="24"/>
        </w:rPr>
        <w:t>和w</w:t>
      </w:r>
      <w:r w:rsidRPr="00207F6B">
        <w:rPr>
          <w:rFonts w:asciiTheme="minorEastAsia" w:hAnsiTheme="minorEastAsia"/>
          <w:sz w:val="24"/>
          <w:szCs w:val="24"/>
          <w:vertAlign w:val="subscript"/>
        </w:rPr>
        <w:t>0.5</w:t>
      </w:r>
      <w:r w:rsidRPr="00BA125B">
        <w:rPr>
          <w:rFonts w:asciiTheme="minorEastAsia" w:hAnsiTheme="minorEastAsia" w:hint="eastAsia"/>
          <w:sz w:val="24"/>
          <w:szCs w:val="24"/>
        </w:rPr>
        <w:t>=w</w:t>
      </w:r>
      <w:r w:rsidRPr="00BA125B">
        <w:rPr>
          <w:rFonts w:asciiTheme="minorEastAsia" w:hAnsiTheme="minorEastAsia"/>
          <w:sz w:val="24"/>
          <w:szCs w:val="24"/>
        </w:rPr>
        <w:t>6</w:t>
      </w:r>
      <w:r w:rsidRPr="00BA125B">
        <w:rPr>
          <w:rFonts w:asciiTheme="minorEastAsia" w:hAnsiTheme="minorEastAsia" w:hint="eastAsia"/>
          <w:sz w:val="24"/>
          <w:szCs w:val="24"/>
        </w:rPr>
        <w:t>。除此以外，也可以通过EXIT图表分析选择权重值，和仿真结果是一致的。</w:t>
      </w:r>
    </w:p>
    <w:p w14:paraId="53F22E08" w14:textId="50FE34B0" w:rsidR="006B19EE" w:rsidRDefault="006B19EE" w:rsidP="00BA125B">
      <w:pPr>
        <w:pStyle w:val="2"/>
        <w:ind w:firstLineChars="0" w:firstLine="0"/>
      </w:pPr>
      <w:bookmarkStart w:id="47" w:name="_Toc507165164"/>
      <w:r w:rsidRPr="003F4F4B">
        <w:rPr>
          <w:rFonts w:hint="eastAsia"/>
        </w:rPr>
        <w:t>4.</w:t>
      </w:r>
      <w:r w:rsidR="00FA6738">
        <w:rPr>
          <w:rFonts w:hint="eastAsia"/>
        </w:rPr>
        <w:t>3</w:t>
      </w:r>
      <w:r w:rsidR="003B5A4C">
        <w:rPr>
          <w:rFonts w:hint="eastAsia"/>
        </w:rPr>
        <w:t xml:space="preserve"> COQRC</w:t>
      </w:r>
      <w:r w:rsidR="003B5A4C">
        <w:rPr>
          <w:rFonts w:hint="eastAsia"/>
        </w:rPr>
        <w:t>的改进方案</w:t>
      </w:r>
      <w:r w:rsidR="00D55C66">
        <w:rPr>
          <w:rFonts w:hint="eastAsia"/>
        </w:rPr>
        <w:t>（</w:t>
      </w:r>
      <w:r w:rsidR="00D55C66">
        <w:rPr>
          <w:rFonts w:hint="eastAsia"/>
        </w:rPr>
        <w:t>DCT</w:t>
      </w:r>
      <w:r w:rsidR="00D55C66">
        <w:rPr>
          <w:rFonts w:hint="eastAsia"/>
        </w:rPr>
        <w:t>、比特平面）</w:t>
      </w:r>
      <w:bookmarkEnd w:id="47"/>
    </w:p>
    <w:p w14:paraId="2284EA99" w14:textId="2C0AFD21" w:rsidR="007A2C0A"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基于这些发现，</w:t>
      </w:r>
      <w:r w:rsidR="00774444" w:rsidRPr="00BA125B">
        <w:rPr>
          <w:rFonts w:asciiTheme="minorEastAsia" w:hAnsiTheme="minorEastAsia" w:hint="eastAsia"/>
          <w:sz w:val="24"/>
          <w:szCs w:val="24"/>
        </w:rPr>
        <w:t>本研究设计</w:t>
      </w:r>
      <w:r w:rsidR="007A2C0A" w:rsidRPr="00BA125B">
        <w:rPr>
          <w:rFonts w:asciiTheme="minorEastAsia" w:hAnsiTheme="minorEastAsia" w:hint="eastAsia"/>
          <w:sz w:val="24"/>
          <w:szCs w:val="24"/>
        </w:rPr>
        <w:t>了一种</w:t>
      </w:r>
      <w:r w:rsidR="00EE28C9" w:rsidRPr="00BA125B">
        <w:rPr>
          <w:rFonts w:asciiTheme="minorEastAsia" w:hAnsiTheme="minorEastAsia" w:hint="eastAsia"/>
          <w:sz w:val="24"/>
          <w:szCs w:val="24"/>
        </w:rPr>
        <w:t>基于</w:t>
      </w:r>
      <w:r w:rsidRPr="00BA125B">
        <w:rPr>
          <w:rFonts w:asciiTheme="minorEastAsia" w:hAnsiTheme="minorEastAsia"/>
          <w:sz w:val="24"/>
          <w:szCs w:val="24"/>
        </w:rPr>
        <w:t>C</w:t>
      </w:r>
      <w:r w:rsidR="00EE28C9" w:rsidRPr="00BA125B">
        <w:rPr>
          <w:rFonts w:asciiTheme="minorEastAsia" w:hAnsiTheme="minorEastAsia" w:hint="eastAsia"/>
          <w:sz w:val="24"/>
          <w:szCs w:val="24"/>
        </w:rPr>
        <w:t>CM的</w:t>
      </w:r>
      <w:r w:rsidR="007A2C0A" w:rsidRPr="00BA125B">
        <w:rPr>
          <w:rFonts w:asciiTheme="minorEastAsia" w:hAnsiTheme="minorEastAsia" w:hint="eastAsia"/>
          <w:sz w:val="24"/>
          <w:szCs w:val="24"/>
        </w:rPr>
        <w:t>信源信道联合编码（Joint Source and Channel Coding，JSCC）</w:t>
      </w:r>
      <w:r w:rsidRPr="00BA125B">
        <w:rPr>
          <w:rFonts w:asciiTheme="minorEastAsia" w:hAnsiTheme="minorEastAsia" w:hint="eastAsia"/>
          <w:sz w:val="24"/>
          <w:szCs w:val="24"/>
        </w:rPr>
        <w:t>视频通信系统</w:t>
      </w:r>
      <w:r w:rsidR="00AF2061"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00AF2061" w:rsidRPr="00BA125B">
        <w:rPr>
          <w:rFonts w:asciiTheme="minorEastAsia" w:hAnsiTheme="minorEastAsia" w:hint="eastAsia"/>
          <w:sz w:val="24"/>
          <w:szCs w:val="24"/>
        </w:rPr>
        <w:t>不同，本系统无需固定带宽，根据DCT系数的重要性渐进地发送DCT系数。对于每一个连续的视频帧，无论何时发送端由于信道带宽资源不足而停止发送该视频帧的信号，接收端接收到的都是比较重要的数据，从而重构出质量比较好的视频。</w:t>
      </w:r>
      <w:r w:rsidR="007A2C0A" w:rsidRPr="00BA125B">
        <w:rPr>
          <w:rFonts w:asciiTheme="minorEastAsia" w:hAnsiTheme="minorEastAsia" w:hint="eastAsia"/>
          <w:sz w:val="24"/>
          <w:szCs w:val="24"/>
        </w:rPr>
        <w:t>图</w:t>
      </w:r>
      <w:r w:rsidR="00790A82" w:rsidRPr="00BA125B">
        <w:rPr>
          <w:rFonts w:asciiTheme="minorEastAsia" w:hAnsiTheme="minorEastAsia" w:hint="eastAsia"/>
          <w:sz w:val="24"/>
          <w:szCs w:val="24"/>
        </w:rPr>
        <w:t>给出了</w:t>
      </w:r>
      <w:r w:rsidR="007A2C0A" w:rsidRPr="00BA125B">
        <w:rPr>
          <w:rFonts w:asciiTheme="minorEastAsia" w:hAnsiTheme="minorEastAsia" w:hint="eastAsia"/>
          <w:sz w:val="24"/>
          <w:szCs w:val="24"/>
        </w:rPr>
        <w:t>设</w:t>
      </w:r>
      <w:r w:rsidR="007A2C0A" w:rsidRPr="00BA125B">
        <w:rPr>
          <w:rFonts w:asciiTheme="minorEastAsia" w:hAnsiTheme="minorEastAsia" w:hint="eastAsia"/>
          <w:sz w:val="24"/>
          <w:szCs w:val="24"/>
        </w:rPr>
        <w:lastRenderedPageBreak/>
        <w:t>计方案框图。</w:t>
      </w:r>
      <w:r w:rsidR="00790A82" w:rsidRPr="00BA125B">
        <w:rPr>
          <w:rFonts w:asciiTheme="minorEastAsia" w:hAnsiTheme="minorEastAsia" w:hint="eastAsia"/>
          <w:sz w:val="24"/>
          <w:szCs w:val="24"/>
        </w:rPr>
        <w:t>发送端，视频序列被分成GOP。每个GO</w:t>
      </w:r>
      <w:r w:rsidR="00790A82" w:rsidRPr="00BA125B">
        <w:rPr>
          <w:rFonts w:asciiTheme="minorEastAsia" w:hAnsiTheme="minorEastAsia"/>
          <w:sz w:val="24"/>
          <w:szCs w:val="24"/>
        </w:rPr>
        <w:t>P</w:t>
      </w:r>
      <w:r w:rsidR="00DE4FCC" w:rsidRPr="00BA125B">
        <w:rPr>
          <w:rFonts w:asciiTheme="minorEastAsia" w:hAnsiTheme="minorEastAsia" w:hint="eastAsia"/>
          <w:sz w:val="24"/>
          <w:szCs w:val="24"/>
        </w:rPr>
        <w:t>使用</w:t>
      </w:r>
      <w:r w:rsidR="00790A82" w:rsidRPr="00BA125B">
        <w:rPr>
          <w:rFonts w:asciiTheme="minorEastAsia" w:hAnsiTheme="minorEastAsia" w:hint="eastAsia"/>
          <w:sz w:val="24"/>
          <w:szCs w:val="24"/>
        </w:rPr>
        <w:t>三维</w:t>
      </w:r>
      <w:r w:rsidR="00DE4FCC" w:rsidRPr="00BA125B">
        <w:rPr>
          <w:rFonts w:asciiTheme="minorEastAsia" w:hAnsiTheme="minorEastAsia" w:hint="eastAsia"/>
          <w:sz w:val="24"/>
          <w:szCs w:val="24"/>
        </w:rPr>
        <w:t>离散余弦变换（DCT</w:t>
      </w:r>
      <w:r w:rsidR="00790A82" w:rsidRPr="00BA125B">
        <w:rPr>
          <w:rFonts w:asciiTheme="minorEastAsia" w:hAnsiTheme="minorEastAsia" w:hint="eastAsia"/>
          <w:sz w:val="24"/>
          <w:szCs w:val="24"/>
        </w:rPr>
        <w:t>）去除时间和空间上的冗余</w:t>
      </w:r>
      <w:r w:rsidR="00E944D8" w:rsidRPr="00BA125B">
        <w:rPr>
          <w:rFonts w:asciiTheme="minorEastAsia" w:hAnsiTheme="minorEastAsia" w:hint="eastAsia"/>
          <w:sz w:val="24"/>
          <w:szCs w:val="24"/>
        </w:rPr>
        <w:t>，</w:t>
      </w:r>
      <w:r w:rsidR="00790A82" w:rsidRPr="00BA125B">
        <w:rPr>
          <w:rFonts w:asciiTheme="minorEastAsia" w:hAnsiTheme="minorEastAsia" w:hint="eastAsia"/>
          <w:sz w:val="24"/>
          <w:szCs w:val="24"/>
        </w:rPr>
        <w:t>DCT系数按照比特平面的方式表示出来，从而对其</w:t>
      </w:r>
      <w:r w:rsidR="00E944D8" w:rsidRPr="00BA125B">
        <w:rPr>
          <w:rFonts w:asciiTheme="minorEastAsia" w:hAnsiTheme="minorEastAsia" w:hint="eastAsia"/>
          <w:sz w:val="24"/>
          <w:szCs w:val="24"/>
        </w:rPr>
        <w:t>进行不均等差错保护（Unequal Error Protection，UEP）</w:t>
      </w:r>
      <w:r w:rsidR="00DE4FCC" w:rsidRPr="00BA125B">
        <w:rPr>
          <w:rFonts w:asciiTheme="minorEastAsia" w:hAnsiTheme="minorEastAsia" w:hint="eastAsia"/>
          <w:sz w:val="24"/>
          <w:szCs w:val="24"/>
        </w:rPr>
        <w:t>。</w:t>
      </w:r>
      <w:commentRangeStart w:id="48"/>
      <w:r w:rsidR="007A2C0A" w:rsidRPr="00BA125B">
        <w:rPr>
          <w:rFonts w:asciiTheme="minorEastAsia" w:hAnsiTheme="minorEastAsia" w:hint="eastAsia"/>
          <w:sz w:val="24"/>
          <w:szCs w:val="24"/>
        </w:rPr>
        <w:t>以</w:t>
      </w:r>
      <w:commentRangeEnd w:id="48"/>
      <w:r w:rsidR="00DE4FCC" w:rsidRPr="00BA125B">
        <w:rPr>
          <w:rFonts w:asciiTheme="minorEastAsia" w:hAnsiTheme="minorEastAsia"/>
          <w:sz w:val="24"/>
          <w:szCs w:val="24"/>
        </w:rPr>
        <w:commentReference w:id="48"/>
      </w:r>
      <w:r w:rsidR="005D047E" w:rsidRPr="00BA125B">
        <w:rPr>
          <w:rFonts w:asciiTheme="minorEastAsia" w:hAnsiTheme="minorEastAsia" w:hint="eastAsia"/>
          <w:sz w:val="24"/>
          <w:szCs w:val="24"/>
        </w:rPr>
        <w:t>分辨率为</w:t>
      </w:r>
      <w:r w:rsidR="007A2C0A" w:rsidRPr="00BA125B">
        <w:rPr>
          <w:rFonts w:asciiTheme="minorEastAsia" w:hAnsiTheme="minorEastAsia" w:hint="eastAsia"/>
          <w:sz w:val="24"/>
          <w:szCs w:val="24"/>
        </w:rPr>
        <w:t>325x288</w:t>
      </w:r>
      <w:r w:rsidR="005D047E" w:rsidRPr="00BA125B">
        <w:rPr>
          <w:rFonts w:asciiTheme="minorEastAsia" w:hAnsiTheme="minorEastAsia" w:hint="eastAsia"/>
          <w:sz w:val="24"/>
          <w:szCs w:val="24"/>
        </w:rPr>
        <w:t>的视频为例，</w:t>
      </w:r>
      <w:r w:rsidR="00AE691F" w:rsidRPr="00BA125B">
        <w:rPr>
          <w:rFonts w:asciiTheme="minorEastAsia" w:hAnsiTheme="minorEastAsia" w:hint="eastAsia"/>
          <w:sz w:val="24"/>
          <w:szCs w:val="24"/>
        </w:rPr>
        <w:t>GOP的值可以是4、8、16等，本文使用大小为8的GOP值。对于视频中的每组GOP</w:t>
      </w:r>
      <w:r w:rsidR="005D047E" w:rsidRPr="00BA125B">
        <w:rPr>
          <w:rFonts w:asciiTheme="minorEastAsia" w:hAnsiTheme="minorEastAsia" w:hint="eastAsia"/>
          <w:sz w:val="24"/>
          <w:szCs w:val="24"/>
        </w:rPr>
        <w:t>，首先采用</w:t>
      </w:r>
      <w:r w:rsidR="00AE691F" w:rsidRPr="00BA125B">
        <w:rPr>
          <w:rFonts w:asciiTheme="minorEastAsia" w:hAnsiTheme="minorEastAsia" w:hint="eastAsia"/>
          <w:sz w:val="24"/>
          <w:szCs w:val="24"/>
        </w:rPr>
        <w:t>三</w:t>
      </w:r>
      <w:r w:rsidR="005D047E" w:rsidRPr="00BA125B">
        <w:rPr>
          <w:rFonts w:asciiTheme="minorEastAsia" w:hAnsiTheme="minorEastAsia" w:hint="eastAsia"/>
          <w:sz w:val="24"/>
          <w:szCs w:val="24"/>
        </w:rPr>
        <w:t>维DCT变换压缩。DCT后的系数低频分量较大，高频分量接近于0。</w:t>
      </w:r>
      <w:r w:rsidR="00DB3543" w:rsidRPr="00BA125B">
        <w:rPr>
          <w:rFonts w:asciiTheme="minorEastAsia" w:hAnsiTheme="minorEastAsia" w:hint="eastAsia"/>
          <w:sz w:val="24"/>
          <w:szCs w:val="24"/>
        </w:rPr>
        <w:t>高频部分的冗余高，按照4.2</w:t>
      </w:r>
      <w:r w:rsidR="00AE691F" w:rsidRPr="00BA125B">
        <w:rPr>
          <w:rFonts w:asciiTheme="minorEastAsia" w:hAnsiTheme="minorEastAsia" w:hint="eastAsia"/>
          <w:sz w:val="24"/>
          <w:szCs w:val="24"/>
        </w:rPr>
        <w:t>节所述，根据其稀疏性调整权重集合，达到</w:t>
      </w:r>
      <w:r w:rsidR="00DB3543" w:rsidRPr="00BA125B">
        <w:rPr>
          <w:rFonts w:asciiTheme="minorEastAsia" w:hAnsiTheme="minorEastAsia" w:hint="eastAsia"/>
          <w:sz w:val="24"/>
          <w:szCs w:val="24"/>
        </w:rPr>
        <w:t>提高传输速率</w:t>
      </w:r>
      <w:r w:rsidR="00AE691F" w:rsidRPr="00BA125B">
        <w:rPr>
          <w:rFonts w:asciiTheme="minorEastAsia" w:hAnsiTheme="minorEastAsia" w:hint="eastAsia"/>
          <w:sz w:val="24"/>
          <w:szCs w:val="24"/>
        </w:rPr>
        <w:t>的目的</w:t>
      </w:r>
      <w:r w:rsidR="00DB3543" w:rsidRPr="00BA125B">
        <w:rPr>
          <w:rFonts w:asciiTheme="minorEastAsia" w:hAnsiTheme="minorEastAsia" w:hint="eastAsia"/>
          <w:sz w:val="24"/>
          <w:szCs w:val="24"/>
        </w:rPr>
        <w:t>。</w:t>
      </w:r>
      <w:r w:rsidR="005D047E" w:rsidRPr="00BA125B">
        <w:rPr>
          <w:rFonts w:asciiTheme="minorEastAsia" w:hAnsiTheme="minorEastAsia" w:hint="eastAsia"/>
          <w:sz w:val="24"/>
          <w:szCs w:val="24"/>
        </w:rPr>
        <w:t>对DCT系数进行zigzag扫描，使得352x288的DCT系数矩阵变成长度为101376</w:t>
      </w:r>
      <w:r w:rsidR="00AE691F" w:rsidRPr="00BA125B">
        <w:rPr>
          <w:rFonts w:asciiTheme="minorEastAsia" w:hAnsiTheme="minorEastAsia" w:hint="eastAsia"/>
          <w:sz w:val="24"/>
          <w:szCs w:val="24"/>
        </w:rPr>
        <w:t>的一列，</w:t>
      </w:r>
      <w:r w:rsidR="005D047E" w:rsidRPr="00BA125B">
        <w:rPr>
          <w:rFonts w:asciiTheme="minorEastAsia" w:hAnsiTheme="minorEastAsia" w:hint="eastAsia"/>
          <w:sz w:val="24"/>
          <w:szCs w:val="24"/>
        </w:rPr>
        <w:t>大的系数在前，小的系数在后。</w:t>
      </w:r>
      <w:r w:rsidR="00AE691F" w:rsidRPr="00BA125B">
        <w:rPr>
          <w:rFonts w:asciiTheme="minorEastAsia" w:hAnsiTheme="minorEastAsia" w:hint="eastAsia"/>
          <w:sz w:val="24"/>
          <w:szCs w:val="24"/>
        </w:rPr>
        <w:t>如图所示，</w:t>
      </w:r>
      <w:r w:rsidR="005D047E" w:rsidRPr="00BA125B">
        <w:rPr>
          <w:rFonts w:asciiTheme="minorEastAsia" w:hAnsiTheme="minorEastAsia" w:hint="eastAsia"/>
          <w:sz w:val="24"/>
          <w:szCs w:val="24"/>
        </w:rPr>
        <w:t>对DCT系数按照</w:t>
      </w:r>
      <w:proofErr w:type="gramStart"/>
      <w:r w:rsidR="005D047E" w:rsidRPr="00BA125B">
        <w:rPr>
          <w:rFonts w:asciiTheme="minorEastAsia" w:hAnsiTheme="minorEastAsia" w:hint="eastAsia"/>
          <w:sz w:val="24"/>
          <w:szCs w:val="24"/>
        </w:rPr>
        <w:t>比特</w:t>
      </w:r>
      <w:r w:rsidR="00AE691F" w:rsidRPr="00BA125B">
        <w:rPr>
          <w:rFonts w:asciiTheme="minorEastAsia" w:hAnsiTheme="minorEastAsia" w:hint="eastAsia"/>
          <w:sz w:val="24"/>
          <w:szCs w:val="24"/>
        </w:rPr>
        <w:t>位</w:t>
      </w:r>
      <w:proofErr w:type="gramEnd"/>
      <w:r w:rsidR="005D047E" w:rsidRPr="00BA125B">
        <w:rPr>
          <w:rFonts w:asciiTheme="minorEastAsia" w:hAnsiTheme="minorEastAsia" w:hint="eastAsia"/>
          <w:sz w:val="24"/>
          <w:szCs w:val="24"/>
        </w:rPr>
        <w:t>分组（其中最大的DCT系数不放在比特平面分组中，原因见</w:t>
      </w:r>
      <w:r w:rsidR="009C2B2D" w:rsidRPr="00BA125B">
        <w:rPr>
          <w:rFonts w:asciiTheme="minorEastAsia" w:hAnsiTheme="minorEastAsia" w:hint="eastAsia"/>
          <w:sz w:val="24"/>
          <w:szCs w:val="24"/>
        </w:rPr>
        <w:t>4</w:t>
      </w:r>
      <w:r w:rsidR="009C2B2D" w:rsidRPr="00BA125B">
        <w:rPr>
          <w:rFonts w:asciiTheme="minorEastAsia" w:hAnsiTheme="minorEastAsia"/>
          <w:sz w:val="24"/>
          <w:szCs w:val="24"/>
        </w:rPr>
        <w:t>.4</w:t>
      </w:r>
      <w:r w:rsidR="009C2B2D" w:rsidRPr="00BA125B">
        <w:rPr>
          <w:rFonts w:asciiTheme="minorEastAsia" w:hAnsiTheme="minorEastAsia" w:hint="eastAsia"/>
          <w:sz w:val="24"/>
          <w:szCs w:val="24"/>
        </w:rPr>
        <w:t>节</w:t>
      </w:r>
      <w:r w:rsidR="005D047E" w:rsidRPr="00BA125B">
        <w:rPr>
          <w:rFonts w:asciiTheme="minorEastAsia" w:hAnsiTheme="minorEastAsia" w:hint="eastAsia"/>
          <w:sz w:val="24"/>
          <w:szCs w:val="24"/>
        </w:rPr>
        <w:t>）。分完组后</w:t>
      </w:r>
      <w:r w:rsidR="00AE691F" w:rsidRPr="00BA125B">
        <w:rPr>
          <w:rFonts w:asciiTheme="minorEastAsia" w:hAnsiTheme="minorEastAsia" w:hint="eastAsia"/>
          <w:sz w:val="24"/>
          <w:szCs w:val="24"/>
        </w:rPr>
        <w:t>的DCT系数形成</w:t>
      </w:r>
      <w:r w:rsidR="005D047E" w:rsidRPr="00BA125B">
        <w:rPr>
          <w:rFonts w:asciiTheme="minorEastAsia" w:hAnsiTheme="minorEastAsia" w:hint="eastAsia"/>
          <w:sz w:val="24"/>
          <w:szCs w:val="24"/>
        </w:rPr>
        <w:t>一个101376x12的矩阵，</w:t>
      </w:r>
      <w:r w:rsidR="00AE691F" w:rsidRPr="00BA125B">
        <w:rPr>
          <w:rFonts w:asciiTheme="minorEastAsia" w:hAnsiTheme="minorEastAsia" w:hint="eastAsia"/>
          <w:sz w:val="24"/>
          <w:szCs w:val="24"/>
        </w:rPr>
        <w:t>矩阵的每一列称为一个“比特平面”。</w:t>
      </w:r>
      <w:r w:rsidR="005D047E" w:rsidRPr="00BA125B">
        <w:rPr>
          <w:rFonts w:asciiTheme="minorEastAsia" w:hAnsiTheme="minorEastAsia" w:hint="eastAsia"/>
          <w:sz w:val="24"/>
          <w:szCs w:val="24"/>
        </w:rPr>
        <w:t>每个比特平面中0和1</w:t>
      </w:r>
      <w:r w:rsidR="00AE691F" w:rsidRPr="00BA125B">
        <w:rPr>
          <w:rFonts w:asciiTheme="minorEastAsia" w:hAnsiTheme="minorEastAsia" w:hint="eastAsia"/>
          <w:sz w:val="24"/>
          <w:szCs w:val="24"/>
        </w:rPr>
        <w:t>数量的比例不一样，即稀疏性不同。利用其稀疏性，结合</w:t>
      </w:r>
      <w:r w:rsidR="005D047E" w:rsidRPr="00BA125B">
        <w:rPr>
          <w:rFonts w:asciiTheme="minorEastAsia" w:hAnsiTheme="minorEastAsia" w:hint="eastAsia"/>
          <w:sz w:val="24"/>
          <w:szCs w:val="24"/>
        </w:rPr>
        <w:t>无码率压缩编码调制CCM</w:t>
      </w:r>
      <w:r w:rsidR="00AE691F" w:rsidRPr="00BA125B">
        <w:rPr>
          <w:rFonts w:asciiTheme="minorEastAsia" w:hAnsiTheme="minorEastAsia" w:hint="eastAsia"/>
          <w:sz w:val="24"/>
          <w:szCs w:val="24"/>
        </w:rPr>
        <w:t>对每个比特平面编码</w:t>
      </w:r>
      <w:r w:rsidR="005D047E" w:rsidRPr="00BA125B">
        <w:rPr>
          <w:rFonts w:asciiTheme="minorEastAsia" w:hAnsiTheme="minorEastAsia" w:hint="eastAsia"/>
          <w:sz w:val="24"/>
          <w:szCs w:val="24"/>
        </w:rPr>
        <w:t>。</w:t>
      </w:r>
      <w:r w:rsidR="00AE691F" w:rsidRPr="00BA125B">
        <w:rPr>
          <w:rFonts w:asciiTheme="minorEastAsia" w:hAnsiTheme="minorEastAsia" w:hint="eastAsia"/>
          <w:sz w:val="24"/>
          <w:szCs w:val="24"/>
        </w:rPr>
        <w:t>编码后使用OFDM调制发送。</w:t>
      </w:r>
      <w:r w:rsidR="00F05026" w:rsidRPr="00BA125B">
        <w:rPr>
          <w:rFonts w:asciiTheme="minorEastAsia" w:hAnsiTheme="minorEastAsia" w:hint="eastAsia"/>
          <w:sz w:val="24"/>
          <w:szCs w:val="24"/>
        </w:rPr>
        <w:t>接收端</w:t>
      </w:r>
      <w:r w:rsidR="00AE691F" w:rsidRPr="00BA125B">
        <w:rPr>
          <w:rFonts w:asciiTheme="minorEastAsia" w:hAnsiTheme="minorEastAsia" w:hint="eastAsia"/>
          <w:sz w:val="24"/>
          <w:szCs w:val="24"/>
        </w:rPr>
        <w:t>接收</w:t>
      </w:r>
      <w:proofErr w:type="gramStart"/>
      <w:r w:rsidR="00AE691F" w:rsidRPr="00BA125B">
        <w:rPr>
          <w:rFonts w:asciiTheme="minorEastAsia" w:hAnsiTheme="minorEastAsia" w:hint="eastAsia"/>
          <w:sz w:val="24"/>
          <w:szCs w:val="24"/>
        </w:rPr>
        <w:t>到加噪的</w:t>
      </w:r>
      <w:proofErr w:type="gramEnd"/>
      <w:r w:rsidR="00AE691F" w:rsidRPr="00BA125B">
        <w:rPr>
          <w:rFonts w:asciiTheme="minorEastAsia" w:hAnsiTheme="minorEastAsia" w:hint="eastAsia"/>
          <w:sz w:val="24"/>
          <w:szCs w:val="24"/>
        </w:rPr>
        <w:t>OFDM符号，结合比特平面</w:t>
      </w:r>
      <w:r w:rsidR="00F05026" w:rsidRPr="00BA125B">
        <w:rPr>
          <w:rFonts w:asciiTheme="minorEastAsia" w:hAnsiTheme="minorEastAsia" w:hint="eastAsia"/>
          <w:sz w:val="24"/>
          <w:szCs w:val="24"/>
        </w:rPr>
        <w:t>的统计信息，采用解卷积置信传播译码。</w:t>
      </w:r>
    </w:p>
    <w:p w14:paraId="46D88FC5" w14:textId="4FC1201C" w:rsidR="007A2C0A" w:rsidRDefault="00642C1C" w:rsidP="00234768">
      <w:pPr>
        <w:spacing w:before="120" w:line="240" w:lineRule="auto"/>
        <w:ind w:firstLine="420"/>
      </w:pPr>
      <w:r>
        <w:object w:dxaOrig="13878" w:dyaOrig="9502" w14:anchorId="65B052F9">
          <v:shape id="_x0000_i1028" type="#_x0000_t75" style="width:378.35pt;height:259.45pt" o:ole="">
            <v:imagedata r:id="rId36" o:title=""/>
          </v:shape>
          <o:OLEObject Type="Embed" ProgID="Visio.Drawing.11" ShapeID="_x0000_i1028" DrawAspect="Content" ObjectID="_1581065728" r:id="rId37"/>
        </w:object>
      </w:r>
    </w:p>
    <w:p w14:paraId="3AD3F694" w14:textId="3E0141E6" w:rsidR="00DA3B58" w:rsidRPr="00BA125B" w:rsidRDefault="00DA3B58" w:rsidP="00BA125B">
      <w:pPr>
        <w:ind w:firstLine="480"/>
        <w:rPr>
          <w:rFonts w:asciiTheme="minorEastAsia" w:hAnsiTheme="minorEastAsia"/>
          <w:sz w:val="24"/>
          <w:szCs w:val="24"/>
        </w:rPr>
      </w:pPr>
      <w:r w:rsidRPr="00BA125B">
        <w:rPr>
          <w:rFonts w:asciiTheme="minorEastAsia" w:hAnsiTheme="minorEastAsia" w:hint="eastAsia"/>
          <w:sz w:val="24"/>
          <w:szCs w:val="24"/>
        </w:rPr>
        <w:t>发送端，DCT变换后的系数量化步长为1。</w:t>
      </w:r>
      <w:r w:rsidRPr="00BA125B">
        <w:rPr>
          <w:rFonts w:asciiTheme="minorEastAsia" w:hAnsiTheme="minorEastAsia"/>
          <w:sz w:val="24"/>
          <w:szCs w:val="24"/>
        </w:rPr>
        <w:t>F</w:t>
      </w:r>
      <w:r w:rsidRPr="00BA125B">
        <w:rPr>
          <w:rFonts w:asciiTheme="minorEastAsia" w:hAnsiTheme="minorEastAsia" w:hint="eastAsia"/>
          <w:sz w:val="24"/>
          <w:szCs w:val="24"/>
        </w:rPr>
        <w:t>lexcast+ccm使用比特平面</w:t>
      </w:r>
      <w:r w:rsidR="004A6D9F" w:rsidRPr="00BA125B">
        <w:rPr>
          <w:rFonts w:asciiTheme="minorEastAsia" w:hAnsiTheme="minorEastAsia" w:hint="eastAsia"/>
          <w:sz w:val="24"/>
          <w:szCs w:val="24"/>
        </w:rPr>
        <w:t>将量化系数分组</w:t>
      </w:r>
      <w:r w:rsidRPr="00BA125B">
        <w:rPr>
          <w:rFonts w:asciiTheme="minorEastAsia" w:hAnsiTheme="minorEastAsia" w:hint="eastAsia"/>
          <w:sz w:val="24"/>
          <w:szCs w:val="24"/>
        </w:rPr>
        <w:t>，</w:t>
      </w:r>
      <w:r w:rsidR="004A6D9F" w:rsidRPr="00BA125B">
        <w:rPr>
          <w:rFonts w:asciiTheme="minorEastAsia" w:hAnsiTheme="minorEastAsia" w:hint="eastAsia"/>
          <w:sz w:val="24"/>
          <w:szCs w:val="24"/>
        </w:rPr>
        <w:t>有效限制带宽。</w:t>
      </w:r>
    </w:p>
    <w:p w14:paraId="70A76A19" w14:textId="1E0F0CC1"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我们知道，</w:t>
      </w:r>
      <w:r w:rsidR="00DA3B58" w:rsidRPr="00BA125B">
        <w:rPr>
          <w:rFonts w:asciiTheme="minorEastAsia" w:hAnsiTheme="minorEastAsia" w:hint="eastAsia"/>
          <w:sz w:val="24"/>
          <w:szCs w:val="24"/>
        </w:rPr>
        <w:t>视频传输系统中，接收端接收到的DCT</w:t>
      </w:r>
      <w:r w:rsidR="00C24E7E" w:rsidRPr="00BA125B">
        <w:rPr>
          <w:rFonts w:asciiTheme="minorEastAsia" w:hAnsiTheme="minorEastAsia" w:hint="eastAsia"/>
          <w:sz w:val="24"/>
          <w:szCs w:val="24"/>
        </w:rPr>
        <w:t>系数的准确</w:t>
      </w:r>
      <w:r w:rsidR="00DA3B58" w:rsidRPr="00BA125B">
        <w:rPr>
          <w:rFonts w:asciiTheme="minorEastAsia" w:hAnsiTheme="minorEastAsia" w:hint="eastAsia"/>
          <w:sz w:val="24"/>
          <w:szCs w:val="24"/>
        </w:rPr>
        <w:t>性直接影响了视频传输的质量。但是，不同的DCT系数、DCT系数的不同比特对于恢复原始图像的重要性是不同的。低频的DCT系数汇集了较多的信息，而高频的DCT系数就显得不那么重要了，经过DCT变换后，高频系数多趋近于0。一个低频系数如果</w:t>
      </w:r>
      <w:r w:rsidR="00DA3B58" w:rsidRPr="00BA125B">
        <w:rPr>
          <w:rFonts w:asciiTheme="minorEastAsia" w:hAnsiTheme="minorEastAsia" w:hint="eastAsia"/>
          <w:sz w:val="24"/>
          <w:szCs w:val="24"/>
        </w:rPr>
        <w:lastRenderedPageBreak/>
        <w:t>传输错误，其影响相当于数十个甚至上百个高频系数传输错误。每个DCT系数的不同比特的重要性也是不一样的。无线信道中，数据按照比特传播。高</w:t>
      </w:r>
      <w:proofErr w:type="gramStart"/>
      <w:r w:rsidR="00DA3B58" w:rsidRPr="00BA125B">
        <w:rPr>
          <w:rFonts w:asciiTheme="minorEastAsia" w:hAnsiTheme="minorEastAsia" w:hint="eastAsia"/>
          <w:sz w:val="24"/>
          <w:szCs w:val="24"/>
        </w:rPr>
        <w:t>比特位</w:t>
      </w:r>
      <w:proofErr w:type="gramEnd"/>
      <w:r w:rsidR="00DA3B58" w:rsidRPr="00BA125B">
        <w:rPr>
          <w:rFonts w:asciiTheme="minorEastAsia" w:hAnsiTheme="minorEastAsia" w:hint="eastAsia"/>
          <w:sz w:val="24"/>
          <w:szCs w:val="24"/>
        </w:rPr>
        <w:t>的错误影响是低</w:t>
      </w:r>
      <w:proofErr w:type="gramStart"/>
      <w:r w:rsidR="00DA3B58" w:rsidRPr="00BA125B">
        <w:rPr>
          <w:rFonts w:asciiTheme="minorEastAsia" w:hAnsiTheme="minorEastAsia" w:hint="eastAsia"/>
          <w:sz w:val="24"/>
          <w:szCs w:val="24"/>
        </w:rPr>
        <w:t>比特位</w:t>
      </w:r>
      <w:proofErr w:type="gramEnd"/>
      <w:r w:rsidR="00DA3B58" w:rsidRPr="00BA125B">
        <w:rPr>
          <w:rFonts w:asciiTheme="minorEastAsia" w:hAnsiTheme="minorEastAsia" w:hint="eastAsia"/>
          <w:sz w:val="24"/>
          <w:szCs w:val="24"/>
        </w:rPr>
        <w:t>的二的次方</w:t>
      </w:r>
      <w:proofErr w:type="gramStart"/>
      <w:r w:rsidR="00DA3B58" w:rsidRPr="00BA125B">
        <w:rPr>
          <w:rFonts w:asciiTheme="minorEastAsia" w:hAnsiTheme="minorEastAsia" w:hint="eastAsia"/>
          <w:sz w:val="24"/>
          <w:szCs w:val="24"/>
        </w:rPr>
        <w:t>倍</w:t>
      </w:r>
      <w:proofErr w:type="gramEnd"/>
      <w:r w:rsidR="00DA3B58" w:rsidRPr="00BA125B">
        <w:rPr>
          <w:rFonts w:asciiTheme="minorEastAsia" w:hAnsiTheme="minorEastAsia" w:hint="eastAsia"/>
          <w:sz w:val="24"/>
          <w:szCs w:val="24"/>
        </w:rPr>
        <w:t>。举例而言，对于系数1676来说，它的二进制表达为11010001100，如果最高位的比特传错，它变成652，和正确值相差1024；如果次高位的比特传错，它变成1164，和正确值相差512。显然，高比特传错的</w:t>
      </w:r>
      <w:proofErr w:type="gramStart"/>
      <w:r w:rsidR="00DA3B58" w:rsidRPr="00BA125B">
        <w:rPr>
          <w:rFonts w:asciiTheme="minorEastAsia" w:hAnsiTheme="minorEastAsia" w:hint="eastAsia"/>
          <w:sz w:val="24"/>
          <w:szCs w:val="24"/>
        </w:rPr>
        <w:t>的</w:t>
      </w:r>
      <w:proofErr w:type="gramEnd"/>
      <w:r w:rsidR="00DA3B58" w:rsidRPr="00BA125B">
        <w:rPr>
          <w:rFonts w:asciiTheme="minorEastAsia" w:hAnsiTheme="minorEastAsia" w:hint="eastAsia"/>
          <w:sz w:val="24"/>
          <w:szCs w:val="24"/>
        </w:rPr>
        <w:t>错误差是低比特的至少两倍。因此。在flexcast+ccm中，我们按照比特平面传DCT系数，先传每个DCT系数的高比特平面，再传次高位的比特，</w:t>
      </w:r>
      <w:r w:rsidRPr="00BA125B">
        <w:rPr>
          <w:rFonts w:asciiTheme="minorEastAsia" w:hAnsiTheme="minorEastAsia" w:hint="eastAsia"/>
          <w:sz w:val="24"/>
          <w:szCs w:val="24"/>
        </w:rPr>
        <w:t>依次向后，</w:t>
      </w:r>
      <w:r w:rsidR="00DA3B58" w:rsidRPr="00BA125B">
        <w:rPr>
          <w:rFonts w:asciiTheme="minorEastAsia" w:hAnsiTheme="minorEastAsia" w:hint="eastAsia"/>
          <w:sz w:val="24"/>
          <w:szCs w:val="24"/>
        </w:rPr>
        <w:t>最后传低位的比特。由于信道带宽的限制，</w:t>
      </w:r>
      <w:proofErr w:type="gramStart"/>
      <w:r w:rsidR="00DA3B58" w:rsidRPr="00BA125B">
        <w:rPr>
          <w:rFonts w:asciiTheme="minorEastAsia" w:hAnsiTheme="minorEastAsia" w:hint="eastAsia"/>
          <w:sz w:val="24"/>
          <w:szCs w:val="24"/>
        </w:rPr>
        <w:t>发送端每一</w:t>
      </w:r>
      <w:r w:rsidRPr="00BA125B">
        <w:rPr>
          <w:rFonts w:asciiTheme="minorEastAsia" w:hAnsiTheme="minorEastAsia" w:hint="eastAsia"/>
          <w:sz w:val="24"/>
          <w:szCs w:val="24"/>
        </w:rPr>
        <w:t>个</w:t>
      </w:r>
      <w:proofErr w:type="gramEnd"/>
      <w:r w:rsidRPr="00BA125B">
        <w:rPr>
          <w:rFonts w:asciiTheme="minorEastAsia" w:hAnsiTheme="minorEastAsia" w:hint="eastAsia"/>
          <w:sz w:val="24"/>
          <w:szCs w:val="24"/>
        </w:rPr>
        <w:t>GOP</w:t>
      </w:r>
      <w:r w:rsidR="00DA3B58" w:rsidRPr="00BA125B">
        <w:rPr>
          <w:rFonts w:asciiTheme="minorEastAsia" w:hAnsiTheme="minorEastAsia" w:hint="eastAsia"/>
          <w:sz w:val="24"/>
          <w:szCs w:val="24"/>
        </w:rPr>
        <w:t>可以发送的符号数是固定的。按照比特平面传的方法可以确保高比特平面的数据正确接收；至于低比特平面，如果最后带宽不够了，即使丢弃这些比特也不会对视频性能产生太大的影响。</w:t>
      </w:r>
    </w:p>
    <w:p w14:paraId="619E3538" w14:textId="581DD9EB"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值得注意的是</w:t>
      </w:r>
      <w:r w:rsidR="00DA3B58" w:rsidRPr="00BA125B">
        <w:rPr>
          <w:rFonts w:asciiTheme="minorEastAsia" w:hAnsiTheme="minorEastAsia" w:hint="eastAsia"/>
          <w:sz w:val="24"/>
          <w:szCs w:val="24"/>
        </w:rPr>
        <w:t>，每个比特平面的稀疏性也是不一样的，高比特平面主要是低频分量中较大的值，其中比特1的个数很少，稀疏性较高；而低比特平面中，0和1的数目比值接近于1。无码率压缩编码调制利用了高比特平面的稀疏性，提升了谱效率，减少带宽。</w:t>
      </w:r>
    </w:p>
    <w:p w14:paraId="63C614C6" w14:textId="3C9DB79A" w:rsidR="001219D6" w:rsidRPr="00BA125B" w:rsidRDefault="00B75316" w:rsidP="00207F6B">
      <w:pPr>
        <w:ind w:firstLine="480"/>
        <w:rPr>
          <w:rFonts w:asciiTheme="minorEastAsia" w:hAnsiTheme="minorEastAsia"/>
          <w:sz w:val="24"/>
          <w:szCs w:val="24"/>
        </w:rPr>
      </w:pPr>
      <w:r w:rsidRPr="00BA125B">
        <w:rPr>
          <w:rFonts w:asciiTheme="minorEastAsia" w:hAnsiTheme="minorEastAsia" w:hint="eastAsia"/>
          <w:sz w:val="24"/>
          <w:szCs w:val="24"/>
        </w:rPr>
        <w:t>在这个系统中</w:t>
      </w:r>
      <w:r w:rsidR="00DA3B58" w:rsidRPr="00BA125B">
        <w:rPr>
          <w:rFonts w:asciiTheme="minorEastAsia" w:hAnsiTheme="minorEastAsia" w:hint="eastAsia"/>
          <w:sz w:val="24"/>
          <w:szCs w:val="24"/>
        </w:rPr>
        <w:t>，比特平面分组和无码率编码都</w:t>
      </w:r>
      <w:r w:rsidRPr="00BA125B">
        <w:rPr>
          <w:rFonts w:asciiTheme="minorEastAsia" w:hAnsiTheme="minorEastAsia" w:hint="eastAsia"/>
          <w:sz w:val="24"/>
          <w:szCs w:val="24"/>
        </w:rPr>
        <w:t>只</w:t>
      </w:r>
      <w:r w:rsidR="00DA3B58" w:rsidRPr="00BA125B">
        <w:rPr>
          <w:rFonts w:asciiTheme="minorEastAsia" w:hAnsiTheme="minorEastAsia" w:hint="eastAsia"/>
          <w:sz w:val="24"/>
          <w:szCs w:val="24"/>
        </w:rPr>
        <w:t>具有线性复杂度。</w:t>
      </w:r>
    </w:p>
    <w:p w14:paraId="7850FA0C" w14:textId="347A7408" w:rsidR="0094107B" w:rsidRDefault="006B19EE" w:rsidP="00BA125B">
      <w:pPr>
        <w:pStyle w:val="2"/>
        <w:ind w:firstLineChars="0" w:firstLine="0"/>
      </w:pPr>
      <w:bookmarkStart w:id="49" w:name="_Toc507165165"/>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bookmarkEnd w:id="49"/>
    </w:p>
    <w:p w14:paraId="324C6DA2" w14:textId="7A9A8860" w:rsidR="0094107B" w:rsidRPr="00BA125B" w:rsidRDefault="00AD08C6" w:rsidP="00BA125B">
      <w:pPr>
        <w:ind w:firstLine="480"/>
        <w:rPr>
          <w:rFonts w:asciiTheme="minorEastAsia" w:hAnsiTheme="minorEastAsia"/>
          <w:sz w:val="24"/>
          <w:szCs w:val="24"/>
        </w:rPr>
      </w:pPr>
      <w:r w:rsidRPr="00BA125B">
        <w:rPr>
          <w:rFonts w:asciiTheme="minorEastAsia" w:hAnsiTheme="minorEastAsia" w:hint="eastAsia"/>
          <w:sz w:val="24"/>
          <w:szCs w:val="24"/>
        </w:rPr>
        <w:t>仿真是在静止的AWGN信道下进行的。信噪比从5dB到25dB。图给出了CCM的谱效率。</w:t>
      </w:r>
      <w:r w:rsidR="008C22F9" w:rsidRPr="00BA125B">
        <w:rPr>
          <w:rFonts w:asciiTheme="minorEastAsia" w:hAnsiTheme="minorEastAsia" w:hint="eastAsia"/>
          <w:sz w:val="24"/>
          <w:szCs w:val="24"/>
        </w:rPr>
        <w:t>视频以GOP（Group of Pictures）为单位进行二维DCT。仿真中</w:t>
      </w:r>
      <w:r w:rsidR="000D1915" w:rsidRPr="00BA125B">
        <w:rPr>
          <w:rFonts w:asciiTheme="minorEastAsia" w:hAnsiTheme="minorEastAsia" w:hint="eastAsia"/>
          <w:sz w:val="24"/>
          <w:szCs w:val="24"/>
        </w:rPr>
        <w:t>以</w:t>
      </w:r>
      <w:r w:rsidR="008C22F9" w:rsidRPr="00BA125B">
        <w:rPr>
          <w:rFonts w:asciiTheme="minorEastAsia" w:hAnsiTheme="minorEastAsia" w:hint="eastAsia"/>
          <w:sz w:val="24"/>
          <w:szCs w:val="24"/>
        </w:rPr>
        <w:t>8帧图像</w:t>
      </w:r>
      <w:r w:rsidR="000D1915" w:rsidRPr="00BA125B">
        <w:rPr>
          <w:rFonts w:asciiTheme="minorEastAsia" w:hAnsiTheme="minorEastAsia" w:hint="eastAsia"/>
          <w:sz w:val="24"/>
          <w:szCs w:val="24"/>
        </w:rPr>
        <w:t>为一个GOP</w:t>
      </w:r>
      <w:r w:rsidR="008C22F9" w:rsidRPr="00BA125B">
        <w:rPr>
          <w:rFonts w:asciiTheme="minorEastAsia" w:hAnsiTheme="minorEastAsia" w:hint="eastAsia"/>
          <w:sz w:val="24"/>
          <w:szCs w:val="24"/>
        </w:rPr>
        <w:t>。</w:t>
      </w:r>
      <w:r w:rsidR="0094107B" w:rsidRPr="00BA125B">
        <w:rPr>
          <w:rFonts w:asciiTheme="minorEastAsia" w:hAnsiTheme="minorEastAsia" w:hint="eastAsia"/>
          <w:sz w:val="24"/>
          <w:szCs w:val="24"/>
        </w:rPr>
        <w:t>同样的，限制带宽和</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一致。对于352x288的视频序列football.yuv，使用</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发送</w:t>
      </w:r>
      <w:r w:rsidR="009820ED" w:rsidRPr="00BA125B">
        <w:rPr>
          <w:rFonts w:asciiTheme="minorEastAsia" w:hAnsiTheme="minorEastAsia" w:hint="eastAsia"/>
          <w:sz w:val="24"/>
          <w:szCs w:val="24"/>
        </w:rPr>
        <w:t>，平均每帧</w:t>
      </w:r>
      <w:r w:rsidR="0094107B" w:rsidRPr="00BA125B">
        <w:rPr>
          <w:rFonts w:asciiTheme="minorEastAsia" w:hAnsiTheme="minorEastAsia" w:hint="eastAsia"/>
          <w:sz w:val="24"/>
          <w:szCs w:val="24"/>
        </w:rPr>
        <w:t>需要50688个无线视频符号。本章提出的方案中，发送端经过DCT后的系数，前几个高频分量的值远大于剩下的低频分量，若把这些高频分量放在比特平面中和其他的数一起传，将造成很大的浪费。最大的系数直接影响了比特平面的数量；第一个比特平面中只有第一个数为1，</w:t>
      </w:r>
      <w:proofErr w:type="gramStart"/>
      <w:r w:rsidR="0094107B" w:rsidRPr="00BA125B">
        <w:rPr>
          <w:rFonts w:asciiTheme="minorEastAsia" w:hAnsiTheme="minorEastAsia" w:hint="eastAsia"/>
          <w:sz w:val="24"/>
          <w:szCs w:val="24"/>
        </w:rPr>
        <w:t>发送端却需要</w:t>
      </w:r>
      <w:proofErr w:type="gramEnd"/>
      <w:r w:rsidR="0094107B" w:rsidRPr="00BA125B">
        <w:rPr>
          <w:rFonts w:asciiTheme="minorEastAsia" w:hAnsiTheme="minorEastAsia" w:hint="eastAsia"/>
          <w:sz w:val="24"/>
          <w:szCs w:val="24"/>
        </w:rPr>
        <w:t>发送完整的一个比特平面。因此，在实际系统中进行改进，较大的低频DCT系数作为直流分量传，不放在比特平面中。</w:t>
      </w:r>
    </w:p>
    <w:p w14:paraId="067AF42E" w14:textId="740839B3" w:rsidR="00FE795E" w:rsidRPr="00BA125B" w:rsidRDefault="00FE795E" w:rsidP="00BA125B">
      <w:pPr>
        <w:ind w:firstLine="480"/>
        <w:rPr>
          <w:rFonts w:asciiTheme="minorEastAsia" w:hAnsiTheme="minorEastAsia"/>
          <w:sz w:val="24"/>
          <w:szCs w:val="24"/>
        </w:rPr>
      </w:pPr>
      <w:r w:rsidRPr="00BA125B">
        <w:rPr>
          <w:rFonts w:asciiTheme="minorEastAsia" w:hAnsiTheme="minorEastAsia" w:hint="eastAsia"/>
          <w:sz w:val="24"/>
          <w:szCs w:val="24"/>
        </w:rPr>
        <w:t>对于每一组比特（仿真中每组比特个数设为48</w:t>
      </w:r>
      <w:r w:rsidRPr="00BA125B">
        <w:rPr>
          <w:rFonts w:asciiTheme="minorEastAsia" w:hAnsiTheme="minorEastAsia"/>
          <w:sz w:val="24"/>
          <w:szCs w:val="24"/>
        </w:rPr>
        <w:t>0</w:t>
      </w:r>
      <w:r w:rsidRPr="00BA125B">
        <w:rPr>
          <w:rFonts w:asciiTheme="minorEastAsia" w:hAnsiTheme="minorEastAsia" w:hint="eastAsia"/>
          <w:sz w:val="24"/>
          <w:szCs w:val="24"/>
        </w:rPr>
        <w:t>），发送</w:t>
      </w:r>
      <w:proofErr w:type="gramStart"/>
      <w:r w:rsidRPr="00BA125B">
        <w:rPr>
          <w:rFonts w:asciiTheme="minorEastAsia" w:hAnsiTheme="minorEastAsia" w:hint="eastAsia"/>
          <w:sz w:val="24"/>
          <w:szCs w:val="24"/>
        </w:rPr>
        <w:t>端首先</w:t>
      </w:r>
      <w:proofErr w:type="gramEnd"/>
      <w:r w:rsidRPr="00BA125B">
        <w:rPr>
          <w:rFonts w:asciiTheme="minorEastAsia" w:hAnsiTheme="minorEastAsia" w:hint="eastAsia"/>
          <w:sz w:val="24"/>
          <w:szCs w:val="24"/>
        </w:rPr>
        <w:t>发送少量初始符号，随后逐渐增加发送的符号个数，直到接收</w:t>
      </w:r>
      <w:proofErr w:type="gramStart"/>
      <w:r w:rsidRPr="00BA125B">
        <w:rPr>
          <w:rFonts w:asciiTheme="minorEastAsia" w:hAnsiTheme="minorEastAsia" w:hint="eastAsia"/>
          <w:sz w:val="24"/>
          <w:szCs w:val="24"/>
        </w:rPr>
        <w:t>端正确</w:t>
      </w:r>
      <w:proofErr w:type="gramEnd"/>
      <w:r w:rsidRPr="00BA125B">
        <w:rPr>
          <w:rFonts w:asciiTheme="minorEastAsia" w:hAnsiTheme="minorEastAsia" w:hint="eastAsia"/>
          <w:sz w:val="24"/>
          <w:szCs w:val="24"/>
        </w:rPr>
        <w:t>解码</w:t>
      </w:r>
      <w:r w:rsidR="00C31FDE" w:rsidRPr="00BA125B">
        <w:rPr>
          <w:rFonts w:asciiTheme="minorEastAsia" w:hAnsiTheme="minorEastAsia" w:hint="eastAsia"/>
          <w:sz w:val="24"/>
          <w:szCs w:val="24"/>
        </w:rPr>
        <w:t>后发送反馈信号给发送端</w:t>
      </w:r>
      <w:r w:rsidRPr="00BA125B">
        <w:rPr>
          <w:rFonts w:asciiTheme="minorEastAsia" w:hAnsiTheme="minorEastAsia" w:hint="eastAsia"/>
          <w:sz w:val="24"/>
          <w:szCs w:val="24"/>
        </w:rPr>
        <w:t>。为了提高效率，发送端在发送不同稀疏度的比特平面的时候，根据其稀疏</w:t>
      </w:r>
      <w:proofErr w:type="gramStart"/>
      <w:r w:rsidRPr="00BA125B">
        <w:rPr>
          <w:rFonts w:asciiTheme="minorEastAsia" w:hAnsiTheme="minorEastAsia" w:hint="eastAsia"/>
          <w:sz w:val="24"/>
          <w:szCs w:val="24"/>
        </w:rPr>
        <w:t>度改变</w:t>
      </w:r>
      <w:proofErr w:type="gramEnd"/>
      <w:r w:rsidRPr="00BA125B">
        <w:rPr>
          <w:rFonts w:asciiTheme="minorEastAsia" w:hAnsiTheme="minorEastAsia" w:hint="eastAsia"/>
          <w:sz w:val="24"/>
          <w:szCs w:val="24"/>
        </w:rPr>
        <w:t>初始发送符号个数。</w:t>
      </w:r>
    </w:p>
    <w:p w14:paraId="041D0B1E" w14:textId="658AC99C" w:rsidR="009820ED" w:rsidRPr="00BA125B"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由前文的分析可知，传的比特平面数越多，视频的质量越高。此处同3.4节使用PSNR作为衡量视频质量的标准。表列出了发送</w:t>
      </w:r>
      <w:r w:rsidR="003402F6">
        <w:rPr>
          <w:rFonts w:asciiTheme="minorEastAsia" w:hAnsiTheme="minorEastAsia" w:hint="eastAsia"/>
          <w:sz w:val="24"/>
          <w:szCs w:val="24"/>
        </w:rPr>
        <w:t>的比特平面数与</w:t>
      </w:r>
      <w:r w:rsidRPr="00BA125B">
        <w:rPr>
          <w:rFonts w:asciiTheme="minorEastAsia" w:hAnsiTheme="minorEastAsia" w:hint="eastAsia"/>
          <w:sz w:val="24"/>
          <w:szCs w:val="24"/>
        </w:rPr>
        <w:t>PSNR</w:t>
      </w:r>
      <w:r w:rsidR="003402F6">
        <w:rPr>
          <w:rFonts w:asciiTheme="minorEastAsia" w:hAnsiTheme="minorEastAsia" w:hint="eastAsia"/>
          <w:sz w:val="24"/>
          <w:szCs w:val="24"/>
        </w:rPr>
        <w:t>之间的关系</w:t>
      </w:r>
      <w:r w:rsidRPr="00BA125B">
        <w:rPr>
          <w:rFonts w:asciiTheme="minorEastAsia" w:hAnsiTheme="minorEastAsia" w:hint="eastAsia"/>
          <w:sz w:val="24"/>
          <w:szCs w:val="24"/>
        </w:rPr>
        <w:t>。</w:t>
      </w:r>
    </w:p>
    <w:p w14:paraId="38AB166C" w14:textId="544F47C7" w:rsidR="00F9207D" w:rsidRDefault="00F9207D" w:rsidP="003402F6">
      <w:pPr>
        <w:spacing w:line="240" w:lineRule="auto"/>
        <w:ind w:firstLineChars="0" w:firstLine="0"/>
        <w:jc w:val="left"/>
        <w:rPr>
          <w:rFonts w:asciiTheme="minorEastAsia" w:hAnsiTheme="minorEastAsia"/>
          <w:sz w:val="24"/>
          <w:szCs w:val="24"/>
        </w:rPr>
      </w:pPr>
    </w:p>
    <w:tbl>
      <w:tblPr>
        <w:tblStyle w:val="ac"/>
        <w:tblW w:w="0" w:type="auto"/>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411DD18" w14:textId="77777777" w:rsidTr="004A2BA7">
        <w:tc>
          <w:tcPr>
            <w:tcW w:w="817" w:type="dxa"/>
          </w:tcPr>
          <w:p w14:paraId="3D2EF03C" w14:textId="7319DC86"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传的比特平面数</w:t>
            </w:r>
          </w:p>
        </w:tc>
        <w:tc>
          <w:tcPr>
            <w:tcW w:w="862" w:type="dxa"/>
          </w:tcPr>
          <w:p w14:paraId="4CC2F14F" w14:textId="422E06F4"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w:t>
            </w:r>
          </w:p>
        </w:tc>
        <w:tc>
          <w:tcPr>
            <w:tcW w:w="1010" w:type="dxa"/>
          </w:tcPr>
          <w:p w14:paraId="6DB0306C" w14:textId="7ACD854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6</w:t>
            </w:r>
          </w:p>
        </w:tc>
        <w:tc>
          <w:tcPr>
            <w:tcW w:w="783" w:type="dxa"/>
          </w:tcPr>
          <w:p w14:paraId="1B3E9F70" w14:textId="397F997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7</w:t>
            </w:r>
          </w:p>
        </w:tc>
        <w:tc>
          <w:tcPr>
            <w:tcW w:w="1010" w:type="dxa"/>
          </w:tcPr>
          <w:p w14:paraId="4C775D6F" w14:textId="6F2F3070"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8</w:t>
            </w:r>
          </w:p>
        </w:tc>
        <w:tc>
          <w:tcPr>
            <w:tcW w:w="1010" w:type="dxa"/>
          </w:tcPr>
          <w:p w14:paraId="1A484BAF" w14:textId="00621A19"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9</w:t>
            </w:r>
          </w:p>
        </w:tc>
        <w:tc>
          <w:tcPr>
            <w:tcW w:w="1010" w:type="dxa"/>
          </w:tcPr>
          <w:p w14:paraId="628C42AD" w14:textId="4E8FE9A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10</w:t>
            </w:r>
          </w:p>
        </w:tc>
        <w:tc>
          <w:tcPr>
            <w:tcW w:w="1010" w:type="dxa"/>
          </w:tcPr>
          <w:p w14:paraId="39E6D957" w14:textId="02038AD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11</w:t>
            </w:r>
          </w:p>
        </w:tc>
        <w:tc>
          <w:tcPr>
            <w:tcW w:w="1010" w:type="dxa"/>
          </w:tcPr>
          <w:p w14:paraId="682CA70F" w14:textId="5CF1C31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12</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6932039" w14:textId="77777777" w:rsidTr="004A2BA7">
        <w:tc>
          <w:tcPr>
            <w:tcW w:w="817" w:type="dxa"/>
          </w:tcPr>
          <w:p w14:paraId="0C5B91C0" w14:textId="41D69F5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PSNR</w:t>
            </w:r>
          </w:p>
        </w:tc>
        <w:tc>
          <w:tcPr>
            <w:tcW w:w="862" w:type="dxa"/>
          </w:tcPr>
          <w:p w14:paraId="2FF336C9" w14:textId="61AC278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20.6956</w:t>
            </w:r>
          </w:p>
        </w:tc>
        <w:tc>
          <w:tcPr>
            <w:tcW w:w="1010" w:type="dxa"/>
          </w:tcPr>
          <w:p w14:paraId="2089942A" w14:textId="2475F64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23.4961</w:t>
            </w:r>
          </w:p>
        </w:tc>
        <w:tc>
          <w:tcPr>
            <w:tcW w:w="783" w:type="dxa"/>
          </w:tcPr>
          <w:p w14:paraId="5905CC40" w14:textId="5C7517FE"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27.61</w:t>
            </w:r>
          </w:p>
        </w:tc>
        <w:tc>
          <w:tcPr>
            <w:tcW w:w="1010" w:type="dxa"/>
          </w:tcPr>
          <w:p w14:paraId="4E79878B" w14:textId="1326593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32.3533</w:t>
            </w:r>
          </w:p>
        </w:tc>
        <w:tc>
          <w:tcPr>
            <w:tcW w:w="1010" w:type="dxa"/>
          </w:tcPr>
          <w:p w14:paraId="2751C699" w14:textId="4138988C"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37.6511</w:t>
            </w:r>
          </w:p>
        </w:tc>
        <w:tc>
          <w:tcPr>
            <w:tcW w:w="1010" w:type="dxa"/>
          </w:tcPr>
          <w:p w14:paraId="073CB307" w14:textId="33411458"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43.5070</w:t>
            </w:r>
          </w:p>
        </w:tc>
        <w:tc>
          <w:tcPr>
            <w:tcW w:w="1010" w:type="dxa"/>
          </w:tcPr>
          <w:p w14:paraId="3EACC60C" w14:textId="62B6338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50.1686</w:t>
            </w:r>
          </w:p>
        </w:tc>
        <w:tc>
          <w:tcPr>
            <w:tcW w:w="1010" w:type="dxa"/>
          </w:tcPr>
          <w:p w14:paraId="05367E2C" w14:textId="02E2DD4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58.8426</w:t>
            </w:r>
          </w:p>
        </w:tc>
      </w:tr>
    </w:tbl>
    <w:p w14:paraId="2A062E67" w14:textId="77777777" w:rsidR="007C13A5" w:rsidRPr="003402F6" w:rsidRDefault="007C13A5" w:rsidP="003402F6">
      <w:pPr>
        <w:spacing w:line="240" w:lineRule="auto"/>
        <w:ind w:firstLineChars="0" w:firstLine="0"/>
        <w:jc w:val="left"/>
        <w:rPr>
          <w:rFonts w:asciiTheme="minorEastAsia" w:hAnsiTheme="minorEastAsia"/>
          <w:sz w:val="24"/>
          <w:szCs w:val="24"/>
        </w:rPr>
      </w:pPr>
    </w:p>
    <w:p w14:paraId="6F8A9FE9" w14:textId="3855E1B7" w:rsidR="009820ED"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t>由于每个比特平面的稀疏度不同，把每个平面</w:t>
      </w:r>
      <w:proofErr w:type="gramStart"/>
      <w:r w:rsidRPr="00BA125B">
        <w:rPr>
          <w:rFonts w:asciiTheme="minorEastAsia" w:hAnsiTheme="minorEastAsia" w:hint="eastAsia"/>
          <w:sz w:val="24"/>
          <w:szCs w:val="24"/>
        </w:rPr>
        <w:t>全部传对需要</w:t>
      </w:r>
      <w:proofErr w:type="gramEnd"/>
      <w:r w:rsidRPr="00BA125B">
        <w:rPr>
          <w:rFonts w:asciiTheme="minorEastAsia" w:hAnsiTheme="minorEastAsia" w:hint="eastAsia"/>
          <w:sz w:val="24"/>
          <w:szCs w:val="24"/>
        </w:rPr>
        <w:t>的符号数也是不同的。表列出了不同信噪比下，把每个比特</w:t>
      </w:r>
      <w:proofErr w:type="gramStart"/>
      <w:r w:rsidRPr="00BA125B">
        <w:rPr>
          <w:rFonts w:asciiTheme="minorEastAsia" w:hAnsiTheme="minorEastAsia" w:hint="eastAsia"/>
          <w:sz w:val="24"/>
          <w:szCs w:val="24"/>
        </w:rPr>
        <w:t>平面传对所需</w:t>
      </w:r>
      <w:proofErr w:type="gramEnd"/>
      <w:r w:rsidRPr="00BA125B">
        <w:rPr>
          <w:rFonts w:asciiTheme="minorEastAsia" w:hAnsiTheme="minorEastAsia" w:hint="eastAsia"/>
          <w:sz w:val="24"/>
          <w:szCs w:val="24"/>
        </w:rPr>
        <w:t>的符号数。</w:t>
      </w:r>
    </w:p>
    <w:tbl>
      <w:tblPr>
        <w:tblStyle w:val="ac"/>
        <w:tblW w:w="0" w:type="auto"/>
        <w:tblLook w:val="04A0" w:firstRow="1" w:lastRow="0" w:firstColumn="1" w:lastColumn="0" w:noHBand="0" w:noVBand="1"/>
      </w:tblPr>
      <w:tblGrid>
        <w:gridCol w:w="1217"/>
        <w:gridCol w:w="1217"/>
        <w:gridCol w:w="1217"/>
        <w:gridCol w:w="1217"/>
        <w:gridCol w:w="1218"/>
        <w:gridCol w:w="1218"/>
        <w:gridCol w:w="1218"/>
      </w:tblGrid>
      <w:tr w:rsidR="007C13A5" w14:paraId="437F9B32" w14:textId="77777777" w:rsidTr="004A2BA7">
        <w:tc>
          <w:tcPr>
            <w:tcW w:w="1217" w:type="dxa"/>
          </w:tcPr>
          <w:p w14:paraId="36FEC532" w14:textId="6F758F28" w:rsidR="007C13A5" w:rsidRDefault="007C13A5" w:rsidP="00BA125B">
            <w:pPr>
              <w:ind w:firstLineChars="0" w:firstLine="0"/>
              <w:rPr>
                <w:rFonts w:asciiTheme="minorEastAsia" w:hAnsiTheme="minorEastAsia"/>
                <w:sz w:val="24"/>
                <w:szCs w:val="24"/>
              </w:rPr>
            </w:pPr>
            <w:r>
              <w:rPr>
                <w:rFonts w:hint="eastAsia"/>
              </w:rPr>
              <w:t>比特平面</w:t>
            </w:r>
          </w:p>
        </w:tc>
        <w:tc>
          <w:tcPr>
            <w:tcW w:w="1217" w:type="dxa"/>
          </w:tcPr>
          <w:p w14:paraId="66DFE9E6" w14:textId="0C01D796" w:rsidR="007C13A5" w:rsidRDefault="007C13A5" w:rsidP="00BA125B">
            <w:pPr>
              <w:ind w:firstLineChars="0" w:firstLine="0"/>
              <w:rPr>
                <w:rFonts w:asciiTheme="minorEastAsia" w:hAnsiTheme="minorEastAsia"/>
                <w:sz w:val="24"/>
                <w:szCs w:val="24"/>
              </w:rPr>
            </w:pPr>
            <w:r>
              <w:rPr>
                <w:rFonts w:hint="eastAsia"/>
              </w:rPr>
              <w:t>1</w:t>
            </w:r>
          </w:p>
        </w:tc>
        <w:tc>
          <w:tcPr>
            <w:tcW w:w="1217" w:type="dxa"/>
          </w:tcPr>
          <w:p w14:paraId="371D1B7C" w14:textId="3DB8581B" w:rsidR="007C13A5" w:rsidRDefault="007C13A5" w:rsidP="00BA125B">
            <w:pPr>
              <w:ind w:firstLineChars="0" w:firstLine="0"/>
              <w:rPr>
                <w:rFonts w:asciiTheme="minorEastAsia" w:hAnsiTheme="minorEastAsia"/>
                <w:sz w:val="24"/>
                <w:szCs w:val="24"/>
              </w:rPr>
            </w:pPr>
            <w:r>
              <w:rPr>
                <w:rFonts w:hint="eastAsia"/>
              </w:rPr>
              <w:t>2</w:t>
            </w:r>
          </w:p>
        </w:tc>
        <w:tc>
          <w:tcPr>
            <w:tcW w:w="1217" w:type="dxa"/>
          </w:tcPr>
          <w:p w14:paraId="72B43258" w14:textId="6418C9A4" w:rsidR="007C13A5" w:rsidRDefault="007C13A5" w:rsidP="00BA125B">
            <w:pPr>
              <w:ind w:firstLineChars="0" w:firstLine="0"/>
              <w:rPr>
                <w:rFonts w:asciiTheme="minorEastAsia" w:hAnsiTheme="minorEastAsia"/>
                <w:sz w:val="24"/>
                <w:szCs w:val="24"/>
              </w:rPr>
            </w:pPr>
            <w:r>
              <w:rPr>
                <w:rFonts w:hint="eastAsia"/>
              </w:rPr>
              <w:t>3</w:t>
            </w:r>
          </w:p>
        </w:tc>
        <w:tc>
          <w:tcPr>
            <w:tcW w:w="1218" w:type="dxa"/>
          </w:tcPr>
          <w:p w14:paraId="05FC530F" w14:textId="25FC7D82" w:rsidR="007C13A5" w:rsidRDefault="007C13A5" w:rsidP="00BA125B">
            <w:pPr>
              <w:ind w:firstLineChars="0" w:firstLine="0"/>
              <w:rPr>
                <w:rFonts w:asciiTheme="minorEastAsia" w:hAnsiTheme="minorEastAsia"/>
                <w:sz w:val="24"/>
                <w:szCs w:val="24"/>
              </w:rPr>
            </w:pPr>
            <w:r>
              <w:rPr>
                <w:rFonts w:hint="eastAsia"/>
              </w:rPr>
              <w:t>4</w:t>
            </w:r>
          </w:p>
        </w:tc>
        <w:tc>
          <w:tcPr>
            <w:tcW w:w="1218" w:type="dxa"/>
          </w:tcPr>
          <w:p w14:paraId="3C0B07F1" w14:textId="6267B167" w:rsidR="007C13A5" w:rsidRDefault="007C13A5" w:rsidP="00BA125B">
            <w:pPr>
              <w:ind w:firstLineChars="0" w:firstLine="0"/>
              <w:rPr>
                <w:rFonts w:asciiTheme="minorEastAsia" w:hAnsiTheme="minorEastAsia"/>
                <w:sz w:val="24"/>
                <w:szCs w:val="24"/>
              </w:rPr>
            </w:pPr>
            <w:r>
              <w:rPr>
                <w:rFonts w:hint="eastAsia"/>
              </w:rPr>
              <w:t>5</w:t>
            </w:r>
          </w:p>
        </w:tc>
        <w:tc>
          <w:tcPr>
            <w:tcW w:w="1218" w:type="dxa"/>
          </w:tcPr>
          <w:p w14:paraId="0E3C89D0" w14:textId="3F0D99B4" w:rsidR="007C13A5" w:rsidRDefault="007C13A5" w:rsidP="00BA125B">
            <w:pPr>
              <w:ind w:firstLineChars="0" w:firstLine="0"/>
              <w:rPr>
                <w:rFonts w:asciiTheme="minorEastAsia" w:hAnsiTheme="minorEastAsia"/>
                <w:sz w:val="24"/>
                <w:szCs w:val="24"/>
              </w:rPr>
            </w:pPr>
            <w:r>
              <w:rPr>
                <w:rFonts w:hint="eastAsia"/>
              </w:rPr>
              <w:t>6</w:t>
            </w:r>
          </w:p>
        </w:tc>
      </w:tr>
      <w:tr w:rsidR="007C13A5" w14:paraId="16617293" w14:textId="77777777" w:rsidTr="004A2BA7">
        <w:tc>
          <w:tcPr>
            <w:tcW w:w="1217" w:type="dxa"/>
          </w:tcPr>
          <w:p w14:paraId="1171B491" w14:textId="07CE6DB4" w:rsidR="007C13A5" w:rsidRDefault="007C13A5" w:rsidP="00BA125B">
            <w:pPr>
              <w:ind w:firstLineChars="0" w:firstLine="0"/>
              <w:rPr>
                <w:rFonts w:asciiTheme="minorEastAsia" w:hAnsiTheme="minorEastAsia"/>
                <w:sz w:val="24"/>
                <w:szCs w:val="24"/>
              </w:rPr>
            </w:pPr>
            <w:r>
              <w:rPr>
                <w:rFonts w:hint="eastAsia"/>
              </w:rPr>
              <w:t>5db</w:t>
            </w:r>
          </w:p>
        </w:tc>
        <w:tc>
          <w:tcPr>
            <w:tcW w:w="1217" w:type="dxa"/>
          </w:tcPr>
          <w:p w14:paraId="5228EBA0" w14:textId="155347AB" w:rsidR="007C13A5" w:rsidRDefault="007C13A5" w:rsidP="00BA125B">
            <w:pPr>
              <w:ind w:firstLineChars="0" w:firstLine="0"/>
              <w:rPr>
                <w:rFonts w:asciiTheme="minorEastAsia" w:hAnsiTheme="minorEastAsia"/>
                <w:sz w:val="24"/>
                <w:szCs w:val="24"/>
              </w:rPr>
            </w:pPr>
            <w:r>
              <w:rPr>
                <w:rFonts w:hint="eastAsia"/>
              </w:rPr>
              <w:t>200</w:t>
            </w:r>
          </w:p>
        </w:tc>
        <w:tc>
          <w:tcPr>
            <w:tcW w:w="1217" w:type="dxa"/>
          </w:tcPr>
          <w:p w14:paraId="06E447DF" w14:textId="36F12438" w:rsidR="007C13A5" w:rsidRDefault="007C13A5" w:rsidP="00BA125B">
            <w:pPr>
              <w:ind w:firstLineChars="0" w:firstLine="0"/>
              <w:rPr>
                <w:rFonts w:asciiTheme="minorEastAsia" w:hAnsiTheme="minorEastAsia"/>
                <w:sz w:val="24"/>
                <w:szCs w:val="24"/>
              </w:rPr>
            </w:pPr>
            <w:r>
              <w:rPr>
                <w:rFonts w:hint="eastAsia"/>
              </w:rPr>
              <w:t>200</w:t>
            </w:r>
          </w:p>
        </w:tc>
        <w:tc>
          <w:tcPr>
            <w:tcW w:w="1217" w:type="dxa"/>
          </w:tcPr>
          <w:p w14:paraId="7EA5FB51" w14:textId="5C073B8E" w:rsidR="007C13A5" w:rsidRDefault="007C13A5" w:rsidP="00BA125B">
            <w:pPr>
              <w:ind w:firstLineChars="0" w:firstLine="0"/>
              <w:rPr>
                <w:rFonts w:asciiTheme="minorEastAsia" w:hAnsiTheme="minorEastAsia"/>
                <w:sz w:val="24"/>
                <w:szCs w:val="24"/>
              </w:rPr>
            </w:pPr>
            <w:r>
              <w:rPr>
                <w:rFonts w:hint="eastAsia"/>
              </w:rPr>
              <w:t>880</w:t>
            </w:r>
          </w:p>
        </w:tc>
        <w:tc>
          <w:tcPr>
            <w:tcW w:w="1218" w:type="dxa"/>
          </w:tcPr>
          <w:p w14:paraId="40A7534D" w14:textId="1C848DCE" w:rsidR="007C13A5" w:rsidRDefault="007C13A5" w:rsidP="00BA125B">
            <w:pPr>
              <w:ind w:firstLineChars="0" w:firstLine="0"/>
              <w:rPr>
                <w:rFonts w:asciiTheme="minorEastAsia" w:hAnsiTheme="minorEastAsia"/>
                <w:sz w:val="24"/>
                <w:szCs w:val="24"/>
              </w:rPr>
            </w:pPr>
            <w:r>
              <w:rPr>
                <w:rFonts w:hint="eastAsia"/>
              </w:rPr>
              <w:t>2460</w:t>
            </w:r>
          </w:p>
        </w:tc>
        <w:tc>
          <w:tcPr>
            <w:tcW w:w="1218" w:type="dxa"/>
          </w:tcPr>
          <w:p w14:paraId="6E339AFE" w14:textId="2440DBCC" w:rsidR="007C13A5" w:rsidRDefault="007C13A5" w:rsidP="00BA125B">
            <w:pPr>
              <w:ind w:firstLineChars="0" w:firstLine="0"/>
              <w:rPr>
                <w:rFonts w:asciiTheme="minorEastAsia" w:hAnsiTheme="minorEastAsia"/>
                <w:sz w:val="24"/>
                <w:szCs w:val="24"/>
              </w:rPr>
            </w:pPr>
            <w:r>
              <w:rPr>
                <w:rFonts w:hint="eastAsia"/>
              </w:rPr>
              <w:t>9460</w:t>
            </w:r>
          </w:p>
        </w:tc>
        <w:tc>
          <w:tcPr>
            <w:tcW w:w="1218" w:type="dxa"/>
          </w:tcPr>
          <w:p w14:paraId="4CCE034D" w14:textId="673CF148" w:rsidR="007C13A5" w:rsidRDefault="007C13A5" w:rsidP="00BA125B">
            <w:pPr>
              <w:ind w:firstLineChars="0" w:firstLine="0"/>
              <w:rPr>
                <w:rFonts w:asciiTheme="minorEastAsia" w:hAnsiTheme="minorEastAsia"/>
                <w:sz w:val="24"/>
                <w:szCs w:val="24"/>
              </w:rPr>
            </w:pPr>
            <w:r>
              <w:rPr>
                <w:rFonts w:hint="eastAsia"/>
              </w:rPr>
              <w:t>34680</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1135"/>
        <w:gridCol w:w="1135"/>
        <w:gridCol w:w="1174"/>
        <w:gridCol w:w="1194"/>
        <w:gridCol w:w="1214"/>
        <w:gridCol w:w="1555"/>
      </w:tblGrid>
      <w:tr w:rsidR="007C13A5" w14:paraId="2EAA13AE" w14:textId="77777777" w:rsidTr="004A2BA7">
        <w:tc>
          <w:tcPr>
            <w:tcW w:w="1217" w:type="dxa"/>
          </w:tcPr>
          <w:p w14:paraId="33751D76" w14:textId="28013EA2" w:rsidR="007C13A5" w:rsidRDefault="007C13A5" w:rsidP="00BA125B">
            <w:pPr>
              <w:ind w:firstLineChars="0" w:firstLine="0"/>
              <w:rPr>
                <w:rFonts w:asciiTheme="minorEastAsia" w:hAnsiTheme="minorEastAsia"/>
                <w:sz w:val="24"/>
                <w:szCs w:val="24"/>
              </w:rPr>
            </w:pPr>
            <w:r>
              <w:rPr>
                <w:rFonts w:hint="eastAsia"/>
              </w:rPr>
              <w:t>10db</w:t>
            </w:r>
          </w:p>
        </w:tc>
        <w:tc>
          <w:tcPr>
            <w:tcW w:w="1217" w:type="dxa"/>
          </w:tcPr>
          <w:p w14:paraId="2EF80A37" w14:textId="52CCA0C5" w:rsidR="007C13A5" w:rsidRDefault="007C13A5" w:rsidP="00BA125B">
            <w:pPr>
              <w:ind w:firstLineChars="0" w:firstLine="0"/>
              <w:rPr>
                <w:rFonts w:asciiTheme="minorEastAsia" w:hAnsiTheme="minorEastAsia"/>
                <w:sz w:val="24"/>
                <w:szCs w:val="24"/>
              </w:rPr>
            </w:pPr>
            <w:r>
              <w:rPr>
                <w:rFonts w:hint="eastAsia"/>
              </w:rPr>
              <w:t>70(60)</w:t>
            </w:r>
          </w:p>
        </w:tc>
        <w:tc>
          <w:tcPr>
            <w:tcW w:w="1217" w:type="dxa"/>
          </w:tcPr>
          <w:p w14:paraId="7CACAB5B" w14:textId="0F409031" w:rsidR="007C13A5" w:rsidRDefault="007C13A5" w:rsidP="00BA125B">
            <w:pPr>
              <w:ind w:firstLineChars="0" w:firstLine="0"/>
              <w:rPr>
                <w:rFonts w:asciiTheme="minorEastAsia" w:hAnsiTheme="minorEastAsia"/>
                <w:sz w:val="24"/>
                <w:szCs w:val="24"/>
              </w:rPr>
            </w:pPr>
            <w:r>
              <w:rPr>
                <w:rFonts w:hint="eastAsia"/>
              </w:rPr>
              <w:t>90(90)</w:t>
            </w:r>
          </w:p>
        </w:tc>
        <w:tc>
          <w:tcPr>
            <w:tcW w:w="1217" w:type="dxa"/>
          </w:tcPr>
          <w:p w14:paraId="0736B7ED" w14:textId="3AE86D7C" w:rsidR="007C13A5" w:rsidRDefault="007C13A5" w:rsidP="00BA125B">
            <w:pPr>
              <w:ind w:firstLineChars="0" w:firstLine="0"/>
              <w:rPr>
                <w:rFonts w:asciiTheme="minorEastAsia" w:hAnsiTheme="minorEastAsia"/>
                <w:sz w:val="24"/>
                <w:szCs w:val="24"/>
              </w:rPr>
            </w:pPr>
            <w:r>
              <w:rPr>
                <w:rFonts w:hint="eastAsia"/>
              </w:rPr>
              <w:t>310(310)</w:t>
            </w:r>
          </w:p>
        </w:tc>
        <w:tc>
          <w:tcPr>
            <w:tcW w:w="1218" w:type="dxa"/>
          </w:tcPr>
          <w:p w14:paraId="593AA7EF" w14:textId="01BD050B" w:rsidR="007C13A5" w:rsidRDefault="007C13A5" w:rsidP="00BA125B">
            <w:pPr>
              <w:ind w:firstLineChars="0" w:firstLine="0"/>
              <w:rPr>
                <w:rFonts w:asciiTheme="minorEastAsia" w:hAnsiTheme="minorEastAsia"/>
                <w:sz w:val="24"/>
                <w:szCs w:val="24"/>
              </w:rPr>
            </w:pPr>
            <w:r>
              <w:rPr>
                <w:rFonts w:hint="eastAsia"/>
              </w:rPr>
              <w:t>1010(990)</w:t>
            </w:r>
          </w:p>
        </w:tc>
        <w:tc>
          <w:tcPr>
            <w:tcW w:w="1218" w:type="dxa"/>
          </w:tcPr>
          <w:p w14:paraId="3A495570" w14:textId="4B77260D" w:rsidR="007C13A5" w:rsidRDefault="007C13A5" w:rsidP="00BA125B">
            <w:pPr>
              <w:ind w:firstLineChars="0" w:firstLine="0"/>
              <w:rPr>
                <w:rFonts w:asciiTheme="minorEastAsia" w:hAnsiTheme="minorEastAsia"/>
                <w:sz w:val="24"/>
                <w:szCs w:val="24"/>
              </w:rPr>
            </w:pPr>
            <w:r>
              <w:rPr>
                <w:rFonts w:hint="eastAsia"/>
              </w:rPr>
              <w:t>4140(3890)</w:t>
            </w:r>
          </w:p>
        </w:tc>
        <w:tc>
          <w:tcPr>
            <w:tcW w:w="1218" w:type="dxa"/>
          </w:tcPr>
          <w:p w14:paraId="2A5F8CD2" w14:textId="34FB9D43" w:rsidR="007C13A5" w:rsidRDefault="007C13A5" w:rsidP="00BA125B">
            <w:pPr>
              <w:ind w:firstLineChars="0" w:firstLine="0"/>
              <w:rPr>
                <w:rFonts w:asciiTheme="minorEastAsia" w:hAnsiTheme="minorEastAsia"/>
                <w:sz w:val="24"/>
                <w:szCs w:val="24"/>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7C13A5" w14:paraId="3CA70A4E" w14:textId="77777777" w:rsidTr="004A2BA7">
        <w:tc>
          <w:tcPr>
            <w:tcW w:w="1217" w:type="dxa"/>
          </w:tcPr>
          <w:p w14:paraId="4DC1C750" w14:textId="33CCEA55" w:rsidR="007C13A5" w:rsidRDefault="007C13A5" w:rsidP="00BA125B">
            <w:pPr>
              <w:ind w:firstLineChars="0" w:firstLine="0"/>
              <w:rPr>
                <w:rFonts w:asciiTheme="minorEastAsia" w:hAnsiTheme="minorEastAsia"/>
                <w:sz w:val="24"/>
                <w:szCs w:val="24"/>
              </w:rPr>
            </w:pPr>
            <w:r>
              <w:rPr>
                <w:rFonts w:hint="eastAsia"/>
              </w:rPr>
              <w:t>15db</w:t>
            </w:r>
          </w:p>
        </w:tc>
        <w:tc>
          <w:tcPr>
            <w:tcW w:w="1217" w:type="dxa"/>
          </w:tcPr>
          <w:p w14:paraId="1E081E62" w14:textId="5746944C" w:rsidR="007C13A5" w:rsidRDefault="007C13A5" w:rsidP="00BA125B">
            <w:pPr>
              <w:ind w:firstLineChars="0" w:firstLine="0"/>
              <w:rPr>
                <w:rFonts w:asciiTheme="minorEastAsia" w:hAnsiTheme="minorEastAsia"/>
                <w:sz w:val="24"/>
                <w:szCs w:val="24"/>
              </w:rPr>
            </w:pPr>
            <w:r>
              <w:rPr>
                <w:rFonts w:hint="eastAsia"/>
              </w:rPr>
              <w:t>70</w:t>
            </w:r>
          </w:p>
        </w:tc>
        <w:tc>
          <w:tcPr>
            <w:tcW w:w="1217" w:type="dxa"/>
          </w:tcPr>
          <w:p w14:paraId="388252AB" w14:textId="49B40425"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7AAA4561" w14:textId="1A0FE5CC" w:rsidR="007C13A5" w:rsidRDefault="007C13A5" w:rsidP="00BA125B">
            <w:pPr>
              <w:ind w:firstLineChars="0" w:firstLine="0"/>
              <w:rPr>
                <w:rFonts w:asciiTheme="minorEastAsia" w:hAnsiTheme="minorEastAsia"/>
                <w:sz w:val="24"/>
                <w:szCs w:val="24"/>
              </w:rPr>
            </w:pPr>
            <w:r>
              <w:rPr>
                <w:rFonts w:hint="eastAsia"/>
              </w:rPr>
              <w:t>250</w:t>
            </w:r>
          </w:p>
        </w:tc>
        <w:tc>
          <w:tcPr>
            <w:tcW w:w="1218" w:type="dxa"/>
          </w:tcPr>
          <w:p w14:paraId="7134A394" w14:textId="6EEF7B3A" w:rsidR="007C13A5" w:rsidRDefault="007C13A5" w:rsidP="00BA125B">
            <w:pPr>
              <w:ind w:firstLineChars="0" w:firstLine="0"/>
              <w:rPr>
                <w:rFonts w:asciiTheme="minorEastAsia" w:hAnsiTheme="minorEastAsia"/>
                <w:sz w:val="24"/>
                <w:szCs w:val="24"/>
              </w:rPr>
            </w:pPr>
            <w:r>
              <w:rPr>
                <w:rFonts w:hint="eastAsia"/>
              </w:rPr>
              <w:t>650</w:t>
            </w:r>
          </w:p>
        </w:tc>
        <w:tc>
          <w:tcPr>
            <w:tcW w:w="1218" w:type="dxa"/>
          </w:tcPr>
          <w:p w14:paraId="0B746306" w14:textId="74576225" w:rsidR="007C13A5" w:rsidRDefault="007C13A5" w:rsidP="00BA125B">
            <w:pPr>
              <w:ind w:firstLineChars="0" w:firstLine="0"/>
              <w:rPr>
                <w:rFonts w:asciiTheme="minorEastAsia" w:hAnsiTheme="minorEastAsia"/>
                <w:sz w:val="24"/>
                <w:szCs w:val="24"/>
              </w:rPr>
            </w:pPr>
            <w:r>
              <w:rPr>
                <w:rFonts w:hint="eastAsia"/>
              </w:rPr>
              <w:t>2580</w:t>
            </w:r>
          </w:p>
        </w:tc>
        <w:tc>
          <w:tcPr>
            <w:tcW w:w="1218" w:type="dxa"/>
          </w:tcPr>
          <w:p w14:paraId="0B079335" w14:textId="575D0BDE" w:rsidR="007C13A5" w:rsidRDefault="007C13A5" w:rsidP="00BA125B">
            <w:pPr>
              <w:ind w:firstLineChars="0" w:firstLine="0"/>
              <w:rPr>
                <w:rFonts w:asciiTheme="minorEastAsia" w:hAnsiTheme="minorEastAsia"/>
                <w:sz w:val="24"/>
                <w:szCs w:val="24"/>
              </w:rPr>
            </w:pPr>
            <w:r w:rsidRPr="00923625">
              <w:rPr>
                <w:rFonts w:hint="eastAsia"/>
                <w:color w:val="FF0000"/>
              </w:rPr>
              <w:t>9370</w:t>
            </w:r>
            <w:r>
              <w:rPr>
                <w:rFonts w:hint="eastAsia"/>
                <w:color w:val="FF0000"/>
              </w:rPr>
              <w:t>(8730)</w:t>
            </w:r>
          </w:p>
        </w:tc>
      </w:tr>
      <w:tr w:rsidR="007C13A5" w14:paraId="67B8CDE4" w14:textId="77777777" w:rsidTr="004A2BA7">
        <w:tc>
          <w:tcPr>
            <w:tcW w:w="1217" w:type="dxa"/>
          </w:tcPr>
          <w:p w14:paraId="6F43390F" w14:textId="279D292E" w:rsidR="007C13A5" w:rsidRDefault="007C13A5" w:rsidP="00BA125B">
            <w:pPr>
              <w:ind w:firstLineChars="0" w:firstLine="0"/>
              <w:rPr>
                <w:rFonts w:asciiTheme="minorEastAsia" w:hAnsiTheme="minorEastAsia"/>
                <w:sz w:val="24"/>
                <w:szCs w:val="24"/>
              </w:rPr>
            </w:pPr>
            <w:r>
              <w:rPr>
                <w:rFonts w:hint="eastAsia"/>
              </w:rPr>
              <w:t>20db</w:t>
            </w:r>
          </w:p>
        </w:tc>
        <w:tc>
          <w:tcPr>
            <w:tcW w:w="1217" w:type="dxa"/>
          </w:tcPr>
          <w:p w14:paraId="00F0F5C8" w14:textId="534181E8" w:rsidR="007C13A5" w:rsidRDefault="007C13A5" w:rsidP="00BA125B">
            <w:pPr>
              <w:ind w:firstLineChars="0" w:firstLine="0"/>
              <w:rPr>
                <w:rFonts w:asciiTheme="minorEastAsia" w:hAnsiTheme="minorEastAsia"/>
                <w:sz w:val="24"/>
                <w:szCs w:val="24"/>
              </w:rPr>
            </w:pPr>
            <w:r>
              <w:rPr>
                <w:rFonts w:hint="eastAsia"/>
              </w:rPr>
              <w:t>70</w:t>
            </w:r>
          </w:p>
        </w:tc>
        <w:tc>
          <w:tcPr>
            <w:tcW w:w="1217" w:type="dxa"/>
          </w:tcPr>
          <w:p w14:paraId="37119A67" w14:textId="132183F7"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395D235B" w14:textId="07D056AD" w:rsidR="007C13A5" w:rsidRDefault="007C13A5" w:rsidP="00BA125B">
            <w:pPr>
              <w:ind w:firstLineChars="0" w:firstLine="0"/>
              <w:rPr>
                <w:rFonts w:asciiTheme="minorEastAsia" w:hAnsiTheme="minorEastAsia"/>
                <w:sz w:val="24"/>
                <w:szCs w:val="24"/>
              </w:rPr>
            </w:pPr>
            <w:r>
              <w:rPr>
                <w:rFonts w:hint="eastAsia"/>
              </w:rPr>
              <w:t>170</w:t>
            </w:r>
          </w:p>
        </w:tc>
        <w:tc>
          <w:tcPr>
            <w:tcW w:w="1218" w:type="dxa"/>
          </w:tcPr>
          <w:p w14:paraId="4522395E" w14:textId="5E99EA4F" w:rsidR="007C13A5" w:rsidRDefault="007C13A5" w:rsidP="00BA125B">
            <w:pPr>
              <w:ind w:firstLineChars="0" w:firstLine="0"/>
              <w:rPr>
                <w:rFonts w:asciiTheme="minorEastAsia" w:hAnsiTheme="minorEastAsia"/>
                <w:sz w:val="24"/>
                <w:szCs w:val="24"/>
              </w:rPr>
            </w:pPr>
            <w:r>
              <w:rPr>
                <w:rFonts w:hint="eastAsia"/>
              </w:rPr>
              <w:t>570</w:t>
            </w:r>
          </w:p>
        </w:tc>
        <w:tc>
          <w:tcPr>
            <w:tcW w:w="1218" w:type="dxa"/>
          </w:tcPr>
          <w:p w14:paraId="4CFFA6C9" w14:textId="51BED322" w:rsidR="007C13A5" w:rsidRDefault="007C13A5" w:rsidP="00BA125B">
            <w:pPr>
              <w:ind w:firstLineChars="0" w:firstLine="0"/>
              <w:rPr>
                <w:rFonts w:asciiTheme="minorEastAsia" w:hAnsiTheme="minorEastAsia"/>
                <w:sz w:val="24"/>
                <w:szCs w:val="24"/>
              </w:rPr>
            </w:pPr>
            <w:r>
              <w:rPr>
                <w:rFonts w:hint="eastAsia"/>
              </w:rPr>
              <w:t>2280</w:t>
            </w:r>
          </w:p>
        </w:tc>
        <w:tc>
          <w:tcPr>
            <w:tcW w:w="1218" w:type="dxa"/>
          </w:tcPr>
          <w:p w14:paraId="06AE4C7B" w14:textId="20B6918D" w:rsidR="007C13A5" w:rsidRDefault="007C13A5" w:rsidP="00BA125B">
            <w:pPr>
              <w:ind w:firstLineChars="0" w:firstLine="0"/>
              <w:rPr>
                <w:rFonts w:asciiTheme="minorEastAsia" w:hAnsiTheme="minorEastAsia"/>
                <w:sz w:val="24"/>
                <w:szCs w:val="24"/>
              </w:rPr>
            </w:pPr>
            <w:r w:rsidRPr="00923625">
              <w:rPr>
                <w:rFonts w:hint="eastAsia"/>
                <w:color w:val="FF0000"/>
              </w:rPr>
              <w:t>8230</w:t>
            </w:r>
            <w:r>
              <w:rPr>
                <w:rFonts w:hint="eastAsia"/>
                <w:color w:val="FF0000"/>
              </w:rPr>
              <w:t>(7550)</w:t>
            </w:r>
          </w:p>
        </w:tc>
      </w:tr>
      <w:tr w:rsidR="007C13A5" w14:paraId="192275C2" w14:textId="77777777" w:rsidTr="004A2BA7">
        <w:tc>
          <w:tcPr>
            <w:tcW w:w="1217" w:type="dxa"/>
          </w:tcPr>
          <w:p w14:paraId="37BFA169" w14:textId="16FA8BAB" w:rsidR="007C13A5" w:rsidRDefault="007C13A5" w:rsidP="00BA125B">
            <w:pPr>
              <w:ind w:firstLineChars="0" w:firstLine="0"/>
              <w:rPr>
                <w:rFonts w:asciiTheme="minorEastAsia" w:hAnsiTheme="minorEastAsia"/>
                <w:sz w:val="24"/>
                <w:szCs w:val="24"/>
              </w:rPr>
            </w:pPr>
            <w:r>
              <w:rPr>
                <w:rFonts w:hint="eastAsia"/>
              </w:rPr>
              <w:t>25db</w:t>
            </w:r>
          </w:p>
        </w:tc>
        <w:tc>
          <w:tcPr>
            <w:tcW w:w="1217" w:type="dxa"/>
          </w:tcPr>
          <w:p w14:paraId="4D9FFD1B" w14:textId="24CCD080" w:rsidR="007C13A5" w:rsidRDefault="007C13A5" w:rsidP="00BA125B">
            <w:pPr>
              <w:ind w:firstLineChars="0" w:firstLine="0"/>
              <w:rPr>
                <w:rFonts w:asciiTheme="minorEastAsia" w:hAnsiTheme="minorEastAsia"/>
                <w:sz w:val="24"/>
                <w:szCs w:val="24"/>
              </w:rPr>
            </w:pPr>
            <w:r>
              <w:rPr>
                <w:rFonts w:hint="eastAsia"/>
              </w:rPr>
              <w:t>50</w:t>
            </w:r>
          </w:p>
        </w:tc>
        <w:tc>
          <w:tcPr>
            <w:tcW w:w="1217" w:type="dxa"/>
          </w:tcPr>
          <w:p w14:paraId="0DBDC4FC" w14:textId="60678CE0" w:rsidR="007C13A5" w:rsidRDefault="007C13A5" w:rsidP="00BA125B">
            <w:pPr>
              <w:ind w:firstLineChars="0" w:firstLine="0"/>
              <w:rPr>
                <w:rFonts w:asciiTheme="minorEastAsia" w:hAnsiTheme="minorEastAsia"/>
                <w:sz w:val="24"/>
                <w:szCs w:val="24"/>
              </w:rPr>
            </w:pPr>
            <w:r>
              <w:rPr>
                <w:rFonts w:hint="eastAsia"/>
              </w:rPr>
              <w:t>90</w:t>
            </w:r>
          </w:p>
        </w:tc>
        <w:tc>
          <w:tcPr>
            <w:tcW w:w="1217" w:type="dxa"/>
          </w:tcPr>
          <w:p w14:paraId="443AB8A9" w14:textId="7F944710" w:rsidR="007C13A5" w:rsidRDefault="007C13A5" w:rsidP="00BA125B">
            <w:pPr>
              <w:ind w:firstLineChars="0" w:firstLine="0"/>
              <w:rPr>
                <w:rFonts w:asciiTheme="minorEastAsia" w:hAnsiTheme="minorEastAsia"/>
                <w:sz w:val="24"/>
                <w:szCs w:val="24"/>
              </w:rPr>
            </w:pPr>
            <w:r>
              <w:rPr>
                <w:rFonts w:hint="eastAsia"/>
              </w:rPr>
              <w:t>170</w:t>
            </w:r>
          </w:p>
        </w:tc>
        <w:tc>
          <w:tcPr>
            <w:tcW w:w="1218" w:type="dxa"/>
          </w:tcPr>
          <w:p w14:paraId="1BCAFF51" w14:textId="76771AE8" w:rsidR="007C13A5" w:rsidRDefault="007C13A5" w:rsidP="00BA125B">
            <w:pPr>
              <w:ind w:firstLineChars="0" w:firstLine="0"/>
              <w:rPr>
                <w:rFonts w:asciiTheme="minorEastAsia" w:hAnsiTheme="minorEastAsia"/>
                <w:sz w:val="24"/>
                <w:szCs w:val="24"/>
              </w:rPr>
            </w:pPr>
            <w:r>
              <w:rPr>
                <w:rFonts w:hint="eastAsia"/>
              </w:rPr>
              <w:t>590</w:t>
            </w:r>
          </w:p>
        </w:tc>
        <w:tc>
          <w:tcPr>
            <w:tcW w:w="1218" w:type="dxa"/>
          </w:tcPr>
          <w:p w14:paraId="55B18AAF" w14:textId="52503E46" w:rsidR="007C13A5" w:rsidRDefault="007C13A5" w:rsidP="00BA125B">
            <w:pPr>
              <w:ind w:firstLineChars="0" w:firstLine="0"/>
              <w:rPr>
                <w:rFonts w:asciiTheme="minorEastAsia" w:hAnsiTheme="minorEastAsia"/>
                <w:sz w:val="24"/>
                <w:szCs w:val="24"/>
              </w:rPr>
            </w:pPr>
            <w:r>
              <w:rPr>
                <w:rFonts w:hint="eastAsia"/>
              </w:rPr>
              <w:t>2260</w:t>
            </w:r>
          </w:p>
        </w:tc>
        <w:tc>
          <w:tcPr>
            <w:tcW w:w="1218" w:type="dxa"/>
          </w:tcPr>
          <w:p w14:paraId="172247A0" w14:textId="6B71F757" w:rsidR="007C13A5" w:rsidRDefault="007C13A5" w:rsidP="00BA125B">
            <w:pPr>
              <w:ind w:firstLineChars="0" w:firstLine="0"/>
              <w:rPr>
                <w:rFonts w:asciiTheme="minorEastAsia" w:hAnsiTheme="minorEastAsia"/>
                <w:sz w:val="24"/>
                <w:szCs w:val="24"/>
              </w:rPr>
            </w:pPr>
            <w:r w:rsidRPr="00923625">
              <w:rPr>
                <w:rFonts w:hint="eastAsia"/>
                <w:color w:val="FF0000"/>
              </w:rPr>
              <w:t>7690</w:t>
            </w:r>
            <w:r>
              <w:rPr>
                <w:rFonts w:hint="eastAsia"/>
                <w:color w:val="FF0000"/>
              </w:rPr>
              <w:t>(7030)</w:t>
            </w:r>
          </w:p>
        </w:tc>
      </w:tr>
    </w:tbl>
    <w:p w14:paraId="0081817B" w14:textId="77777777" w:rsidR="007C13A5" w:rsidRDefault="007C13A5" w:rsidP="00BA125B">
      <w:pPr>
        <w:ind w:firstLine="480"/>
        <w:rPr>
          <w:rFonts w:asciiTheme="minorEastAsia" w:hAnsiTheme="minorEastAsia"/>
          <w:sz w:val="24"/>
          <w:szCs w:val="24"/>
        </w:rPr>
      </w:pPr>
    </w:p>
    <w:tbl>
      <w:tblPr>
        <w:tblStyle w:val="ac"/>
        <w:tblW w:w="0" w:type="auto"/>
        <w:tblLook w:val="04A0" w:firstRow="1" w:lastRow="0" w:firstColumn="1" w:lastColumn="0" w:noHBand="0" w:noVBand="1"/>
      </w:tblPr>
      <w:tblGrid>
        <w:gridCol w:w="1217"/>
        <w:gridCol w:w="1217"/>
        <w:gridCol w:w="1217"/>
        <w:gridCol w:w="1217"/>
        <w:gridCol w:w="1218"/>
        <w:gridCol w:w="1218"/>
        <w:gridCol w:w="1218"/>
      </w:tblGrid>
      <w:tr w:rsidR="009F53F9" w14:paraId="30756A78" w14:textId="77777777" w:rsidTr="004A2BA7">
        <w:tc>
          <w:tcPr>
            <w:tcW w:w="1217" w:type="dxa"/>
          </w:tcPr>
          <w:p w14:paraId="526228D1" w14:textId="1CB4610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比特平面</w:t>
            </w:r>
          </w:p>
        </w:tc>
        <w:tc>
          <w:tcPr>
            <w:tcW w:w="1217" w:type="dxa"/>
          </w:tcPr>
          <w:p w14:paraId="1AC4BD82" w14:textId="4EFBEE7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w:t>
            </w:r>
          </w:p>
        </w:tc>
        <w:tc>
          <w:tcPr>
            <w:tcW w:w="1217" w:type="dxa"/>
          </w:tcPr>
          <w:p w14:paraId="08A6E711" w14:textId="31F719C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w:t>
            </w:r>
          </w:p>
        </w:tc>
        <w:tc>
          <w:tcPr>
            <w:tcW w:w="1217" w:type="dxa"/>
          </w:tcPr>
          <w:p w14:paraId="05FB2B8E" w14:textId="6FA5A28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9</w:t>
            </w:r>
          </w:p>
        </w:tc>
        <w:tc>
          <w:tcPr>
            <w:tcW w:w="1218" w:type="dxa"/>
          </w:tcPr>
          <w:p w14:paraId="0FC298CB" w14:textId="4058820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w:t>
            </w:r>
          </w:p>
        </w:tc>
        <w:tc>
          <w:tcPr>
            <w:tcW w:w="1218" w:type="dxa"/>
          </w:tcPr>
          <w:p w14:paraId="376C4BAF" w14:textId="1E8081B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w:t>
            </w:r>
          </w:p>
        </w:tc>
        <w:tc>
          <w:tcPr>
            <w:tcW w:w="1218" w:type="dxa"/>
          </w:tcPr>
          <w:p w14:paraId="50A04B4B" w14:textId="42FBF33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12</w:t>
            </w:r>
          </w:p>
        </w:tc>
      </w:tr>
      <w:tr w:rsidR="009F53F9" w14:paraId="661EF178" w14:textId="77777777" w:rsidTr="004A2BA7">
        <w:tc>
          <w:tcPr>
            <w:tcW w:w="1217" w:type="dxa"/>
          </w:tcPr>
          <w:p w14:paraId="2382387D" w14:textId="56AD3F6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5db</w:t>
            </w:r>
          </w:p>
        </w:tc>
        <w:tc>
          <w:tcPr>
            <w:tcW w:w="1217" w:type="dxa"/>
          </w:tcPr>
          <w:p w14:paraId="55BDE468" w14:textId="4F65E00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(80620)</w:t>
            </w:r>
          </w:p>
        </w:tc>
        <w:tc>
          <w:tcPr>
            <w:tcW w:w="1217" w:type="dxa"/>
          </w:tcPr>
          <w:p w14:paraId="70F0512E" w14:textId="125155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(112170)</w:t>
            </w:r>
          </w:p>
        </w:tc>
        <w:tc>
          <w:tcPr>
            <w:tcW w:w="1217" w:type="dxa"/>
          </w:tcPr>
          <w:p w14:paraId="4E674506"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6ACFE5FF"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4B75A47"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90F2C2F"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1476"/>
        <w:gridCol w:w="1476"/>
        <w:gridCol w:w="1476"/>
        <w:gridCol w:w="1088"/>
        <w:gridCol w:w="1088"/>
        <w:gridCol w:w="985"/>
      </w:tblGrid>
      <w:tr w:rsidR="009F53F9" w14:paraId="44C808E9" w14:textId="77777777" w:rsidTr="004A2BA7">
        <w:tc>
          <w:tcPr>
            <w:tcW w:w="1217" w:type="dxa"/>
          </w:tcPr>
          <w:p w14:paraId="4C228619" w14:textId="553D5B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10db</w:t>
            </w:r>
          </w:p>
        </w:tc>
        <w:tc>
          <w:tcPr>
            <w:tcW w:w="1217" w:type="dxa"/>
          </w:tcPr>
          <w:p w14:paraId="637F506F" w14:textId="2DFB0AA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31390(30610)</w:t>
            </w:r>
          </w:p>
        </w:tc>
        <w:tc>
          <w:tcPr>
            <w:tcW w:w="1217" w:type="dxa"/>
          </w:tcPr>
          <w:p w14:paraId="263DACFC" w14:textId="12D5685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45510(44590)</w:t>
            </w:r>
          </w:p>
        </w:tc>
        <w:tc>
          <w:tcPr>
            <w:tcW w:w="1217" w:type="dxa"/>
          </w:tcPr>
          <w:p w14:paraId="27220049" w14:textId="200F9A4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61030(59890)</w:t>
            </w:r>
          </w:p>
        </w:tc>
        <w:tc>
          <w:tcPr>
            <w:tcW w:w="1218" w:type="dxa"/>
          </w:tcPr>
          <w:p w14:paraId="5E71C7F6" w14:textId="119D9D9C"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(72980)</w:t>
            </w:r>
          </w:p>
        </w:tc>
        <w:tc>
          <w:tcPr>
            <w:tcW w:w="1218" w:type="dxa"/>
          </w:tcPr>
          <w:p w14:paraId="4E11013B" w14:textId="66B4360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(87980)</w:t>
            </w:r>
          </w:p>
        </w:tc>
        <w:tc>
          <w:tcPr>
            <w:tcW w:w="1218" w:type="dxa"/>
          </w:tcPr>
          <w:p w14:paraId="7D691E9B"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r w:rsidR="009F53F9" w14:paraId="3B91FC7F" w14:textId="77777777" w:rsidTr="004A2BA7">
        <w:tc>
          <w:tcPr>
            <w:tcW w:w="1217" w:type="dxa"/>
          </w:tcPr>
          <w:p w14:paraId="490A9C00" w14:textId="2A89618B"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15db</w:t>
            </w:r>
          </w:p>
        </w:tc>
        <w:tc>
          <w:tcPr>
            <w:tcW w:w="1217" w:type="dxa"/>
          </w:tcPr>
          <w:p w14:paraId="370F7F2C" w14:textId="736FD168"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18190</w:t>
            </w:r>
          </w:p>
        </w:tc>
        <w:tc>
          <w:tcPr>
            <w:tcW w:w="1217" w:type="dxa"/>
          </w:tcPr>
          <w:p w14:paraId="688E8649" w14:textId="23C180A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25950</w:t>
            </w:r>
          </w:p>
        </w:tc>
        <w:tc>
          <w:tcPr>
            <w:tcW w:w="1217" w:type="dxa"/>
          </w:tcPr>
          <w:p w14:paraId="3EC28D6A" w14:textId="5171B33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33510</w:t>
            </w:r>
          </w:p>
        </w:tc>
        <w:tc>
          <w:tcPr>
            <w:tcW w:w="1218" w:type="dxa"/>
          </w:tcPr>
          <w:p w14:paraId="48B7EEC1" w14:textId="11F59E2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39520</w:t>
            </w:r>
          </w:p>
        </w:tc>
        <w:tc>
          <w:tcPr>
            <w:tcW w:w="1218" w:type="dxa"/>
          </w:tcPr>
          <w:p w14:paraId="534F3462" w14:textId="16BFF43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46290</w:t>
            </w:r>
          </w:p>
        </w:tc>
        <w:tc>
          <w:tcPr>
            <w:tcW w:w="1218" w:type="dxa"/>
          </w:tcPr>
          <w:p w14:paraId="20997E60" w14:textId="5D098DF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50030</w:t>
            </w:r>
          </w:p>
        </w:tc>
      </w:tr>
      <w:tr w:rsidR="009F53F9" w14:paraId="4BA9605E" w14:textId="77777777" w:rsidTr="004A2BA7">
        <w:tc>
          <w:tcPr>
            <w:tcW w:w="1217" w:type="dxa"/>
          </w:tcPr>
          <w:p w14:paraId="6A9062E2" w14:textId="52992E3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20db</w:t>
            </w:r>
          </w:p>
        </w:tc>
        <w:tc>
          <w:tcPr>
            <w:tcW w:w="1217" w:type="dxa"/>
          </w:tcPr>
          <w:p w14:paraId="402E74A2" w14:textId="598E4E1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513D4058" w14:textId="4355BF7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35DA5379" w14:textId="4B9EF1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13C12B31" w14:textId="2B9726F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30360</w:t>
            </w:r>
          </w:p>
        </w:tc>
        <w:tc>
          <w:tcPr>
            <w:tcW w:w="1218" w:type="dxa"/>
          </w:tcPr>
          <w:p w14:paraId="74A2AF4B" w14:textId="60BF710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34950</w:t>
            </w:r>
          </w:p>
        </w:tc>
        <w:tc>
          <w:tcPr>
            <w:tcW w:w="1218" w:type="dxa"/>
          </w:tcPr>
          <w:p w14:paraId="202BCECD" w14:textId="2B5F1CF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37830</w:t>
            </w:r>
          </w:p>
        </w:tc>
      </w:tr>
      <w:tr w:rsidR="009F53F9" w14:paraId="54643077" w14:textId="77777777" w:rsidTr="004A2BA7">
        <w:tc>
          <w:tcPr>
            <w:tcW w:w="1217" w:type="dxa"/>
          </w:tcPr>
          <w:p w14:paraId="3BE2E472" w14:textId="7AE5FA67"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25db</w:t>
            </w:r>
          </w:p>
        </w:tc>
        <w:tc>
          <w:tcPr>
            <w:tcW w:w="1217" w:type="dxa"/>
          </w:tcPr>
          <w:p w14:paraId="0A62AB48" w14:textId="63C42BB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06518FAC" w14:textId="77CEE84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02017AE7" w14:textId="57B18D8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0DD492FD" w14:textId="518EAA6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26860</w:t>
            </w:r>
          </w:p>
        </w:tc>
        <w:tc>
          <w:tcPr>
            <w:tcW w:w="1218" w:type="dxa"/>
          </w:tcPr>
          <w:p w14:paraId="2F17A7B0" w14:textId="692B82F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30430</w:t>
            </w:r>
          </w:p>
        </w:tc>
        <w:tc>
          <w:tcPr>
            <w:tcW w:w="1218" w:type="dxa"/>
          </w:tcPr>
          <w:p w14:paraId="3988E920" w14:textId="454BFF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32650</w:t>
            </w:r>
          </w:p>
        </w:tc>
      </w:tr>
    </w:tbl>
    <w:p w14:paraId="7CBA40C4" w14:textId="0E2AC4BC" w:rsidR="006A53F8" w:rsidRPr="00BA125B" w:rsidRDefault="006A53F8" w:rsidP="006A53F8">
      <w:pPr>
        <w:spacing w:line="240" w:lineRule="auto"/>
        <w:ind w:firstLine="480"/>
        <w:jc w:val="left"/>
        <w:rPr>
          <w:rFonts w:asciiTheme="minorEastAsia" w:hAnsiTheme="minorEastAsia"/>
          <w:sz w:val="24"/>
          <w:szCs w:val="24"/>
        </w:rPr>
      </w:pPr>
    </w:p>
    <w:p w14:paraId="21833F57" w14:textId="663FCAD9" w:rsidR="0094107B" w:rsidRPr="00BA125B" w:rsidRDefault="009A3335" w:rsidP="00BA125B">
      <w:pPr>
        <w:ind w:firstLine="480"/>
        <w:rPr>
          <w:rFonts w:asciiTheme="minorEastAsia" w:hAnsiTheme="minorEastAsia"/>
          <w:sz w:val="24"/>
          <w:szCs w:val="24"/>
        </w:rPr>
      </w:pPr>
      <w:r w:rsidRPr="00BA125B">
        <w:rPr>
          <w:rFonts w:asciiTheme="minorEastAsia" w:hAnsiTheme="minorEastAsia" w:hint="eastAsia"/>
          <w:sz w:val="24"/>
          <w:szCs w:val="24"/>
        </w:rPr>
        <w:t>取480个比特一组对每个比特平面进行分组，按照3.4.2节的方法生成一个1920x480的矩阵，发送端一次生成1920个符号。先发送少量符号，再逐渐增加发送符号的个数，直到接收</w:t>
      </w:r>
      <w:proofErr w:type="gramStart"/>
      <w:r w:rsidRPr="00BA125B">
        <w:rPr>
          <w:rFonts w:asciiTheme="minorEastAsia" w:hAnsiTheme="minorEastAsia" w:hint="eastAsia"/>
          <w:sz w:val="24"/>
          <w:szCs w:val="24"/>
        </w:rPr>
        <w:t>端正确</w:t>
      </w:r>
      <w:proofErr w:type="gramEnd"/>
      <w:r w:rsidRPr="00BA125B">
        <w:rPr>
          <w:rFonts w:asciiTheme="minorEastAsia" w:hAnsiTheme="minorEastAsia" w:hint="eastAsia"/>
          <w:sz w:val="24"/>
          <w:szCs w:val="24"/>
        </w:rPr>
        <w:t>译码并反馈给发送端一个已经正确译码的信号。发送端接收到反馈，开发发送下一组</w:t>
      </w:r>
      <w:commentRangeStart w:id="50"/>
      <w:commentRangeStart w:id="51"/>
      <w:r w:rsidRPr="00BA125B">
        <w:rPr>
          <w:rFonts w:asciiTheme="minorEastAsia" w:hAnsiTheme="minorEastAsia" w:hint="eastAsia"/>
          <w:sz w:val="24"/>
          <w:szCs w:val="24"/>
        </w:rPr>
        <w:t>比特</w:t>
      </w:r>
      <w:commentRangeEnd w:id="50"/>
      <w:commentRangeEnd w:id="51"/>
      <w:r w:rsidR="003941C4" w:rsidRPr="00BA125B">
        <w:rPr>
          <w:rFonts w:asciiTheme="minorEastAsia" w:hAnsiTheme="minorEastAsia"/>
          <w:sz w:val="24"/>
          <w:szCs w:val="24"/>
        </w:rPr>
        <w:commentReference w:id="50"/>
      </w:r>
      <w:r w:rsidRPr="00BA125B">
        <w:rPr>
          <w:rFonts w:asciiTheme="minorEastAsia" w:hAnsiTheme="minorEastAsia"/>
          <w:sz w:val="24"/>
          <w:szCs w:val="24"/>
        </w:rPr>
        <w:commentReference w:id="51"/>
      </w:r>
      <w:r w:rsidRPr="00BA125B">
        <w:rPr>
          <w:rFonts w:asciiTheme="minorEastAsia" w:hAnsiTheme="minorEastAsia" w:hint="eastAsia"/>
          <w:sz w:val="24"/>
          <w:szCs w:val="24"/>
        </w:rPr>
        <w:t>。</w:t>
      </w:r>
    </w:p>
    <w:p w14:paraId="5DA659C7" w14:textId="4B6113C2" w:rsidR="00C31FDE" w:rsidRPr="00BA125B" w:rsidRDefault="00C31FDE" w:rsidP="00BA125B">
      <w:pPr>
        <w:ind w:firstLine="480"/>
        <w:rPr>
          <w:rFonts w:asciiTheme="minorEastAsia" w:hAnsiTheme="minorEastAsia"/>
          <w:sz w:val="24"/>
          <w:szCs w:val="24"/>
        </w:rPr>
      </w:pPr>
      <w:r w:rsidRPr="00BA125B">
        <w:rPr>
          <w:rFonts w:asciiTheme="minorEastAsia" w:hAnsiTheme="minorEastAsia" w:hint="eastAsia"/>
          <w:sz w:val="24"/>
          <w:szCs w:val="24"/>
        </w:rPr>
        <w:t>图是</w:t>
      </w:r>
      <w:r w:rsidR="00BA125B">
        <w:rPr>
          <w:rFonts w:asciiTheme="minorEastAsia" w:hAnsiTheme="minorEastAsia" w:hint="eastAsia"/>
          <w:sz w:val="24"/>
          <w:szCs w:val="24"/>
        </w:rPr>
        <w:t>改进</w:t>
      </w:r>
      <w:r w:rsidRPr="00BA125B">
        <w:rPr>
          <w:rFonts w:asciiTheme="minorEastAsia" w:hAnsiTheme="minorEastAsia" w:hint="eastAsia"/>
          <w:sz w:val="24"/>
          <w:szCs w:val="24"/>
        </w:rPr>
        <w:t>的视频传输系统和</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的PSNR的比较结果。从实验结果来看，这种新型的信源信道联合编码方案的PSNR性能低于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，主要原因在于：1）DCT变换后系数的稀疏</w:t>
      </w:r>
      <w:proofErr w:type="gramStart"/>
      <w:r w:rsidRPr="00BA125B">
        <w:rPr>
          <w:rFonts w:asciiTheme="minorEastAsia" w:hAnsiTheme="minorEastAsia" w:hint="eastAsia"/>
          <w:sz w:val="24"/>
          <w:szCs w:val="24"/>
        </w:rPr>
        <w:t>性未能</w:t>
      </w:r>
      <w:proofErr w:type="gramEnd"/>
      <w:r w:rsidRPr="00BA125B">
        <w:rPr>
          <w:rFonts w:asciiTheme="minorEastAsia" w:hAnsiTheme="minorEastAsia" w:hint="eastAsia"/>
          <w:sz w:val="24"/>
          <w:szCs w:val="24"/>
        </w:rPr>
        <w:t>充分利用。当比特的稀疏性远小于0.1时，</w:t>
      </w:r>
      <w:r w:rsidR="0022739F" w:rsidRPr="00BA125B">
        <w:rPr>
          <w:rFonts w:asciiTheme="minorEastAsia" w:hAnsiTheme="minorEastAsia" w:hint="eastAsia"/>
          <w:sz w:val="24"/>
          <w:szCs w:val="24"/>
        </w:rPr>
        <w:t>如</w:t>
      </w:r>
      <w:r w:rsidR="0022739F" w:rsidRPr="00BA125B">
        <w:rPr>
          <w:rFonts w:asciiTheme="minorEastAsia" w:hAnsiTheme="minorEastAsia" w:hint="eastAsia"/>
          <w:sz w:val="24"/>
          <w:szCs w:val="24"/>
        </w:rPr>
        <w:lastRenderedPageBreak/>
        <w:t>一组480个比特里只有一个1时，CCM需要发送的符号数大于</w:t>
      </w:r>
      <w:r w:rsidR="00273CC1" w:rsidRPr="00BA125B">
        <w:rPr>
          <w:rFonts w:asciiTheme="minorEastAsia" w:hAnsiTheme="minorEastAsia" w:hint="eastAsia"/>
          <w:sz w:val="24"/>
          <w:szCs w:val="24"/>
        </w:rPr>
        <w:t>SoftCast</w:t>
      </w:r>
      <w:r w:rsidR="0022739F" w:rsidRPr="00BA125B">
        <w:rPr>
          <w:rFonts w:asciiTheme="minorEastAsia" w:hAnsiTheme="minorEastAsia" w:hint="eastAsia"/>
          <w:sz w:val="24"/>
          <w:szCs w:val="24"/>
        </w:rPr>
        <w:t>。2）使用三维DCT变换进行压缩</w:t>
      </w:r>
      <w:r w:rsidR="00A41953" w:rsidRPr="00BA125B">
        <w:rPr>
          <w:rFonts w:asciiTheme="minorEastAsia" w:hAnsiTheme="minorEastAsia" w:hint="eastAsia"/>
          <w:sz w:val="24"/>
          <w:szCs w:val="24"/>
        </w:rPr>
        <w:t>后的数据仍存在冗余。</w:t>
      </w:r>
    </w:p>
    <w:p w14:paraId="0BE00E4C" w14:textId="77777777" w:rsidR="00B542B2" w:rsidRDefault="00B542B2" w:rsidP="00BA125B">
      <w:pPr>
        <w:pStyle w:val="2"/>
        <w:ind w:firstLineChars="0" w:firstLine="0"/>
      </w:pPr>
      <w:bookmarkStart w:id="52" w:name="_Toc507165166"/>
      <w:r w:rsidRPr="003F4F4B">
        <w:rPr>
          <w:rFonts w:hint="eastAsia"/>
        </w:rPr>
        <w:t>4.</w:t>
      </w:r>
      <w:r w:rsidR="00FA6738">
        <w:rPr>
          <w:rFonts w:hint="eastAsia"/>
        </w:rPr>
        <w:t>5</w:t>
      </w:r>
      <w:r w:rsidRPr="003F4F4B">
        <w:rPr>
          <w:rFonts w:hint="eastAsia"/>
        </w:rPr>
        <w:t xml:space="preserve"> </w:t>
      </w:r>
      <w:r>
        <w:rPr>
          <w:rFonts w:hint="eastAsia"/>
        </w:rPr>
        <w:t>本章小结</w:t>
      </w:r>
      <w:bookmarkEnd w:id="52"/>
    </w:p>
    <w:p w14:paraId="6335046B" w14:textId="5CF124C8" w:rsidR="00E944B7" w:rsidRPr="00BA125B" w:rsidRDefault="00E944B7" w:rsidP="00BA125B">
      <w:pPr>
        <w:ind w:firstLine="480"/>
        <w:rPr>
          <w:rFonts w:asciiTheme="minorEastAsia" w:hAnsiTheme="minorEastAsia"/>
          <w:sz w:val="24"/>
          <w:szCs w:val="24"/>
        </w:rPr>
      </w:pPr>
      <w:r w:rsidRPr="00BA125B">
        <w:rPr>
          <w:rFonts w:asciiTheme="minorEastAsia" w:hAnsiTheme="minorEastAsia" w:hint="eastAsia"/>
          <w:sz w:val="24"/>
          <w:szCs w:val="24"/>
        </w:rPr>
        <w:t>本章讨论了信源信道分离编码的缺陷，引入信源信道联合编码</w:t>
      </w:r>
      <w:r w:rsidR="00A41953" w:rsidRPr="00BA125B">
        <w:rPr>
          <w:rFonts w:asciiTheme="minorEastAsia" w:hAnsiTheme="minorEastAsia" w:hint="eastAsia"/>
          <w:sz w:val="24"/>
          <w:szCs w:val="24"/>
        </w:rPr>
        <w:t>思想</w:t>
      </w:r>
      <w:r w:rsidRPr="00BA125B">
        <w:rPr>
          <w:rFonts w:asciiTheme="minorEastAsia" w:hAnsiTheme="minorEastAsia" w:hint="eastAsia"/>
          <w:sz w:val="24"/>
          <w:szCs w:val="24"/>
        </w:rPr>
        <w:t>，并设计了一个信源信道联合编码的系统</w:t>
      </w:r>
      <w:r w:rsidR="00A41953" w:rsidRPr="00BA125B">
        <w:rPr>
          <w:rFonts w:asciiTheme="minorEastAsia" w:hAnsiTheme="minorEastAsia" w:hint="eastAsia"/>
          <w:sz w:val="24"/>
          <w:szCs w:val="24"/>
        </w:rPr>
        <w:t>，主要思想是将DCT变换后的系数按照比特平面分组编码，利用不同比特平面的重要性和稀疏性不同，对DCT系数进行压缩编码</w:t>
      </w:r>
      <w:r w:rsidRPr="00BA125B">
        <w:rPr>
          <w:rFonts w:asciiTheme="minorEastAsia" w:hAnsiTheme="minorEastAsia" w:hint="eastAsia"/>
          <w:sz w:val="24"/>
          <w:szCs w:val="24"/>
        </w:rPr>
        <w:t>。该系统使用了一个新颖的压缩编码调制方法CCM，</w:t>
      </w:r>
      <w:r w:rsidR="00A41953" w:rsidRPr="00BA125B">
        <w:rPr>
          <w:rFonts w:asciiTheme="minorEastAsia" w:hAnsiTheme="minorEastAsia" w:hint="eastAsia"/>
          <w:sz w:val="24"/>
          <w:szCs w:val="24"/>
        </w:rPr>
        <w:t>C</w:t>
      </w:r>
      <w:r w:rsidR="00A41953" w:rsidRPr="00BA125B">
        <w:rPr>
          <w:rFonts w:asciiTheme="minorEastAsia" w:hAnsiTheme="minorEastAsia"/>
          <w:sz w:val="24"/>
          <w:szCs w:val="24"/>
        </w:rPr>
        <w:t>CM</w:t>
      </w:r>
      <w:r w:rsidR="00A41953" w:rsidRPr="00BA125B">
        <w:rPr>
          <w:rFonts w:asciiTheme="minorEastAsia" w:hAnsiTheme="minorEastAsia" w:hint="eastAsia"/>
          <w:sz w:val="24"/>
          <w:szCs w:val="24"/>
        </w:rPr>
        <w:t>对于不同稀疏性的信源使用不同的编码矩阵，并在接收</w:t>
      </w:r>
      <w:proofErr w:type="gramStart"/>
      <w:r w:rsidR="00A41953" w:rsidRPr="00BA125B">
        <w:rPr>
          <w:rFonts w:asciiTheme="minorEastAsia" w:hAnsiTheme="minorEastAsia" w:hint="eastAsia"/>
          <w:sz w:val="24"/>
          <w:szCs w:val="24"/>
        </w:rPr>
        <w:t>端利用</w:t>
      </w:r>
      <w:proofErr w:type="gramEnd"/>
      <w:r w:rsidR="00A41953" w:rsidRPr="00BA125B">
        <w:rPr>
          <w:rFonts w:asciiTheme="minorEastAsia" w:hAnsiTheme="minorEastAsia" w:hint="eastAsia"/>
          <w:sz w:val="24"/>
          <w:szCs w:val="24"/>
        </w:rPr>
        <w:t>信源稀疏度解码，可以同时实现信源压缩和无缝传输速率自适应。最后，</w:t>
      </w:r>
      <w:r w:rsidRPr="00BA125B">
        <w:rPr>
          <w:rFonts w:asciiTheme="minorEastAsia" w:hAnsiTheme="minorEastAsia" w:hint="eastAsia"/>
          <w:sz w:val="24"/>
          <w:szCs w:val="24"/>
        </w:rPr>
        <w:t>通过</w:t>
      </w:r>
      <w:r w:rsidR="00A41953" w:rsidRPr="00BA125B">
        <w:rPr>
          <w:rFonts w:asciiTheme="minorEastAsia" w:hAnsiTheme="minorEastAsia" w:hint="eastAsia"/>
          <w:sz w:val="24"/>
          <w:szCs w:val="24"/>
        </w:rPr>
        <w:t>Matlab</w:t>
      </w:r>
      <w:r w:rsidRPr="00BA125B">
        <w:rPr>
          <w:rFonts w:asciiTheme="minorEastAsia" w:hAnsiTheme="minorEastAsia" w:hint="eastAsia"/>
          <w:sz w:val="24"/>
          <w:szCs w:val="24"/>
        </w:rPr>
        <w:t>仿真进行验证，</w:t>
      </w:r>
      <w:r w:rsidR="00B44C5B" w:rsidRPr="00BA125B">
        <w:rPr>
          <w:rFonts w:asciiTheme="minorEastAsia" w:hAnsiTheme="minorEastAsia" w:hint="eastAsia"/>
          <w:sz w:val="24"/>
          <w:szCs w:val="24"/>
        </w:rPr>
        <w:t>定量分析了发送符号数与PSNR的关系</w:t>
      </w:r>
      <w:r w:rsidR="005400C3" w:rsidRPr="00BA125B">
        <w:rPr>
          <w:rFonts w:asciiTheme="minorEastAsia" w:hAnsiTheme="minorEastAsia" w:hint="eastAsia"/>
          <w:sz w:val="24"/>
          <w:szCs w:val="24"/>
        </w:rPr>
        <w:t>以及发送每个比特平面所需的符号数</w:t>
      </w:r>
      <w:r w:rsidR="00B44C5B" w:rsidRPr="00BA125B">
        <w:rPr>
          <w:rFonts w:asciiTheme="minorEastAsia" w:hAnsiTheme="minorEastAsia" w:hint="eastAsia"/>
          <w:sz w:val="24"/>
          <w:szCs w:val="24"/>
        </w:rPr>
        <w:t>，通过</w:t>
      </w:r>
      <w:r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进行对比，发现这种方法可以在动态多变的信道中实现较高的吞吐量。</w:t>
      </w:r>
    </w:p>
    <w:p w14:paraId="2D912093" w14:textId="77777777" w:rsidR="006B19EE" w:rsidRDefault="006B19EE" w:rsidP="00E02294">
      <w:pPr>
        <w:ind w:firstLine="600"/>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E02294">
      <w:pPr>
        <w:pStyle w:val="a5"/>
        <w:ind w:firstLine="643"/>
      </w:pPr>
      <w:bookmarkStart w:id="53" w:name="_Toc507165167"/>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bookmarkEnd w:id="53"/>
    </w:p>
    <w:p w14:paraId="6C51846C" w14:textId="647054B3" w:rsidR="00927B71" w:rsidRDefault="00927B71" w:rsidP="00BA125B">
      <w:pPr>
        <w:pStyle w:val="2"/>
        <w:ind w:firstLineChars="0" w:firstLine="0"/>
      </w:pPr>
      <w:bookmarkStart w:id="54" w:name="_Toc507165168"/>
      <w:r>
        <w:t>5.1</w:t>
      </w:r>
      <w:r>
        <w:rPr>
          <w:rFonts w:hint="eastAsia"/>
        </w:rPr>
        <w:t>总结</w:t>
      </w:r>
      <w:bookmarkEnd w:id="54"/>
    </w:p>
    <w:p w14:paraId="446E42B3" w14:textId="4E12FE59" w:rsidR="00927B71" w:rsidRPr="00BA125B" w:rsidRDefault="00927B71" w:rsidP="00BA125B">
      <w:pPr>
        <w:ind w:firstLine="480"/>
        <w:rPr>
          <w:rFonts w:asciiTheme="minorEastAsia" w:hAnsiTheme="minorEastAsia"/>
          <w:sz w:val="24"/>
          <w:szCs w:val="24"/>
        </w:rPr>
      </w:pPr>
      <w:r w:rsidRPr="00BA125B">
        <w:rPr>
          <w:rFonts w:asciiTheme="minorEastAsia" w:hAnsiTheme="minorEastAsia" w:hint="eastAsia"/>
          <w:sz w:val="24"/>
          <w:szCs w:val="24"/>
        </w:rPr>
        <w:t>本文针对当前无线视频自适应传输中存在的问题</w:t>
      </w:r>
      <w:r w:rsidR="00204221" w:rsidRPr="00BA125B">
        <w:rPr>
          <w:rFonts w:asciiTheme="minorEastAsia" w:hAnsiTheme="minorEastAsia" w:hint="eastAsia"/>
          <w:sz w:val="24"/>
          <w:szCs w:val="24"/>
        </w:rPr>
        <w:t>，对视频传输中的信道编码方案进行了研究，主要完成了如下工作：</w:t>
      </w:r>
    </w:p>
    <w:p w14:paraId="69E59C1E" w14:textId="49B47413"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1</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传统数字视频传输系统中的信道编码方案Turbo码。在FPGA上设计并实现了Turbo编译码，详细介绍了Turbo迭代译码的各个模块。分析了译码模块在FPGA上的资源占用情况、译码时间等，并将Turbo硬件译码模块运用到微模拟视频传输平台和C-</w:t>
      </w:r>
      <w:r w:rsidR="00B12D32" w:rsidRPr="00BA125B">
        <w:rPr>
          <w:rFonts w:asciiTheme="minorEastAsia" w:hAnsiTheme="minorEastAsia"/>
          <w:sz w:val="24"/>
          <w:szCs w:val="24"/>
        </w:rPr>
        <w:t>RAN</w:t>
      </w:r>
      <w:r w:rsidR="00B12D32" w:rsidRPr="00BA125B">
        <w:rPr>
          <w:rFonts w:asciiTheme="minorEastAsia" w:hAnsiTheme="minorEastAsia" w:hint="eastAsia"/>
          <w:sz w:val="24"/>
          <w:szCs w:val="24"/>
        </w:rPr>
        <w:t>中。</w:t>
      </w:r>
    </w:p>
    <w:p w14:paraId="07FF67E2" w14:textId="2AD5CB47"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2</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研究和分析了无速率码RCM。设计了数字视频传输系统COQRC。C</w:t>
      </w:r>
      <w:r w:rsidR="00B12D32" w:rsidRPr="00BA125B">
        <w:rPr>
          <w:rFonts w:asciiTheme="minorEastAsia" w:hAnsiTheme="minorEastAsia"/>
          <w:sz w:val="24"/>
          <w:szCs w:val="24"/>
        </w:rPr>
        <w:t>OQRC</w:t>
      </w:r>
      <w:r w:rsidR="00B12D32" w:rsidRPr="00BA125B">
        <w:rPr>
          <w:rFonts w:asciiTheme="minorEastAsia" w:hAnsiTheme="minorEastAsia" w:hint="eastAsia"/>
          <w:sz w:val="24"/>
          <w:szCs w:val="24"/>
        </w:rPr>
        <w:t>中，将信源经过预测变换和熵编码后的数据经过无速率码RCM编码后用OFDM发送。</w:t>
      </w:r>
      <w:r w:rsidR="00852E2A" w:rsidRPr="00BA125B">
        <w:rPr>
          <w:rFonts w:asciiTheme="minorEastAsia" w:hAnsiTheme="minorEastAsia" w:hint="eastAsia"/>
          <w:sz w:val="24"/>
          <w:szCs w:val="24"/>
        </w:rPr>
        <w:t>无速率码的码率变化比传统的Turbo</w:t>
      </w:r>
      <w:proofErr w:type="gramStart"/>
      <w:r w:rsidR="00852E2A" w:rsidRPr="00BA125B">
        <w:rPr>
          <w:rFonts w:asciiTheme="minorEastAsia" w:hAnsiTheme="minorEastAsia" w:hint="eastAsia"/>
          <w:sz w:val="24"/>
          <w:szCs w:val="24"/>
        </w:rPr>
        <w:t>码更加</w:t>
      </w:r>
      <w:proofErr w:type="gramEnd"/>
      <w:r w:rsidR="00852E2A" w:rsidRPr="00BA125B">
        <w:rPr>
          <w:rFonts w:asciiTheme="minorEastAsia" w:hAnsiTheme="minorEastAsia" w:hint="eastAsia"/>
          <w:sz w:val="24"/>
          <w:szCs w:val="24"/>
        </w:rPr>
        <w:t>灵活，因此可以减小传统视频编码中由于码率和调制方式有限造成的带宽浪费问题。研究分析了COQRC的信源量化参数和信道编码的谱效率之间的关系。通过仿真比较了COQRC和传统数字视频传输系统的性能，结果表明COQRC的PSNR比传统数字视频传输系统好2-</w:t>
      </w:r>
      <w:r w:rsidR="00852E2A" w:rsidRPr="00BA125B">
        <w:rPr>
          <w:rFonts w:asciiTheme="minorEastAsia" w:hAnsiTheme="minorEastAsia"/>
          <w:sz w:val="24"/>
          <w:szCs w:val="24"/>
        </w:rPr>
        <w:t>3db.</w:t>
      </w:r>
    </w:p>
    <w:p w14:paraId="4BF3F113" w14:textId="66E43C7B" w:rsidR="00204221" w:rsidRPr="00BA125B" w:rsidRDefault="00204221" w:rsidP="00BA125B">
      <w:pPr>
        <w:ind w:firstLine="480"/>
        <w:rPr>
          <w:rFonts w:asciiTheme="minorEastAsia" w:hAnsiTheme="minorEastAsia"/>
          <w:sz w:val="24"/>
          <w:szCs w:val="24"/>
        </w:rPr>
      </w:pPr>
      <w:r w:rsidRPr="00BA125B">
        <w:rPr>
          <w:rFonts w:asciiTheme="minorEastAsia" w:hAnsiTheme="minorEastAsia" w:hint="eastAsia"/>
          <w:sz w:val="24"/>
          <w:szCs w:val="24"/>
        </w:rPr>
        <w:t>3）</w:t>
      </w:r>
      <w:r w:rsidR="00852E2A" w:rsidRPr="00BA125B">
        <w:rPr>
          <w:rFonts w:asciiTheme="minorEastAsia" w:hAnsiTheme="minorEastAsia" w:hint="eastAsia"/>
          <w:sz w:val="24"/>
          <w:szCs w:val="24"/>
        </w:rPr>
        <w:t>研究了信源信道联合编码调制，改进了COQRC系统。信源使用三维DCT去除时间和空间冗余，DCT系数按照比特平面发送。</w:t>
      </w:r>
      <w:r w:rsidR="00567381" w:rsidRPr="00BA125B">
        <w:rPr>
          <w:rFonts w:asciiTheme="minorEastAsia" w:hAnsiTheme="minorEastAsia" w:hint="eastAsia"/>
          <w:sz w:val="24"/>
          <w:szCs w:val="24"/>
        </w:rPr>
        <w:t>发送端将比特映射到OF</w:t>
      </w:r>
      <w:r w:rsidR="00567381" w:rsidRPr="00BA125B">
        <w:rPr>
          <w:rFonts w:asciiTheme="minorEastAsia" w:hAnsiTheme="minorEastAsia"/>
          <w:sz w:val="24"/>
          <w:szCs w:val="24"/>
        </w:rPr>
        <w:t>DM</w:t>
      </w:r>
      <w:r w:rsidR="00567381" w:rsidRPr="00BA125B">
        <w:rPr>
          <w:rFonts w:asciiTheme="minorEastAsia" w:hAnsiTheme="minorEastAsia" w:hint="eastAsia"/>
          <w:sz w:val="24"/>
          <w:szCs w:val="24"/>
        </w:rPr>
        <w:t>符号。</w:t>
      </w:r>
      <w:r w:rsidR="00852E2A" w:rsidRPr="00BA125B">
        <w:rPr>
          <w:rFonts w:asciiTheme="minorEastAsia" w:hAnsiTheme="minorEastAsia" w:hint="eastAsia"/>
          <w:sz w:val="24"/>
          <w:szCs w:val="24"/>
        </w:rPr>
        <w:t>结合不同比特平面的</w:t>
      </w:r>
      <w:r w:rsidR="00567381" w:rsidRPr="00BA125B">
        <w:rPr>
          <w:rFonts w:asciiTheme="minorEastAsia" w:hAnsiTheme="minorEastAsia" w:hint="eastAsia"/>
          <w:sz w:val="24"/>
          <w:szCs w:val="24"/>
        </w:rPr>
        <w:t>比特</w:t>
      </w:r>
      <w:r w:rsidR="00852E2A" w:rsidRPr="00BA125B">
        <w:rPr>
          <w:rFonts w:asciiTheme="minorEastAsia" w:hAnsiTheme="minorEastAsia" w:hint="eastAsia"/>
          <w:sz w:val="24"/>
          <w:szCs w:val="24"/>
        </w:rPr>
        <w:t>稀疏性，</w:t>
      </w:r>
      <w:r w:rsidR="00567381" w:rsidRPr="00BA125B">
        <w:rPr>
          <w:rFonts w:asciiTheme="minorEastAsia" w:hAnsiTheme="minorEastAsia" w:hint="eastAsia"/>
          <w:sz w:val="24"/>
          <w:szCs w:val="24"/>
        </w:rPr>
        <w:t>通过改变映射矩阵提高视频传输效率。设计仿真实验，将改进的COQRC系统和</w:t>
      </w:r>
      <w:r w:rsidR="00273CC1" w:rsidRPr="00BA125B">
        <w:rPr>
          <w:rFonts w:asciiTheme="minorEastAsia" w:hAnsiTheme="minorEastAsia" w:hint="eastAsia"/>
          <w:sz w:val="24"/>
          <w:szCs w:val="24"/>
        </w:rPr>
        <w:t>SoftCast</w:t>
      </w:r>
      <w:r w:rsidR="00567381" w:rsidRPr="00BA125B">
        <w:rPr>
          <w:rFonts w:asciiTheme="minorEastAsia" w:hAnsiTheme="minorEastAsia" w:hint="eastAsia"/>
          <w:sz w:val="24"/>
          <w:szCs w:val="24"/>
        </w:rPr>
        <w:t>进行了比较。</w:t>
      </w:r>
    </w:p>
    <w:p w14:paraId="6C951D67" w14:textId="510B827A" w:rsidR="006B19EE" w:rsidRPr="006B19EE" w:rsidRDefault="00927B71" w:rsidP="00BA125B">
      <w:pPr>
        <w:pStyle w:val="2"/>
        <w:ind w:firstLineChars="0" w:firstLine="0"/>
      </w:pPr>
      <w:bookmarkStart w:id="55" w:name="_Toc507165169"/>
      <w:r>
        <w:rPr>
          <w:rFonts w:hint="eastAsia"/>
        </w:rPr>
        <w:t>5.2</w:t>
      </w:r>
      <w:r>
        <w:rPr>
          <w:rFonts w:hint="eastAsia"/>
        </w:rPr>
        <w:t>展望</w:t>
      </w:r>
      <w:bookmarkEnd w:id="55"/>
      <w:r w:rsidR="00752A93">
        <w:tab/>
      </w:r>
    </w:p>
    <w:p w14:paraId="2D3DF11D" w14:textId="7EEC6606" w:rsidR="00567381" w:rsidRPr="00BA125B" w:rsidRDefault="00567381" w:rsidP="00BA125B">
      <w:pPr>
        <w:ind w:firstLine="480"/>
        <w:jc w:val="left"/>
        <w:rPr>
          <w:rFonts w:asciiTheme="minorEastAsia" w:hAnsiTheme="minorEastAsia"/>
          <w:sz w:val="24"/>
          <w:szCs w:val="24"/>
        </w:rPr>
      </w:pPr>
      <w:r w:rsidRPr="00BA125B">
        <w:rPr>
          <w:rFonts w:asciiTheme="minorEastAsia" w:hAnsiTheme="minorEastAsia" w:hint="eastAsia"/>
          <w:sz w:val="24"/>
          <w:szCs w:val="24"/>
        </w:rPr>
        <w:t>随着社会的进步，无线视频流量呈指数上升。传统的无线视频传输系统已经难以满足需求。针对无线视频传输的解决方案具有重要意义。信道编码时无线传输中的一个重要环节，在无线视频传输系统中使用无速率编码，可以有效提高传输速率，节省带宽。本文设计了一个新的无线视频传输系统，但还存在以下需要进一步研究和改进的地方：</w:t>
      </w:r>
    </w:p>
    <w:p w14:paraId="4C8743A1" w14:textId="1DDF84E3" w:rsidR="00A154AD" w:rsidRPr="00BA125B" w:rsidRDefault="00A154AD" w:rsidP="00A154AD">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本文设计的Turbo加速器基于Xilinx公司的Vertix系统产品，伪模拟无线视频传输系统和C-RAN也是基于FPGA开发的，在Turbo硬件译码模块后期比较成熟的阶段，可以研究将其制成芯片的情况，以用于更多场景。</w:t>
      </w:r>
    </w:p>
    <w:p w14:paraId="4F0E805E" w14:textId="7A5F6EDC" w:rsidR="00A154AD" w:rsidRPr="00BA125B" w:rsidRDefault="00A154AD" w:rsidP="00A154AD">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lastRenderedPageBreak/>
        <w:t>改进的COQRC中，信源使用三维DCT进行压缩的效果不如预测，熵编码的效果好，未来的研究可以多注意对信源的压缩。</w:t>
      </w:r>
    </w:p>
    <w:p w14:paraId="41C6D63C" w14:textId="55836BE5" w:rsidR="001C5651" w:rsidRDefault="00A154AD" w:rsidP="001C5651">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本文设计的实验主要针对单播系统，但改进的COQRC也可以再广播、多播系统中达到较好的性能</w:t>
      </w:r>
      <w:r w:rsidR="00B77297" w:rsidRPr="00BA125B">
        <w:rPr>
          <w:rFonts w:asciiTheme="minorEastAsia" w:hAnsiTheme="minorEastAsia" w:hint="eastAsia"/>
          <w:sz w:val="24"/>
          <w:szCs w:val="24"/>
        </w:rPr>
        <w:t>。将来的研究可以考虑COQRC在广播信道中的传输。</w:t>
      </w:r>
    </w:p>
    <w:p w14:paraId="2DCF1DAA" w14:textId="3ABC2734" w:rsidR="00CC4695" w:rsidRPr="00BA125B" w:rsidRDefault="00CC4695" w:rsidP="001C5651">
      <w:pPr>
        <w:pStyle w:val="ad"/>
        <w:numPr>
          <w:ilvl w:val="0"/>
          <w:numId w:val="1"/>
        </w:numPr>
        <w:ind w:firstLineChars="0"/>
        <w:jc w:val="left"/>
        <w:rPr>
          <w:rFonts w:asciiTheme="minorEastAsia" w:hAnsiTheme="minorEastAsia"/>
          <w:sz w:val="24"/>
          <w:szCs w:val="24"/>
        </w:rPr>
      </w:pPr>
      <w:r>
        <w:rPr>
          <w:rFonts w:asciiTheme="minorEastAsia" w:hAnsiTheme="minorEastAsia" w:hint="eastAsia"/>
          <w:sz w:val="24"/>
          <w:szCs w:val="24"/>
        </w:rPr>
        <w:t>本文使用的解卷积置信传播译码算法需要进行30次迭代，译码开销大，对于实时业务是不利的，因此，未来的研究可以对无速率编码的实时译码进行研究。</w:t>
      </w:r>
      <w:r w:rsidR="00FF74EF">
        <w:rPr>
          <w:rFonts w:asciiTheme="minorEastAsia" w:hAnsiTheme="minorEastAsia" w:hint="eastAsia"/>
          <w:sz w:val="24"/>
          <w:szCs w:val="24"/>
        </w:rPr>
        <w:t>这对于无速率码在实时业务中的推广运用有着重要意义。</w:t>
      </w:r>
    </w:p>
    <w:p w14:paraId="4A56E8AE" w14:textId="77777777" w:rsidR="001C5651" w:rsidRDefault="001C5651" w:rsidP="00E02294">
      <w:pPr>
        <w:ind w:firstLine="420"/>
        <w:jc w:val="left"/>
      </w:pPr>
      <w:r>
        <w:br w:type="page"/>
      </w:r>
    </w:p>
    <w:p w14:paraId="725F47DE" w14:textId="77777777" w:rsidR="001C5651" w:rsidRDefault="001C5651"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56" w:name="_Toc24889"/>
      <w:bookmarkStart w:id="57" w:name="_Toc507165170"/>
      <w:r>
        <w:rPr>
          <w:rFonts w:ascii="黑体" w:eastAsia="黑体" w:hint="eastAsia"/>
          <w:b/>
          <w:bCs/>
          <w:sz w:val="32"/>
          <w:szCs w:val="32"/>
        </w:rPr>
        <w:lastRenderedPageBreak/>
        <w:t>致谢</w:t>
      </w:r>
      <w:bookmarkEnd w:id="56"/>
      <w:bookmarkEnd w:id="57"/>
    </w:p>
    <w:p w14:paraId="32BEA0BE" w14:textId="629FACDD" w:rsidR="001C5651" w:rsidRPr="004A50CF" w:rsidRDefault="001C5651" w:rsidP="001C5651">
      <w:pPr>
        <w:pStyle w:val="ae"/>
        <w:spacing w:line="400" w:lineRule="exact"/>
        <w:ind w:firstLine="480"/>
        <w:jc w:val="left"/>
        <w:rPr>
          <w:rFonts w:ascii="仿宋_GB2312" w:eastAsia="仿宋_GB2312" w:hAnsi="宋体"/>
          <w:sz w:val="24"/>
          <w:szCs w:val="24"/>
        </w:rPr>
      </w:pPr>
      <w:r>
        <w:rPr>
          <w:rFonts w:ascii="仿宋_GB2312" w:eastAsia="仿宋_GB2312" w:hAnsi="宋体" w:hint="eastAsia"/>
          <w:sz w:val="24"/>
          <w:szCs w:val="24"/>
        </w:rPr>
        <w:t>两年半的实验</w:t>
      </w:r>
      <w:r w:rsidRPr="004A50CF">
        <w:rPr>
          <w:rFonts w:ascii="仿宋_GB2312" w:eastAsia="仿宋_GB2312" w:hAnsi="宋体" w:hint="eastAsia"/>
          <w:sz w:val="24"/>
          <w:szCs w:val="24"/>
        </w:rPr>
        <w:t>和研究</w:t>
      </w:r>
      <w:r w:rsidR="00527F4B">
        <w:rPr>
          <w:rFonts w:ascii="仿宋_GB2312" w:eastAsia="仿宋_GB2312" w:hAnsi="宋体" w:hint="eastAsia"/>
          <w:sz w:val="24"/>
          <w:szCs w:val="24"/>
        </w:rPr>
        <w:t>记录</w:t>
      </w:r>
      <w:r w:rsidRPr="004A50CF">
        <w:rPr>
          <w:rFonts w:ascii="仿宋_GB2312" w:eastAsia="仿宋_GB2312" w:hAnsi="宋体" w:hint="eastAsia"/>
          <w:sz w:val="24"/>
          <w:szCs w:val="24"/>
        </w:rPr>
        <w:t>凝聚成这么薄薄的一本，高兴和欣慰之余，不禁感慨系之。记得鲁迅在一篇文章里写道：“人类的奋战前行的历史，正如煤的形成，当时用大量的木材，结果却只是一小块”。倘若这一小块有点意义的话，则是我读书生活的最好纪念，也令我对于即将迈入的新生活更加充满信心。</w:t>
      </w:r>
    </w:p>
    <w:p w14:paraId="56296F44" w14:textId="5BCB431E" w:rsidR="001C5651" w:rsidRDefault="001C5651" w:rsidP="001C5651">
      <w:pPr>
        <w:pStyle w:val="ae"/>
        <w:spacing w:line="400" w:lineRule="exact"/>
        <w:ind w:firstLine="480"/>
        <w:jc w:val="left"/>
        <w:rPr>
          <w:rFonts w:ascii="仿宋_GB2312" w:eastAsia="仿宋_GB2312" w:hAnsi="宋体"/>
          <w:sz w:val="24"/>
          <w:szCs w:val="24"/>
        </w:rPr>
      </w:pPr>
      <w:r w:rsidRPr="004A50CF">
        <w:rPr>
          <w:rFonts w:ascii="仿宋_GB2312" w:eastAsia="仿宋_GB2312" w:hAnsi="宋体" w:hint="eastAsia"/>
          <w:sz w:val="24"/>
          <w:szCs w:val="24"/>
        </w:rPr>
        <w:t>回想读书生活，已经整整二十个年头，到同济求学将近</w:t>
      </w:r>
      <w:r>
        <w:rPr>
          <w:rFonts w:ascii="仿宋_GB2312" w:eastAsia="仿宋_GB2312" w:hAnsi="宋体" w:hint="eastAsia"/>
          <w:sz w:val="24"/>
          <w:szCs w:val="24"/>
        </w:rPr>
        <w:t>三年。</w:t>
      </w:r>
      <w:r w:rsidRPr="004A50CF">
        <w:rPr>
          <w:rFonts w:ascii="仿宋_GB2312" w:eastAsia="仿宋_GB2312" w:hAnsi="宋体" w:hint="eastAsia"/>
          <w:sz w:val="24"/>
          <w:szCs w:val="24"/>
        </w:rPr>
        <w:t>进入同济大学以来，深深醉心于一流学府的大家风范。名师巨擘，各具特点；中西融合，文质相顾。</w:t>
      </w:r>
      <w:proofErr w:type="gramStart"/>
      <w:r w:rsidRPr="004A50CF">
        <w:rPr>
          <w:rFonts w:ascii="仿宋_GB2312" w:eastAsia="仿宋_GB2312" w:hAnsi="宋体" w:hint="eastAsia"/>
          <w:sz w:val="24"/>
          <w:szCs w:val="24"/>
        </w:rPr>
        <w:t>处如此</w:t>
      </w:r>
      <w:proofErr w:type="gramEnd"/>
      <w:r w:rsidRPr="004A50CF">
        <w:rPr>
          <w:rFonts w:ascii="仿宋_GB2312" w:eastAsia="仿宋_GB2312" w:hAnsi="宋体" w:hint="eastAsia"/>
          <w:sz w:val="24"/>
          <w:szCs w:val="24"/>
        </w:rPr>
        <w:t>佳境以陶铸自我，实乃人生幸事。</w:t>
      </w:r>
      <w:r>
        <w:rPr>
          <w:rFonts w:ascii="仿宋_GB2312" w:eastAsia="仿宋_GB2312" w:hAnsi="宋体" w:hint="eastAsia"/>
          <w:sz w:val="24"/>
          <w:szCs w:val="24"/>
        </w:rPr>
        <w:t>研究生期间，不管是项目工程还是理论研究，身边的人都给过我太多帮助。值此论文完成之际，请允许我向我的老师、同学和家人送上深深谢意。</w:t>
      </w:r>
    </w:p>
    <w:p w14:paraId="1FDABDD4" w14:textId="6E15DB51" w:rsidR="001C5651" w:rsidRDefault="001C5651" w:rsidP="001C5651">
      <w:pPr>
        <w:pStyle w:val="ae"/>
        <w:spacing w:line="400" w:lineRule="exact"/>
        <w:ind w:firstLine="480"/>
        <w:jc w:val="left"/>
        <w:rPr>
          <w:rFonts w:ascii="仿宋" w:eastAsia="仿宋" w:hAnsi="仿宋" w:cs="仿宋"/>
          <w:sz w:val="24"/>
          <w:szCs w:val="24"/>
        </w:rPr>
      </w:pPr>
      <w:r>
        <w:rPr>
          <w:rFonts w:ascii="仿宋_GB2312" w:eastAsia="仿宋_GB2312" w:hAnsi="宋体" w:hint="eastAsia"/>
          <w:sz w:val="24"/>
          <w:szCs w:val="24"/>
        </w:rPr>
        <w:t>首先我要特别感谢我的导师——吴俊教授。</w:t>
      </w:r>
      <w:r>
        <w:rPr>
          <w:rFonts w:ascii="仿宋" w:eastAsia="仿宋" w:hAnsi="仿宋" w:cs="仿宋" w:hint="eastAsia"/>
          <w:sz w:val="24"/>
          <w:szCs w:val="24"/>
        </w:rPr>
        <w:t>这篇论文从选题到学术研究，再到论文写作，吴俊老师都以他渊博的知识给予我耐心的指导。吴俊老师那严谨的科研态度、敢于创新的科研精神，一直是我在学习和研究中的榜样。在吴俊老师的悉心引导下，我不仅提高了自主学习能力，而且增强动手实践能力。在吴俊老师的精心指导下，我</w:t>
      </w:r>
      <w:proofErr w:type="gramStart"/>
      <w:r>
        <w:rPr>
          <w:rFonts w:ascii="仿宋" w:eastAsia="仿宋" w:hAnsi="仿宋" w:cs="仿宋" w:hint="eastAsia"/>
          <w:sz w:val="24"/>
          <w:szCs w:val="24"/>
        </w:rPr>
        <w:t>一</w:t>
      </w:r>
      <w:proofErr w:type="gramEnd"/>
      <w:r>
        <w:rPr>
          <w:rFonts w:ascii="仿宋" w:eastAsia="仿宋" w:hAnsi="仿宋" w:cs="仿宋" w:hint="eastAsia"/>
          <w:sz w:val="24"/>
          <w:szCs w:val="24"/>
        </w:rPr>
        <w:t>步步将理论知识运用于实践项目，再从实践中总结经验，以论文的形式展现出来。</w:t>
      </w:r>
    </w:p>
    <w:p w14:paraId="578BAEA8" w14:textId="09CA36A5" w:rsidR="00014CD9" w:rsidRDefault="00014CD9" w:rsidP="001C5651">
      <w:pPr>
        <w:pStyle w:val="ae"/>
        <w:spacing w:line="400" w:lineRule="exact"/>
        <w:ind w:firstLine="480"/>
        <w:jc w:val="left"/>
        <w:rPr>
          <w:rFonts w:ascii="仿宋" w:eastAsia="仿宋" w:hAnsi="仿宋" w:cs="仿宋"/>
          <w:sz w:val="24"/>
          <w:szCs w:val="24"/>
        </w:rPr>
      </w:pPr>
      <w:r w:rsidRPr="00014CD9">
        <w:rPr>
          <w:rFonts w:ascii="仿宋_GB2312" w:eastAsia="仿宋_GB2312" w:hAnsi="宋体" w:hint="eastAsia"/>
          <w:sz w:val="24"/>
          <w:szCs w:val="24"/>
        </w:rPr>
        <w:t>我对研究生期间一直所处的CIC通信与智能计算实验室，充满了爱和感激之情。在此，感谢任老师、龚老师和张老师在项目工作上的指导和帮助，感谢刘典学长在Turbo编码以及无线视频通信方面的指导，感谢韩雨琪同学带领无线视频项目的工作，感谢李莹在无码率</w:t>
      </w:r>
      <w:proofErr w:type="gramStart"/>
      <w:r w:rsidRPr="00014CD9">
        <w:rPr>
          <w:rFonts w:ascii="仿宋_GB2312" w:eastAsia="仿宋_GB2312" w:hAnsi="宋体" w:hint="eastAsia"/>
          <w:sz w:val="24"/>
          <w:szCs w:val="24"/>
        </w:rPr>
        <w:t>码方面</w:t>
      </w:r>
      <w:proofErr w:type="gramEnd"/>
      <w:r w:rsidRPr="00014CD9">
        <w:rPr>
          <w:rFonts w:ascii="仿宋_GB2312" w:eastAsia="仿宋_GB2312" w:hAnsi="宋体" w:hint="eastAsia"/>
          <w:sz w:val="24"/>
          <w:szCs w:val="24"/>
        </w:rPr>
        <w:t>的帮助，感谢陈实、张宝晔、钱鹏飞对无线视频项目工作的付出，感谢冯湖斌、徐伟伟在硬件使用方便的帮助，还要感谢吴健、钱亦宸、朱慧、汤绍先、于威在日常生活中对我的关系和帮助。</w:t>
      </w:r>
      <w:r>
        <w:rPr>
          <w:rFonts w:ascii="仿宋" w:eastAsia="仿宋" w:hAnsi="仿宋" w:cs="仿宋" w:hint="eastAsia"/>
          <w:sz w:val="24"/>
          <w:szCs w:val="24"/>
        </w:rPr>
        <w:t>谢谢实验室同学们在我低沉的时候给予我鼓励，在我松懈的时候给予我鞭策，你们的陪伴使我的硕士生活更加绚丽多彩。</w:t>
      </w:r>
    </w:p>
    <w:p w14:paraId="2D9F1D7A" w14:textId="69282901" w:rsidR="00840EDB" w:rsidRDefault="00840EDB" w:rsidP="001C5651">
      <w:pPr>
        <w:pStyle w:val="ae"/>
        <w:spacing w:line="400" w:lineRule="exact"/>
        <w:ind w:firstLine="480"/>
        <w:jc w:val="left"/>
        <w:rPr>
          <w:rFonts w:ascii="仿宋" w:eastAsia="仿宋" w:hAnsi="仿宋" w:cs="仿宋"/>
          <w:sz w:val="24"/>
          <w:szCs w:val="24"/>
        </w:rPr>
      </w:pPr>
      <w:r>
        <w:rPr>
          <w:rFonts w:ascii="仿宋" w:eastAsia="仿宋" w:hAnsi="仿宋" w:cs="仿宋" w:hint="eastAsia"/>
          <w:sz w:val="24"/>
          <w:szCs w:val="24"/>
        </w:rPr>
        <w:t>最后要感谢学校的培养和家人对我无私的爱。我的家人一直给予我精神上</w:t>
      </w:r>
      <w:r w:rsidR="002E63CF">
        <w:rPr>
          <w:rFonts w:ascii="仿宋" w:eastAsia="仿宋" w:hAnsi="仿宋" w:cs="仿宋" w:hint="eastAsia"/>
          <w:sz w:val="24"/>
          <w:szCs w:val="24"/>
        </w:rPr>
        <w:t>支持和鼓励，帮助我克服困难，使我在学校的培养下顺利完成学业。</w:t>
      </w:r>
    </w:p>
    <w:p w14:paraId="44BA0546" w14:textId="2F691636" w:rsidR="002E63CF" w:rsidRDefault="002E63CF" w:rsidP="001C5651">
      <w:pPr>
        <w:pStyle w:val="ae"/>
        <w:spacing w:line="400" w:lineRule="exact"/>
        <w:ind w:firstLine="480"/>
        <w:jc w:val="left"/>
        <w:rPr>
          <w:rFonts w:ascii="仿宋" w:eastAsia="仿宋" w:hAnsi="仿宋" w:cs="仿宋"/>
          <w:sz w:val="24"/>
          <w:szCs w:val="24"/>
        </w:rPr>
      </w:pPr>
    </w:p>
    <w:p w14:paraId="6D85EFE7" w14:textId="7F7AB8A8" w:rsidR="002E63CF" w:rsidRPr="004A50CF" w:rsidRDefault="002E63CF" w:rsidP="001C5651">
      <w:pPr>
        <w:pStyle w:val="ae"/>
        <w:spacing w:line="400" w:lineRule="exact"/>
        <w:ind w:firstLine="480"/>
        <w:jc w:val="left"/>
        <w:rPr>
          <w:rFonts w:ascii="仿宋_GB2312" w:eastAsia="仿宋_GB2312" w:hAnsi="宋体"/>
          <w:sz w:val="24"/>
          <w:szCs w:val="24"/>
        </w:rPr>
      </w:pP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t>2017</w:t>
      </w:r>
      <w:r>
        <w:rPr>
          <w:rFonts w:ascii="仿宋" w:eastAsia="仿宋" w:hAnsi="仿宋" w:cs="仿宋" w:hint="eastAsia"/>
          <w:sz w:val="24"/>
          <w:szCs w:val="24"/>
        </w:rPr>
        <w:t>年3月</w:t>
      </w:r>
    </w:p>
    <w:p w14:paraId="63348F03" w14:textId="1D2D4DFE" w:rsidR="001C5651" w:rsidRPr="00014CD9" w:rsidRDefault="00D87A2C" w:rsidP="00E02294">
      <w:pPr>
        <w:ind w:firstLine="480"/>
        <w:jc w:val="left"/>
        <w:rPr>
          <w:rFonts w:ascii="仿宋" w:eastAsia="仿宋" w:hAnsi="仿宋" w:cs="仿宋"/>
          <w:sz w:val="24"/>
          <w:szCs w:val="24"/>
        </w:rPr>
      </w:pPr>
      <w:r w:rsidRPr="00014CD9">
        <w:rPr>
          <w:rFonts w:ascii="仿宋" w:eastAsia="仿宋" w:hAnsi="仿宋" w:cs="仿宋"/>
          <w:sz w:val="24"/>
          <w:szCs w:val="24"/>
        </w:rPr>
        <w:tab/>
      </w:r>
    </w:p>
    <w:p w14:paraId="2F95FB2B" w14:textId="5D4CB7D0" w:rsidR="00AE1A47" w:rsidRDefault="00AE1A47" w:rsidP="00E02294">
      <w:pPr>
        <w:ind w:firstLine="420"/>
        <w:jc w:val="left"/>
      </w:pPr>
      <w:r>
        <w:br w:type="page"/>
      </w:r>
    </w:p>
    <w:p w14:paraId="27D1791D" w14:textId="77777777" w:rsidR="00AE1A47" w:rsidRPr="00B164BA" w:rsidRDefault="00AE1A47" w:rsidP="00E02294">
      <w:pPr>
        <w:pStyle w:val="a5"/>
        <w:ind w:firstLine="643"/>
        <w:rPr>
          <w:rFonts w:ascii="黑体" w:hAnsi="黑体"/>
        </w:rPr>
      </w:pPr>
      <w:bookmarkStart w:id="58" w:name="_Toc507165171"/>
      <w:r w:rsidRPr="00B164BA">
        <w:rPr>
          <w:rFonts w:ascii="黑体" w:hAnsi="黑体" w:hint="eastAsia"/>
        </w:rPr>
        <w:lastRenderedPageBreak/>
        <w:t>参考文献</w:t>
      </w:r>
      <w:bookmarkEnd w:id="58"/>
    </w:p>
    <w:p w14:paraId="2A2014DE" w14:textId="77777777" w:rsidR="004F72AD" w:rsidRDefault="003D6044" w:rsidP="00E02294">
      <w:pPr>
        <w:ind w:firstLine="420"/>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 xml:space="preserve">MacKay D J C. Fountain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 Proceedings-Communications, 2005, 152(6): 1062-1068.</w:t>
      </w:r>
    </w:p>
    <w:p w14:paraId="2BCD5F7E" w14:textId="77777777" w:rsidR="00A731A5" w:rsidRDefault="00A731A5"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Shannon C E. A mathematical theory of </w:t>
      </w:r>
      <w:proofErr w:type="gramStart"/>
      <w:r>
        <w:rPr>
          <w:rFonts w:ascii="Arial" w:hAnsi="Arial" w:cs="Arial"/>
          <w:color w:val="222222"/>
          <w:sz w:val="20"/>
          <w:szCs w:val="20"/>
          <w:shd w:val="clear" w:color="auto" w:fill="FFFFFF"/>
        </w:rPr>
        <w:t>communication[</w:t>
      </w:r>
      <w:proofErr w:type="gramEnd"/>
      <w:r>
        <w:rPr>
          <w:rFonts w:ascii="Arial" w:hAnsi="Arial" w:cs="Arial"/>
          <w:color w:val="222222"/>
          <w:sz w:val="20"/>
          <w:szCs w:val="20"/>
          <w:shd w:val="clear" w:color="auto" w:fill="FFFFFF"/>
        </w:rPr>
        <w:t>J]. ACM SIGMOBILE Mobile Computing and Communications Review, 2001, 5(1): 3-55.</w:t>
      </w:r>
    </w:p>
    <w:p w14:paraId="00D52C42"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Hamming R W. Error detecting and error correcting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 xml:space="preserve">J]. </w:t>
      </w:r>
      <w:proofErr w:type="gramStart"/>
      <w:r>
        <w:rPr>
          <w:rFonts w:ascii="Arial" w:hAnsi="Arial" w:cs="Arial"/>
          <w:color w:val="222222"/>
          <w:sz w:val="20"/>
          <w:szCs w:val="20"/>
          <w:shd w:val="clear" w:color="auto" w:fill="FFFFFF"/>
        </w:rPr>
        <w:t>Bell Labs Technical Journal, 1950, 29(2): 147-160.</w:t>
      </w:r>
      <w:proofErr w:type="gramEnd"/>
    </w:p>
    <w:p w14:paraId="0D0F9E65"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Golay M J E. Notes on digital </w:t>
      </w:r>
      <w:proofErr w:type="gramStart"/>
      <w:r>
        <w:rPr>
          <w:rFonts w:ascii="Arial" w:hAnsi="Arial" w:cs="Arial"/>
          <w:color w:val="222222"/>
          <w:sz w:val="20"/>
          <w:szCs w:val="20"/>
          <w:shd w:val="clear" w:color="auto" w:fill="FFFFFF"/>
        </w:rPr>
        <w:t>coding[</w:t>
      </w:r>
      <w:proofErr w:type="gramEnd"/>
      <w:r>
        <w:rPr>
          <w:rFonts w:ascii="Arial" w:hAnsi="Arial" w:cs="Arial"/>
          <w:color w:val="222222"/>
          <w:sz w:val="20"/>
          <w:szCs w:val="20"/>
          <w:shd w:val="clear" w:color="auto" w:fill="FFFFFF"/>
        </w:rPr>
        <w:t>J]. Proceedings of the Institute of Radio Engineers, 1949, 37(6): 657-657.</w:t>
      </w:r>
    </w:p>
    <w:p w14:paraId="2B3C47EF"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 xml:space="preserve">Reed I S. A class of multiple-error-correcting codes and the decoding scheme[R]. </w:t>
      </w:r>
      <w:proofErr w:type="gramStart"/>
      <w:r w:rsidR="005227D7">
        <w:rPr>
          <w:rFonts w:ascii="Arial" w:hAnsi="Arial" w:cs="Arial"/>
          <w:color w:val="222222"/>
          <w:sz w:val="20"/>
          <w:szCs w:val="20"/>
          <w:shd w:val="clear" w:color="auto" w:fill="FFFFFF"/>
        </w:rPr>
        <w:t>MASSACHUSETTS INST OF TECH LEXINGTON LINCOLN LAB, 1953.</w:t>
      </w:r>
      <w:proofErr w:type="gramEnd"/>
    </w:p>
    <w:p w14:paraId="42A0667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Elias P. </w:t>
      </w:r>
      <w:proofErr w:type="gramStart"/>
      <w:r>
        <w:rPr>
          <w:rFonts w:ascii="Arial" w:hAnsi="Arial" w:cs="Arial"/>
          <w:color w:val="222222"/>
          <w:sz w:val="20"/>
          <w:szCs w:val="20"/>
          <w:shd w:val="clear" w:color="auto" w:fill="FFFFFF"/>
        </w:rPr>
        <w:t>Coding for two noisy channels[C]//Information Theory, Third London Symposium.</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1955, 67.</w:t>
      </w:r>
      <w:proofErr w:type="gramEnd"/>
    </w:p>
    <w:p w14:paraId="1E88B69F"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Bose R C, Ray-Chaudhuri D K. On a class of error correcting binary group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Information and control, 1960, 3(1): 68-79.</w:t>
      </w:r>
    </w:p>
    <w:p w14:paraId="7DD2AE73"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Reed I S, Solomon G. Polynomial codes over certain finite </w:t>
      </w:r>
      <w:proofErr w:type="gramStart"/>
      <w:r>
        <w:rPr>
          <w:rFonts w:ascii="Arial" w:hAnsi="Arial" w:cs="Arial"/>
          <w:color w:val="222222"/>
          <w:sz w:val="20"/>
          <w:szCs w:val="20"/>
          <w:shd w:val="clear" w:color="auto" w:fill="FFFFFF"/>
        </w:rPr>
        <w:t>fields[</w:t>
      </w:r>
      <w:proofErr w:type="gramEnd"/>
      <w:r>
        <w:rPr>
          <w:rFonts w:ascii="Arial" w:hAnsi="Arial" w:cs="Arial"/>
          <w:color w:val="222222"/>
          <w:sz w:val="20"/>
          <w:szCs w:val="20"/>
          <w:shd w:val="clear" w:color="auto" w:fill="FFFFFF"/>
        </w:rPr>
        <w:t>J]. Journal of the society for industrial and applied mathematics, 1960, 8(2): 300-304.</w:t>
      </w:r>
    </w:p>
    <w:p w14:paraId="167B76E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Forney G D. Concatenated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1965.</w:t>
      </w:r>
    </w:p>
    <w:p w14:paraId="198E3366"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Berrou C, Glavieux A, Thitimajshima P. Near Shannon limit error-correcting coding and decoding: Turbo-codes. </w:t>
      </w:r>
      <w:proofErr w:type="gramStart"/>
      <w:r>
        <w:rPr>
          <w:rFonts w:ascii="Arial" w:hAnsi="Arial" w:cs="Arial"/>
          <w:color w:val="222222"/>
          <w:sz w:val="20"/>
          <w:szCs w:val="20"/>
          <w:shd w:val="clear" w:color="auto" w:fill="FFFFFF"/>
        </w:rPr>
        <w:t>1[C]//Communications,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1064-1070.</w:t>
      </w:r>
    </w:p>
    <w:p w14:paraId="7F568699"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Gallager R. Low-density parity-check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IRE Transactions on information theory, 1962, 8(1): 21-28.</w:t>
      </w:r>
    </w:p>
    <w:p w14:paraId="3576A4C7"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Arikan E. Channel polarization: A method for constructing capacity-achieving codes for symmetric binary-input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Information Theory, 2009, 55(7): 3051-3073.</w:t>
      </w:r>
    </w:p>
    <w:p w14:paraId="239C3040"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Hagenauer J, Hoeher P. </w:t>
      </w:r>
      <w:proofErr w:type="gramStart"/>
      <w:r>
        <w:rPr>
          <w:rFonts w:ascii="Arial" w:hAnsi="Arial" w:cs="Arial"/>
          <w:color w:val="222222"/>
          <w:sz w:val="20"/>
          <w:szCs w:val="20"/>
          <w:shd w:val="clear" w:color="auto" w:fill="FFFFFF"/>
        </w:rPr>
        <w:t>A Viterbi algorithm with soft-decision outputs and its applications[C]//Global Telecommunications Conference and Exhibition'Communications Technology for the 1990s and Beyond'(GLOBECOM), 1989.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1989: 1680-1686.</w:t>
      </w:r>
    </w:p>
    <w:p w14:paraId="39F3C571"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Berrou C, Adde P, Angui E, et al. </w:t>
      </w:r>
      <w:proofErr w:type="gramStart"/>
      <w:r>
        <w:rPr>
          <w:rFonts w:ascii="Arial" w:hAnsi="Arial" w:cs="Arial"/>
          <w:color w:val="222222"/>
          <w:sz w:val="20"/>
          <w:szCs w:val="20"/>
          <w:shd w:val="clear" w:color="auto" w:fill="FFFFFF"/>
        </w:rPr>
        <w:t>A low complexity soft-output Viterbi decoder architecture[C]//Communications,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737-740.</w:t>
      </w:r>
    </w:p>
    <w:p w14:paraId="57EA50BF"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Pietrobon S S, Barbulescu A S. </w:t>
      </w:r>
      <w:proofErr w:type="gramStart"/>
      <w:r>
        <w:rPr>
          <w:rFonts w:ascii="Arial" w:hAnsi="Arial" w:cs="Arial"/>
          <w:color w:val="222222"/>
          <w:sz w:val="20"/>
          <w:szCs w:val="20"/>
          <w:shd w:val="clear" w:color="auto" w:fill="FFFFFF"/>
        </w:rPr>
        <w:t>A simplification of the modified Bahl decoding algorithm for systematic convolutional codes[C]//ISITA'94: International Symposium on Information Theory &amp; Its Applications 1994; Proceedings.</w:t>
      </w:r>
      <w:proofErr w:type="gramEnd"/>
      <w:r>
        <w:rPr>
          <w:rFonts w:ascii="Arial" w:hAnsi="Arial" w:cs="Arial"/>
          <w:color w:val="222222"/>
          <w:sz w:val="20"/>
          <w:szCs w:val="20"/>
          <w:shd w:val="clear" w:color="auto" w:fill="FFFFFF"/>
        </w:rPr>
        <w:t xml:space="preserve"> Institution of Engineers, Australia, 1994: 1073.</w:t>
      </w:r>
    </w:p>
    <w:p w14:paraId="5328A147"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Hoeher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Seattle,'Gateway to Globalization', 1995 IEEE International Conference on. IEEE, 1995, 2: 1009-1013.</w:t>
      </w:r>
    </w:p>
    <w:p w14:paraId="5888E451"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 linear Log-MAP algorithm for turbo decoding and turbo equalization[C]//Wireless And Mobile Computing, Networking And Communications, 2005.(WiMob'2005), IEEE International Conference on. IEEE, 2005, 1: 182-186.</w:t>
      </w:r>
    </w:p>
    <w:p w14:paraId="16ABCAD3"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An improved Max-Log-MAP algorithm for turbo decoding and turbo </w:t>
      </w:r>
      <w:proofErr w:type="gramStart"/>
      <w:r>
        <w:rPr>
          <w:rFonts w:ascii="Arial" w:hAnsi="Arial" w:cs="Arial"/>
          <w:color w:val="222222"/>
          <w:sz w:val="20"/>
          <w:szCs w:val="20"/>
          <w:shd w:val="clear" w:color="auto" w:fill="FFFFFF"/>
        </w:rPr>
        <w:t>equalization[</w:t>
      </w:r>
      <w:proofErr w:type="gramEnd"/>
      <w:r>
        <w:rPr>
          <w:rFonts w:ascii="Arial" w:hAnsi="Arial" w:cs="Arial"/>
          <w:color w:val="222222"/>
          <w:sz w:val="20"/>
          <w:szCs w:val="20"/>
          <w:shd w:val="clear" w:color="auto" w:fill="FFFFFF"/>
        </w:rPr>
        <w:t>J]. IEEE Transactions on Instrumentation and Measurement, 2007, 56(3): 1058-1063.</w:t>
      </w:r>
    </w:p>
    <w:p w14:paraId="5790BA7F"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Ottosson T. </w:t>
      </w:r>
      <w:proofErr w:type="gramStart"/>
      <w:r>
        <w:rPr>
          <w:rFonts w:ascii="Arial" w:hAnsi="Arial" w:cs="Arial"/>
          <w:color w:val="222222"/>
          <w:sz w:val="20"/>
          <w:szCs w:val="20"/>
          <w:shd w:val="clear" w:color="auto" w:fill="FFFFFF"/>
        </w:rPr>
        <w:t>Linearly approximated log-MAP algorithms for turbo decoding[C]//Vehicular Technology Conference Proceedings, 2000.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VTC 2000-Spring Tokyo.</w:t>
      </w:r>
      <w:proofErr w:type="gramEnd"/>
      <w:r>
        <w:rPr>
          <w:rFonts w:ascii="Arial" w:hAnsi="Arial" w:cs="Arial"/>
          <w:color w:val="222222"/>
          <w:sz w:val="20"/>
          <w:szCs w:val="20"/>
          <w:shd w:val="clear" w:color="auto" w:fill="FFFFFF"/>
        </w:rPr>
        <w:t xml:space="preserve"> 2000 IEEE 51st. IEEE, 2000, 3: 2252-2256.</w:t>
      </w:r>
    </w:p>
    <w:p w14:paraId="664F7CA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Classon B, Blankenship K, Desai V. Turbo decoding with the constant-log-MAP algorithm[C]//Proc. 2nd Int. Symp. </w:t>
      </w:r>
      <w:proofErr w:type="gramStart"/>
      <w:r>
        <w:rPr>
          <w:rFonts w:ascii="Arial" w:hAnsi="Arial" w:cs="Arial"/>
          <w:color w:val="222222"/>
          <w:sz w:val="20"/>
          <w:szCs w:val="20"/>
          <w:shd w:val="clear" w:color="auto" w:fill="FFFFFF"/>
        </w:rPr>
        <w:t>on</w:t>
      </w:r>
      <w:proofErr w:type="gramEnd"/>
      <w:r>
        <w:rPr>
          <w:rFonts w:ascii="Arial" w:hAnsi="Arial" w:cs="Arial"/>
          <w:color w:val="222222"/>
          <w:sz w:val="20"/>
          <w:szCs w:val="20"/>
          <w:shd w:val="clear" w:color="auto" w:fill="FFFFFF"/>
        </w:rPr>
        <w:t xml:space="preserve"> Turbo Codes &amp; Related Topics. 2000: 467-470.</w:t>
      </w:r>
    </w:p>
    <w:p w14:paraId="126E807E"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Shahrrava B. A linear Log-MAP algorithm for turbo decoding over AWGN channels[C]//Electro/Information Technology Conference, 2004. </w:t>
      </w:r>
      <w:proofErr w:type="gramStart"/>
      <w:r>
        <w:rPr>
          <w:rFonts w:ascii="Arial" w:hAnsi="Arial" w:cs="Arial"/>
          <w:color w:val="222222"/>
          <w:sz w:val="20"/>
          <w:szCs w:val="20"/>
          <w:shd w:val="clear" w:color="auto" w:fill="FFFFFF"/>
        </w:rPr>
        <w:t>EIT 2004.</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2004: 293-296.</w:t>
      </w:r>
    </w:p>
    <w:p w14:paraId="3444297B"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Glavieux A, Berrou C. </w:t>
      </w:r>
      <w:proofErr w:type="gramStart"/>
      <w:r>
        <w:rPr>
          <w:rFonts w:ascii="Arial" w:hAnsi="Arial" w:cs="Arial"/>
          <w:color w:val="222222"/>
          <w:sz w:val="20"/>
          <w:szCs w:val="20"/>
          <w:shd w:val="clear" w:color="auto" w:fill="FFFFFF"/>
        </w:rPr>
        <w:t>Turbo-codes and high spectral efficiency modulation[C]//Communications, 1994.</w:t>
      </w:r>
      <w:proofErr w:type="gramEnd"/>
      <w:r>
        <w:rPr>
          <w:rFonts w:ascii="Arial" w:hAnsi="Arial" w:cs="Arial"/>
          <w:color w:val="222222"/>
          <w:sz w:val="20"/>
          <w:szCs w:val="20"/>
          <w:shd w:val="clear" w:color="auto" w:fill="FFFFFF"/>
        </w:rPr>
        <w:t xml:space="preserve"> ICC'94, SUPERCOMM/ICC'94, Conference Record,'Serving Humanity </w:t>
      </w:r>
      <w:proofErr w:type="gramStart"/>
      <w:r>
        <w:rPr>
          <w:rFonts w:ascii="Arial" w:hAnsi="Arial" w:cs="Arial"/>
          <w:color w:val="222222"/>
          <w:sz w:val="20"/>
          <w:szCs w:val="20"/>
          <w:shd w:val="clear" w:color="auto" w:fill="FFFFFF"/>
        </w:rPr>
        <w:t>Through</w:t>
      </w:r>
      <w:proofErr w:type="gramEnd"/>
      <w:r>
        <w:rPr>
          <w:rFonts w:ascii="Arial" w:hAnsi="Arial" w:cs="Arial"/>
          <w:color w:val="222222"/>
          <w:sz w:val="20"/>
          <w:szCs w:val="20"/>
          <w:shd w:val="clear" w:color="auto" w:fill="FFFFFF"/>
        </w:rPr>
        <w:t xml:space="preserve"> Communications.'IEEE International Conference on. IEEE, 1994: 645-649.</w:t>
      </w:r>
    </w:p>
    <w:p w14:paraId="35F82701" w14:textId="77777777" w:rsidR="007E6A8C" w:rsidRDefault="007E6A8C" w:rsidP="00E02294">
      <w:pPr>
        <w:ind w:firstLine="400"/>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Book B. Consultative Committee for Space Data </w:t>
      </w:r>
      <w:proofErr w:type="gramStart"/>
      <w:r>
        <w:rPr>
          <w:rFonts w:ascii="Arial" w:hAnsi="Arial" w:cs="Arial"/>
          <w:color w:val="222222"/>
          <w:sz w:val="20"/>
          <w:szCs w:val="20"/>
          <w:shd w:val="clear" w:color="auto" w:fill="FFFFFF"/>
        </w:rPr>
        <w:t>Systems[</w:t>
      </w:r>
      <w:proofErr w:type="gramEnd"/>
      <w:r>
        <w:rPr>
          <w:rFonts w:ascii="Arial" w:hAnsi="Arial" w:cs="Arial"/>
          <w:color w:val="222222"/>
          <w:sz w:val="20"/>
          <w:szCs w:val="20"/>
          <w:shd w:val="clear" w:color="auto" w:fill="FFFFFF"/>
        </w:rPr>
        <w:t>J]. 2002.</w:t>
      </w:r>
    </w:p>
    <w:p w14:paraId="0A583C9A"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Paily R. Performance and throughput analysis of turbo decoder for the physical layer of digital-video-broadcasting-satellite-services-to-handhelds </w:t>
      </w:r>
      <w:proofErr w:type="gramStart"/>
      <w:r w:rsidR="00AA3E7F">
        <w:rPr>
          <w:rFonts w:ascii="Arial" w:hAnsi="Arial" w:cs="Arial"/>
          <w:color w:val="222222"/>
          <w:sz w:val="20"/>
          <w:szCs w:val="20"/>
          <w:shd w:val="clear" w:color="auto" w:fill="FFFFFF"/>
        </w:rPr>
        <w:t>standard[</w:t>
      </w:r>
      <w:proofErr w:type="gramEnd"/>
      <w:r w:rsidR="00AA3E7F">
        <w:rPr>
          <w:rFonts w:ascii="Arial" w:hAnsi="Arial" w:cs="Arial"/>
          <w:color w:val="222222"/>
          <w:sz w:val="20"/>
          <w:szCs w:val="20"/>
          <w:shd w:val="clear" w:color="auto" w:fill="FFFFFF"/>
        </w:rPr>
        <w:t>J]. IET Communications, 2013, 7(12): 1211-1220.</w:t>
      </w:r>
    </w:p>
    <w:p w14:paraId="76198D93" w14:textId="77777777" w:rsidR="00AA3E7F" w:rsidRDefault="00AA3E7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Unknown A. 3rd Generation Partnership Project; Technical Specification Group Radio Access Network; Evolved Universal Terrestrial Radio Access (E-UTRA); User Equipment (UE) radio transmission and reception (Release 10)[J]. </w:t>
      </w:r>
      <w:proofErr w:type="gramStart"/>
      <w:r>
        <w:rPr>
          <w:rFonts w:ascii="Arial" w:hAnsi="Arial" w:cs="Arial"/>
          <w:color w:val="222222"/>
          <w:sz w:val="20"/>
          <w:szCs w:val="20"/>
          <w:shd w:val="clear" w:color="auto" w:fill="FFFFFF"/>
        </w:rPr>
        <w:t>Technical Specification, 2010, 36.</w:t>
      </w:r>
      <w:proofErr w:type="gramEnd"/>
    </w:p>
    <w:p w14:paraId="4D5931FE" w14:textId="77777777" w:rsidR="006E08E1" w:rsidRDefault="006E08E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Fragouli C, Wesel R D. </w:t>
      </w:r>
      <w:proofErr w:type="gramStart"/>
      <w:r>
        <w:rPr>
          <w:rFonts w:ascii="Arial" w:hAnsi="Arial" w:cs="Arial"/>
          <w:color w:val="222222"/>
          <w:sz w:val="20"/>
          <w:szCs w:val="20"/>
          <w:shd w:val="clear" w:color="auto" w:fill="FFFFFF"/>
        </w:rPr>
        <w:t>Semi-random interleaver design criteria[C]//Global Telecommunications Conference, 1999.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GLOBECOM'99.</w:t>
      </w:r>
      <w:proofErr w:type="gramEnd"/>
      <w:r>
        <w:rPr>
          <w:rFonts w:ascii="Arial" w:hAnsi="Arial" w:cs="Arial"/>
          <w:color w:val="222222"/>
          <w:sz w:val="20"/>
          <w:szCs w:val="20"/>
          <w:shd w:val="clear" w:color="auto" w:fill="FFFFFF"/>
        </w:rPr>
        <w:t xml:space="preserve"> IEEE, 1999, 5: 2352-2356.</w:t>
      </w:r>
    </w:p>
    <w:p w14:paraId="71DFC532" w14:textId="77777777" w:rsidR="006E08E1" w:rsidRDefault="006E08E1" w:rsidP="00E02294">
      <w:pPr>
        <w:ind w:firstLine="400"/>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Hoeher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Seattle,'Gateway to Globalization', 1995 IEEE International Conference on. IEEE, 1995, 2: 1009-1013.</w:t>
      </w:r>
    </w:p>
    <w:p w14:paraId="0B921D08"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Distributed inference for latent dirichlet allocation[C]//Advances in neural information processing systems.</w:t>
      </w:r>
      <w:proofErr w:type="gramEnd"/>
      <w:r>
        <w:rPr>
          <w:rFonts w:ascii="Arial" w:hAnsi="Arial" w:cs="Arial"/>
          <w:color w:val="222222"/>
          <w:sz w:val="20"/>
          <w:szCs w:val="20"/>
          <w:shd w:val="clear" w:color="auto" w:fill="FFFFFF"/>
        </w:rPr>
        <w:t xml:space="preserve"> 2008: 1081-1088.</w:t>
      </w:r>
    </w:p>
    <w:p w14:paraId="7F707586"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Papaharalabos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14:paraId="185989AC"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14:paraId="3E0345DB" w14:textId="77777777" w:rsidR="0083494D" w:rsidRDefault="0083494D"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Jakubczak S, Katabi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14:paraId="1E9BA925" w14:textId="77777777" w:rsid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Gallager, G Lang, F Longstaff,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Duan, Bixio Rimoldi, and Rudiger Urbanke.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awgn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14:paraId="319C790F"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14:paraId="5ADD157B"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lastRenderedPageBreak/>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Tianbin Wo and Peter Adam Hoeher.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14:paraId="6E8DF223"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14:paraId="568F1C7A" w14:textId="77777777" w:rsid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p w14:paraId="376E7EB2" w14:textId="1B295C13"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w:t>
      </w:r>
      <w:proofErr w:type="gramStart"/>
      <w:r w:rsidRPr="00DE717B">
        <w:rPr>
          <w:rFonts w:ascii="Arial" w:hAnsi="Arial" w:cs="Arial"/>
          <w:color w:val="222222"/>
          <w:sz w:val="20"/>
          <w:szCs w:val="20"/>
          <w:shd w:val="clear" w:color="auto" w:fill="FFFFFF"/>
        </w:rPr>
        <w:t>, Balachandran K., and Kumar S. Adaptation techniques in wireless packet data services.</w:t>
      </w:r>
      <w:proofErr w:type="gramEnd"/>
      <w:r w:rsidRPr="00DE717B">
        <w:rPr>
          <w:rFonts w:ascii="Arial" w:hAnsi="Arial" w:cs="Arial"/>
          <w:color w:val="222222"/>
          <w:sz w:val="20"/>
          <w:szCs w:val="20"/>
          <w:shd w:val="clear" w:color="auto" w:fill="FFFFFF"/>
        </w:rPr>
        <w:t xml:space="preserve"> IEEE Commun. Mag., 38(1):54–64, Jan 2000.</w:t>
      </w:r>
    </w:p>
    <w:p w14:paraId="3191BEFE" w14:textId="791F7534"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Wong S. H. Y., Yang H., Lu S., and Bharghavan V. Robust Rate Adaptation for 802.11 Wireless Networks. </w:t>
      </w:r>
      <w:proofErr w:type="gramStart"/>
      <w:r w:rsidRPr="00DE717B">
        <w:rPr>
          <w:rFonts w:ascii="Arial" w:hAnsi="Arial" w:cs="Arial"/>
          <w:color w:val="222222"/>
          <w:sz w:val="20"/>
          <w:szCs w:val="20"/>
          <w:shd w:val="clear" w:color="auto" w:fill="FFFFFF"/>
        </w:rPr>
        <w:t>In Proc.</w:t>
      </w:r>
      <w:proofErr w:type="gramEnd"/>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12th Annu.</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ACM Int. Conf. Mobile Comput.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Netw. (MobiCom’ 06), pages 146–157, Los Angeles, CA, USA, 2006. </w:t>
      </w:r>
      <w:proofErr w:type="gramStart"/>
      <w:r w:rsidRPr="00DE717B">
        <w:rPr>
          <w:rFonts w:ascii="Arial" w:hAnsi="Arial" w:cs="Arial"/>
          <w:color w:val="222222"/>
          <w:sz w:val="20"/>
          <w:szCs w:val="20"/>
          <w:shd w:val="clear" w:color="auto" w:fill="FFFFFF"/>
        </w:rPr>
        <w:t>ACM.</w:t>
      </w:r>
      <w:proofErr w:type="gramEnd"/>
    </w:p>
    <w:p w14:paraId="6C981057" w14:textId="6E8EB960"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Xia Q.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7(5):1764–1775, May 2008.</w:t>
      </w:r>
    </w:p>
    <w:p w14:paraId="557DCEE6" w14:textId="420A6768"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Song Y., Zhu X., Fang Y., and Zhang H. Threshold optimization for rate adaptation algorithms in </w:t>
      </w:r>
      <w:proofErr w:type="gramStart"/>
      <w:r w:rsidRPr="00DE717B">
        <w:rPr>
          <w:rFonts w:ascii="Arial" w:hAnsi="Arial" w:cs="Arial"/>
          <w:color w:val="222222"/>
          <w:sz w:val="20"/>
          <w:szCs w:val="20"/>
          <w:shd w:val="clear" w:color="auto" w:fill="FFFFFF"/>
        </w:rPr>
        <w:t>ieee</w:t>
      </w:r>
      <w:proofErr w:type="gramEnd"/>
      <w:r w:rsidRPr="00DE717B">
        <w:rPr>
          <w:rFonts w:ascii="Arial" w:hAnsi="Arial" w:cs="Arial"/>
          <w:color w:val="222222"/>
          <w:sz w:val="20"/>
          <w:szCs w:val="20"/>
          <w:shd w:val="clear" w:color="auto" w:fill="FFFFFF"/>
        </w:rPr>
        <w:t xml:space="preserve"> 802.11 wlans. IEEE 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9(1):318–327, January 2010.</w:t>
      </w:r>
    </w:p>
    <w:p w14:paraId="09131CA4" w14:textId="36252DCE"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fading channels. IEEE 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10(3):968–979, March 2011.</w:t>
      </w:r>
    </w:p>
    <w:p w14:paraId="66B39E74" w14:textId="7A8CD939"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Rowitch D. </w:t>
      </w:r>
      <w:proofErr w:type="gramStart"/>
      <w:r w:rsidRPr="00DE717B">
        <w:rPr>
          <w:rFonts w:ascii="Arial" w:hAnsi="Arial" w:cs="Arial"/>
          <w:color w:val="222222"/>
          <w:sz w:val="20"/>
          <w:szCs w:val="20"/>
          <w:shd w:val="clear" w:color="auto" w:fill="FFFFFF"/>
        </w:rPr>
        <w:t>N. and Milstein L. B.</w:t>
      </w:r>
      <w:proofErr w:type="gramEnd"/>
      <w:r w:rsidRPr="00DE717B">
        <w:rPr>
          <w:rFonts w:ascii="Arial" w:hAnsi="Arial" w:cs="Arial"/>
          <w:color w:val="222222"/>
          <w:sz w:val="20"/>
          <w:szCs w:val="20"/>
          <w:shd w:val="clear" w:color="auto" w:fill="FFFFFF"/>
        </w:rPr>
        <w:t xml:space="preserve">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Shokrollahi A. </w:t>
      </w:r>
      <w:proofErr w:type="gramStart"/>
      <w:r w:rsidRPr="00DE717B">
        <w:rPr>
          <w:rFonts w:ascii="Arial" w:hAnsi="Arial" w:cs="Arial"/>
          <w:color w:val="222222"/>
          <w:sz w:val="20"/>
          <w:szCs w:val="20"/>
          <w:shd w:val="clear" w:color="auto" w:fill="FFFFFF"/>
        </w:rPr>
        <w:t>Raptor codes.</w:t>
      </w:r>
      <w:proofErr w:type="gramEnd"/>
      <w:r w:rsidRPr="00DE717B">
        <w:rPr>
          <w:rFonts w:ascii="Arial" w:hAnsi="Arial" w:cs="Arial"/>
          <w:color w:val="222222"/>
          <w:sz w:val="20"/>
          <w:szCs w:val="20"/>
          <w:shd w:val="clear" w:color="auto" w:fill="FFFFFF"/>
        </w:rPr>
        <w:t xml:space="preserve"> IEEE Trans. Inf. Theory, 52(6):2551–2567, June 2006.</w:t>
      </w:r>
    </w:p>
    <w:p w14:paraId="7FB9A563" w14:textId="486FA989"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Gudipati A. </w:t>
      </w:r>
      <w:proofErr w:type="gramStart"/>
      <w:r w:rsidRPr="001733DB">
        <w:rPr>
          <w:rFonts w:ascii="Arial" w:hAnsi="Arial" w:cs="Arial"/>
          <w:color w:val="222222"/>
          <w:sz w:val="20"/>
          <w:szCs w:val="20"/>
          <w:shd w:val="clear" w:color="auto" w:fill="FFFFFF"/>
        </w:rPr>
        <w:t>and</w:t>
      </w:r>
      <w:proofErr w:type="gramEnd"/>
      <w:r w:rsidRPr="001733DB">
        <w:rPr>
          <w:rFonts w:ascii="Arial" w:hAnsi="Arial" w:cs="Arial"/>
          <w:color w:val="222222"/>
          <w:sz w:val="20"/>
          <w:szCs w:val="20"/>
          <w:shd w:val="clear" w:color="auto" w:fill="FFFFFF"/>
        </w:rPr>
        <w:t xml:space="preserve"> Katti S. Strider: Automatic Rate Adaptation and Collision Handling. </w:t>
      </w:r>
      <w:proofErr w:type="gramStart"/>
      <w:r w:rsidRPr="001733DB">
        <w:rPr>
          <w:rFonts w:ascii="Arial" w:hAnsi="Arial" w:cs="Arial"/>
          <w:color w:val="222222"/>
          <w:sz w:val="20"/>
          <w:szCs w:val="20"/>
          <w:shd w:val="clear" w:color="auto" w:fill="FFFFFF"/>
        </w:rPr>
        <w:t>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Commun.</w:t>
      </w:r>
      <w:proofErr w:type="gramEnd"/>
      <w:r w:rsidRPr="001733DB">
        <w:rPr>
          <w:rFonts w:ascii="Arial" w:hAnsi="Arial" w:cs="Arial"/>
          <w:color w:val="222222"/>
          <w:sz w:val="20"/>
          <w:szCs w:val="20"/>
          <w:shd w:val="clear" w:color="auto" w:fill="FFFFFF"/>
        </w:rPr>
        <w:t xml:space="preserve"> (SIGCOMM’11), pages 158–169, Toronto</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w:t>
      </w:r>
      <w:proofErr w:type="gramEnd"/>
      <w:r w:rsidRPr="001733DB">
        <w:rPr>
          <w:rFonts w:ascii="Arial" w:hAnsi="Arial" w:cs="Arial"/>
          <w:color w:val="222222"/>
          <w:sz w:val="20"/>
          <w:szCs w:val="20"/>
          <w:shd w:val="clear" w:color="auto" w:fill="FFFFFF"/>
        </w:rPr>
        <w:t>, Canada, 2011. ACM</w:t>
      </w:r>
    </w:p>
    <w:p w14:paraId="4CD31B67" w14:textId="5937AFE0"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Perry J., Iannucci P. A., Fleming K. E., Balakrishnan H., and Shah D. Spinal Codes. </w:t>
      </w:r>
      <w:proofErr w:type="gramStart"/>
      <w:r w:rsidRPr="001733DB">
        <w:rPr>
          <w:rFonts w:ascii="Arial" w:hAnsi="Arial" w:cs="Arial"/>
          <w:color w:val="222222"/>
          <w:sz w:val="20"/>
          <w:szCs w:val="20"/>
          <w:shd w:val="clear" w:color="auto" w:fill="FFFFFF"/>
        </w:rPr>
        <w:t>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Commun.</w:t>
      </w:r>
      <w:proofErr w:type="gramEnd"/>
      <w:r w:rsidRPr="001733DB">
        <w:rPr>
          <w:rFonts w:ascii="Arial" w:hAnsi="Arial" w:cs="Arial"/>
          <w:color w:val="222222"/>
          <w:sz w:val="20"/>
          <w:szCs w:val="20"/>
          <w:shd w:val="clear" w:color="auto" w:fill="FFFFFF"/>
        </w:rPr>
        <w:t xml:space="preserve"> (SIGCOMM’12), pages 49–60, Helsinki, Finland</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ACM.</w:t>
      </w:r>
      <w:proofErr w:type="gramEnd"/>
    </w:p>
    <w:p w14:paraId="6C5CA4B5" w14:textId="2E1BD154" w:rsidR="00890FF2" w:rsidRDefault="00890FF2"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Viterbi A J. Error bounds for convolutional codes and an asymptotically optimum decoding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M]//The Foundations Of The Digital Wireless World: Selected Works of AJ Viterbi. 2010: 41-50.</w:t>
      </w:r>
    </w:p>
    <w:p w14:paraId="2DB4ACB5" w14:textId="42A001C8" w:rsidR="00E82B20" w:rsidRDefault="00E82B2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w:t>
      </w:r>
      <w:proofErr w:type="gramStart"/>
      <w:r>
        <w:rPr>
          <w:rFonts w:ascii="Arial" w:hAnsi="Arial" w:cs="Arial"/>
          <w:color w:val="222222"/>
          <w:sz w:val="20"/>
          <w:szCs w:val="20"/>
          <w:shd w:val="clear" w:color="auto" w:fill="FFFFFF"/>
        </w:rPr>
        <w:t>schemes[</w:t>
      </w:r>
      <w:proofErr w:type="gramEnd"/>
      <w:r>
        <w:rPr>
          <w:rFonts w:ascii="Arial" w:hAnsi="Arial" w:cs="Arial"/>
          <w:color w:val="222222"/>
          <w:sz w:val="20"/>
          <w:szCs w:val="20"/>
          <w:shd w:val="clear" w:color="auto" w:fill="FFFFFF"/>
        </w:rPr>
        <w:t>J]. IEEE Communications magazine, 1984, 22(12): 5-17.</w:t>
      </w:r>
    </w:p>
    <w:p w14:paraId="4FED84B3" w14:textId="66974A51" w:rsidR="007453BF" w:rsidRDefault="007453B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Luby M. LT codes[C]//Foundations of Computer Science, 2002. </w:t>
      </w:r>
      <w:proofErr w:type="gramStart"/>
      <w:r>
        <w:rPr>
          <w:rFonts w:ascii="Arial" w:hAnsi="Arial" w:cs="Arial"/>
          <w:color w:val="222222"/>
          <w:sz w:val="20"/>
          <w:szCs w:val="20"/>
          <w:shd w:val="clear" w:color="auto" w:fill="FFFFFF"/>
        </w:rPr>
        <w:t>Proceedings.</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The 43rd Annual IEEE Symposium on.</w:t>
      </w:r>
      <w:proofErr w:type="gramEnd"/>
      <w:r>
        <w:rPr>
          <w:rFonts w:ascii="Arial" w:hAnsi="Arial" w:cs="Arial"/>
          <w:color w:val="222222"/>
          <w:sz w:val="20"/>
          <w:szCs w:val="20"/>
          <w:shd w:val="clear" w:color="auto" w:fill="FFFFFF"/>
        </w:rPr>
        <w:t xml:space="preserve"> IEEE, 2002: 271-280.</w:t>
      </w:r>
    </w:p>
    <w:p w14:paraId="021D776D" w14:textId="17F32386" w:rsidR="006635EA" w:rsidRDefault="006635EA" w:rsidP="00E02294">
      <w:pPr>
        <w:ind w:firstLine="400"/>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 xml:space="preserve">Luby M G, Mitzenmacher M, Shokrollahi M A, et al. </w:t>
      </w:r>
      <w:proofErr w:type="gramStart"/>
      <w:r w:rsidRPr="006635EA">
        <w:rPr>
          <w:rFonts w:ascii="NimbusRomNo9L-Regu" w:hAnsi="NimbusRomNo9L-Regu"/>
          <w:color w:val="000000"/>
          <w:sz w:val="22"/>
        </w:rPr>
        <w:t>E</w:t>
      </w:r>
      <w:r w:rsidRPr="006635EA">
        <w:rPr>
          <w:rFonts w:ascii="rtxr" w:hAnsi="rtxr"/>
          <w:color w:val="000000"/>
          <w:sz w:val="22"/>
        </w:rPr>
        <w:t>ffi</w:t>
      </w:r>
      <w:r w:rsidRPr="006635EA">
        <w:rPr>
          <w:rFonts w:ascii="NimbusRomNo9L-Regu" w:hAnsi="NimbusRomNo9L-Regu"/>
          <w:color w:val="000000"/>
          <w:sz w:val="22"/>
        </w:rPr>
        <w:t>cient Erasure Correcting Codes.</w:t>
      </w:r>
      <w:proofErr w:type="gramEnd"/>
      <w:r w:rsidRPr="006635EA">
        <w:rPr>
          <w:rFonts w:ascii="NimbusRomNo9L-Regu" w:hAnsi="NimbusRomNo9L-Regu"/>
          <w:color w:val="000000"/>
          <w:sz w:val="22"/>
        </w:rPr>
        <w:t xml:space="preserve"> IEEE Transactions on Information Theory, 2001, 47(2):569 – 584.</w:t>
      </w:r>
    </w:p>
    <w:p w14:paraId="1848C1F0" w14:textId="2F0D5FB4" w:rsidR="00B82016" w:rsidRDefault="00B8201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 xml:space="preserve">Jun Wu, Zi Teng, Hao Cui, Chong Luo, Xinlin Huang, and HsiaoHwa Chen. </w:t>
      </w:r>
      <w:proofErr w:type="gramStart"/>
      <w:r w:rsidRPr="00B82016">
        <w:rPr>
          <w:rFonts w:ascii="Arial" w:hAnsi="Arial" w:cs="Arial"/>
          <w:color w:val="222222"/>
          <w:sz w:val="20"/>
          <w:szCs w:val="20"/>
          <w:shd w:val="clear" w:color="auto" w:fill="FFFFFF"/>
        </w:rPr>
        <w:t>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w:t>
      </w:r>
      <w:proofErr w:type="gramEnd"/>
      <w:r w:rsidRPr="00B82016">
        <w:rPr>
          <w:rFonts w:ascii="Arial" w:hAnsi="Arial" w:cs="Arial"/>
          <w:color w:val="222222"/>
          <w:sz w:val="20"/>
          <w:szCs w:val="20"/>
          <w:shd w:val="clear" w:color="auto" w:fill="FFFFFF"/>
        </w:rPr>
        <w:t xml:space="preserve"> IEEE Systems Journal, 10(1):228–239, 2016.</w:t>
      </w:r>
    </w:p>
    <w:p w14:paraId="667EBD55" w14:textId="237E8C98" w:rsidR="00FE0670" w:rsidRDefault="00FE067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Caire G, Shamai S, Shokrollahi A, et al. Fountain codes for lossless data </w:t>
      </w:r>
      <w:proofErr w:type="gramStart"/>
      <w:r>
        <w:rPr>
          <w:rFonts w:ascii="Arial" w:hAnsi="Arial" w:cs="Arial"/>
          <w:color w:val="222222"/>
          <w:sz w:val="20"/>
          <w:szCs w:val="20"/>
          <w:shd w:val="clear" w:color="auto" w:fill="FFFFFF"/>
        </w:rPr>
        <w:t>compression[</w:t>
      </w:r>
      <w:proofErr w:type="gramEnd"/>
      <w:r>
        <w:rPr>
          <w:rFonts w:ascii="Arial" w:hAnsi="Arial" w:cs="Arial"/>
          <w:color w:val="222222"/>
          <w:sz w:val="20"/>
          <w:szCs w:val="20"/>
          <w:shd w:val="clear" w:color="auto" w:fill="FFFFFF"/>
        </w:rPr>
        <w:t>J]. DIMACS Series in Discrete Mathematics and Theoretical Computer Science, 2005, 68: 1-18.</w:t>
      </w:r>
    </w:p>
    <w:p w14:paraId="48E45F29" w14:textId="2A1D9952" w:rsidR="00E4153E" w:rsidRDefault="003E3D93" w:rsidP="00E02294">
      <w:pPr>
        <w:ind w:firstLine="400"/>
        <w:jc w:val="left"/>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57</w:t>
      </w:r>
      <w:r>
        <w:rPr>
          <w:rFonts w:ascii="Arial" w:hAnsi="Arial" w:cs="Arial" w:hint="eastAsia"/>
          <w:color w:val="222222"/>
          <w:sz w:val="20"/>
          <w:szCs w:val="20"/>
          <w:shd w:val="clear" w:color="auto" w:fill="FFFFFF"/>
        </w:rPr>
        <w:t>】</w:t>
      </w:r>
      <w:r w:rsidRPr="003E3D93">
        <w:rPr>
          <w:rFonts w:ascii="Arial" w:hAnsi="Arial" w:cs="Arial"/>
          <w:color w:val="222222"/>
          <w:sz w:val="20"/>
          <w:szCs w:val="20"/>
          <w:shd w:val="clear" w:color="auto" w:fill="FFFFFF"/>
        </w:rPr>
        <w:t>https://www.cisco.com/c/en/us/solutions/collateral/service-provider/visual-networking-index-vni/complete-white-paper-c11-481360.html?referring_site=RE&amp;pos=1&amp;page=https://www.cisco.com/c/en/us/solutions/collateral/service-provider/visual-networking-index-vni/mobile-white-paper-c11-520862.html</w:t>
      </w:r>
    </w:p>
    <w:p w14:paraId="57C4882D" w14:textId="2BAA6529" w:rsidR="003E3D93" w:rsidRDefault="00A76691" w:rsidP="00E02294">
      <w:pPr>
        <w:ind w:firstLine="400"/>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[58]</w:t>
      </w:r>
      <w:r w:rsidRPr="00A76691">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Wiegand T, Sullivan G J, Bjontegaard G, et al. Overview of the H. 264/AVC video coding standard[J]. IEEE Transactions on circuits and systems for video technology, 2003, 13(7): 560-576.</w:t>
      </w:r>
    </w:p>
    <w:p w14:paraId="42F7B115" w14:textId="6D46150E" w:rsidR="00A76691" w:rsidRDefault="00A76691" w:rsidP="00E02294">
      <w:pPr>
        <w:ind w:firstLine="400"/>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[59]</w:t>
      </w:r>
      <w:r>
        <w:rPr>
          <w:rFonts w:ascii="Arial" w:hAnsi="Arial" w:cs="Arial"/>
          <w:color w:val="222222"/>
          <w:sz w:val="20"/>
          <w:szCs w:val="20"/>
          <w:shd w:val="clear" w:color="auto" w:fill="FFFFFF"/>
        </w:rPr>
        <w:t>Sullivan G J, Ohm J, Han W J, et al. Overview of the high efficiency video coding (HEVC) standard[J]. IEEE Transactions on circuits and systems for video technology, 2012, 22(12): 1649-1668.</w:t>
      </w:r>
      <w:r>
        <w:rPr>
          <w:rFonts w:ascii="Arial" w:hAnsi="Arial" w:cs="Arial" w:hint="eastAsia"/>
          <w:color w:val="222222"/>
          <w:sz w:val="20"/>
          <w:szCs w:val="20"/>
          <w:shd w:val="clear" w:color="auto" w:fill="FFFFFF"/>
        </w:rPr>
        <w:t>]</w:t>
      </w:r>
    </w:p>
    <w:p w14:paraId="137E041A" w14:textId="794C5595" w:rsidR="00926A12" w:rsidRDefault="00926A12" w:rsidP="00E02294">
      <w:pPr>
        <w:ind w:firstLine="400"/>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[60]</w:t>
      </w:r>
      <w:r w:rsidRPr="00926A1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Wu Z, Bilgin A, Marcellin M W. Joint source/channel coding for image transmission with JPEG2000 over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image processing, 2005, 14(8): 1020-1032.</w:t>
      </w:r>
    </w:p>
    <w:p w14:paraId="7386DBB2" w14:textId="392651CC" w:rsidR="00426192" w:rsidRDefault="00426192"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[61]</w:t>
      </w:r>
      <w:r w:rsidRPr="0042619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Baraniuk R G. Compressive sensing [lecture notes</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J]. IEEE signal processing magazine, 2007, 24(4): 118-121.</w:t>
      </w:r>
    </w:p>
    <w:p w14:paraId="4DE58488"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7C11FB6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59" w:name="_Toc17766"/>
      <w:bookmarkStart w:id="60" w:name="_Toc507165172"/>
      <w:r>
        <w:rPr>
          <w:rFonts w:ascii="黑体" w:eastAsia="黑体" w:hint="eastAsia"/>
          <w:b/>
          <w:bCs/>
          <w:sz w:val="32"/>
          <w:szCs w:val="32"/>
        </w:rPr>
        <w:lastRenderedPageBreak/>
        <w:t>附录</w:t>
      </w:r>
      <w:bookmarkEnd w:id="59"/>
      <w:bookmarkEnd w:id="60"/>
    </w:p>
    <w:p w14:paraId="7B00C646" w14:textId="3B1AA84A" w:rsidR="00E4153E" w:rsidRDefault="00E4153E" w:rsidP="00E02294">
      <w:pPr>
        <w:ind w:firstLine="400"/>
        <w:rPr>
          <w:rFonts w:ascii="Arial" w:hAnsi="Arial" w:cs="Arial"/>
          <w:color w:val="222222"/>
          <w:sz w:val="20"/>
          <w:szCs w:val="20"/>
          <w:shd w:val="clear" w:color="auto" w:fill="FFFFFF"/>
        </w:rPr>
      </w:pPr>
    </w:p>
    <w:p w14:paraId="08B6EDA3"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3170335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61" w:name="_Toc5987"/>
      <w:bookmarkStart w:id="62" w:name="_Toc507165173"/>
      <w:r>
        <w:rPr>
          <w:rFonts w:ascii="黑体" w:eastAsia="黑体" w:hint="eastAsia"/>
          <w:b/>
          <w:bCs/>
          <w:sz w:val="32"/>
          <w:szCs w:val="32"/>
        </w:rPr>
        <w:lastRenderedPageBreak/>
        <w:t>个人简历、在读期间发表的学术论文与研究成果</w:t>
      </w:r>
      <w:bookmarkEnd w:id="61"/>
      <w:bookmarkEnd w:id="62"/>
    </w:p>
    <w:p w14:paraId="7D9FE974"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个人简历：</w:t>
      </w:r>
    </w:p>
    <w:p w14:paraId="7ACC1520" w14:textId="5C59E252" w:rsidR="000B196A" w:rsidRDefault="000B196A" w:rsidP="00E02294">
      <w:pPr>
        <w:spacing w:line="320" w:lineRule="exact"/>
        <w:ind w:firstLine="420"/>
        <w:rPr>
          <w:rFonts w:ascii="宋体" w:hAnsi="宋体"/>
          <w:bCs/>
          <w:szCs w:val="21"/>
        </w:rPr>
      </w:pPr>
      <w:r>
        <w:rPr>
          <w:rFonts w:ascii="宋体" w:hAnsi="宋体" w:hint="eastAsia"/>
          <w:bCs/>
          <w:szCs w:val="21"/>
        </w:rPr>
        <w:t>刘玲宇，女，</w:t>
      </w:r>
      <w:r>
        <w:rPr>
          <w:rFonts w:ascii="宋体" w:hAnsi="宋体"/>
          <w:bCs/>
          <w:szCs w:val="21"/>
        </w:rPr>
        <w:t>19</w:t>
      </w:r>
      <w:r>
        <w:rPr>
          <w:rFonts w:ascii="宋体" w:hAnsi="宋体" w:hint="eastAsia"/>
          <w:bCs/>
          <w:szCs w:val="21"/>
        </w:rPr>
        <w:t>93</w:t>
      </w:r>
      <w:r>
        <w:rPr>
          <w:rFonts w:ascii="宋体" w:hAnsi="宋体"/>
          <w:bCs/>
          <w:szCs w:val="21"/>
        </w:rPr>
        <w:t>年</w:t>
      </w:r>
      <w:r>
        <w:rPr>
          <w:rFonts w:ascii="宋体" w:hAnsi="宋体" w:hint="eastAsia"/>
          <w:bCs/>
          <w:szCs w:val="21"/>
        </w:rPr>
        <w:t>10</w:t>
      </w:r>
      <w:r>
        <w:rPr>
          <w:rFonts w:ascii="宋体" w:hAnsi="宋体"/>
          <w:bCs/>
          <w:szCs w:val="21"/>
        </w:rPr>
        <w:t>月生。</w:t>
      </w:r>
    </w:p>
    <w:p w14:paraId="025374EC" w14:textId="2477D2B0" w:rsidR="000B196A" w:rsidRDefault="000B196A" w:rsidP="00E02294">
      <w:pPr>
        <w:spacing w:line="320" w:lineRule="exact"/>
        <w:ind w:firstLine="420"/>
        <w:rPr>
          <w:rFonts w:ascii="宋体" w:hAnsi="宋体"/>
          <w:bCs/>
          <w:szCs w:val="21"/>
        </w:rPr>
      </w:pPr>
      <w:r>
        <w:rPr>
          <w:rFonts w:ascii="宋体" w:hAnsi="宋体" w:hint="eastAsia"/>
          <w:bCs/>
          <w:szCs w:val="21"/>
        </w:rPr>
        <w:t>201</w:t>
      </w:r>
      <w:r>
        <w:rPr>
          <w:rFonts w:ascii="宋体" w:hAnsi="宋体"/>
          <w:bCs/>
          <w:szCs w:val="21"/>
        </w:rPr>
        <w:t>5年7月毕业</w:t>
      </w:r>
      <w:r>
        <w:rPr>
          <w:rFonts w:ascii="宋体" w:hAnsi="宋体" w:hint="eastAsia"/>
          <w:bCs/>
          <w:szCs w:val="21"/>
        </w:rPr>
        <w:t>于西北工业</w:t>
      </w:r>
      <w:r>
        <w:rPr>
          <w:rFonts w:ascii="宋体" w:hAnsi="宋体"/>
          <w:bCs/>
          <w:szCs w:val="21"/>
        </w:rPr>
        <w:t>大学 </w:t>
      </w:r>
      <w:r>
        <w:rPr>
          <w:rFonts w:ascii="宋体" w:hAnsi="宋体" w:hint="eastAsia"/>
          <w:bCs/>
          <w:szCs w:val="21"/>
        </w:rPr>
        <w:t>信息安全</w:t>
      </w:r>
      <w:r>
        <w:rPr>
          <w:rFonts w:ascii="宋体" w:hAnsi="宋体"/>
          <w:bCs/>
          <w:szCs w:val="21"/>
        </w:rPr>
        <w:t>专业 获学士学位。</w:t>
      </w:r>
    </w:p>
    <w:p w14:paraId="56B944CB" w14:textId="00E6CC91" w:rsidR="000B196A" w:rsidRDefault="000B196A" w:rsidP="00E02294">
      <w:pPr>
        <w:spacing w:line="320" w:lineRule="exact"/>
        <w:ind w:firstLine="420"/>
        <w:rPr>
          <w:rFonts w:ascii="宋体" w:hAnsi="宋体"/>
          <w:bCs/>
          <w:szCs w:val="21"/>
        </w:rPr>
      </w:pPr>
      <w:r>
        <w:rPr>
          <w:rFonts w:ascii="宋体" w:hAnsi="宋体" w:hint="eastAsia"/>
          <w:bCs/>
          <w:szCs w:val="21"/>
        </w:rPr>
        <w:t>2015</w:t>
      </w:r>
      <w:r>
        <w:rPr>
          <w:rFonts w:ascii="宋体" w:hAnsi="宋体"/>
          <w:bCs/>
          <w:szCs w:val="21"/>
        </w:rPr>
        <w:t>年9月入同济大学读硕士研究生，</w:t>
      </w:r>
      <w:r>
        <w:rPr>
          <w:rFonts w:ascii="宋体" w:hAnsi="宋体" w:hint="eastAsia"/>
          <w:bCs/>
          <w:szCs w:val="21"/>
        </w:rPr>
        <w:t>计算机科学与技术专业</w:t>
      </w:r>
      <w:r>
        <w:rPr>
          <w:rFonts w:ascii="宋体" w:hAnsi="宋体"/>
          <w:bCs/>
          <w:szCs w:val="21"/>
        </w:rPr>
        <w:t>。</w:t>
      </w:r>
    </w:p>
    <w:p w14:paraId="1C910F65" w14:textId="77777777" w:rsidR="000B196A" w:rsidRDefault="000B196A" w:rsidP="00E02294">
      <w:pPr>
        <w:spacing w:line="320" w:lineRule="exact"/>
        <w:ind w:firstLine="420"/>
        <w:rPr>
          <w:rFonts w:ascii="宋体" w:hAnsi="宋体"/>
          <w:bCs/>
          <w:szCs w:val="21"/>
        </w:rPr>
      </w:pPr>
    </w:p>
    <w:p w14:paraId="0408528A"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已发表论文：</w:t>
      </w:r>
    </w:p>
    <w:p w14:paraId="4E531820" w14:textId="0121136D" w:rsidR="000B196A" w:rsidRDefault="000B196A" w:rsidP="000B196A">
      <w:pPr>
        <w:spacing w:line="320" w:lineRule="exact"/>
        <w:ind w:left="315" w:hangingChars="150" w:hanging="315"/>
        <w:rPr>
          <w:rFonts w:ascii="宋体" w:hAnsi="宋体"/>
          <w:bCs/>
          <w:szCs w:val="21"/>
        </w:rPr>
      </w:pPr>
      <w:r>
        <w:rPr>
          <w:rFonts w:ascii="宋体" w:hAnsi="宋体" w:hint="eastAsia"/>
          <w:szCs w:val="21"/>
        </w:rPr>
        <w:t xml:space="preserve">[1] </w:t>
      </w:r>
      <w:r w:rsidR="002D08CB">
        <w:rPr>
          <w:szCs w:val="21"/>
        </w:rPr>
        <w:t>L</w:t>
      </w:r>
      <w:r w:rsidR="002D08CB">
        <w:rPr>
          <w:rFonts w:hint="eastAsia"/>
          <w:szCs w:val="21"/>
        </w:rPr>
        <w:t>iu</w:t>
      </w:r>
      <w:r w:rsidR="002D08CB">
        <w:rPr>
          <w:szCs w:val="21"/>
        </w:rPr>
        <w:t xml:space="preserve"> L</w:t>
      </w:r>
      <w:r w:rsidR="002D08CB">
        <w:rPr>
          <w:rFonts w:hint="eastAsia"/>
          <w:szCs w:val="21"/>
        </w:rPr>
        <w:t>,</w:t>
      </w:r>
      <w:r>
        <w:rPr>
          <w:rFonts w:hint="eastAsia"/>
          <w:szCs w:val="21"/>
        </w:rPr>
        <w:t xml:space="preserve"> Wu J,</w:t>
      </w:r>
      <w:r w:rsidR="002D08CB">
        <w:rPr>
          <w:szCs w:val="21"/>
        </w:rPr>
        <w:t xml:space="preserve"> Wu J</w:t>
      </w:r>
      <w:r>
        <w:rPr>
          <w:rFonts w:hint="eastAsia"/>
          <w:szCs w:val="21"/>
        </w:rPr>
        <w:t xml:space="preserve"> et al.</w:t>
      </w:r>
      <w:r w:rsidR="002D08CB">
        <w:rPr>
          <w:szCs w:val="21"/>
        </w:rPr>
        <w:t>COQRC: A Rateless Video Transmission Solution</w:t>
      </w:r>
      <w:r>
        <w:rPr>
          <w:rFonts w:hint="eastAsia"/>
          <w:szCs w:val="21"/>
        </w:rPr>
        <w:t>//</w:t>
      </w:r>
      <w:r w:rsidR="002D08CB">
        <w:rPr>
          <w:szCs w:val="21"/>
        </w:rPr>
        <w:t>2018</w:t>
      </w:r>
      <w:r>
        <w:rPr>
          <w:rFonts w:hint="eastAsia"/>
          <w:szCs w:val="21"/>
        </w:rPr>
        <w:t xml:space="preserve"> International Conference on Computing</w:t>
      </w:r>
      <w:r w:rsidR="002D08CB">
        <w:rPr>
          <w:szCs w:val="21"/>
        </w:rPr>
        <w:t xml:space="preserve">, Networking and </w:t>
      </w:r>
      <w:proofErr w:type="gramStart"/>
      <w:r w:rsidR="002D08CB">
        <w:rPr>
          <w:szCs w:val="21"/>
        </w:rPr>
        <w:t>Communications(</w:t>
      </w:r>
      <w:proofErr w:type="gramEnd"/>
      <w:r w:rsidR="002D08CB">
        <w:rPr>
          <w:szCs w:val="21"/>
        </w:rPr>
        <w:t>ICNC’18)</w:t>
      </w:r>
      <w:r>
        <w:rPr>
          <w:rFonts w:hint="eastAsia"/>
          <w:szCs w:val="21"/>
        </w:rPr>
        <w:t>. 2016:25-29</w:t>
      </w:r>
      <w:r>
        <w:rPr>
          <w:rFonts w:hint="eastAsia"/>
          <w:szCs w:val="21"/>
        </w:rPr>
        <w:t>（</w:t>
      </w:r>
      <w:r>
        <w:rPr>
          <w:rFonts w:hint="eastAsia"/>
          <w:szCs w:val="21"/>
        </w:rPr>
        <w:t>EI</w:t>
      </w:r>
      <w:r>
        <w:rPr>
          <w:rFonts w:hint="eastAsia"/>
          <w:szCs w:val="21"/>
        </w:rPr>
        <w:t>收录）</w:t>
      </w:r>
    </w:p>
    <w:p w14:paraId="64D172F7" w14:textId="77777777" w:rsidR="000B196A" w:rsidRDefault="000B196A" w:rsidP="000B196A">
      <w:pPr>
        <w:spacing w:line="320" w:lineRule="exact"/>
        <w:ind w:firstLineChars="150" w:firstLine="315"/>
        <w:rPr>
          <w:rFonts w:ascii="宋体" w:hAnsi="宋体"/>
          <w:bCs/>
          <w:szCs w:val="21"/>
        </w:rPr>
      </w:pPr>
    </w:p>
    <w:p w14:paraId="52346AC9" w14:textId="77777777" w:rsidR="000B196A" w:rsidRDefault="000B196A" w:rsidP="00E02294">
      <w:pPr>
        <w:spacing w:line="320" w:lineRule="exact"/>
        <w:ind w:firstLine="422"/>
        <w:rPr>
          <w:rFonts w:ascii="宋体" w:hAnsi="宋体"/>
          <w:b/>
          <w:szCs w:val="21"/>
        </w:rPr>
      </w:pPr>
      <w:r>
        <w:rPr>
          <w:rFonts w:ascii="宋体" w:hAnsi="宋体" w:hint="eastAsia"/>
          <w:b/>
          <w:bCs/>
          <w:szCs w:val="21"/>
        </w:rPr>
        <w:t>发明专利：</w:t>
      </w:r>
    </w:p>
    <w:p w14:paraId="791F26A6" w14:textId="77777777" w:rsidR="00E4153E" w:rsidRPr="005067B8" w:rsidRDefault="00E4153E" w:rsidP="00E02294">
      <w:pPr>
        <w:ind w:firstLine="400"/>
        <w:rPr>
          <w:rFonts w:ascii="Arial" w:hAnsi="Arial" w:cs="Arial"/>
          <w:color w:val="222222"/>
          <w:sz w:val="20"/>
          <w:szCs w:val="20"/>
          <w:shd w:val="clear" w:color="auto" w:fill="FFFFFF"/>
        </w:rPr>
      </w:pPr>
    </w:p>
    <w:sectPr w:rsidR="00E4153E" w:rsidRPr="005067B8" w:rsidSect="0025215E">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iu, Lingyu" w:date="2018-01-21T11:39:00Z" w:initials="LL">
    <w:p w14:paraId="66DFF2BB" w14:textId="6082D378" w:rsidR="00DB57E2" w:rsidRDefault="00DB57E2" w:rsidP="00E02294">
      <w:pPr>
        <w:pStyle w:val="a9"/>
        <w:ind w:firstLine="320"/>
      </w:pPr>
      <w:r>
        <w:rPr>
          <w:rStyle w:val="a8"/>
        </w:rPr>
        <w:annotationRef/>
      </w:r>
      <w:r>
        <w:t>放</w:t>
      </w:r>
      <w:proofErr w:type="gramStart"/>
      <w:r>
        <w:t>一</w:t>
      </w:r>
      <w:proofErr w:type="gramEnd"/>
      <w:r>
        <w:t>点图</w:t>
      </w:r>
    </w:p>
  </w:comment>
  <w:comment w:id="8" w:author="Liu, Lingyu" w:date="2018-01-21T11:25:00Z" w:initials="LL">
    <w:p w14:paraId="3E1EA651" w14:textId="51E663A1" w:rsidR="00DB57E2" w:rsidRDefault="00DB57E2" w:rsidP="00E02294">
      <w:pPr>
        <w:pStyle w:val="a9"/>
        <w:ind w:firstLine="320"/>
      </w:pPr>
      <w:r>
        <w:rPr>
          <w:rStyle w:val="a8"/>
        </w:rPr>
        <w:annotationRef/>
      </w:r>
      <w:r>
        <w:t>多播系统呢</w:t>
      </w:r>
      <w:r>
        <w:rPr>
          <w:rFonts w:hint="eastAsia"/>
        </w:rPr>
        <w:t>？</w:t>
      </w:r>
    </w:p>
  </w:comment>
  <w:comment w:id="9" w:author="Liu, Lingyu" w:date="2018-01-21T11:38:00Z" w:initials="LL">
    <w:p w14:paraId="62AC42E0" w14:textId="3A800205" w:rsidR="00DB57E2" w:rsidRDefault="00DB57E2" w:rsidP="00E02294">
      <w:pPr>
        <w:pStyle w:val="a9"/>
        <w:ind w:firstLine="320"/>
      </w:pPr>
      <w:r>
        <w:rPr>
          <w:rStyle w:val="a8"/>
        </w:rPr>
        <w:annotationRef/>
      </w:r>
      <w:r>
        <w:t>还有一点是物理层的吞吐量变化以</w:t>
      </w:r>
      <w:proofErr w:type="gramStart"/>
      <w:r>
        <w:t>毫秒为</w:t>
      </w:r>
      <w:proofErr w:type="gramEnd"/>
      <w:r>
        <w:t>单位而应用层以秒为单位</w:t>
      </w:r>
    </w:p>
  </w:comment>
  <w:comment w:id="11" w:author="lly-474" w:date="2018-01-22T14:20:00Z" w:initials="l">
    <w:p w14:paraId="5166BA8A" w14:textId="1E8C6B91" w:rsidR="00DB57E2" w:rsidRDefault="00DB57E2" w:rsidP="00E02294">
      <w:pPr>
        <w:pStyle w:val="a9"/>
        <w:ind w:firstLine="320"/>
      </w:pPr>
      <w:r>
        <w:rPr>
          <w:rStyle w:val="a8"/>
        </w:rPr>
        <w:annotationRef/>
      </w:r>
      <w:r>
        <w:t>发展要多写一点</w:t>
      </w:r>
      <w:r>
        <w:rPr>
          <w:rFonts w:hint="eastAsia"/>
        </w:rPr>
        <w:t>，</w:t>
      </w:r>
      <w:r>
        <w:t>第三章主要写算法了</w:t>
      </w:r>
      <w:r>
        <w:rPr>
          <w:rFonts w:hint="eastAsia"/>
        </w:rPr>
        <w:t>，</w:t>
      </w:r>
      <w:r>
        <w:t>最好再加一张图</w:t>
      </w:r>
    </w:p>
  </w:comment>
  <w:comment w:id="13" w:author="lly-474" w:date="2018-01-22T10:38:00Z" w:initials="l">
    <w:p w14:paraId="57898E59" w14:textId="35FFD9BD" w:rsidR="00DB57E2" w:rsidRDefault="00DB57E2" w:rsidP="00E02294">
      <w:pPr>
        <w:pStyle w:val="a9"/>
        <w:ind w:firstLine="320"/>
      </w:pPr>
      <w:r>
        <w:rPr>
          <w:rStyle w:val="a8"/>
        </w:rPr>
        <w:annotationRef/>
      </w:r>
      <w:r>
        <w:t>在硬件上实现</w:t>
      </w:r>
      <w:r>
        <w:t>turbo</w:t>
      </w:r>
      <w:r>
        <w:t>译码的意义</w:t>
      </w:r>
      <w:r>
        <w:rPr>
          <w:rFonts w:hint="eastAsia"/>
        </w:rPr>
        <w:t>，</w:t>
      </w:r>
      <w:r>
        <w:t>难点等</w:t>
      </w:r>
    </w:p>
  </w:comment>
  <w:comment w:id="14" w:author="lingyu liu" w:date="2018-02-10T22:12:00Z" w:initials="ll">
    <w:p w14:paraId="21CFBF25" w14:textId="06241158" w:rsidR="00DB57E2" w:rsidRDefault="00DB57E2" w:rsidP="00E02294">
      <w:pPr>
        <w:pStyle w:val="a9"/>
        <w:ind w:firstLine="320"/>
      </w:pPr>
      <w:r>
        <w:rPr>
          <w:rStyle w:val="a8"/>
        </w:rPr>
        <w:annotationRef/>
      </w:r>
      <w:r>
        <w:rPr>
          <w:rFonts w:hint="eastAsia"/>
        </w:rPr>
        <w:t>详细一点</w:t>
      </w:r>
    </w:p>
  </w:comment>
  <w:comment w:id="19" w:author="lingyu liu" w:date="2018-02-18T15:14:00Z" w:initials="ll">
    <w:p w14:paraId="1427F1C4" w14:textId="4234A337" w:rsidR="00DB57E2" w:rsidRDefault="00DB57E2" w:rsidP="00E02294">
      <w:pPr>
        <w:pStyle w:val="a9"/>
        <w:ind w:firstLine="320"/>
      </w:pPr>
      <w:r>
        <w:rPr>
          <w:rStyle w:val="a8"/>
        </w:rPr>
        <w:annotationRef/>
      </w:r>
      <w:r>
        <w:rPr>
          <w:rFonts w:hint="eastAsia"/>
        </w:rPr>
        <w:t>这一节考虑要不要放到第一章去</w:t>
      </w:r>
    </w:p>
  </w:comment>
  <w:comment w:id="24" w:author="lingyu liu" w:date="2018-02-18T16:41:00Z" w:initials="ll">
    <w:p w14:paraId="4FE4925B" w14:textId="6E480DF9" w:rsidR="00DB57E2" w:rsidRDefault="00DB57E2" w:rsidP="00E02294">
      <w:pPr>
        <w:pStyle w:val="a9"/>
        <w:ind w:firstLine="320"/>
      </w:pPr>
      <w:r>
        <w:rPr>
          <w:rStyle w:val="a8"/>
        </w:rPr>
        <w:annotationRef/>
      </w:r>
      <w:r>
        <w:rPr>
          <w:rFonts w:hint="eastAsia"/>
        </w:rPr>
        <w:t>可以讲讲模块接口信号；从硬件层面介绍</w:t>
      </w:r>
      <w:r>
        <w:rPr>
          <w:rFonts w:hint="eastAsia"/>
        </w:rPr>
        <w:t>Turbo</w:t>
      </w:r>
      <w:r>
        <w:rPr>
          <w:rFonts w:hint="eastAsia"/>
        </w:rPr>
        <w:t>译码模块</w:t>
      </w:r>
    </w:p>
  </w:comment>
  <w:comment w:id="29" w:author="lly-474" w:date="2018-01-22T19:37:00Z" w:initials="l">
    <w:p w14:paraId="6B7D9F9B" w14:textId="252756FC" w:rsidR="00DB57E2" w:rsidRDefault="00DB57E2" w:rsidP="00E02294">
      <w:pPr>
        <w:pStyle w:val="a9"/>
        <w:ind w:firstLine="320"/>
      </w:pPr>
      <w:r>
        <w:rPr>
          <w:rStyle w:val="a8"/>
        </w:rPr>
        <w:annotationRef/>
      </w:r>
      <w:r>
        <w:t>此处应该有图</w:t>
      </w:r>
    </w:p>
  </w:comment>
  <w:comment w:id="32" w:author="lly-474" w:date="2018-01-30T22:29:00Z" w:initials="l">
    <w:p w14:paraId="1F2F6FCF" w14:textId="6CE4755B" w:rsidR="00DB57E2" w:rsidRDefault="00DB57E2" w:rsidP="00E02294">
      <w:pPr>
        <w:pStyle w:val="a9"/>
        <w:ind w:firstLine="320"/>
      </w:pPr>
      <w:r>
        <w:rPr>
          <w:rStyle w:val="a8"/>
        </w:rPr>
        <w:annotationRef/>
      </w:r>
      <w:r>
        <w:t>这里可以写写信源编码</w:t>
      </w:r>
    </w:p>
  </w:comment>
  <w:comment w:id="33" w:author="lingyu liu" w:date="2018-02-12T21:37:00Z" w:initials="ll">
    <w:p w14:paraId="240E43F5" w14:textId="4409388C" w:rsidR="00DB57E2" w:rsidRDefault="00DB57E2" w:rsidP="00E02294">
      <w:pPr>
        <w:pStyle w:val="a9"/>
        <w:ind w:firstLine="320"/>
      </w:pPr>
      <w:r>
        <w:rPr>
          <w:rStyle w:val="a8"/>
        </w:rPr>
        <w:annotationRef/>
      </w:r>
      <w:r>
        <w:rPr>
          <w:rFonts w:hint="eastAsia"/>
        </w:rPr>
        <w:t>这句话放到别的地方去</w:t>
      </w:r>
    </w:p>
  </w:comment>
  <w:comment w:id="41" w:author="lingyu liu" w:date="2018-02-12T21:45:00Z" w:initials="ll">
    <w:p w14:paraId="6FFC8D70" w14:textId="613370C5" w:rsidR="00DB57E2" w:rsidRDefault="00DB57E2" w:rsidP="00E02294">
      <w:pPr>
        <w:pStyle w:val="a9"/>
        <w:ind w:firstLine="320"/>
      </w:pPr>
      <w:r>
        <w:rPr>
          <w:rStyle w:val="a8"/>
        </w:rPr>
        <w:annotationRef/>
      </w:r>
      <w:r>
        <w:rPr>
          <w:rFonts w:hint="eastAsia"/>
        </w:rPr>
        <w:t>伪模拟的问题可以再讲一讲</w:t>
      </w:r>
    </w:p>
  </w:comment>
  <w:comment w:id="44" w:author="lingyu liu" w:date="2018-02-19T14:46:00Z" w:initials="ll">
    <w:p w14:paraId="4CE8DD51" w14:textId="131AB460" w:rsidR="00DB57E2" w:rsidRDefault="00DB57E2" w:rsidP="00E02294">
      <w:pPr>
        <w:pStyle w:val="a9"/>
        <w:ind w:firstLine="320"/>
      </w:pPr>
      <w:r>
        <w:rPr>
          <w:rStyle w:val="a8"/>
        </w:rPr>
        <w:annotationRef/>
      </w:r>
      <w:r>
        <w:rPr>
          <w:rFonts w:hint="eastAsia"/>
        </w:rPr>
        <w:t>关于信源信道联合编码更多介绍</w:t>
      </w:r>
    </w:p>
  </w:comment>
  <w:comment w:id="48" w:author="lly-474" w:date="2018-01-30T20:41:00Z" w:initials="l">
    <w:p w14:paraId="1D9D7E71" w14:textId="7D3C0347" w:rsidR="00DB57E2" w:rsidRDefault="00DB57E2" w:rsidP="00E02294">
      <w:pPr>
        <w:pStyle w:val="a9"/>
        <w:ind w:firstLine="320"/>
      </w:pPr>
      <w:r>
        <w:rPr>
          <w:rStyle w:val="a8"/>
        </w:rPr>
        <w:annotationRef/>
      </w:r>
      <w:r>
        <w:t>基于</w:t>
      </w:r>
      <w:r>
        <w:rPr>
          <w:rFonts w:hint="eastAsia"/>
        </w:rPr>
        <w:t>DCT</w:t>
      </w:r>
      <w:r>
        <w:rPr>
          <w:rFonts w:hint="eastAsia"/>
        </w:rPr>
        <w:t>变换会造成图像块效应</w:t>
      </w:r>
    </w:p>
  </w:comment>
  <w:comment w:id="50" w:author="lly-474" w:date="2018-02-10T18:09:00Z" w:initials="l">
    <w:p w14:paraId="45EC9522" w14:textId="06E81B86" w:rsidR="00DB57E2" w:rsidRDefault="00DB57E2" w:rsidP="00E02294">
      <w:pPr>
        <w:pStyle w:val="a9"/>
        <w:ind w:firstLine="320"/>
      </w:pPr>
      <w:r>
        <w:rPr>
          <w:rStyle w:val="a8"/>
        </w:rPr>
        <w:annotationRef/>
      </w:r>
      <w:r>
        <w:t>放一些数据</w:t>
      </w:r>
      <w:r>
        <w:rPr>
          <w:rFonts w:hint="eastAsia"/>
        </w:rPr>
        <w:t>、</w:t>
      </w:r>
      <w:r>
        <w:t>效果图</w:t>
      </w:r>
    </w:p>
  </w:comment>
  <w:comment w:id="51" w:author="lly-474" w:date="2018-02-04T16:34:00Z" w:initials="l">
    <w:p w14:paraId="578783AB" w14:textId="7212FD62" w:rsidR="00DB57E2" w:rsidRDefault="00DB57E2" w:rsidP="00E02294">
      <w:pPr>
        <w:pStyle w:val="a9"/>
        <w:ind w:firstLine="320"/>
      </w:pPr>
      <w:r>
        <w:rPr>
          <w:rStyle w:val="a8"/>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0FE6F883" w15:done="0"/>
  <w15:commentEx w15:paraId="6A19DAD0" w15:done="0"/>
  <w15:commentEx w15:paraId="6FFC8D70" w15:done="0"/>
  <w15:commentEx w15:paraId="4CE8DD51" w15:done="0"/>
  <w15:commentEx w15:paraId="41D4C408"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086DB" w14:textId="77777777" w:rsidR="00EC520B" w:rsidRDefault="00EC520B" w:rsidP="00E02294">
      <w:pPr>
        <w:ind w:firstLine="420"/>
      </w:pPr>
      <w:r>
        <w:separator/>
      </w:r>
    </w:p>
  </w:endnote>
  <w:endnote w:type="continuationSeparator" w:id="0">
    <w:p w14:paraId="1FD90914" w14:textId="77777777" w:rsidR="00EC520B" w:rsidRDefault="00EC520B" w:rsidP="00E0229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charset w:val="00"/>
    <w:family w:val="auto"/>
    <w:pitch w:val="default"/>
    <w:sig w:usb0="00000000"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rtx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CEE3" w14:textId="77777777" w:rsidR="00DB57E2" w:rsidRDefault="00DB57E2" w:rsidP="00984A95">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B5836" w14:textId="77777777" w:rsidR="00DB57E2" w:rsidRDefault="00DB57E2" w:rsidP="00E02294">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7B6DB" w14:textId="77777777" w:rsidR="00DB57E2" w:rsidRDefault="00DB57E2" w:rsidP="00984A95">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634655"/>
      <w:docPartObj>
        <w:docPartGallery w:val="Page Numbers (Bottom of Page)"/>
        <w:docPartUnique/>
      </w:docPartObj>
    </w:sdtPr>
    <w:sdtEndPr/>
    <w:sdtContent>
      <w:p w14:paraId="49A46C04" w14:textId="1576DF19" w:rsidR="00DB57E2" w:rsidRDefault="00DB57E2" w:rsidP="00E02294">
        <w:pPr>
          <w:pStyle w:val="a4"/>
          <w:ind w:firstLine="360"/>
          <w:jc w:val="center"/>
        </w:pPr>
        <w:r>
          <w:fldChar w:fldCharType="begin"/>
        </w:r>
        <w:r>
          <w:instrText>PAGE   \* MERGEFORMAT</w:instrText>
        </w:r>
        <w:r>
          <w:fldChar w:fldCharType="separate"/>
        </w:r>
        <w:r w:rsidR="00473037" w:rsidRPr="00473037">
          <w:rPr>
            <w:noProof/>
            <w:lang w:val="zh-CN"/>
          </w:rPr>
          <w:t>3</w:t>
        </w:r>
        <w:r>
          <w:fldChar w:fldCharType="end"/>
        </w:r>
      </w:p>
    </w:sdtContent>
  </w:sdt>
  <w:p w14:paraId="73F473C0" w14:textId="28A408F5" w:rsidR="00DB57E2" w:rsidRDefault="00DB57E2" w:rsidP="00E02294">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828313"/>
      <w:docPartObj>
        <w:docPartGallery w:val="Page Numbers (Bottom of Page)"/>
        <w:docPartUnique/>
      </w:docPartObj>
    </w:sdtPr>
    <w:sdtEndPr/>
    <w:sdtContent>
      <w:p w14:paraId="74AC17DB" w14:textId="0338934F" w:rsidR="00DB57E2" w:rsidRDefault="00DB57E2" w:rsidP="00E02294">
        <w:pPr>
          <w:pStyle w:val="a4"/>
          <w:ind w:firstLine="360"/>
          <w:jc w:val="center"/>
        </w:pPr>
        <w:r>
          <w:fldChar w:fldCharType="begin"/>
        </w:r>
        <w:r>
          <w:instrText>PAGE   \* MERGEFORMAT</w:instrText>
        </w:r>
        <w:r>
          <w:fldChar w:fldCharType="separate"/>
        </w:r>
        <w:r w:rsidR="00426192" w:rsidRPr="00426192">
          <w:rPr>
            <w:noProof/>
            <w:lang w:val="zh-CN"/>
          </w:rPr>
          <w:t>35</w:t>
        </w:r>
        <w:r>
          <w:fldChar w:fldCharType="end"/>
        </w:r>
      </w:p>
    </w:sdtContent>
  </w:sdt>
  <w:p w14:paraId="091C2C17" w14:textId="77777777" w:rsidR="00DB57E2" w:rsidRDefault="00DB57E2" w:rsidP="00E02294">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4DD569" w14:textId="77777777" w:rsidR="00EC520B" w:rsidRDefault="00EC520B" w:rsidP="00E02294">
      <w:pPr>
        <w:ind w:firstLine="420"/>
      </w:pPr>
      <w:r>
        <w:separator/>
      </w:r>
    </w:p>
  </w:footnote>
  <w:footnote w:type="continuationSeparator" w:id="0">
    <w:p w14:paraId="3268E3B3" w14:textId="77777777" w:rsidR="00EC520B" w:rsidRDefault="00EC520B" w:rsidP="00E0229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982AA" w14:textId="77777777" w:rsidR="00DB57E2" w:rsidRDefault="00DB57E2" w:rsidP="00984A95">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E1C76" w14:textId="77777777" w:rsidR="00DB57E2" w:rsidRPr="00984A95" w:rsidRDefault="00DB57E2" w:rsidP="00984A95">
    <w:pPr>
      <w:pStyle w:val="a3"/>
      <w:pBdr>
        <w:bottom w:val="single" w:sz="6"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4A3BC" w14:textId="77777777" w:rsidR="00DB57E2" w:rsidRDefault="00DB57E2" w:rsidP="00984A95">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11338E"/>
    <w:multiLevelType w:val="hybridMultilevel"/>
    <w:tmpl w:val="8FDC6200"/>
    <w:lvl w:ilvl="0" w:tplc="C2269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214D"/>
    <w:rsid w:val="00012EAB"/>
    <w:rsid w:val="00014CD9"/>
    <w:rsid w:val="00017CA5"/>
    <w:rsid w:val="00020561"/>
    <w:rsid w:val="000218B6"/>
    <w:rsid w:val="00022355"/>
    <w:rsid w:val="0002481C"/>
    <w:rsid w:val="00025562"/>
    <w:rsid w:val="0002714F"/>
    <w:rsid w:val="00031BC6"/>
    <w:rsid w:val="000324B4"/>
    <w:rsid w:val="00032E4F"/>
    <w:rsid w:val="0004131C"/>
    <w:rsid w:val="000421ED"/>
    <w:rsid w:val="00044A3A"/>
    <w:rsid w:val="00052F6E"/>
    <w:rsid w:val="000547C5"/>
    <w:rsid w:val="0005772E"/>
    <w:rsid w:val="00073CD6"/>
    <w:rsid w:val="0008485B"/>
    <w:rsid w:val="000873F5"/>
    <w:rsid w:val="00091D4D"/>
    <w:rsid w:val="00093EC9"/>
    <w:rsid w:val="00094A5B"/>
    <w:rsid w:val="00094B57"/>
    <w:rsid w:val="000A00C0"/>
    <w:rsid w:val="000A1979"/>
    <w:rsid w:val="000A31AF"/>
    <w:rsid w:val="000A33B4"/>
    <w:rsid w:val="000A4EC2"/>
    <w:rsid w:val="000A5F52"/>
    <w:rsid w:val="000B153E"/>
    <w:rsid w:val="000B196A"/>
    <w:rsid w:val="000B2360"/>
    <w:rsid w:val="000C690B"/>
    <w:rsid w:val="000D1915"/>
    <w:rsid w:val="000D7DD0"/>
    <w:rsid w:val="000E7A2B"/>
    <w:rsid w:val="000E7DF0"/>
    <w:rsid w:val="000F57E1"/>
    <w:rsid w:val="000F7794"/>
    <w:rsid w:val="000F7E1E"/>
    <w:rsid w:val="00100272"/>
    <w:rsid w:val="00103713"/>
    <w:rsid w:val="001072A0"/>
    <w:rsid w:val="001219D6"/>
    <w:rsid w:val="0012580A"/>
    <w:rsid w:val="00134A5F"/>
    <w:rsid w:val="00136E8D"/>
    <w:rsid w:val="00142C6E"/>
    <w:rsid w:val="00145572"/>
    <w:rsid w:val="00147087"/>
    <w:rsid w:val="0014754C"/>
    <w:rsid w:val="001540D6"/>
    <w:rsid w:val="00163B9C"/>
    <w:rsid w:val="001733DB"/>
    <w:rsid w:val="001736F7"/>
    <w:rsid w:val="00173CEE"/>
    <w:rsid w:val="00174433"/>
    <w:rsid w:val="00176412"/>
    <w:rsid w:val="00181DEC"/>
    <w:rsid w:val="001852A9"/>
    <w:rsid w:val="001929C7"/>
    <w:rsid w:val="00193522"/>
    <w:rsid w:val="00194DB0"/>
    <w:rsid w:val="001A5130"/>
    <w:rsid w:val="001C5651"/>
    <w:rsid w:val="001D0029"/>
    <w:rsid w:val="001D7B14"/>
    <w:rsid w:val="001E05E5"/>
    <w:rsid w:val="001E1E55"/>
    <w:rsid w:val="001E3FB2"/>
    <w:rsid w:val="001E5473"/>
    <w:rsid w:val="001E6B93"/>
    <w:rsid w:val="001E79D1"/>
    <w:rsid w:val="001F27F5"/>
    <w:rsid w:val="001F2A4D"/>
    <w:rsid w:val="001F6551"/>
    <w:rsid w:val="00204221"/>
    <w:rsid w:val="002049C1"/>
    <w:rsid w:val="002053BF"/>
    <w:rsid w:val="00205DEB"/>
    <w:rsid w:val="00207F6B"/>
    <w:rsid w:val="00213789"/>
    <w:rsid w:val="00216AA1"/>
    <w:rsid w:val="00222594"/>
    <w:rsid w:val="00224CD9"/>
    <w:rsid w:val="0022739F"/>
    <w:rsid w:val="00234768"/>
    <w:rsid w:val="00243109"/>
    <w:rsid w:val="002466D0"/>
    <w:rsid w:val="0025215E"/>
    <w:rsid w:val="0025735C"/>
    <w:rsid w:val="00272B0A"/>
    <w:rsid w:val="00273CC1"/>
    <w:rsid w:val="00284AD2"/>
    <w:rsid w:val="0028639E"/>
    <w:rsid w:val="00291674"/>
    <w:rsid w:val="00293051"/>
    <w:rsid w:val="002A42A5"/>
    <w:rsid w:val="002A54CF"/>
    <w:rsid w:val="002B50CB"/>
    <w:rsid w:val="002B7AE3"/>
    <w:rsid w:val="002C0BC6"/>
    <w:rsid w:val="002D08CB"/>
    <w:rsid w:val="002D6CB0"/>
    <w:rsid w:val="002D7011"/>
    <w:rsid w:val="002E225E"/>
    <w:rsid w:val="002E4548"/>
    <w:rsid w:val="002E4E50"/>
    <w:rsid w:val="002E63CF"/>
    <w:rsid w:val="002F5EA1"/>
    <w:rsid w:val="0030309A"/>
    <w:rsid w:val="00304228"/>
    <w:rsid w:val="00304721"/>
    <w:rsid w:val="003049B5"/>
    <w:rsid w:val="00307C0A"/>
    <w:rsid w:val="003137F6"/>
    <w:rsid w:val="003157B9"/>
    <w:rsid w:val="00316D53"/>
    <w:rsid w:val="00320F1C"/>
    <w:rsid w:val="00323095"/>
    <w:rsid w:val="00325E4C"/>
    <w:rsid w:val="0032682A"/>
    <w:rsid w:val="003402F6"/>
    <w:rsid w:val="0034592F"/>
    <w:rsid w:val="00346F25"/>
    <w:rsid w:val="00350335"/>
    <w:rsid w:val="0035385A"/>
    <w:rsid w:val="00357E88"/>
    <w:rsid w:val="00360D8A"/>
    <w:rsid w:val="0036513F"/>
    <w:rsid w:val="003710B2"/>
    <w:rsid w:val="0037625D"/>
    <w:rsid w:val="00384966"/>
    <w:rsid w:val="00384A9F"/>
    <w:rsid w:val="00390FFB"/>
    <w:rsid w:val="00392212"/>
    <w:rsid w:val="0039340E"/>
    <w:rsid w:val="003941C4"/>
    <w:rsid w:val="00394D45"/>
    <w:rsid w:val="00396D51"/>
    <w:rsid w:val="003A1B68"/>
    <w:rsid w:val="003A366E"/>
    <w:rsid w:val="003B1E13"/>
    <w:rsid w:val="003B2310"/>
    <w:rsid w:val="003B3A8E"/>
    <w:rsid w:val="003B5A4C"/>
    <w:rsid w:val="003C0C2A"/>
    <w:rsid w:val="003C27CF"/>
    <w:rsid w:val="003C7DB7"/>
    <w:rsid w:val="003D07F5"/>
    <w:rsid w:val="003D0AC4"/>
    <w:rsid w:val="003D3527"/>
    <w:rsid w:val="003D6044"/>
    <w:rsid w:val="003E3B73"/>
    <w:rsid w:val="003E3D93"/>
    <w:rsid w:val="003E71A0"/>
    <w:rsid w:val="003F032F"/>
    <w:rsid w:val="003F0EBA"/>
    <w:rsid w:val="003F3ABC"/>
    <w:rsid w:val="003F4912"/>
    <w:rsid w:val="003F4F4B"/>
    <w:rsid w:val="003F7D84"/>
    <w:rsid w:val="00402A19"/>
    <w:rsid w:val="00405260"/>
    <w:rsid w:val="00412DCA"/>
    <w:rsid w:val="004132D0"/>
    <w:rsid w:val="00416123"/>
    <w:rsid w:val="0042292E"/>
    <w:rsid w:val="00426192"/>
    <w:rsid w:val="00427239"/>
    <w:rsid w:val="00430B7C"/>
    <w:rsid w:val="00436633"/>
    <w:rsid w:val="004408A9"/>
    <w:rsid w:val="004414C8"/>
    <w:rsid w:val="00442DA7"/>
    <w:rsid w:val="00443D94"/>
    <w:rsid w:val="00450033"/>
    <w:rsid w:val="00450CEA"/>
    <w:rsid w:val="0046089A"/>
    <w:rsid w:val="004612E8"/>
    <w:rsid w:val="004626DA"/>
    <w:rsid w:val="00473037"/>
    <w:rsid w:val="004741C6"/>
    <w:rsid w:val="0048025A"/>
    <w:rsid w:val="0048043E"/>
    <w:rsid w:val="00483AB2"/>
    <w:rsid w:val="00487EB9"/>
    <w:rsid w:val="004914D5"/>
    <w:rsid w:val="004A0D46"/>
    <w:rsid w:val="004A2167"/>
    <w:rsid w:val="004A26B0"/>
    <w:rsid w:val="004A2BA7"/>
    <w:rsid w:val="004A6D9F"/>
    <w:rsid w:val="004A78FC"/>
    <w:rsid w:val="004B2FC5"/>
    <w:rsid w:val="004D67B6"/>
    <w:rsid w:val="004F5F98"/>
    <w:rsid w:val="004F72AD"/>
    <w:rsid w:val="005067B8"/>
    <w:rsid w:val="005113D9"/>
    <w:rsid w:val="0052098D"/>
    <w:rsid w:val="005227D7"/>
    <w:rsid w:val="00522FBD"/>
    <w:rsid w:val="00527F4B"/>
    <w:rsid w:val="005310E5"/>
    <w:rsid w:val="005400C3"/>
    <w:rsid w:val="00541CB8"/>
    <w:rsid w:val="00542EB2"/>
    <w:rsid w:val="00547A0D"/>
    <w:rsid w:val="005528D6"/>
    <w:rsid w:val="00556DCD"/>
    <w:rsid w:val="00562B5D"/>
    <w:rsid w:val="00564059"/>
    <w:rsid w:val="00567381"/>
    <w:rsid w:val="00567E66"/>
    <w:rsid w:val="00580DA0"/>
    <w:rsid w:val="00584E62"/>
    <w:rsid w:val="005868A1"/>
    <w:rsid w:val="00587E84"/>
    <w:rsid w:val="00595428"/>
    <w:rsid w:val="005A207F"/>
    <w:rsid w:val="005A36CF"/>
    <w:rsid w:val="005B3D16"/>
    <w:rsid w:val="005B509D"/>
    <w:rsid w:val="005C1412"/>
    <w:rsid w:val="005D047E"/>
    <w:rsid w:val="005D0BE1"/>
    <w:rsid w:val="005D1263"/>
    <w:rsid w:val="005D141C"/>
    <w:rsid w:val="005D54D4"/>
    <w:rsid w:val="005E2F44"/>
    <w:rsid w:val="005E3A4C"/>
    <w:rsid w:val="005E7793"/>
    <w:rsid w:val="006019F5"/>
    <w:rsid w:val="00602930"/>
    <w:rsid w:val="00616AD7"/>
    <w:rsid w:val="00625AD3"/>
    <w:rsid w:val="00627838"/>
    <w:rsid w:val="00634BA0"/>
    <w:rsid w:val="00640D05"/>
    <w:rsid w:val="00641EEA"/>
    <w:rsid w:val="00642C1C"/>
    <w:rsid w:val="00645A0D"/>
    <w:rsid w:val="00645FBE"/>
    <w:rsid w:val="0064753F"/>
    <w:rsid w:val="0064759A"/>
    <w:rsid w:val="006511C5"/>
    <w:rsid w:val="00651F9E"/>
    <w:rsid w:val="006539DD"/>
    <w:rsid w:val="006635EA"/>
    <w:rsid w:val="00663B32"/>
    <w:rsid w:val="0066498D"/>
    <w:rsid w:val="00664C2E"/>
    <w:rsid w:val="006667F3"/>
    <w:rsid w:val="006713A2"/>
    <w:rsid w:val="00672E43"/>
    <w:rsid w:val="00674E83"/>
    <w:rsid w:val="00694582"/>
    <w:rsid w:val="00697489"/>
    <w:rsid w:val="006A1F2A"/>
    <w:rsid w:val="006A53F8"/>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3A9"/>
    <w:rsid w:val="006F2D35"/>
    <w:rsid w:val="007135EF"/>
    <w:rsid w:val="0071476C"/>
    <w:rsid w:val="0072428F"/>
    <w:rsid w:val="007334E1"/>
    <w:rsid w:val="00733F92"/>
    <w:rsid w:val="00734D77"/>
    <w:rsid w:val="00735D37"/>
    <w:rsid w:val="00741573"/>
    <w:rsid w:val="0074383C"/>
    <w:rsid w:val="007453BF"/>
    <w:rsid w:val="00752A93"/>
    <w:rsid w:val="007619B0"/>
    <w:rsid w:val="00764A02"/>
    <w:rsid w:val="00774444"/>
    <w:rsid w:val="0077541F"/>
    <w:rsid w:val="00776C4F"/>
    <w:rsid w:val="00787E15"/>
    <w:rsid w:val="00790A82"/>
    <w:rsid w:val="00791885"/>
    <w:rsid w:val="007971A4"/>
    <w:rsid w:val="007A1702"/>
    <w:rsid w:val="007A2052"/>
    <w:rsid w:val="007A2C0A"/>
    <w:rsid w:val="007B1BCB"/>
    <w:rsid w:val="007B392A"/>
    <w:rsid w:val="007B5EAA"/>
    <w:rsid w:val="007C005A"/>
    <w:rsid w:val="007C03DD"/>
    <w:rsid w:val="007C13A5"/>
    <w:rsid w:val="007C2AF7"/>
    <w:rsid w:val="007C4CCF"/>
    <w:rsid w:val="007C7C42"/>
    <w:rsid w:val="007E6A8C"/>
    <w:rsid w:val="007F0FFF"/>
    <w:rsid w:val="007F7D10"/>
    <w:rsid w:val="008013EC"/>
    <w:rsid w:val="00802EBC"/>
    <w:rsid w:val="00812B98"/>
    <w:rsid w:val="00813EF4"/>
    <w:rsid w:val="00815222"/>
    <w:rsid w:val="008166BC"/>
    <w:rsid w:val="00817C2E"/>
    <w:rsid w:val="00821D50"/>
    <w:rsid w:val="00822400"/>
    <w:rsid w:val="0083494D"/>
    <w:rsid w:val="00840EDB"/>
    <w:rsid w:val="008422CA"/>
    <w:rsid w:val="00845491"/>
    <w:rsid w:val="00846215"/>
    <w:rsid w:val="00850D46"/>
    <w:rsid w:val="00851667"/>
    <w:rsid w:val="00852E2A"/>
    <w:rsid w:val="00865755"/>
    <w:rsid w:val="00866C8E"/>
    <w:rsid w:val="008708FE"/>
    <w:rsid w:val="00871CD3"/>
    <w:rsid w:val="008741A8"/>
    <w:rsid w:val="0087650B"/>
    <w:rsid w:val="008816EA"/>
    <w:rsid w:val="008902F5"/>
    <w:rsid w:val="00890FF2"/>
    <w:rsid w:val="008A2960"/>
    <w:rsid w:val="008B4793"/>
    <w:rsid w:val="008B6464"/>
    <w:rsid w:val="008C22F9"/>
    <w:rsid w:val="008C542F"/>
    <w:rsid w:val="008C6FB2"/>
    <w:rsid w:val="008D3C04"/>
    <w:rsid w:val="008D535D"/>
    <w:rsid w:val="008D6A58"/>
    <w:rsid w:val="008E0979"/>
    <w:rsid w:val="008E28BD"/>
    <w:rsid w:val="008F09C7"/>
    <w:rsid w:val="008F5897"/>
    <w:rsid w:val="009026E7"/>
    <w:rsid w:val="00904CCC"/>
    <w:rsid w:val="009146F9"/>
    <w:rsid w:val="00914C6B"/>
    <w:rsid w:val="00920FCF"/>
    <w:rsid w:val="00922EC6"/>
    <w:rsid w:val="0092374B"/>
    <w:rsid w:val="00926A12"/>
    <w:rsid w:val="00927B71"/>
    <w:rsid w:val="0094107B"/>
    <w:rsid w:val="009425E7"/>
    <w:rsid w:val="00945092"/>
    <w:rsid w:val="00945152"/>
    <w:rsid w:val="009635EE"/>
    <w:rsid w:val="00965FF4"/>
    <w:rsid w:val="009721D1"/>
    <w:rsid w:val="009820ED"/>
    <w:rsid w:val="0098293A"/>
    <w:rsid w:val="00984A95"/>
    <w:rsid w:val="00986E1A"/>
    <w:rsid w:val="009872B5"/>
    <w:rsid w:val="00990274"/>
    <w:rsid w:val="0099078A"/>
    <w:rsid w:val="0099481F"/>
    <w:rsid w:val="0099755F"/>
    <w:rsid w:val="009A3335"/>
    <w:rsid w:val="009A368D"/>
    <w:rsid w:val="009A438B"/>
    <w:rsid w:val="009B1DA2"/>
    <w:rsid w:val="009C2B2D"/>
    <w:rsid w:val="009C2EAD"/>
    <w:rsid w:val="009C595B"/>
    <w:rsid w:val="009C729D"/>
    <w:rsid w:val="009D118A"/>
    <w:rsid w:val="009D13B6"/>
    <w:rsid w:val="009F1003"/>
    <w:rsid w:val="009F3083"/>
    <w:rsid w:val="009F53F9"/>
    <w:rsid w:val="009F728C"/>
    <w:rsid w:val="00A01610"/>
    <w:rsid w:val="00A06B1D"/>
    <w:rsid w:val="00A06E64"/>
    <w:rsid w:val="00A12F70"/>
    <w:rsid w:val="00A151E0"/>
    <w:rsid w:val="00A154AD"/>
    <w:rsid w:val="00A2170C"/>
    <w:rsid w:val="00A22631"/>
    <w:rsid w:val="00A30198"/>
    <w:rsid w:val="00A30A86"/>
    <w:rsid w:val="00A36661"/>
    <w:rsid w:val="00A41953"/>
    <w:rsid w:val="00A46CA2"/>
    <w:rsid w:val="00A56418"/>
    <w:rsid w:val="00A63ADC"/>
    <w:rsid w:val="00A64158"/>
    <w:rsid w:val="00A701B9"/>
    <w:rsid w:val="00A70503"/>
    <w:rsid w:val="00A729E6"/>
    <w:rsid w:val="00A731A5"/>
    <w:rsid w:val="00A757EB"/>
    <w:rsid w:val="00A76691"/>
    <w:rsid w:val="00A80DFC"/>
    <w:rsid w:val="00A80FB3"/>
    <w:rsid w:val="00A815EE"/>
    <w:rsid w:val="00A84065"/>
    <w:rsid w:val="00A90FF0"/>
    <w:rsid w:val="00AA1F90"/>
    <w:rsid w:val="00AA36A7"/>
    <w:rsid w:val="00AA3E7F"/>
    <w:rsid w:val="00AB0E68"/>
    <w:rsid w:val="00AB212E"/>
    <w:rsid w:val="00AB22F0"/>
    <w:rsid w:val="00AB65BF"/>
    <w:rsid w:val="00AB6655"/>
    <w:rsid w:val="00AB6E85"/>
    <w:rsid w:val="00AC1079"/>
    <w:rsid w:val="00AC40FF"/>
    <w:rsid w:val="00AD08C6"/>
    <w:rsid w:val="00AD50C4"/>
    <w:rsid w:val="00AE1A47"/>
    <w:rsid w:val="00AE2AE1"/>
    <w:rsid w:val="00AE691F"/>
    <w:rsid w:val="00AF0C4A"/>
    <w:rsid w:val="00AF2061"/>
    <w:rsid w:val="00B077B4"/>
    <w:rsid w:val="00B12D32"/>
    <w:rsid w:val="00B14B91"/>
    <w:rsid w:val="00B164BA"/>
    <w:rsid w:val="00B22B5B"/>
    <w:rsid w:val="00B24DA2"/>
    <w:rsid w:val="00B27D73"/>
    <w:rsid w:val="00B402B5"/>
    <w:rsid w:val="00B43AEC"/>
    <w:rsid w:val="00B43E31"/>
    <w:rsid w:val="00B44C5B"/>
    <w:rsid w:val="00B542B2"/>
    <w:rsid w:val="00B55962"/>
    <w:rsid w:val="00B57CF0"/>
    <w:rsid w:val="00B60BCA"/>
    <w:rsid w:val="00B6215C"/>
    <w:rsid w:val="00B62FAD"/>
    <w:rsid w:val="00B6520A"/>
    <w:rsid w:val="00B6751C"/>
    <w:rsid w:val="00B75316"/>
    <w:rsid w:val="00B77297"/>
    <w:rsid w:val="00B8193D"/>
    <w:rsid w:val="00B82016"/>
    <w:rsid w:val="00B83404"/>
    <w:rsid w:val="00BA125B"/>
    <w:rsid w:val="00BA12CC"/>
    <w:rsid w:val="00BA2760"/>
    <w:rsid w:val="00BA3BB2"/>
    <w:rsid w:val="00BA45FD"/>
    <w:rsid w:val="00BB0D62"/>
    <w:rsid w:val="00BB0EF8"/>
    <w:rsid w:val="00BB0FBF"/>
    <w:rsid w:val="00BB0FE2"/>
    <w:rsid w:val="00BB14B0"/>
    <w:rsid w:val="00BB2EE7"/>
    <w:rsid w:val="00BC1CC7"/>
    <w:rsid w:val="00BC4CFF"/>
    <w:rsid w:val="00BD5B96"/>
    <w:rsid w:val="00BE1D53"/>
    <w:rsid w:val="00BE2AD0"/>
    <w:rsid w:val="00BE45A3"/>
    <w:rsid w:val="00C00CE7"/>
    <w:rsid w:val="00C157BD"/>
    <w:rsid w:val="00C24E7E"/>
    <w:rsid w:val="00C31FDE"/>
    <w:rsid w:val="00C452A7"/>
    <w:rsid w:val="00C472F7"/>
    <w:rsid w:val="00C47FC3"/>
    <w:rsid w:val="00C51446"/>
    <w:rsid w:val="00C575A5"/>
    <w:rsid w:val="00C662CF"/>
    <w:rsid w:val="00C67F9B"/>
    <w:rsid w:val="00C728EA"/>
    <w:rsid w:val="00C72E72"/>
    <w:rsid w:val="00C73452"/>
    <w:rsid w:val="00C73638"/>
    <w:rsid w:val="00C73CAA"/>
    <w:rsid w:val="00C76D8B"/>
    <w:rsid w:val="00C81397"/>
    <w:rsid w:val="00C9124A"/>
    <w:rsid w:val="00C92841"/>
    <w:rsid w:val="00CA2A9B"/>
    <w:rsid w:val="00CA4EE1"/>
    <w:rsid w:val="00CA5984"/>
    <w:rsid w:val="00CA5BBF"/>
    <w:rsid w:val="00CC21FA"/>
    <w:rsid w:val="00CC4695"/>
    <w:rsid w:val="00CD0A1E"/>
    <w:rsid w:val="00CD4741"/>
    <w:rsid w:val="00CE3C8F"/>
    <w:rsid w:val="00D0038C"/>
    <w:rsid w:val="00D054DD"/>
    <w:rsid w:val="00D13AF4"/>
    <w:rsid w:val="00D174C3"/>
    <w:rsid w:val="00D20A91"/>
    <w:rsid w:val="00D22360"/>
    <w:rsid w:val="00D261F7"/>
    <w:rsid w:val="00D26739"/>
    <w:rsid w:val="00D31DD3"/>
    <w:rsid w:val="00D461C0"/>
    <w:rsid w:val="00D52AFC"/>
    <w:rsid w:val="00D543FA"/>
    <w:rsid w:val="00D54A33"/>
    <w:rsid w:val="00D54F7F"/>
    <w:rsid w:val="00D55C66"/>
    <w:rsid w:val="00D57839"/>
    <w:rsid w:val="00D57C90"/>
    <w:rsid w:val="00D609EF"/>
    <w:rsid w:val="00D612B5"/>
    <w:rsid w:val="00D62F1C"/>
    <w:rsid w:val="00D66124"/>
    <w:rsid w:val="00D70B5B"/>
    <w:rsid w:val="00D70C15"/>
    <w:rsid w:val="00D722EB"/>
    <w:rsid w:val="00D73AA0"/>
    <w:rsid w:val="00D75C00"/>
    <w:rsid w:val="00D762AF"/>
    <w:rsid w:val="00D81D2B"/>
    <w:rsid w:val="00D8327D"/>
    <w:rsid w:val="00D83B65"/>
    <w:rsid w:val="00D87A2C"/>
    <w:rsid w:val="00D92714"/>
    <w:rsid w:val="00D946FC"/>
    <w:rsid w:val="00D9760B"/>
    <w:rsid w:val="00DA0CE3"/>
    <w:rsid w:val="00DA377F"/>
    <w:rsid w:val="00DA3B58"/>
    <w:rsid w:val="00DB19C5"/>
    <w:rsid w:val="00DB3543"/>
    <w:rsid w:val="00DB377C"/>
    <w:rsid w:val="00DB57E2"/>
    <w:rsid w:val="00DB6199"/>
    <w:rsid w:val="00DC2F90"/>
    <w:rsid w:val="00DC6A95"/>
    <w:rsid w:val="00DD454B"/>
    <w:rsid w:val="00DD47B5"/>
    <w:rsid w:val="00DD488F"/>
    <w:rsid w:val="00DE4FCC"/>
    <w:rsid w:val="00DE5528"/>
    <w:rsid w:val="00DE7110"/>
    <w:rsid w:val="00DE717B"/>
    <w:rsid w:val="00E02294"/>
    <w:rsid w:val="00E05879"/>
    <w:rsid w:val="00E0662A"/>
    <w:rsid w:val="00E0738E"/>
    <w:rsid w:val="00E075EC"/>
    <w:rsid w:val="00E14A5B"/>
    <w:rsid w:val="00E26AEC"/>
    <w:rsid w:val="00E35248"/>
    <w:rsid w:val="00E4153E"/>
    <w:rsid w:val="00E53F54"/>
    <w:rsid w:val="00E67432"/>
    <w:rsid w:val="00E676B5"/>
    <w:rsid w:val="00E75374"/>
    <w:rsid w:val="00E76349"/>
    <w:rsid w:val="00E81EFC"/>
    <w:rsid w:val="00E82B20"/>
    <w:rsid w:val="00E8345E"/>
    <w:rsid w:val="00E83A36"/>
    <w:rsid w:val="00E84A98"/>
    <w:rsid w:val="00E8633A"/>
    <w:rsid w:val="00E910F8"/>
    <w:rsid w:val="00E944B7"/>
    <w:rsid w:val="00E944D8"/>
    <w:rsid w:val="00E96347"/>
    <w:rsid w:val="00E967D8"/>
    <w:rsid w:val="00E9692E"/>
    <w:rsid w:val="00EA0535"/>
    <w:rsid w:val="00EA4122"/>
    <w:rsid w:val="00EA7E08"/>
    <w:rsid w:val="00EB634C"/>
    <w:rsid w:val="00EC520B"/>
    <w:rsid w:val="00EC560D"/>
    <w:rsid w:val="00ED1E2F"/>
    <w:rsid w:val="00ED304A"/>
    <w:rsid w:val="00EE28C9"/>
    <w:rsid w:val="00EE3C67"/>
    <w:rsid w:val="00EE7307"/>
    <w:rsid w:val="00EF7D5E"/>
    <w:rsid w:val="00F002A5"/>
    <w:rsid w:val="00F0344A"/>
    <w:rsid w:val="00F05026"/>
    <w:rsid w:val="00F059B6"/>
    <w:rsid w:val="00F15AB0"/>
    <w:rsid w:val="00F21565"/>
    <w:rsid w:val="00F247D9"/>
    <w:rsid w:val="00F25655"/>
    <w:rsid w:val="00F25CCA"/>
    <w:rsid w:val="00F30B98"/>
    <w:rsid w:val="00F343C2"/>
    <w:rsid w:val="00F36526"/>
    <w:rsid w:val="00F46489"/>
    <w:rsid w:val="00F507A5"/>
    <w:rsid w:val="00F513CB"/>
    <w:rsid w:val="00F518D2"/>
    <w:rsid w:val="00F5266A"/>
    <w:rsid w:val="00F625CD"/>
    <w:rsid w:val="00F6269E"/>
    <w:rsid w:val="00F64C3C"/>
    <w:rsid w:val="00F65CD2"/>
    <w:rsid w:val="00F87036"/>
    <w:rsid w:val="00F9207D"/>
    <w:rsid w:val="00F92B68"/>
    <w:rsid w:val="00F96776"/>
    <w:rsid w:val="00FA0475"/>
    <w:rsid w:val="00FA31A2"/>
    <w:rsid w:val="00FA6738"/>
    <w:rsid w:val="00FA6DAC"/>
    <w:rsid w:val="00FB3BD8"/>
    <w:rsid w:val="00FB4B8A"/>
    <w:rsid w:val="00FB7465"/>
    <w:rsid w:val="00FC1F93"/>
    <w:rsid w:val="00FC26E2"/>
    <w:rsid w:val="00FC3E6B"/>
    <w:rsid w:val="00FC504B"/>
    <w:rsid w:val="00FD11E3"/>
    <w:rsid w:val="00FD4519"/>
    <w:rsid w:val="00FD4C3C"/>
    <w:rsid w:val="00FE0670"/>
    <w:rsid w:val="00FE1222"/>
    <w:rsid w:val="00FE795E"/>
    <w:rsid w:val="00FF17C5"/>
    <w:rsid w:val="00FF2EE9"/>
    <w:rsid w:val="00FF5E86"/>
    <w:rsid w:val="00FF63F7"/>
    <w:rsid w:val="00FF74EF"/>
    <w:rsid w:val="00FF7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6418"/>
    <w:pPr>
      <w:keepNext/>
      <w:keepLines/>
      <w:spacing w:before="480" w:after="120" w:line="240" w:lineRule="auto"/>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A56418"/>
    <w:pPr>
      <w:keepNext/>
      <w:keepLines/>
      <w:spacing w:before="240" w:after="120" w:line="240" w:lineRule="auto"/>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A56418"/>
    <w:rPr>
      <w:rFonts w:asciiTheme="majorHAnsi" w:eastAsia="黑体" w:hAnsiTheme="majorHAnsi" w:cstheme="majorBidi"/>
      <w:bCs/>
      <w:sz w:val="30"/>
      <w:szCs w:val="32"/>
    </w:rPr>
  </w:style>
  <w:style w:type="character" w:customStyle="1" w:styleId="3Char">
    <w:name w:val="标题 3 Char"/>
    <w:basedOn w:val="a0"/>
    <w:link w:val="3"/>
    <w:uiPriority w:val="9"/>
    <w:rsid w:val="00A56418"/>
    <w:rPr>
      <w:rFonts w:eastAsia="黑体"/>
      <w:bCs/>
      <w:sz w:val="28"/>
      <w:szCs w:val="32"/>
    </w:rPr>
  </w:style>
  <w:style w:type="paragraph" w:styleId="a5">
    <w:name w:val="Title"/>
    <w:basedOn w:val="a"/>
    <w:next w:val="a"/>
    <w:link w:val="Char1"/>
    <w:uiPriority w:val="10"/>
    <w:qFormat/>
    <w:rsid w:val="00A56418"/>
    <w:pPr>
      <w:spacing w:before="480" w:after="360" w:line="240" w:lineRule="auto"/>
      <w:jc w:val="center"/>
      <w:outlineLvl w:val="0"/>
    </w:pPr>
    <w:rPr>
      <w:rFonts w:asciiTheme="majorHAnsi" w:eastAsia="黑体" w:hAnsiTheme="majorHAnsi" w:cstheme="majorBidi"/>
      <w:b/>
      <w:bCs/>
      <w:sz w:val="32"/>
      <w:szCs w:val="32"/>
    </w:rPr>
  </w:style>
  <w:style w:type="character" w:customStyle="1" w:styleId="Char1">
    <w:name w:val="标题 Char"/>
    <w:basedOn w:val="a0"/>
    <w:link w:val="a5"/>
    <w:uiPriority w:val="10"/>
    <w:rsid w:val="00A56418"/>
    <w:rPr>
      <w:rFonts w:asciiTheme="majorHAnsi" w:eastAsia="黑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 w:type="table" w:styleId="ac">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154AD"/>
    <w:pPr>
      <w:ind w:firstLine="420"/>
    </w:pPr>
  </w:style>
  <w:style w:type="paragraph" w:styleId="ae">
    <w:name w:val="Body Text Indent"/>
    <w:basedOn w:val="a"/>
    <w:link w:val="Char5"/>
    <w:rsid w:val="001C5651"/>
    <w:pPr>
      <w:spacing w:line="300" w:lineRule="auto"/>
      <w:ind w:firstLine="560"/>
    </w:pPr>
    <w:rPr>
      <w:rFonts w:ascii="Times New Roman" w:eastAsia="宋体" w:hAnsi="Times New Roman" w:cs="Times New Roman"/>
      <w:sz w:val="28"/>
      <w:szCs w:val="28"/>
    </w:rPr>
  </w:style>
  <w:style w:type="character" w:customStyle="1" w:styleId="Char5">
    <w:name w:val="正文文本缩进 Char"/>
    <w:basedOn w:val="a0"/>
    <w:link w:val="ae"/>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83B65"/>
    <w:pPr>
      <w:ind w:leftChars="200" w:left="420"/>
    </w:pPr>
  </w:style>
  <w:style w:type="paragraph" w:styleId="30">
    <w:name w:val="toc 3"/>
    <w:basedOn w:val="a"/>
    <w:next w:val="a"/>
    <w:autoRedefine/>
    <w:uiPriority w:val="39"/>
    <w:unhideWhenUsed/>
    <w:rsid w:val="00D83B65"/>
    <w:pPr>
      <w:tabs>
        <w:tab w:val="right" w:leader="dot" w:pos="8296"/>
      </w:tabs>
      <w:spacing w:line="360" w:lineRule="exact"/>
      <w:ind w:leftChars="400" w:left="840"/>
    </w:pPr>
  </w:style>
  <w:style w:type="character" w:styleId="af">
    <w:name w:val="Hyperlink"/>
    <w:basedOn w:val="a0"/>
    <w:uiPriority w:val="99"/>
    <w:unhideWhenUsed/>
    <w:rsid w:val="00D83B6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6418"/>
    <w:pPr>
      <w:keepNext/>
      <w:keepLines/>
      <w:spacing w:before="480" w:after="120" w:line="240" w:lineRule="auto"/>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A56418"/>
    <w:pPr>
      <w:keepNext/>
      <w:keepLines/>
      <w:spacing w:before="240" w:after="120" w:line="240" w:lineRule="auto"/>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A56418"/>
    <w:rPr>
      <w:rFonts w:asciiTheme="majorHAnsi" w:eastAsia="黑体" w:hAnsiTheme="majorHAnsi" w:cstheme="majorBidi"/>
      <w:bCs/>
      <w:sz w:val="30"/>
      <w:szCs w:val="32"/>
    </w:rPr>
  </w:style>
  <w:style w:type="character" w:customStyle="1" w:styleId="3Char">
    <w:name w:val="标题 3 Char"/>
    <w:basedOn w:val="a0"/>
    <w:link w:val="3"/>
    <w:uiPriority w:val="9"/>
    <w:rsid w:val="00A56418"/>
    <w:rPr>
      <w:rFonts w:eastAsia="黑体"/>
      <w:bCs/>
      <w:sz w:val="28"/>
      <w:szCs w:val="32"/>
    </w:rPr>
  </w:style>
  <w:style w:type="paragraph" w:styleId="a5">
    <w:name w:val="Title"/>
    <w:basedOn w:val="a"/>
    <w:next w:val="a"/>
    <w:link w:val="Char1"/>
    <w:uiPriority w:val="10"/>
    <w:qFormat/>
    <w:rsid w:val="00A56418"/>
    <w:pPr>
      <w:spacing w:before="480" w:after="360" w:line="240" w:lineRule="auto"/>
      <w:jc w:val="center"/>
      <w:outlineLvl w:val="0"/>
    </w:pPr>
    <w:rPr>
      <w:rFonts w:asciiTheme="majorHAnsi" w:eastAsia="黑体" w:hAnsiTheme="majorHAnsi" w:cstheme="majorBidi"/>
      <w:b/>
      <w:bCs/>
      <w:sz w:val="32"/>
      <w:szCs w:val="32"/>
    </w:rPr>
  </w:style>
  <w:style w:type="character" w:customStyle="1" w:styleId="Char1">
    <w:name w:val="标题 Char"/>
    <w:basedOn w:val="a0"/>
    <w:link w:val="a5"/>
    <w:uiPriority w:val="10"/>
    <w:rsid w:val="00A56418"/>
    <w:rPr>
      <w:rFonts w:asciiTheme="majorHAnsi" w:eastAsia="黑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 w:type="table" w:styleId="ac">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154AD"/>
    <w:pPr>
      <w:ind w:firstLine="420"/>
    </w:pPr>
  </w:style>
  <w:style w:type="paragraph" w:styleId="ae">
    <w:name w:val="Body Text Indent"/>
    <w:basedOn w:val="a"/>
    <w:link w:val="Char5"/>
    <w:rsid w:val="001C5651"/>
    <w:pPr>
      <w:spacing w:line="300" w:lineRule="auto"/>
      <w:ind w:firstLine="560"/>
    </w:pPr>
    <w:rPr>
      <w:rFonts w:ascii="Times New Roman" w:eastAsia="宋体" w:hAnsi="Times New Roman" w:cs="Times New Roman"/>
      <w:sz w:val="28"/>
      <w:szCs w:val="28"/>
    </w:rPr>
  </w:style>
  <w:style w:type="character" w:customStyle="1" w:styleId="Char5">
    <w:name w:val="正文文本缩进 Char"/>
    <w:basedOn w:val="a0"/>
    <w:link w:val="ae"/>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83B65"/>
    <w:pPr>
      <w:ind w:leftChars="200" w:left="420"/>
    </w:pPr>
  </w:style>
  <w:style w:type="paragraph" w:styleId="30">
    <w:name w:val="toc 3"/>
    <w:basedOn w:val="a"/>
    <w:next w:val="a"/>
    <w:autoRedefine/>
    <w:uiPriority w:val="39"/>
    <w:unhideWhenUsed/>
    <w:rsid w:val="00D83B65"/>
    <w:pPr>
      <w:tabs>
        <w:tab w:val="right" w:leader="dot" w:pos="8296"/>
      </w:tabs>
      <w:spacing w:line="360" w:lineRule="exact"/>
      <w:ind w:leftChars="400" w:left="840"/>
    </w:pPr>
  </w:style>
  <w:style w:type="character" w:styleId="af">
    <w:name w:val="Hyperlink"/>
    <w:basedOn w:val="a0"/>
    <w:uiPriority w:val="99"/>
    <w:unhideWhenUsed/>
    <w:rsid w:val="00D83B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7.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oleObject" Target="embeddings/oleObject1.bin"/><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29" Type="http://schemas.openxmlformats.org/officeDocument/2006/relationships/oleObject" Target="embeddings/oleObject3.bin"/><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oleObject" Target="embeddings/oleObject4.bin"/><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chart" Target="charts/chart1.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2.bin"/><Relationship Id="rId30" Type="http://schemas.openxmlformats.org/officeDocument/2006/relationships/image" Target="media/image9.jpeg"/><Relationship Id="rId35" Type="http://schemas.openxmlformats.org/officeDocument/2006/relationships/image" Target="media/image1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ly-474\Desktop\&#27605;&#19994;&#35770;&#25991;\&#35770;&#25991;&#20013;&#30340;&#22270;&#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Sheet1!$A$2</c:f>
              <c:strCache>
                <c:ptCount val="1"/>
                <c:pt idx="0">
                  <c:v>2016年</c:v>
                </c:pt>
              </c:strCache>
            </c:strRef>
          </c:tx>
          <c:invertIfNegative val="0"/>
          <c:cat>
            <c:strRef>
              <c:f>Sheet1!$B$1:$C$1</c:f>
              <c:strCache>
                <c:ptCount val="2"/>
                <c:pt idx="0">
                  <c:v>无线移动设备流量</c:v>
                </c:pt>
                <c:pt idx="1">
                  <c:v>IP视频流量</c:v>
                </c:pt>
              </c:strCache>
            </c:strRef>
          </c:cat>
          <c:val>
            <c:numRef>
              <c:f>Sheet1!$B$2:$C$2</c:f>
              <c:numCache>
                <c:formatCode>0%</c:formatCode>
                <c:ptCount val="2"/>
                <c:pt idx="0">
                  <c:v>0.51</c:v>
                </c:pt>
                <c:pt idx="1">
                  <c:v>0.73</c:v>
                </c:pt>
              </c:numCache>
            </c:numRef>
          </c:val>
        </c:ser>
        <c:ser>
          <c:idx val="1"/>
          <c:order val="1"/>
          <c:tx>
            <c:strRef>
              <c:f>Sheet1!$A$3</c:f>
              <c:strCache>
                <c:ptCount val="1"/>
                <c:pt idx="0">
                  <c:v>2021年</c:v>
                </c:pt>
              </c:strCache>
            </c:strRef>
          </c:tx>
          <c:invertIfNegative val="0"/>
          <c:cat>
            <c:strRef>
              <c:f>Sheet1!$B$1:$C$1</c:f>
              <c:strCache>
                <c:ptCount val="2"/>
                <c:pt idx="0">
                  <c:v>无线移动设备流量</c:v>
                </c:pt>
                <c:pt idx="1">
                  <c:v>IP视频流量</c:v>
                </c:pt>
              </c:strCache>
            </c:strRef>
          </c:cat>
          <c:val>
            <c:numRef>
              <c:f>Sheet1!$B$3:$C$3</c:f>
              <c:numCache>
                <c:formatCode>0%</c:formatCode>
                <c:ptCount val="2"/>
                <c:pt idx="0">
                  <c:v>0.63</c:v>
                </c:pt>
                <c:pt idx="1">
                  <c:v>0.82</c:v>
                </c:pt>
              </c:numCache>
            </c:numRef>
          </c:val>
        </c:ser>
        <c:dLbls>
          <c:showLegendKey val="0"/>
          <c:showVal val="0"/>
          <c:showCatName val="0"/>
          <c:showSerName val="0"/>
          <c:showPercent val="0"/>
          <c:showBubbleSize val="0"/>
        </c:dLbls>
        <c:gapWidth val="150"/>
        <c:shape val="box"/>
        <c:axId val="230394112"/>
        <c:axId val="233518208"/>
        <c:axId val="0"/>
      </c:bar3DChart>
      <c:catAx>
        <c:axId val="230394112"/>
        <c:scaling>
          <c:orientation val="minMax"/>
        </c:scaling>
        <c:delete val="0"/>
        <c:axPos val="b"/>
        <c:majorTickMark val="out"/>
        <c:minorTickMark val="none"/>
        <c:tickLblPos val="nextTo"/>
        <c:crossAx val="233518208"/>
        <c:crosses val="autoZero"/>
        <c:auto val="1"/>
        <c:lblAlgn val="ctr"/>
        <c:lblOffset val="100"/>
        <c:noMultiLvlLbl val="0"/>
      </c:catAx>
      <c:valAx>
        <c:axId val="233518208"/>
        <c:scaling>
          <c:orientation val="minMax"/>
        </c:scaling>
        <c:delete val="0"/>
        <c:axPos val="l"/>
        <c:majorGridlines/>
        <c:numFmt formatCode="0%" sourceLinked="1"/>
        <c:majorTickMark val="out"/>
        <c:minorTickMark val="none"/>
        <c:tickLblPos val="nextTo"/>
        <c:crossAx val="2303941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D9966-885E-4EC6-91A9-41C897303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32239</TotalTime>
  <Pages>58</Pages>
  <Words>7969</Words>
  <Characters>45425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162</cp:revision>
  <dcterms:created xsi:type="dcterms:W3CDTF">2017-12-27T12:21:00Z</dcterms:created>
  <dcterms:modified xsi:type="dcterms:W3CDTF">2018-02-25T04:06:00Z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