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how-to-create-a-database-for-documentdb-using-the-azure-portal"/>
      <w:bookmarkEnd w:id="21"/>
      <w:r>
        <w:t xml:space="preserve">How to create a database for DocumentDB using the Azure portal</w:t>
      </w:r>
    </w:p>
    <w:p>
      <w:pPr>
        <w:pStyle w:val="FirstParagraph"/>
      </w:pPr>
      <w:r>
        <w:t xml:space="preserve">To use Microsoft Azure DocumentDB, you must have a</w:t>
      </w:r>
      <w:r>
        <w:t xml:space="preserve"> </w:t>
      </w:r>
      <w:hyperlink r:id="rId22">
        <w:r>
          <w:rPr>
            <w:rStyle w:val="Hyperlink"/>
          </w:rPr>
          <w:t xml:space="preserve">DocumentDB account</w:t>
        </w:r>
      </w:hyperlink>
      <w:r>
        <w:t xml:space="preserve">, a database, a collection, and documents. This topic describes how to create a database for DocumentDB in the Microsoft Azure portal. For information on how to create a database using one of the SDKs, see</w:t>
      </w:r>
      <w:r>
        <w:t xml:space="preserve"> </w:t>
      </w:r>
      <w:hyperlink r:id="rId23">
        <w:r>
          <w:rPr>
            <w:rStyle w:val="Hyperlink"/>
          </w:rPr>
          <w:t xml:space="preserve">Other ways to create a DocumentDB database</w:t>
        </w:r>
      </w:hyperlink>
      <w:r>
        <w:t xml:space="preserve">.</w:t>
      </w:r>
    </w:p>
    <w:p>
      <w:pPr>
        <w:pStyle w:val="FigureWithCaption"/>
      </w:pPr>
      <w:r>
        <w:drawing>
          <wp:inline>
            <wp:extent cx="5334000" cy="25560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reate-database/docdb-database-creation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 shot showing how to create a database, highlighting DocumentDB Accounts on the Browse blade, and a DocumentDB account on the DocumentDB Accounts blade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Azure Portal</w:t>
        </w:r>
      </w:hyperlink>
      <w:r>
        <w:t xml:space="preserve">, in the Jumpbar, click</w:t>
      </w:r>
      <w:r>
        <w:t xml:space="preserve"> </w:t>
      </w:r>
      <w:r>
        <w:rPr>
          <w:b/>
        </w:rPr>
        <w:t xml:space="preserve">DocumentDB Accounts</w:t>
      </w:r>
      <w:r>
        <w:t xml:space="preserve">. If</w:t>
      </w:r>
      <w:r>
        <w:t xml:space="preserve"> </w:t>
      </w:r>
      <w:r>
        <w:rPr>
          <w:b/>
        </w:rPr>
        <w:t xml:space="preserve">DocumentDB Accounts</w:t>
      </w:r>
      <w:r>
        <w:t xml:space="preserve"> </w:t>
      </w:r>
      <w:r>
        <w:t xml:space="preserve">is not visible, click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and then click</w:t>
      </w:r>
      <w:r>
        <w:t xml:space="preserve"> </w:t>
      </w:r>
      <w:r>
        <w:rPr>
          <w:b/>
        </w:rPr>
        <w:t xml:space="preserve">DocumentDB Accounts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DocumentDB Accounts</w:t>
      </w:r>
      <w:r>
        <w:t xml:space="preserve"> </w:t>
      </w:r>
      <w:r>
        <w:t xml:space="preserve">blade, select the account in which to add a DocumentDB NoSQL database. If you don’t have any accounts listed, you’ll need to</w:t>
      </w:r>
      <w:r>
        <w:t xml:space="preserve"> </w:t>
      </w:r>
      <w:hyperlink r:id="rId22">
        <w:r>
          <w:rPr>
            <w:rStyle w:val="Hyperlink"/>
          </w:rPr>
          <w:t xml:space="preserve">create a DocumentDB account</w:t>
        </w:r>
      </w:hyperlink>
      <w:r>
        <w:t xml:space="preserve">.</w:t>
      </w:r>
    </w:p>
    <w:p>
      <w:pPr>
        <w:pStyle w:val="FigureWithCaption"/>
        <w:numPr>
          <w:numId w:val="1000"/>
          <w:ilvl w:val="0"/>
        </w:numPr>
      </w:pPr>
      <w:r>
        <w:t xml:space="preserve">Screen shot showing how to create a database, highlighting the Add Database button, the ID box, and the OK button</w:t>
      </w:r>
    </w:p>
    <w:p>
      <w:pPr>
        <w:pStyle w:val="ImageCaption"/>
        <w:numPr>
          <w:numId w:val="1000"/>
          <w:ilvl w:val="0"/>
        </w:numPr>
      </w:pPr>
      <w:r>
        <w:t xml:space="preserve">Screen shot showing how to create a database, highlighting the Add Database button, the ID box, and the OK button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DocumentDB account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Add Database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Add Database</w:t>
      </w:r>
      <w:r>
        <w:t xml:space="preserve"> </w:t>
      </w:r>
      <w:r>
        <w:t xml:space="preserve">blade, enter the ID for your new database. When the name is validated, a green check mark appears in the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box.</w:t>
      </w:r>
    </w:p>
    <w:p>
      <w:pPr>
        <w:numPr>
          <w:numId w:val="1001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at the bottom of the screen to create the new database.</w:t>
      </w:r>
    </w:p>
    <w:p>
      <w:pPr>
        <w:numPr>
          <w:numId w:val="1001"/>
          <w:ilvl w:val="0"/>
        </w:numPr>
      </w:pPr>
      <w:r>
        <w:t xml:space="preserve">The new database now appears in the</w:t>
      </w:r>
      <w:r>
        <w:t xml:space="preserve"> </w:t>
      </w:r>
      <w:r>
        <w:rPr>
          <w:b/>
        </w:rPr>
        <w:t xml:space="preserve">Databases</w:t>
      </w:r>
      <w:r>
        <w:t xml:space="preserve"> </w:t>
      </w:r>
      <w:r>
        <w:t xml:space="preserve">lens on the</w:t>
      </w:r>
      <w:r>
        <w:t xml:space="preserve"> </w:t>
      </w:r>
      <w:r>
        <w:rPr>
          <w:b/>
        </w:rPr>
        <w:t xml:space="preserve">DocumentDB Account</w:t>
      </w:r>
      <w:r>
        <w:t xml:space="preserve"> </w:t>
      </w:r>
      <w:r>
        <w:t xml:space="preserve">blade.</w:t>
      </w:r>
    </w:p>
    <w:p>
      <w:pPr>
        <w:pStyle w:val="FigureWithCaption"/>
        <w:numPr>
          <w:numId w:val="1000"/>
          <w:ilvl w:val="0"/>
        </w:numPr>
      </w:pPr>
      <w:r>
        <w:t xml:space="preserve">Screen shot of the new database in the DocumentDB Account blade</w:t>
      </w:r>
    </w:p>
    <w:p>
      <w:pPr>
        <w:pStyle w:val="ImageCaption"/>
        <w:numPr>
          <w:numId w:val="1000"/>
          <w:ilvl w:val="0"/>
        </w:numPr>
      </w:pPr>
      <w:r>
        <w:t xml:space="preserve">Screen shot of the new database in the DocumentDB Account blade</w:t>
      </w:r>
    </w:p>
    <w:p>
      <w:pPr>
        <w:pStyle w:val="Heading2"/>
      </w:pPr>
      <w:bookmarkStart w:id="26" w:name="other-ways-to-create-a-documentdb-database"/>
      <w:bookmarkEnd w:id="26"/>
      <w:r>
        <w:t xml:space="preserve">Other ways to create a DocumentDB database</w:t>
      </w:r>
    </w:p>
    <w:p>
      <w:pPr>
        <w:pStyle w:val="FirstParagraph"/>
      </w:pPr>
      <w:r>
        <w:t xml:space="preserve">Databases do not have to be created using the portal, you can also create them using the</w:t>
      </w:r>
      <w:r>
        <w:t xml:space="preserve"> </w:t>
      </w:r>
      <w:hyperlink r:id="rId27">
        <w:r>
          <w:rPr>
            <w:rStyle w:val="Hyperlink"/>
          </w:rPr>
          <w:t xml:space="preserve">DocumentDB SDKs</w:t>
        </w:r>
      </w:hyperlink>
      <w:r>
        <w:t xml:space="preserve"> </w:t>
      </w:r>
      <w:r>
        <w:t xml:space="preserve">or the</w:t>
      </w:r>
      <w:r>
        <w:t xml:space="preserve"> </w:t>
      </w:r>
      <w:hyperlink r:id="rId28">
        <w:r>
          <w:rPr>
            <w:rStyle w:val="Hyperlink"/>
          </w:rPr>
          <w:t xml:space="preserve">REST API</w:t>
        </w:r>
      </w:hyperlink>
      <w:r>
        <w:t xml:space="preserve">. For information on working with databases by using the .NET SDK, see</w:t>
      </w:r>
      <w:r>
        <w:t xml:space="preserve"> </w:t>
      </w:r>
      <w:hyperlink r:id="rId29">
        <w:r>
          <w:rPr>
            <w:rStyle w:val="Hyperlink"/>
          </w:rPr>
          <w:t xml:space="preserve">.NET database examples</w:t>
        </w:r>
      </w:hyperlink>
      <w:r>
        <w:t xml:space="preserve">. For information on working with databases by using the Node.js SDK, see</w:t>
      </w:r>
      <w:r>
        <w:t xml:space="preserve"> </w:t>
      </w:r>
      <w:hyperlink r:id="rId30">
        <w:r>
          <w:rPr>
            <w:rStyle w:val="Hyperlink"/>
          </w:rPr>
          <w:t xml:space="preserve">Node.js database examples</w:t>
        </w:r>
      </w:hyperlink>
      <w:r>
        <w:t xml:space="preserve">.</w:t>
      </w:r>
    </w:p>
    <w:p>
      <w:pPr>
        <w:pStyle w:val="Heading2"/>
      </w:pPr>
      <w:bookmarkStart w:id="31" w:name="next-steps"/>
      <w:bookmarkEnd w:id="31"/>
      <w:r>
        <w:t xml:space="preserve">Next steps</w:t>
      </w:r>
    </w:p>
    <w:p>
      <w:pPr>
        <w:pStyle w:val="FirstParagraph"/>
      </w:pPr>
      <w:r>
        <w:t xml:space="preserve">Now that you know how to create a database for DocumentDB, the next step is to</w:t>
      </w:r>
      <w:r>
        <w:t xml:space="preserve"> </w:t>
      </w:r>
      <w:hyperlink r:id="rId32">
        <w:r>
          <w:rPr>
            <w:rStyle w:val="Hyperlink"/>
          </w:rPr>
          <w:t xml:space="preserve">create a collection</w:t>
        </w:r>
      </w:hyperlink>
      <w:r>
        <w:t xml:space="preserve">.</w:t>
      </w:r>
    </w:p>
    <w:p>
      <w:pPr>
        <w:pStyle w:val="BodyText"/>
      </w:pPr>
      <w:r>
        <w:t xml:space="preserve">Once your collection is created, you can</w:t>
      </w:r>
      <w:r>
        <w:t xml:space="preserve"> </w:t>
      </w:r>
      <w:hyperlink r:id="rId33">
        <w:r>
          <w:rPr>
            <w:rStyle w:val="Hyperlink"/>
          </w:rPr>
          <w:t xml:space="preserve">add JSON documents</w:t>
        </w:r>
      </w:hyperlink>
      <w:r>
        <w:t xml:space="preserve"> </w:t>
      </w:r>
      <w:r>
        <w:t xml:space="preserve">by using the Document Explorer in the Portal,</w:t>
      </w:r>
      <w:r>
        <w:t xml:space="preserve"> </w:t>
      </w:r>
      <w:hyperlink r:id="rId34">
        <w:r>
          <w:rPr>
            <w:rStyle w:val="Hyperlink"/>
          </w:rPr>
          <w:t xml:space="preserve">import documents</w:t>
        </w:r>
      </w:hyperlink>
      <w:r>
        <w:t xml:space="preserve"> </w:t>
      </w:r>
      <w:r>
        <w:t xml:space="preserve">into the collection by using the DocumentDB Data Migration Tool, or use one of the</w:t>
      </w:r>
      <w:r>
        <w:t xml:space="preserve"> </w:t>
      </w:r>
      <w:hyperlink r:id="rId27">
        <w:r>
          <w:rPr>
            <w:rStyle w:val="Hyperlink"/>
          </w:rPr>
          <w:t xml:space="preserve">DocumentDB SDKs</w:t>
        </w:r>
      </w:hyperlink>
      <w:r>
        <w:t xml:space="preserve"> </w:t>
      </w:r>
      <w:r>
        <w:t xml:space="preserve">to perform CRUD operations. DocumentDB has .NET, Java, Python, Node.js, and JavaScript API SDKs. For .NET code samples showing how to create, remove, update and delete documents, see</w:t>
      </w:r>
      <w:r>
        <w:t xml:space="preserve"> </w:t>
      </w:r>
      <w:hyperlink r:id="rId35">
        <w:r>
          <w:rPr>
            <w:rStyle w:val="Hyperlink"/>
          </w:rPr>
          <w:t xml:space="preserve">.NET document examples</w:t>
        </w:r>
      </w:hyperlink>
      <w:r>
        <w:t xml:space="preserve">. For information on working with documents by using the Node.js SDK, see</w:t>
      </w:r>
      <w:r>
        <w:t xml:space="preserve"> </w:t>
      </w:r>
      <w:hyperlink r:id="rId36">
        <w:r>
          <w:rPr>
            <w:rStyle w:val="Hyperlink"/>
          </w:rPr>
          <w:t xml:space="preserve">Node.js document examples</w:t>
        </w:r>
      </w:hyperlink>
      <w:r>
        <w:t xml:space="preserve">.</w:t>
      </w:r>
    </w:p>
    <w:p>
      <w:pPr>
        <w:pStyle w:val="BodyText"/>
      </w:pPr>
      <w:r>
        <w:t xml:space="preserve">After you have documents in a collection, you can use</w:t>
      </w:r>
      <w:r>
        <w:t xml:space="preserve"> </w:t>
      </w:r>
      <w:hyperlink r:id="rId37">
        <w:r>
          <w:rPr>
            <w:rStyle w:val="Hyperlink"/>
          </w:rPr>
          <w:t xml:space="preserve">DocumentDB SQL</w:t>
        </w:r>
      </w:hyperlink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execute queries</w:t>
        </w:r>
      </w:hyperlink>
      <w:r>
        <w:t xml:space="preserve"> </w:t>
      </w:r>
      <w:r>
        <w:t xml:space="preserve">against your documents by using the</w:t>
      </w:r>
      <w:r>
        <w:t xml:space="preserve"> </w:t>
      </w:r>
      <w:hyperlink r:id="rId39">
        <w:r>
          <w:rPr>
            <w:rStyle w:val="Hyperlink"/>
          </w:rPr>
          <w:t xml:space="preserve">Query Explorer</w:t>
        </w:r>
      </w:hyperlink>
      <w:r>
        <w:t xml:space="preserve"> </w:t>
      </w:r>
      <w:r>
        <w:t xml:space="preserve">in the Portal, the</w:t>
      </w:r>
      <w:r>
        <w:t xml:space="preserve"> </w:t>
      </w:r>
      <w:hyperlink r:id="rId40">
        <w:r>
          <w:rPr>
            <w:rStyle w:val="Hyperlink"/>
          </w:rPr>
          <w:t xml:space="preserve">REST API</w:t>
        </w:r>
      </w:hyperlink>
      <w:r>
        <w:t xml:space="preserve">, or one of the</w:t>
      </w:r>
      <w:r>
        <w:t xml:space="preserve"> </w:t>
      </w:r>
      <w:hyperlink r:id="rId27">
        <w:r>
          <w:rPr>
            <w:rStyle w:val="Hyperlink"/>
          </w:rPr>
          <w:t xml:space="preserve">SDKs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cd39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c144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/documentation/articles/#other-ways-to-create-a-documentdb-database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2" Target="/documentation/articles/documentdb-create-collection" TargetMode="External" /><Relationship Type="http://schemas.openxmlformats.org/officeDocument/2006/relationships/hyperlink" Id="rId29" Target="/documentation/articles/documentdb-dotnet-samples#database-examples" TargetMode="External" /><Relationship Type="http://schemas.openxmlformats.org/officeDocument/2006/relationships/hyperlink" Id="rId35" Target="/documentation/articles/documentdb-dotnet-samples#document-examples" TargetMode="External" /><Relationship Type="http://schemas.openxmlformats.org/officeDocument/2006/relationships/hyperlink" Id="rId34" Target="/documentation/articles/documentdb-import-data" TargetMode="External" /><Relationship Type="http://schemas.openxmlformats.org/officeDocument/2006/relationships/hyperlink" Id="rId30" Target="/documentation/articles/documentdb-nodejs-samples#database-examples" TargetMode="External" /><Relationship Type="http://schemas.openxmlformats.org/officeDocument/2006/relationships/hyperlink" Id="rId36" Target="/documentation/articles/documentdb-nodejs-samples#document-examples" TargetMode="External" /><Relationship Type="http://schemas.openxmlformats.org/officeDocument/2006/relationships/hyperlink" Id="rId39" Target="/documentation/articles/documentdb-query-collections-query-explorer" TargetMode="External" /><Relationship Type="http://schemas.openxmlformats.org/officeDocument/2006/relationships/hyperlink" Id="rId27" Target="/documentation/articles/documentdb-sdk-dotnet" TargetMode="External" /><Relationship Type="http://schemas.openxmlformats.org/officeDocument/2006/relationships/hyperlink" Id="rId37" Target="/documentation/articles/documentdb-sql-query" TargetMode="External" /><Relationship Type="http://schemas.openxmlformats.org/officeDocument/2006/relationships/hyperlink" Id="rId38" Target="/documentation/articles/documentdb-sql-query#executing-sql-queries" TargetMode="External" /><Relationship Type="http://schemas.openxmlformats.org/officeDocument/2006/relationships/hyperlink" Id="rId33" Target="/documentation/articles/documentdb-view-json-document-explorer" TargetMode="External" /><Relationship Type="http://schemas.openxmlformats.org/officeDocument/2006/relationships/hyperlink" Id="rId28" Target="/documentation/articles/https://msdn.microsoft.com/library/mt489072.aspx" TargetMode="External" /><Relationship Type="http://schemas.openxmlformats.org/officeDocument/2006/relationships/hyperlink" Id="rId40" Target="https://msdn.microsoft.com/library/azure/dn781481.aspx" TargetMode="External" /><Relationship Type="http://schemas.openxmlformats.org/officeDocument/2006/relationships/hyperlink" Id="rId25" Target="https://portal.azur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documentation/articles/#other-ways-to-create-a-documentdb-database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2" Target="/documentation/articles/documentdb-create-collection" TargetMode="External" /><Relationship Type="http://schemas.openxmlformats.org/officeDocument/2006/relationships/hyperlink" Id="rId29" Target="/documentation/articles/documentdb-dotnet-samples#database-examples" TargetMode="External" /><Relationship Type="http://schemas.openxmlformats.org/officeDocument/2006/relationships/hyperlink" Id="rId35" Target="/documentation/articles/documentdb-dotnet-samples#document-examples" TargetMode="External" /><Relationship Type="http://schemas.openxmlformats.org/officeDocument/2006/relationships/hyperlink" Id="rId34" Target="/documentation/articles/documentdb-import-data" TargetMode="External" /><Relationship Type="http://schemas.openxmlformats.org/officeDocument/2006/relationships/hyperlink" Id="rId30" Target="/documentation/articles/documentdb-nodejs-samples#database-examples" TargetMode="External" /><Relationship Type="http://schemas.openxmlformats.org/officeDocument/2006/relationships/hyperlink" Id="rId36" Target="/documentation/articles/documentdb-nodejs-samples#document-examples" TargetMode="External" /><Relationship Type="http://schemas.openxmlformats.org/officeDocument/2006/relationships/hyperlink" Id="rId39" Target="/documentation/articles/documentdb-query-collections-query-explorer" TargetMode="External" /><Relationship Type="http://schemas.openxmlformats.org/officeDocument/2006/relationships/hyperlink" Id="rId27" Target="/documentation/articles/documentdb-sdk-dotnet" TargetMode="External" /><Relationship Type="http://schemas.openxmlformats.org/officeDocument/2006/relationships/hyperlink" Id="rId37" Target="/documentation/articles/documentdb-sql-query" TargetMode="External" /><Relationship Type="http://schemas.openxmlformats.org/officeDocument/2006/relationships/hyperlink" Id="rId38" Target="/documentation/articles/documentdb-sql-query#executing-sql-queries" TargetMode="External" /><Relationship Type="http://schemas.openxmlformats.org/officeDocument/2006/relationships/hyperlink" Id="rId33" Target="/documentation/articles/documentdb-view-json-document-explorer" TargetMode="External" /><Relationship Type="http://schemas.openxmlformats.org/officeDocument/2006/relationships/hyperlink" Id="rId28" Target="/documentation/articles/https://msdn.microsoft.com/library/mt489072.aspx" TargetMode="External" /><Relationship Type="http://schemas.openxmlformats.org/officeDocument/2006/relationships/hyperlink" Id="rId40" Target="https://msdn.microsoft.com/library/azure/dn781481.aspx" TargetMode="External" /><Relationship Type="http://schemas.openxmlformats.org/officeDocument/2006/relationships/hyperlink" Id="rId25" Target="https://portal.azu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