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8.png" ContentType="image/png"/>
  <Override PartName="/word/media/rId60.png" ContentType="image/png"/>
  <Override PartName="/word/media/rId40.png" ContentType="image/png"/>
  <Override PartName="/word/media/rId61.png" ContentType="image/png"/>
  <Override PartName="/word/media/rId62.png" ContentType="image/png"/>
  <Override PartName="/word/media/rId58.png" ContentType="image/png"/>
  <Override PartName="/word/media/rId64.png" ContentType="image/png"/>
  <Override PartName="/word/media/rId65.png" ContentType="image/png"/>
  <Override PartName="/word/media/rId50.png" ContentType="image/png"/>
  <Override PartName="/word/media/rId52.png" ContentType="image/png"/>
  <Override PartName="/word/media/rId45.png" ContentType="image/png"/>
  <Override PartName="/word/media/rId46.png" ContentType="image/png"/>
  <Override PartName="/word/media/rId54.png" ContentType="image/png"/>
  <Override PartName="/word/media/rId55.png" ContentType="image/png"/>
  <Override PartName="/word/media/rId67.png" ContentType="image/png"/>
  <Override PartName="/word/media/rId68.png" ContentType="image/png"/>
  <Override PartName="/word/media/rId30.png" ContentType="image/png"/>
  <Override PartName="/word/media/rId71.png" ContentType="image/png"/>
  <Override PartName="/word/media/rId72.png" ContentType="image/png"/>
  <Override PartName="/word/media/rId34.png" ContentType="image/png"/>
  <Override PartName="/word/media/rId32.png" ContentType="image/png"/>
  <Override PartName="/word/media/rId78.png" ContentType="image/png"/>
  <Override PartName="/word/media/rId36.png" ContentType="image/png"/>
  <Override PartName="/word/media/rId37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数据库迁移工具将数据导入到-documentdb"/>
      <w:bookmarkEnd w:id="21"/>
      <w:r>
        <w:t xml:space="preserve">使用数据库迁移工具将数据导入到 DocumentDB</w:t>
      </w:r>
    </w:p>
    <w:p>
      <w:pPr>
        <w:pStyle w:val="FirstParagraph"/>
      </w:pPr>
      <w:r>
        <w:t xml:space="preserve">本文演示了如何使用开源 DocumentDB 数据迁移工具将数据从各种源导入到</w:t>
      </w:r>
      <w:r>
        <w:t xml:space="preserve"> </w:t>
      </w:r>
      <w:hyperlink r:id="rId22">
        <w:r>
          <w:rPr>
            <w:rStyle w:val="Hyperlink"/>
          </w:rPr>
          <w:t xml:space="preserve">Microsoft Azure DocumentDB</w:t>
        </w:r>
      </w:hyperlink>
      <w:r>
        <w:t xml:space="preserve">，包括 JSON 文件、CSV 文件、SQL、MongoDB、Azure 表存储、Amazon DynamoDB 和 DocumentDB 集合。</w:t>
      </w:r>
    </w:p>
    <w:p>
      <w:pPr>
        <w:pStyle w:val="BodyText"/>
      </w:pPr>
      <w:r>
        <w:t xml:space="preserve">阅读本文之后，你将能够回答以下问题：</w:t>
      </w:r>
    </w:p>
    <w:p>
      <w:pPr>
        <w:pStyle w:val="Compact"/>
        <w:numPr>
          <w:numId w:val="1001"/>
          <w:ilvl w:val="0"/>
        </w:numPr>
      </w:pPr>
      <w:r>
        <w:t xml:space="preserve">如何将 JSON 文件数据导入到 DocumentDB？</w:t>
      </w:r>
    </w:p>
    <w:p>
      <w:pPr>
        <w:pStyle w:val="Compact"/>
        <w:numPr>
          <w:numId w:val="1001"/>
          <w:ilvl w:val="0"/>
        </w:numPr>
      </w:pPr>
      <w:r>
        <w:t xml:space="preserve">如何将 CSV 文件数据导入到 DocumentDB？</w:t>
      </w:r>
    </w:p>
    <w:p>
      <w:pPr>
        <w:pStyle w:val="Compact"/>
        <w:numPr>
          <w:numId w:val="1001"/>
          <w:ilvl w:val="0"/>
        </w:numPr>
      </w:pPr>
      <w:r>
        <w:t xml:space="preserve">如何将 SQL Server 数据导入到 DocumentDB？</w:t>
      </w:r>
    </w:p>
    <w:p>
      <w:pPr>
        <w:pStyle w:val="Compact"/>
        <w:numPr>
          <w:numId w:val="1001"/>
          <w:ilvl w:val="0"/>
        </w:numPr>
      </w:pPr>
      <w:r>
        <w:t xml:space="preserve">如何将 MongoDB 数据导入到 DocumentDB？</w:t>
      </w:r>
    </w:p>
    <w:p>
      <w:pPr>
        <w:pStyle w:val="Compact"/>
        <w:numPr>
          <w:numId w:val="1001"/>
          <w:ilvl w:val="0"/>
        </w:numPr>
      </w:pPr>
      <w:r>
        <w:t xml:space="preserve">如何将数据从 Azure 表存储导入到 DocumentDB？</w:t>
      </w:r>
    </w:p>
    <w:p>
      <w:pPr>
        <w:pStyle w:val="Compact"/>
        <w:numPr>
          <w:numId w:val="1001"/>
          <w:ilvl w:val="0"/>
        </w:numPr>
      </w:pPr>
      <w:r>
        <w:t xml:space="preserve">如何将数据从 Amazon DynamoDB 导入到 DocumentDB？</w:t>
      </w:r>
    </w:p>
    <w:p>
      <w:pPr>
        <w:pStyle w:val="Compact"/>
        <w:numPr>
          <w:numId w:val="1001"/>
          <w:ilvl w:val="0"/>
        </w:numPr>
      </w:pPr>
      <w:r>
        <w:t xml:space="preserve">如何将数据从 HBase 中导入到 DocumentDB？</w:t>
      </w:r>
    </w:p>
    <w:p>
      <w:pPr>
        <w:pStyle w:val="Compact"/>
        <w:numPr>
          <w:numId w:val="1001"/>
          <w:ilvl w:val="0"/>
        </w:numPr>
      </w:pPr>
      <w:r>
        <w:t xml:space="preserve">如何在 DocumentDB 集合之间迁移数据？</w:t>
      </w:r>
    </w:p>
    <w:p>
      <w:pPr>
        <w:pStyle w:val="Heading2"/>
      </w:pPr>
      <w:bookmarkStart w:id="23" w:name="先决条件"/>
      <w:bookmarkEnd w:id="23"/>
      <w:r>
        <w:t xml:space="preserve">先决条件</w:t>
      </w:r>
    </w:p>
    <w:p>
      <w:pPr>
        <w:pStyle w:val="FirstParagraph"/>
      </w:pPr>
      <w:r>
        <w:t xml:space="preserve">在按照本文中的说明操作之前，请确保已安装下列项：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Microsoft .NET Framework 4.51</w:t>
        </w:r>
      </w:hyperlink>
      <w:r>
        <w:t xml:space="preserve"> </w:t>
      </w:r>
      <w:r>
        <w:t xml:space="preserve">或更高版本。</w:t>
      </w:r>
    </w:p>
    <w:p>
      <w:pPr>
        <w:pStyle w:val="Heading2"/>
      </w:pPr>
      <w:bookmarkStart w:id="25" w:name="documentdb-数据迁移工具概述"/>
      <w:bookmarkEnd w:id="25"/>
      <w:r>
        <w:t xml:space="preserve">DocumentDB 数据迁移工具概述</w:t>
      </w:r>
    </w:p>
    <w:p>
      <w:pPr>
        <w:pStyle w:val="FirstParagraph"/>
      </w:pPr>
      <w:r>
        <w:t xml:space="preserve">DocumentDB 数据迁移工具是一个开源解决方案，它将数据从多个源导入到 DocumentDB，包括︰</w:t>
      </w:r>
    </w:p>
    <w:p>
      <w:pPr>
        <w:pStyle w:val="Compact"/>
        <w:numPr>
          <w:numId w:val="1003"/>
          <w:ilvl w:val="0"/>
        </w:numPr>
      </w:pPr>
      <w:r>
        <w:t xml:space="preserve">JSON 文件</w:t>
      </w:r>
    </w:p>
    <w:p>
      <w:pPr>
        <w:pStyle w:val="Compact"/>
        <w:numPr>
          <w:numId w:val="1003"/>
          <w:ilvl w:val="0"/>
        </w:numPr>
      </w:pPr>
      <w:r>
        <w:t xml:space="preserve">MongoDB</w:t>
      </w:r>
    </w:p>
    <w:p>
      <w:pPr>
        <w:pStyle w:val="Compact"/>
        <w:numPr>
          <w:numId w:val="1003"/>
          <w:ilvl w:val="0"/>
        </w:numPr>
      </w:pPr>
      <w:r>
        <w:t xml:space="preserve">SQL Server</w:t>
      </w:r>
    </w:p>
    <w:p>
      <w:pPr>
        <w:pStyle w:val="Compact"/>
        <w:numPr>
          <w:numId w:val="1003"/>
          <w:ilvl w:val="0"/>
        </w:numPr>
      </w:pPr>
      <w:r>
        <w:t xml:space="preserve">CSV 文件</w:t>
      </w:r>
    </w:p>
    <w:p>
      <w:pPr>
        <w:pStyle w:val="Compact"/>
        <w:numPr>
          <w:numId w:val="1003"/>
          <w:ilvl w:val="0"/>
        </w:numPr>
      </w:pPr>
      <w:r>
        <w:t xml:space="preserve">Azure 表存储</w:t>
      </w:r>
    </w:p>
    <w:p>
      <w:pPr>
        <w:pStyle w:val="Compact"/>
        <w:numPr>
          <w:numId w:val="1003"/>
          <w:ilvl w:val="0"/>
        </w:numPr>
      </w:pPr>
      <w:r>
        <w:t xml:space="preserve">Amazon DynamoDB</w:t>
      </w:r>
    </w:p>
    <w:p>
      <w:pPr>
        <w:pStyle w:val="Compact"/>
        <w:numPr>
          <w:numId w:val="1003"/>
          <w:ilvl w:val="0"/>
        </w:numPr>
      </w:pPr>
      <w:r>
        <w:t xml:space="preserve">HBase</w:t>
      </w:r>
    </w:p>
    <w:p>
      <w:pPr>
        <w:pStyle w:val="Compact"/>
        <w:numPr>
          <w:numId w:val="1003"/>
          <w:ilvl w:val="0"/>
        </w:numPr>
      </w:pPr>
      <w:r>
        <w:t xml:space="preserve">DocumentDB 集合</w:t>
      </w:r>
    </w:p>
    <w:p>
      <w:pPr>
        <w:pStyle w:val="FirstParagraph"/>
      </w:pPr>
      <w:r>
        <w:t xml:space="preserve">导入工具将包括图形用户界面 (dtui.exe)，还可从命令行 (dt.exe) 中驱动。实际上，有一个选项可以在通过用户界面设置导入后输出关联的命令。可以转换表格源数据（例如 SQL Server 或 CSV 文件），以便可以在导入过程中创建层次结构关系（子文档）。继续阅读，以了解有关源选项、用于从每个源导入的示例命令行以及目标选项的详细信息，并查看导入结果。</w:t>
      </w:r>
    </w:p>
    <w:p>
      <w:pPr>
        <w:pStyle w:val="Heading2"/>
      </w:pPr>
      <w:bookmarkStart w:id="26" w:name="documentdb-数据迁移工具的安装"/>
      <w:bookmarkEnd w:id="26"/>
      <w:r>
        <w:t xml:space="preserve">DocumentDB 数据迁移工具的安装</w:t>
      </w:r>
    </w:p>
    <w:p>
      <w:pPr>
        <w:pStyle w:val="FirstParagraph"/>
      </w:pPr>
      <w:r>
        <w:t xml:space="preserve">迁移工具源代码可从</w:t>
      </w:r>
      <w:hyperlink r:id="rId27">
        <w:r>
          <w:rPr>
            <w:rStyle w:val="Hyperlink"/>
          </w:rPr>
          <w:t xml:space="preserve">本存储库</w:t>
        </w:r>
      </w:hyperlink>
      <w:r>
        <w:t xml:space="preserve">中的 GitHub 上下载，编译版本可从</w:t>
      </w:r>
      <w:r>
        <w:t xml:space="preserve"> </w:t>
      </w:r>
      <w:hyperlink r:id="rId28">
        <w:r>
          <w:rPr>
            <w:rStyle w:val="Hyperlink"/>
          </w:rPr>
          <w:t xml:space="preserve">Microsoft Download Center</w:t>
        </w:r>
      </w:hyperlink>
      <w:r>
        <w:t xml:space="preserve"> </w:t>
      </w:r>
      <w:r>
        <w:t xml:space="preserve">上下载。你可以编译解决方案，或者只下载并将编译版本解压缩到所选的目录中。然后运行以下任一文件：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Dtui.exe</w:t>
      </w:r>
      <w:r>
        <w:t xml:space="preserve">︰该工具的图形界面版本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Dtui.exe</w:t>
      </w:r>
      <w:r>
        <w:t xml:space="preserve">︰该工具的命令行版本</w:t>
      </w:r>
    </w:p>
    <w:p>
      <w:pPr>
        <w:pStyle w:val="Heading2"/>
      </w:pPr>
      <w:bookmarkStart w:id="29" w:name="导入-json-文件"/>
      <w:bookmarkEnd w:id="29"/>
      <w:r>
        <w:t xml:space="preserve">导入 JSON 文件</w:t>
      </w:r>
    </w:p>
    <w:p>
      <w:pPr>
        <w:pStyle w:val="FirstParagraph"/>
      </w:pPr>
      <w:r>
        <w:t xml:space="preserve">借助 JSON 文件源导入程序选项，可以导入一个或多个只包含单个文档的 JSON 文件或者每个都包含一组 JSON 文档的 JSON 文件。添加包含 JSON 文件的文件夹以供导入时，可以选择递归搜索子文件夹中的文件。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jsonsour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JSON 文件源选项的屏幕截图 - 数据库迁移工具</w:t>
      </w:r>
    </w:p>
    <w:p>
      <w:pPr>
        <w:pStyle w:val="BodyText"/>
      </w:pPr>
      <w:r>
        <w:t xml:space="preserve">下面是一些导入 JSON 文件的命令行示例︰</w:t>
      </w:r>
    </w:p>
    <w:p>
      <w:pPr>
        <w:pStyle w:val="SourceCode"/>
      </w:pPr>
      <w:r>
        <w:rPr>
          <w:rStyle w:val="VerbatimChar"/>
        </w:rPr>
        <w:t xml:space="preserve">#Import a single JSON file</w:t>
      </w:r>
      <w:r>
        <w:br w:type="textWrapping"/>
      </w:r>
      <w:r>
        <w:rPr>
          <w:rStyle w:val="VerbatimChar"/>
        </w:rPr>
        <w:t xml:space="preserve">dt.exe /s:JsonFile /s.Files:.\Sessions.json /t:DocumentDBBulk /t.ConnectionString:"AccountEndpoint=&lt;DocumentDB Endpoint&gt;;AccountKey=&lt;DocumentDB Key&gt;;Database=&lt;DocumentDB Database&gt;;" /t.Collection:Sessions /t.CollectionTier:S3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#Import a directory of JSON files</w:t>
      </w:r>
      <w:r>
        <w:br w:type="textWrapping"/>
      </w:r>
      <w:r>
        <w:rPr>
          <w:rStyle w:val="VerbatimChar"/>
        </w:rPr>
        <w:t xml:space="preserve">dt.exe /s:JsonFile /s.Files:C:\TESessions*.json /t:DocumentDBBulk /t.ConnectionString:" AccountEndpoint=&lt;DocumentDB Endpoint&gt;;AccountKey=&lt;DocumentDB Key&gt;;Database=&lt;DocumentDB Database&gt;;" /t.Collection:Sessions /t.CollectionTier:S3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#Import a directory (including sub-directories) of JSON files</w:t>
      </w:r>
      <w:r>
        <w:br w:type="textWrapping"/>
      </w:r>
      <w:r>
        <w:rPr>
          <w:rStyle w:val="VerbatimChar"/>
        </w:rPr>
        <w:t xml:space="preserve">dt.exe /s:JsonFile /s.Files:C:\LastFMMusic***.json /t:DocumentDBBulk /t.ConnectionString:" AccountEndpoint=&lt;DocumentDB Endpoint&gt;;AccountKey=&lt;DocumentDB Key&gt;;Database=&lt;DocumentDB Database&gt;;" /t.Collection:Music /t.CollectionTier:S3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#Import a directory (single), directory (recursive), and individual JSON files</w:t>
      </w:r>
      <w:r>
        <w:br w:type="textWrapping"/>
      </w:r>
      <w:r>
        <w:rPr>
          <w:rStyle w:val="VerbatimChar"/>
        </w:rPr>
        <w:t xml:space="preserve">dt.exe /s:JsonFile /s.Files:C:\Tweets*.*;C:\LargeDocs***.*;C:\TESessions\Session48172.json;C:\TESessions\Session48173.json;C:\TESessions\Session48174.json;C:\TESessions\Session48175.json;C:\TESessions\Session48177.json /t:DocumentDBBulk /t.ConnectionString:"AccountEndpoint=&lt;DocumentDB Endpoint&gt;;AccountKey=&lt;DocumentDB Key&gt;;Database=&lt;DocumentDB Database&gt;;" /t.Collection:subs /t.CollectionTier:S3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#Import a single JSON file and partition the data across 4 collections</w:t>
      </w:r>
      <w:r>
        <w:br w:type="textWrapping"/>
      </w:r>
      <w:r>
        <w:rPr>
          <w:rStyle w:val="VerbatimChar"/>
        </w:rPr>
        <w:t xml:space="preserve">dt.exe /s:JsonFile /s.Files:D:\\CompanyData\\Companies.json /t:DocumentDBBulk /t.ConnectionString:"AccountEndpoint=&lt;DocumentDB Endpoint&gt;;AccountKey=&lt;DocumentDB Key&gt;;Database=&lt;DocumentDB Database&gt;;" /t.Collection:comp[1-4] /t.PartitionKey:name /t.CollectionTier:S3</w:t>
      </w:r>
    </w:p>
    <w:p>
      <w:pPr>
        <w:pStyle w:val="Heading2"/>
      </w:pPr>
      <w:bookmarkStart w:id="31" w:name="从-mongodb-中导入"/>
      <w:bookmarkEnd w:id="31"/>
      <w:r>
        <w:t xml:space="preserve">从 MongoDB 中导入</w:t>
      </w:r>
    </w:p>
    <w:p>
      <w:pPr>
        <w:pStyle w:val="FirstParagraph"/>
      </w:pPr>
      <w:r>
        <w:t xml:space="preserve">借助 MongoDB 源导入程序选项，可从单个 MongoDB 集合中导入，并且选择使用查询筛选文档和/或使用投影来修改文档结构。</w:t>
      </w:r>
    </w:p>
    <w:p>
      <w:pPr>
        <w:pStyle w:val="FigureWithCaption"/>
      </w:pPr>
      <w:r>
        <w:drawing>
          <wp:inline>
            <wp:extent cx="5334000" cy="39960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mongodbsour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MongoDB 源选项的屏幕截图 - documentdb 与 mongodb 对比</w:t>
      </w:r>
    </w:p>
    <w:p>
      <w:pPr>
        <w:pStyle w:val="BodyText"/>
      </w:pPr>
      <w:r>
        <w:t xml:space="preserve">连接字符串是标准 MongoDB 格式：</w:t>
      </w:r>
    </w:p>
    <w:p>
      <w:pPr>
        <w:pStyle w:val="SourceCode"/>
      </w:pPr>
      <w:r>
        <w:rPr>
          <w:rStyle w:val="VerbatimChar"/>
        </w:rPr>
        <w:t xml:space="preserve">mongodb://&lt;dbuser&gt;:&lt;dbpassword&gt;@&lt;host&gt;:&lt;port&gt;/&lt;database&gt;</w:t>
      </w:r>
    </w:p>
    <w:p>
      <w:pPr>
        <w:pStyle w:val="BlockText"/>
      </w:pPr>
      <w:r>
        <w:t xml:space="preserve">[AZURE.NOTE] 使用验证命令来确保可以访问在连接字符串字段中指定的 MongoDB 实例。</w:t>
      </w:r>
    </w:p>
    <w:p>
      <w:pPr>
        <w:pStyle w:val="FirstParagraph"/>
      </w:pPr>
      <w:r>
        <w:t xml:space="preserve">输入将从其中导入数据的集合的名称。可以选择为查询（例如 {pop: {$gt: 5000}}）和/或投影（例如 {loc:0}）指定或提供一个文件来筛选和形成要导入的数据。</w:t>
      </w:r>
    </w:p>
    <w:p>
      <w:pPr>
        <w:pStyle w:val="BodyText"/>
      </w:pPr>
      <w:r>
        <w:t xml:space="preserve">下面是一些从 MongoDB 中导入的命令行示例︰</w:t>
      </w:r>
    </w:p>
    <w:p>
      <w:pPr>
        <w:pStyle w:val="SourceCode"/>
      </w:pPr>
      <w:r>
        <w:rPr>
          <w:rStyle w:val="VerbatimChar"/>
        </w:rPr>
        <w:t xml:space="preserve">#Import all documents from a MongoDB collection</w:t>
      </w:r>
      <w:r>
        <w:br w:type="textWrapping"/>
      </w:r>
      <w:r>
        <w:rPr>
          <w:rStyle w:val="VerbatimChar"/>
        </w:rPr>
        <w:t xml:space="preserve">dt.exe /s:MongoDB /s.ConnectionString:mongodb://&lt;dbuser&gt;:&lt;dbpassword&gt;@&lt;host&gt;:&lt;port&gt;/&lt;database&gt; /s.Collection:zips /t:DocumentDBBulk /t.ConnectionString:"AccountEndpoint=&lt;DocumentDB Endpoint&gt;;AccountKey=&lt;DocumentDB Key&gt;;Database=&lt;DocumentDB Database&gt;;" /t.Collection:BulkZips /t.IdField:_id /t.CollectionTier:S3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#Import documents from a MongoDB collection which match the query and exclude the loc field</w:t>
      </w:r>
      <w:r>
        <w:br w:type="textWrapping"/>
      </w:r>
      <w:r>
        <w:rPr>
          <w:rStyle w:val="VerbatimChar"/>
        </w:rPr>
        <w:t xml:space="preserve">dt.exe /s:MongoDB /s.ConnectionString:mongodb://&lt;dbuser&gt;:&lt;dbpassword&gt;@&lt;host&gt;:&lt;port&gt;/&lt;database&gt; /s.Collection:zips /s.Query:{pop:{$gt:50000}} /s.Projection:{loc:0} /t:DocumentDBBulk /t.ConnectionString:"AccountEndpoint=&lt;DocumentDB Endpoint&gt;;AccountKey=&lt;DocumentDB Key&gt;;Database=&lt;DocumentDB Database&gt;;" /t.Collection:BulkZipsTransform /t.IdField:_id/t.CollectionTier:S3</w:t>
      </w:r>
    </w:p>
    <w:p>
      <w:pPr>
        <w:pStyle w:val="Heading2"/>
      </w:pPr>
      <w:bookmarkStart w:id="33" w:name="导入-mongodb-导出文件"/>
      <w:bookmarkEnd w:id="33"/>
      <w:r>
        <w:t xml:space="preserve">导入 MongoDB 导出文件</w:t>
      </w:r>
    </w:p>
    <w:p>
      <w:pPr>
        <w:pStyle w:val="FirstParagraph"/>
      </w:pPr>
      <w:r>
        <w:t xml:space="preserve">借助 MongoDB 导出 JSON 文件源导入程序选项，可以导入一个或多个通过 mongoexport 实用程序生成的 JSON 文件。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mongodbexportsour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MongoDB 导出源选项的屏幕截图 - documentdb 与 mongodb 对比</w:t>
      </w:r>
    </w:p>
    <w:p>
      <w:pPr>
        <w:pStyle w:val="BodyText"/>
      </w:pPr>
      <w:r>
        <w:t xml:space="preserve">添加包含 MongoDB 导出 JSON 文件的文件夹以供导入时，可以选择递归搜索子文件夹中的文件。</w:t>
      </w:r>
    </w:p>
    <w:p>
      <w:pPr>
        <w:pStyle w:val="BodyText"/>
      </w:pPr>
      <w:r>
        <w:t xml:space="preserve">下面是一个用于从 MongoDB 导出 JSON 文件中导入的命令行示例︰</w:t>
      </w:r>
    </w:p>
    <w:p>
      <w:pPr>
        <w:pStyle w:val="SourceCode"/>
      </w:pPr>
      <w:r>
        <w:rPr>
          <w:rStyle w:val="VerbatimChar"/>
        </w:rPr>
        <w:t xml:space="preserve">dt.exe /s:MongoDBExport /s.Files:D:\mongoemployees.json /t:DocumentDBBulk /t.ConnectionString:"AccountEndpoint=&lt;DocumentDB Endpoint&gt;;AccountKey=&lt;DocumentDB Key&gt;;Database=&lt;DocumentDB Database&gt;;" /t.Collection:employees /t.IdField:_id /t.Dates:Epoch /t.CollectionTier:S3</w:t>
      </w:r>
    </w:p>
    <w:p>
      <w:pPr>
        <w:pStyle w:val="Heading2"/>
      </w:pPr>
      <w:bookmarkStart w:id="35" w:name="从-sql-server-中导入"/>
      <w:bookmarkEnd w:id="35"/>
      <w:r>
        <w:t xml:space="preserve">从 SQL Server 中导入</w:t>
      </w:r>
    </w:p>
    <w:p>
      <w:pPr>
        <w:pStyle w:val="FirstParagraph"/>
      </w:pPr>
      <w:r>
        <w:t xml:space="preserve">借助 SQL 源导入程序选项，可以从单个 SQL Server 数据库中导入，并且选择筛选要使用查询来导入的记录。此外，可以通过指定嵌套分隔符（稍后进行详细介绍）来修改文档结构。</w:t>
      </w:r>
    </w:p>
    <w:p>
      <w:pPr>
        <w:pStyle w:val="FigureWithCaption"/>
      </w:pPr>
      <w:r>
        <w:drawing>
          <wp:inline>
            <wp:extent cx="5334000" cy="39960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sqlexportsour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SQL 源选项的屏幕截图 - 数据库迁移工具</w:t>
      </w:r>
    </w:p>
    <w:p>
      <w:pPr>
        <w:pStyle w:val="BodyText"/>
      </w:pPr>
      <w:r>
        <w:t xml:space="preserve">连接字符串的格式是标准 SQL 连接字符串格式。</w:t>
      </w:r>
    </w:p>
    <w:p>
      <w:pPr>
        <w:pStyle w:val="BlockText"/>
      </w:pPr>
      <w:r>
        <w:t xml:space="preserve">[AZURE.NOTE] 使用验证命令来确保可以访问在连接字符串字段中指定的 SQL Server 实例。</w:t>
      </w:r>
    </w:p>
    <w:p>
      <w:pPr>
        <w:pStyle w:val="FirstParagraph"/>
      </w:pPr>
      <w:r>
        <w:t xml:space="preserve">嵌套分隔符属性用于在导入过程中创建层次结构关系（子文档）。请考虑下列 SQL 查询：</w:t>
      </w:r>
    </w:p>
    <w:p>
      <w:pPr>
        <w:pStyle w:val="BodyText"/>
      </w:pPr>
      <w:r>
        <w:t xml:space="preserve">select CAST(BusinessEntityID AS varchar) as Id, Name, AddressType as [Address.AddressType], AddressLine1 as [Address.AddressLine1], City as [Address.Location.City], StateProvinceName as [Address.Location.StateProvinceName], PostalCode as [Address.PostalCode], CountryRegionName as [Address.CountryRegionName] from Sales.vStoreWithAddresses WHERE AddressType=</w:t>
      </w:r>
      <w:r>
        <w:t xml:space="preserve">‘</w:t>
      </w:r>
      <w:r>
        <w:t xml:space="preserve">Main Office</w:t>
      </w:r>
      <w:r>
        <w:t xml:space="preserve">’</w:t>
      </w:r>
    </w:p>
    <w:p>
      <w:pPr>
        <w:pStyle w:val="BodyText"/>
      </w:pPr>
      <w:r>
        <w:t xml:space="preserve">它将返回以下（部分）结果：</w:t>
      </w:r>
    </w:p>
    <w:p>
      <w:pPr>
        <w:pStyle w:val="FigureWithCaption"/>
      </w:pPr>
      <w:r>
        <w:drawing>
          <wp:inline>
            <wp:extent cx="5334000" cy="9665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sqlquery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SQL 查询结果的屏幕截图</w:t>
      </w:r>
    </w:p>
    <w:p>
      <w:pPr>
        <w:pStyle w:val="BodyText"/>
      </w:pPr>
      <w:r>
        <w:t xml:space="preserve">请注意 Address.AddressType 和 Address.Location.StateProvinceName 等别名。通过指定嵌套分隔符</w:t>
      </w:r>
      <w:r>
        <w:t xml:space="preserve">“</w:t>
      </w:r>
      <w:r>
        <w:t xml:space="preserve">.</w:t>
      </w:r>
      <w:r>
        <w:t xml:space="preserve">”</w:t>
      </w:r>
      <w:r>
        <w:t xml:space="preserve">，导入工具会在导入过程中创建 Address 和 Address.Location 子文档。下面是在 DocumentDB 中生成文档的示例︰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956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Finer Sales and Service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Address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AddressType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Main Office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AddressLine1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#500-75 O’Connor Street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Location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Ottawa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StateProvinceName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Ontario</w:t>
      </w:r>
      <w:r>
        <w:t xml:space="preserve">”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PostalCode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K4B 1S2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CountryRegionName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Canada</w:t>
      </w:r>
      <w:r>
        <w:t xml:space="preserve">”</w:t>
      </w:r>
      <w:r>
        <w:t xml:space="preserve"> </w:t>
      </w:r>
      <w:r>
        <w:t xml:space="preserve">} }</w:t>
      </w:r>
    </w:p>
    <w:p>
      <w:pPr>
        <w:pStyle w:val="BodyText"/>
      </w:pPr>
      <w:r>
        <w:t xml:space="preserve">下面是一些从 SQL Server 中导入的命令行示例︰</w:t>
      </w:r>
    </w:p>
    <w:p>
      <w:pPr>
        <w:pStyle w:val="SourceCode"/>
      </w:pPr>
      <w:r>
        <w:rPr>
          <w:rStyle w:val="VerbatimChar"/>
        </w:rPr>
        <w:t xml:space="preserve">#Import records from SQL which match a query</w:t>
      </w:r>
      <w:r>
        <w:br w:type="textWrapping"/>
      </w:r>
      <w:r>
        <w:rPr>
          <w:rStyle w:val="VerbatimChar"/>
        </w:rPr>
        <w:t xml:space="preserve">dt.exe /s:SQL /s.ConnectionString:"Data Source=&lt;server&gt;;Initial Catalog=AdventureWorks;User Id=advworks;Password=&lt;password&gt;;" /s.Query:"select CAST(BusinessEntityID AS varchar) as Id, * from Sales.vStoreWithAddresses WHERE AddressType='Main Office'" /t:DocumentDBBulk /t.ConnectionString:" AccountEndpoint=&lt;DocumentDB Endpoint&gt;;AccountKey=&lt;DocumentDB Key&gt;;Database=&lt;DocumentDB Database&gt;;" /t.Collection:Stores /t.IdField:Id /t.CollectionTier:S3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#Import records from sql which match a query and create hierarchical relationships</w:t>
      </w:r>
      <w:r>
        <w:br w:type="textWrapping"/>
      </w:r>
      <w:r>
        <w:rPr>
          <w:rStyle w:val="VerbatimChar"/>
        </w:rPr>
        <w:t xml:space="preserve">dt.exe /s:SQL /s.ConnectionString:"Data Source=&lt;server&gt;;Initial Catalog=AdventureWorks;User Id=advworks;Password=&lt;password&gt;;" /s.Query:"select CAST(BusinessEntityID AS varchar) as Id, Name, AddressType as [Address.AddressType], AddressLine1 as [Address.AddressLine1], City as [Address.Location.City], StateProvinceName as [Address.Location.StateProvinceName], PostalCode as [Address.PostalCode], CountryRegionName as [Address.CountryRegionName] from Sales.vStoreWithAddresses WHERE AddressType='Main Office'" /s.NestingSeparator:. /t:DocumentDBBulk /t.ConnectionString:" AccountEndpoint=&lt;DocumentDB Endpoint&gt;;AccountKey=&lt;DocumentDB Key&gt;;Database=&lt;DocumentDB Database&gt;;" /t.Collection:StoresSub /t.IdField:Id /t.CollectionTier:S3</w:t>
      </w:r>
    </w:p>
    <w:p>
      <w:pPr>
        <w:pStyle w:val="Heading2"/>
      </w:pPr>
      <w:bookmarkStart w:id="38" w:name="导入-csv-文件---将-csv-转换为-json"/>
      <w:bookmarkEnd w:id="38"/>
      <w:r>
        <w:t xml:space="preserve">导入 CSV 文件 - 将 CSV 转换为 JSON</w:t>
      </w:r>
    </w:p>
    <w:p>
      <w:pPr>
        <w:pStyle w:val="FirstParagraph"/>
      </w:pPr>
      <w:r>
        <w:t xml:space="preserve">CSV 文件源导入程序选项可用于导入一个或多个 CSV 文件。添加包含 CSV 文件的文件夹以供导入时，可以选择递归搜索子文件夹中的文件。</w:t>
      </w:r>
    </w:p>
    <w:p>
      <w:pPr>
        <w:pStyle w:val="FigureWithCaption"/>
      </w:pPr>
      <w:r>
        <w:drawing>
          <wp:inline>
            <wp:extent cx="5334000" cy="39738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mport-data/csvsour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CSV 源选项的屏幕截图 - CSV 到 JSON</w:t>
      </w:r>
    </w:p>
    <w:p>
      <w:pPr>
        <w:pStyle w:val="BodyText"/>
      </w:pPr>
      <w:r>
        <w:t xml:space="preserve">与 SQL 源相似，嵌套分隔符属性可用于在导入过程中创建层次结构关系（子文档）。请考虑以下 CSV 标头行和数据行︰</w:t>
      </w:r>
    </w:p>
    <w:p>
      <w:pPr>
        <w:pStyle w:val="FigureWithCaption"/>
      </w:pPr>
      <w:r>
        <w:drawing>
          <wp:inline>
            <wp:extent cx="5334000" cy="4686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csv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CSV 示例记录的屏幕截图 - CSV 到 JSON</w:t>
      </w:r>
    </w:p>
    <w:p>
      <w:pPr>
        <w:pStyle w:val="BodyText"/>
      </w:pPr>
      <w:r>
        <w:t xml:space="preserve">请注意 DomainInfo.Domain_Name 和 RedirectInfo.Redirecting 等别名。通过指定嵌套分隔符</w:t>
      </w:r>
      <w:r>
        <w:t xml:space="preserve">“</w:t>
      </w:r>
      <w:r>
        <w:t xml:space="preserve">.</w:t>
      </w:r>
      <w:r>
        <w:t xml:space="preserve">”</w:t>
      </w:r>
      <w:r>
        <w:t xml:space="preserve">，导入工具会在导入过程中创建 DomainInfo 和 RedirectInfo 子文档。下面是在 DocumentDB 中生成文档的示例︰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DomainInfo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Domain_Name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ACUS.GOV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Domain_Name_Address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http://www.ACUS.GOV</w:t>
      </w:r>
      <w:r>
        <w:t xml:space="preserve">”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Federal Agency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Administrative Conference of the United States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RedirectInfo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Redirecting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Redirect_Destination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”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9cc565c5-ebcd-1c03-ebd3-cc3e2ecd814d</w:t>
      </w:r>
      <w:r>
        <w:t xml:space="preserve">”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导入工具将尝试针对 CSV 文件中不带引号的值推断类型信息（带引号的值始终作为字符串处理）。按以下顺序标识类型︰数值、日期时间、布尔值。</w:t>
      </w:r>
    </w:p>
    <w:p>
      <w:pPr>
        <w:pStyle w:val="BodyText"/>
      </w:pPr>
      <w:r>
        <w:t xml:space="preserve">关于 CSV 导入，还需要注意两个事项︰</w:t>
      </w:r>
    </w:p>
    <w:p>
      <w:pPr>
        <w:numPr>
          <w:numId w:val="1005"/>
          <w:ilvl w:val="0"/>
        </w:numPr>
      </w:pPr>
      <w:r>
        <w:t xml:space="preserve">默认情况下，不带引号的值总是会去掉制表符和空格，而带引号的值将保持原样。通过使用</w:t>
      </w:r>
      <w:r>
        <w:t xml:space="preserve">“</w:t>
      </w:r>
      <w:r>
        <w:t xml:space="preserve">剪裁带引号的值</w:t>
      </w:r>
      <w:r>
        <w:t xml:space="preserve">”</w:t>
      </w:r>
      <w:r>
        <w:t xml:space="preserve">复选框或 /s.TrimQuoted 命令行选项，可以重写此行为。</w:t>
      </w:r>
    </w:p>
    <w:p>
      <w:pPr>
        <w:numPr>
          <w:numId w:val="1005"/>
          <w:ilvl w:val="0"/>
        </w:numPr>
      </w:pPr>
      <w:r>
        <w:t xml:space="preserve">默认情况下，不带引号的 null 视为 null 值。通过使用</w:t>
      </w:r>
      <w:r>
        <w:t xml:space="preserve">“</w:t>
      </w:r>
      <w:r>
        <w:t xml:space="preserve">将不带引号的 NULL 作为字符串处理</w:t>
      </w:r>
      <w:r>
        <w:t xml:space="preserve">”</w:t>
      </w:r>
      <w:r>
        <w:t xml:space="preserve">复选框或 /s.NoUnquotedNulls 命令行选项，可以重写此行为（即将不带引号的 null 作为</w:t>
      </w:r>
      <w:r>
        <w:t xml:space="preserve">“</w:t>
      </w:r>
      <w:r>
        <w:t xml:space="preserve">null</w:t>
      </w:r>
      <w:r>
        <w:t xml:space="preserve">”</w:t>
      </w:r>
      <w:r>
        <w:t xml:space="preserve">字符串处理）。</w:t>
      </w:r>
    </w:p>
    <w:p>
      <w:pPr>
        <w:pStyle w:val="FirstParagraph"/>
      </w:pPr>
      <w:r>
        <w:t xml:space="preserve">下面是 CSV 导入的命令行示例︰</w:t>
      </w:r>
    </w:p>
    <w:p>
      <w:pPr>
        <w:pStyle w:val="SourceCode"/>
      </w:pPr>
      <w:r>
        <w:rPr>
          <w:rStyle w:val="VerbatimChar"/>
        </w:rPr>
        <w:t xml:space="preserve">dt.exe /s:CsvFile /s.Files:.\Employees.csv /t:DocumentDBBulk /t.ConnectionString:"AccountEndpoint=&lt;DocumentDB Endpoint&gt;;AccountKey=&lt;DocumentDB Key&gt;;Database=&lt;DocumentDB Database&gt;;" /t.Collection:Employees /t.IdField:EntityID /t.CollectionTier:S3</w:t>
      </w:r>
    </w:p>
    <w:p>
      <w:pPr>
        <w:pStyle w:val="Heading2"/>
      </w:pPr>
      <w:bookmarkStart w:id="41" w:name="从-azure-表存储中导入"/>
      <w:bookmarkEnd w:id="41"/>
      <w:r>
        <w:t xml:space="preserve">从 Azure 表存储中导入</w:t>
      </w:r>
    </w:p>
    <w:p>
      <w:pPr>
        <w:pStyle w:val="FirstParagraph"/>
      </w:pPr>
      <w:r>
        <w:t xml:space="preserve">借助 Azure 表存储源导入程序选项，可以从单个 Azure 表存储表中导入，并且选择筛选要导入的表实体。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azuretablesour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Azure 表存储源选项的屏幕截图</w:t>
      </w:r>
    </w:p>
    <w:p>
      <w:pPr>
        <w:pStyle w:val="BodyText"/>
      </w:pPr>
      <w:r>
        <w:t xml:space="preserve">Azure 表存储连接字符串的格式为：</w:t>
      </w:r>
    </w:p>
    <w:p>
      <w:pPr>
        <w:pStyle w:val="SourceCode"/>
      </w:pPr>
      <w:r>
        <w:rPr>
          <w:rStyle w:val="VerbatimChar"/>
        </w:rPr>
        <w:t xml:space="preserve">DefaultEndpointsProtocol=&lt;protocol&gt;;AccountName=&lt;Account Name&gt;;AccountKey=&lt;Account Key&gt;;</w:t>
      </w:r>
    </w:p>
    <w:p>
      <w:pPr>
        <w:pStyle w:val="BlockText"/>
      </w:pPr>
      <w:r>
        <w:t xml:space="preserve">[AZURE.NOTE] 使用验证命令来确保可以访问在连接字符串字段中指定的 Azure 表存储实例。</w:t>
      </w:r>
    </w:p>
    <w:p>
      <w:pPr>
        <w:pStyle w:val="FirstParagraph"/>
      </w:pPr>
      <w:r>
        <w:t xml:space="preserve">输入将从其中导入数据的 Azure 表的名称。可以根据需要指定</w:t>
      </w:r>
      <w:hyperlink r:id="rId43">
        <w:r>
          <w:rPr>
            <w:rStyle w:val="Hyperlink"/>
          </w:rPr>
          <w:t xml:space="preserve">筛选器</w:t>
        </w:r>
      </w:hyperlink>
      <w:r>
        <w:t xml:space="preserve">。</w:t>
      </w:r>
    </w:p>
    <w:p>
      <w:pPr>
        <w:pStyle w:val="BodyText"/>
      </w:pPr>
      <w:r>
        <w:t xml:space="preserve">Azure 表存储源导入程序选项具有下列附加选项︰</w:t>
      </w:r>
    </w:p>
    <w:p>
      <w:pPr>
        <w:pStyle w:val="Compact"/>
        <w:numPr>
          <w:numId w:val="1006"/>
          <w:ilvl w:val="0"/>
        </w:numPr>
      </w:pPr>
      <w:r>
        <w:t xml:space="preserve">包括内部字段</w:t>
      </w:r>
    </w:p>
    <w:p>
      <w:pPr>
        <w:pStyle w:val="Compact"/>
        <w:numPr>
          <w:numId w:val="1007"/>
          <w:ilvl w:val="1"/>
        </w:numPr>
      </w:pPr>
      <w:r>
        <w:t xml:space="preserve">所有 - 包括所有内部字段（PartitionKey、RowKey 和 Timestamp）</w:t>
      </w:r>
    </w:p>
    <w:p>
      <w:pPr>
        <w:pStyle w:val="Compact"/>
        <w:numPr>
          <w:numId w:val="1007"/>
          <w:ilvl w:val="1"/>
        </w:numPr>
      </w:pPr>
      <w:r>
        <w:t xml:space="preserve">无 - 排除所有内部字段</w:t>
      </w:r>
    </w:p>
    <w:p>
      <w:pPr>
        <w:pStyle w:val="Compact"/>
        <w:numPr>
          <w:numId w:val="1007"/>
          <w:ilvl w:val="1"/>
        </w:numPr>
      </w:pPr>
      <w:r>
        <w:t xml:space="preserve">RowKey - 仅包括 RowKey 字段</w:t>
      </w:r>
    </w:p>
    <w:p>
      <w:pPr>
        <w:pStyle w:val="Compact"/>
        <w:numPr>
          <w:numId w:val="1006"/>
          <w:ilvl w:val="0"/>
        </w:numPr>
      </w:pPr>
      <w:r>
        <w:t xml:space="preserve">选择列</w:t>
      </w:r>
    </w:p>
    <w:p>
      <w:pPr>
        <w:pStyle w:val="Compact"/>
        <w:numPr>
          <w:numId w:val="1008"/>
          <w:ilvl w:val="1"/>
        </w:numPr>
      </w:pPr>
      <w:r>
        <w:t xml:space="preserve">Azure 表存储筛选器不支持投影。如果想要仅导入特定的 Azure 表实体属性，请将它们添加到</w:t>
      </w:r>
      <w:r>
        <w:t xml:space="preserve">“</w:t>
      </w:r>
      <w:r>
        <w:t xml:space="preserve">选择列</w:t>
      </w:r>
      <w:r>
        <w:t xml:space="preserve">”</w:t>
      </w:r>
      <w:r>
        <w:t xml:space="preserve">列表中。这样将忽略所有其他实体属性。</w:t>
      </w:r>
    </w:p>
    <w:p>
      <w:pPr>
        <w:pStyle w:val="FirstParagraph"/>
      </w:pPr>
      <w:r>
        <w:t xml:space="preserve">下面是一个用于从 Azure 表存储中导入的命令行示例︰</w:t>
      </w:r>
    </w:p>
    <w:p>
      <w:pPr>
        <w:pStyle w:val="SourceCode"/>
      </w:pPr>
      <w:r>
        <w:rPr>
          <w:rStyle w:val="VerbatimChar"/>
        </w:rPr>
        <w:t xml:space="preserve">dt.exe /s:AzureTable /s.ConnectionString:"DefaultEndpointsProtocol=https;AccountName=&lt;Account Name&gt;;AccountKey=&lt;Account Key&gt;" /s.Table:metrics /s.InternalFields:All /s.Filter:"PartitionKey eq 'Partition1' and RowKey gt '00001'" /s.Projection:ObjectCount;ObjectSize  /t:DocumentDBBulk /t.ConnectionString:" AccountEndpoint=&lt;DocumentDB Endpoint&gt;;AccountKey=&lt;DocumentDB Key&gt;;Database=&lt;DocumentDB Database&gt;;" /t.Collection:metrics /t.CollectionTier:S3</w:t>
      </w:r>
    </w:p>
    <w:p>
      <w:pPr>
        <w:pStyle w:val="Heading2"/>
      </w:pPr>
      <w:bookmarkStart w:id="44" w:name="从-amazon-dynamodb-中导入"/>
      <w:bookmarkEnd w:id="44"/>
      <w:r>
        <w:t xml:space="preserve">从 Amazon DynamoDB 中导入</w:t>
      </w:r>
    </w:p>
    <w:p>
      <w:pPr>
        <w:pStyle w:val="FirstParagraph"/>
      </w:pPr>
      <w:r>
        <w:t xml:space="preserve">借助 Amazon DynamoDB 源导入程序选项，可以从单个 Amazon DynamoDB 表中导入，并且可以选择筛选要导入的实体。提供多个模板，以便尽可能简化导入设置。</w:t>
      </w:r>
    </w:p>
    <w:p>
      <w:pPr>
        <w:pStyle w:val="FigureWithCaption"/>
      </w:pPr>
      <w:r>
        <w:drawing>
          <wp:inline>
            <wp:extent cx="5334000" cy="40049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ynamodbsourc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Amazon DynamoDB 源选项的屏幕截图 - 数据库迁移工具</w:t>
      </w:r>
    </w:p>
    <w:p>
      <w:pPr>
        <w:pStyle w:val="FigureWithCaption"/>
      </w:pPr>
      <w:r>
        <w:drawing>
          <wp:inline>
            <wp:extent cx="5334000" cy="40116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ynamodbsourc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Amazon DynamoDB 源选项的屏幕截图 - 数据库迁移工具</w:t>
      </w:r>
    </w:p>
    <w:p>
      <w:pPr>
        <w:pStyle w:val="BodyText"/>
      </w:pPr>
      <w:r>
        <w:t xml:space="preserve">Amazon DynamoDB 连接字符串的格式为：</w:t>
      </w:r>
    </w:p>
    <w:p>
      <w:pPr>
        <w:pStyle w:val="SourceCode"/>
      </w:pPr>
      <w:r>
        <w:rPr>
          <w:rStyle w:val="VerbatimChar"/>
        </w:rPr>
        <w:t xml:space="preserve">ServiceURL=&lt;Service Address&gt;;AccessKey=&lt;Access Key&gt;;SecretKey=&lt;Secret Key&gt;;</w:t>
      </w:r>
    </w:p>
    <w:p>
      <w:pPr>
        <w:pStyle w:val="BlockText"/>
      </w:pPr>
      <w:r>
        <w:t xml:space="preserve">[AZURE.NOTE] 使用验证命令来确保可以访问在连接字符串字段中指定的 Amazon DynamoDB 实例。</w:t>
      </w:r>
    </w:p>
    <w:p>
      <w:pPr>
        <w:pStyle w:val="FirstParagraph"/>
      </w:pPr>
      <w:r>
        <w:t xml:space="preserve">下面是一个用于从 Amazon DynamoDB 中导入的命令行示例︰</w:t>
      </w:r>
    </w:p>
    <w:p>
      <w:pPr>
        <w:pStyle w:val="SourceCode"/>
      </w:pPr>
      <w:r>
        <w:rPr>
          <w:rStyle w:val="VerbatimChar"/>
        </w:rPr>
        <w:t xml:space="preserve">dt.exe /s:DynamoDB /s.ConnectionString:ServiceURL=https://dynamodb.us-east-1.amazonaws.com;AccessKey=&lt;accessKey&gt;;SecretKey=&lt;secretKey&gt; /s.Request:"{   """TableName""": """ProductCatalog""" }" /t:DocumentDBBulk /t.ConnectionString:"AccountEndpoint=&lt;DocumentDB Endpoint&gt;;AccountKey=&lt;DocumentDB Key&gt;;Database=&lt;DocumentDB Database&gt;;" /t.Collection:catalogCollection /t.CollectionTier:S3</w:t>
      </w:r>
    </w:p>
    <w:p>
      <w:pPr>
        <w:pStyle w:val="Heading2"/>
      </w:pPr>
      <w:bookmarkStart w:id="47" w:name="从-azure-blob-存储中导入文件"/>
      <w:bookmarkEnd w:id="47"/>
      <w:r>
        <w:t xml:space="preserve">从 Azure Blob 存储中导入文件</w:t>
      </w:r>
    </w:p>
    <w:p>
      <w:pPr>
        <w:pStyle w:val="FirstParagraph"/>
      </w:pPr>
      <w:r>
        <w:t xml:space="preserve">借助 JSON 文件、MongoDB 导出文件和 CSV 文件源导入程序选项，可以从 Azure Blob 存储中导入一个或多个文件。在指定 Blob 容器 URL 和帐户密钥后，只需提供正则表达式来选择要导入的文件。</w:t>
      </w:r>
    </w:p>
    <w:p>
      <w:pPr>
        <w:pStyle w:val="FigureWithCaption"/>
      </w:pPr>
      <w:r>
        <w:drawing>
          <wp:inline>
            <wp:extent cx="5334000" cy="40049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blobsour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Blob 文件源选项的屏幕截图</w:t>
      </w:r>
    </w:p>
    <w:p>
      <w:pPr>
        <w:pStyle w:val="BodyText"/>
      </w:pPr>
      <w:r>
        <w:t xml:space="preserve">下面是一个用于从 Azure Blob 存储中导入 JSON 文件的命令行示例︰</w:t>
      </w:r>
    </w:p>
    <w:p>
      <w:pPr>
        <w:pStyle w:val="SourceCode"/>
      </w:pPr>
      <w:r>
        <w:rPr>
          <w:rStyle w:val="VerbatimChar"/>
        </w:rPr>
        <w:t xml:space="preserve">dt.exe /s:JsonFile /s.Files:"blobs://&lt;account key&gt;@account.blob.core.windows.net:443/importcontainer/.*" /t:DocumentDBBulk /t.ConnectionString:"AccountEndpoint=&lt;DocumentDB Endpoint&gt;;AccountKey=&lt;DocumentDB Key&gt;;Database=&lt;DocumentDB Database&gt;;" /t.Collection:doctest</w:t>
      </w:r>
    </w:p>
    <w:p>
      <w:pPr>
        <w:pStyle w:val="Heading2"/>
      </w:pPr>
      <w:bookmarkStart w:id="49" w:name="从-documentdb-中导入"/>
      <w:bookmarkEnd w:id="49"/>
      <w:r>
        <w:t xml:space="preserve">从 DocumentDB 中导入</w:t>
      </w:r>
    </w:p>
    <w:p>
      <w:pPr>
        <w:pStyle w:val="FirstParagraph"/>
      </w:pPr>
      <w:r>
        <w:t xml:space="preserve">借助 DocumentDB 源导入程序选项，可以从一个或多个 DocumentDB 集合中导入数据，并且选择使用查询来筛选文档。</w:t>
      </w:r>
    </w:p>
    <w:p>
      <w:pPr>
        <w:pStyle w:val="FigureWithCaption"/>
      </w:pPr>
      <w:r>
        <w:drawing>
          <wp:inline>
            <wp:extent cx="5334000" cy="39960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ocumentdbsour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源选项的屏幕截图</w:t>
      </w:r>
    </w:p>
    <w:p>
      <w:pPr>
        <w:pStyle w:val="BodyText"/>
      </w:pPr>
      <w:r>
        <w:t xml:space="preserve">DocumentDB 连接字符串的格式为︰</w:t>
      </w:r>
    </w:p>
    <w:p>
      <w:pPr>
        <w:pStyle w:val="SourceCode"/>
      </w:pPr>
      <w:r>
        <w:rPr>
          <w:rStyle w:val="VerbatimChar"/>
        </w:rPr>
        <w:t xml:space="preserve">AccountEndpoint=&lt;DocumentDB Endpoint&gt;;AccountKey=&lt;DocumentDB Key&gt;;Database=&lt;DocumentDB Database&gt;;</w:t>
      </w:r>
    </w:p>
    <w:p>
      <w:pPr>
        <w:pStyle w:val="FirstParagraph"/>
      </w:pPr>
      <w:r>
        <w:t xml:space="preserve">DocumentDB 帐户连接字符串可从 Azure 门户的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边栏选项卡中检索到（如</w:t>
      </w:r>
      <w:hyperlink r:id="rId51">
        <w:r>
          <w:rPr>
            <w:rStyle w:val="Hyperlink"/>
          </w:rPr>
          <w:t xml:space="preserve">管理 DocumentDB 帐户的方法</w:t>
        </w:r>
      </w:hyperlink>
      <w:r>
        <w:t xml:space="preserve">中所述），但是还需要将数据库的名称追加到连接字符串中（格式如下）︰</w:t>
      </w:r>
    </w:p>
    <w:p>
      <w:pPr>
        <w:pStyle w:val="SourceCode"/>
      </w:pPr>
      <w:r>
        <w:rPr>
          <w:rStyle w:val="VerbatimChar"/>
        </w:rPr>
        <w:t xml:space="preserve">Database=&lt;DocumentDB Database&gt;;</w:t>
      </w:r>
    </w:p>
    <w:p>
      <w:pPr>
        <w:pStyle w:val="BlockText"/>
      </w:pPr>
      <w:r>
        <w:t xml:space="preserve">[AZURE.NOTE] 使用验证命令来确保可以访问在连接字符串字段中指定的 DocumentDB 实例。</w:t>
      </w:r>
    </w:p>
    <w:p>
      <w:pPr>
        <w:pStyle w:val="FirstParagraph"/>
      </w:pPr>
      <w:r>
        <w:t xml:space="preserve">要从单个 DocumentDB 集合中导入，请输入将从其中导入数据的集合的名称。若要从多个 DocumentDB 集合中导入，请提供与一个或多个集合名称相匹配的正则表达式（例如 collection01 | collection02 | collection03）。可以选择为查询指定或提供一个文件来筛选和形成要导入的数据。</w:t>
      </w:r>
    </w:p>
    <w:p>
      <w:pPr>
        <w:pStyle w:val="BlockText"/>
      </w:pPr>
      <w:r>
        <w:t xml:space="preserve">[AZURE.NOTE] 由于集合字段接受正则表达式，因此如果要从名称包含正则表达式字符的单个集合中导入，则必须相应地转义这些字符。</w:t>
      </w:r>
    </w:p>
    <w:p>
      <w:pPr>
        <w:pStyle w:val="FirstParagraph"/>
      </w:pPr>
      <w:r>
        <w:t xml:space="preserve">DocumentDB 源导入程序选项具有下列高级选项︰</w:t>
      </w:r>
    </w:p>
    <w:p>
      <w:pPr>
        <w:pStyle w:val="Compact"/>
        <w:numPr>
          <w:numId w:val="1009"/>
          <w:ilvl w:val="0"/>
        </w:numPr>
      </w:pPr>
      <w:r>
        <w:t xml:space="preserve">包括内部字段︰指定是否在导出中包括 DocumentDB 文档系统属性（例如 _rid、_ts）。</w:t>
      </w:r>
    </w:p>
    <w:p>
      <w:pPr>
        <w:pStyle w:val="Compact"/>
        <w:numPr>
          <w:numId w:val="1009"/>
          <w:ilvl w:val="0"/>
        </w:numPr>
      </w:pPr>
      <w:r>
        <w:t xml:space="preserve">失败重试次数︰指定在发生暂时性故障（例如网络连接中断）时重试 DocumentDB 连接的次数。</w:t>
      </w:r>
    </w:p>
    <w:p>
      <w:pPr>
        <w:pStyle w:val="Compact"/>
        <w:numPr>
          <w:numId w:val="1009"/>
          <w:ilvl w:val="0"/>
        </w:numPr>
      </w:pPr>
      <w:r>
        <w:t xml:space="preserve">重试间隔︰指定在发生暂时性故障（例如网络连接中断）时重试 DocumentDB 连接等待的时间间隔。</w:t>
      </w:r>
    </w:p>
    <w:p>
      <w:pPr>
        <w:pStyle w:val="Compact"/>
        <w:numPr>
          <w:numId w:val="1009"/>
          <w:ilvl w:val="0"/>
        </w:numPr>
      </w:pPr>
      <w:r>
        <w:t xml:space="preserve">连接模式︰指定要配合 DocumentDB 使用的连接模式。可用选项包括 DirectTcp、DirectHttps 和网关。直接连接模式速度更快，而网关模式对于防火墙更加友好，因为它仅使用端口 443。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ocumentdbsource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源高级选项的屏幕截图</w:t>
      </w:r>
    </w:p>
    <w:p>
      <w:pPr>
        <w:pStyle w:val="BlockText"/>
      </w:pPr>
      <w:r>
        <w:t xml:space="preserve">[AZURE.TIP] 导入工具默认设置为 DirectTcp 连接模式。如果遇到防火墙问题，请切换到网关连接模式，因为它只需要端口 443。</w:t>
      </w:r>
    </w:p>
    <w:p>
      <w:pPr>
        <w:pStyle w:val="FirstParagraph"/>
      </w:pPr>
      <w:r>
        <w:t xml:space="preserve">下面是一些从 DocumentDB 中导入的命令行示例︰</w:t>
      </w:r>
    </w:p>
    <w:p>
      <w:pPr>
        <w:pStyle w:val="SourceCode"/>
      </w:pPr>
      <w:r>
        <w:rPr>
          <w:rStyle w:val="VerbatimChar"/>
        </w:rPr>
        <w:t xml:space="preserve">#Migrate data from one DocumentDB collection to another DocumentDB collections</w:t>
      </w:r>
      <w:r>
        <w:br w:type="textWrapping"/>
      </w:r>
      <w:r>
        <w:rPr>
          <w:rStyle w:val="VerbatimChar"/>
        </w:rPr>
        <w:t xml:space="preserve">dt.exe /s:DocumentDB /s.ConnectionString:"AccountEndpoint=&lt;DocumentDB Endpoint&gt;;AccountKey=&lt;DocumentDB Key&gt;;Database=&lt;DocumentDB Database&gt;;" /s.Collection:TEColl /t:DocumentDBBulk /t.ConnectionString:" AccountEndpoint=&lt;DocumentDB Endpoint&gt;;AccountKey=&lt;DocumentDB Key&gt;;Database=&lt;DocumentDB Database&gt;;" /t.Collection:TESessions /t.CollectionTier:S3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#Migrate data from multiple DocumentDB collections to a single DocumentDB collection</w:t>
      </w:r>
      <w:r>
        <w:br w:type="textWrapping"/>
      </w:r>
      <w:r>
        <w:rPr>
          <w:rStyle w:val="VerbatimChar"/>
        </w:rPr>
        <w:t xml:space="preserve">dt.exe /s:DocumentDB /s.ConnectionString:"AccountEndpoint=&lt;DocumentDB Endpoint&gt;;AccountKey=&lt;DocumentDB Key&gt;;Database=&lt;DocumentDB Database&gt;;" /s.Collection:comp1|comp2|comp3|comp4 /t:DocumentDBBulk /t.ConnectionString:"AccountEndpoint=&lt;DocumentDB Endpoint&gt;;AccountKey=&lt;DocumentDB Key&gt;;Database=&lt;DocumentDB Database&gt;;" /t.Collection:singleCollection /t.CollectionTier:S3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#Export a DocumentDB collection to a JSON file</w:t>
      </w:r>
      <w:r>
        <w:br w:type="textWrapping"/>
      </w:r>
      <w:r>
        <w:rPr>
          <w:rStyle w:val="VerbatimChar"/>
        </w:rPr>
        <w:t xml:space="preserve">dt.exe /s:DocumentDB /s.ConnectionString:"AccountEndpoint=&lt;DocumentDB Endpoint&gt;;AccountKey=&lt;DocumentDB Key&gt;;Database=&lt;DocumentDB Database&gt;;" /s.Collection:StoresSub /t:JsonFile /t.File:StoresExport.json /t.Overwrite /t.CollectionTier:S3</w:t>
      </w:r>
    </w:p>
    <w:p>
      <w:pPr>
        <w:pStyle w:val="Heading2"/>
      </w:pPr>
      <w:bookmarkStart w:id="53" w:name="从-hbase-中导入"/>
      <w:bookmarkEnd w:id="53"/>
      <w:r>
        <w:t xml:space="preserve">从 HBase 中导入</w:t>
      </w:r>
    </w:p>
    <w:p>
      <w:pPr>
        <w:pStyle w:val="FirstParagraph"/>
      </w:pPr>
      <w:r>
        <w:t xml:space="preserve">借助 HBase 源导入程序选项，可以从 HBase 表中导入数据并且选择筛选数据。提供多个模板，以便尽可能简化导入设置。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hbasesourc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HBase 源选项的屏幕截图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hbasesourc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HBase 源选项的屏幕截图</w:t>
      </w:r>
    </w:p>
    <w:p>
      <w:pPr>
        <w:pStyle w:val="BodyText"/>
      </w:pPr>
      <w:r>
        <w:t xml:space="preserve">HBase Stargate 连接字符串的格式为︰</w:t>
      </w:r>
    </w:p>
    <w:p>
      <w:pPr>
        <w:pStyle w:val="SourceCode"/>
      </w:pPr>
      <w:r>
        <w:rPr>
          <w:rStyle w:val="VerbatimChar"/>
        </w:rPr>
        <w:t xml:space="preserve">ServiceURL=&lt;server-address&gt;;Username=&lt;username&gt;;Password=&lt;password&gt;</w:t>
      </w:r>
    </w:p>
    <w:p>
      <w:pPr>
        <w:pStyle w:val="BlockText"/>
      </w:pPr>
      <w:r>
        <w:t xml:space="preserve">[AZURE.NOTE] 使用验证命令来确保可以访问在连接字符串字段中指定的 HBase 实例。</w:t>
      </w:r>
    </w:p>
    <w:p>
      <w:pPr>
        <w:pStyle w:val="FirstParagraph"/>
      </w:pPr>
      <w:r>
        <w:t xml:space="preserve">下面是一个用于从HBase 中导入的命令行示例︰</w:t>
      </w:r>
    </w:p>
    <w:p>
      <w:pPr>
        <w:pStyle w:val="SourceCode"/>
      </w:pPr>
      <w:r>
        <w:rPr>
          <w:rStyle w:val="VerbatimChar"/>
        </w:rPr>
        <w:t xml:space="preserve">dt.exe /s:HBase /s.ConnectionString:ServiceURL=&lt;server-address&gt;;Username=&lt;username&gt;;Password=&lt;password&gt; /s.Table:Contacts /t:DocumentDBBulk /t.ConnectionString:"AccountEndpoint=&lt;DocumentDB Endpoint&gt;;AccountKey=&lt;DocumentDB Key&gt;;Database=&lt;DocumentDB Database&gt;;" /t.Collection:hbaseimport</w:t>
      </w:r>
    </w:p>
    <w:p>
      <w:pPr>
        <w:pStyle w:val="Heading2"/>
      </w:pPr>
      <w:bookmarkStart w:id="56" w:name="导入到-documentdb批量导入"/>
      <w:bookmarkEnd w:id="56"/>
      <w:r>
        <w:t xml:space="preserve">导入到 DocumentDB（批量导入）</w:t>
      </w:r>
    </w:p>
    <w:p>
      <w:pPr>
        <w:pStyle w:val="FirstParagraph"/>
      </w:pPr>
      <w:r>
        <w:t xml:space="preserve">借助 DocumentDB 批量导入程序，可以使用 DocumentDB 存储的过程从所有可用的源选项中导入，以提高效率。该工具支持导入到单个 DocumentDB 集合，并支持分片导入，通过这种方法可跨多个 DocumentDB 集合对数据进行分区。有关数据分区的详细信息，请参阅</w:t>
      </w:r>
      <w:r>
        <w:t xml:space="preserve"> </w:t>
      </w:r>
      <w:hyperlink r:id="rId57">
        <w:r>
          <w:rPr>
            <w:rStyle w:val="Hyperlink"/>
          </w:rPr>
          <w:t xml:space="preserve">Azure DocumentDB 中的分区和扩展</w:t>
        </w:r>
      </w:hyperlink>
      <w:r>
        <w:t xml:space="preserve">。该工具将创建、执行，然后删除目标集合中存储的过程。</w:t>
      </w:r>
    </w:p>
    <w:p>
      <w:pPr>
        <w:pStyle w:val="FigureWithCaption"/>
      </w:pPr>
      <w:r>
        <w:drawing>
          <wp:inline>
            <wp:extent cx="5334000" cy="39960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ocumentdbbul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批量选项的屏幕截图</w:t>
      </w:r>
    </w:p>
    <w:p>
      <w:pPr>
        <w:pStyle w:val="BodyText"/>
      </w:pPr>
      <w:r>
        <w:t xml:space="preserve">DocumentDB 连接字符串的格式为︰</w:t>
      </w:r>
    </w:p>
    <w:p>
      <w:pPr>
        <w:pStyle w:val="SourceCode"/>
      </w:pPr>
      <w:r>
        <w:rPr>
          <w:rStyle w:val="VerbatimChar"/>
        </w:rPr>
        <w:t xml:space="preserve">AccountEndpoint=&lt;DocumentDB Endpoint&gt;;AccountKey=&lt;DocumentDB Key&gt;;Database=&lt;DocumentDB Database&gt;;</w:t>
      </w:r>
    </w:p>
    <w:p>
      <w:pPr>
        <w:pStyle w:val="FirstParagraph"/>
      </w:pPr>
      <w:r>
        <w:t xml:space="preserve">DocumentDB 帐户连接字符串可从 Azure 门户的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边栏选项卡中检索到（如</w:t>
      </w:r>
      <w:hyperlink r:id="rId51">
        <w:r>
          <w:rPr>
            <w:rStyle w:val="Hyperlink"/>
          </w:rPr>
          <w:t xml:space="preserve">管理 DocumentDB 帐户的方法</w:t>
        </w:r>
      </w:hyperlink>
      <w:r>
        <w:t xml:space="preserve">中所述），但是还需要将数据库的名称追加到连接字符串中（格式如下）︰</w:t>
      </w:r>
    </w:p>
    <w:p>
      <w:pPr>
        <w:pStyle w:val="SourceCode"/>
      </w:pPr>
      <w:r>
        <w:rPr>
          <w:rStyle w:val="VerbatimChar"/>
        </w:rPr>
        <w:t xml:space="preserve">Database=&lt;DocumentDB Database&gt;;</w:t>
      </w:r>
    </w:p>
    <w:p>
      <w:pPr>
        <w:pStyle w:val="BlockText"/>
      </w:pPr>
      <w:r>
        <w:t xml:space="preserve">[AZURE.NOTE] 使用验证命令来确保可以访问在连接字符串字段中指定的 DocumentDB 实例。</w:t>
      </w:r>
    </w:p>
    <w:p>
      <w:pPr>
        <w:pStyle w:val="FirstParagraph"/>
      </w:pPr>
      <w:r>
        <w:t xml:space="preserve">要导入到单个 DocumentDB 集合，请输入将向其中导入数据的集合的名称，然后单击</w:t>
      </w:r>
      <w:r>
        <w:t xml:space="preserve">“</w:t>
      </w:r>
      <w:r>
        <w:t xml:space="preserve">添加</w:t>
      </w:r>
      <w:r>
        <w:t xml:space="preserve">”</w:t>
      </w:r>
      <w:r>
        <w:t xml:space="preserve">按钮。若要导入到多个集合，请分别输入每个集合的名称，或使用以下语法来指定多个集合︰</w:t>
      </w:r>
      <w:r>
        <w:rPr>
          <w:i/>
        </w:rPr>
        <w:t xml:space="preserve">collection_prefix</w:t>
      </w:r>
      <w:r>
        <w:t xml:space="preserve">[起始索引-结束索引]。在通过前述语法指定多个集合时，请注意以下事项︰</w:t>
      </w:r>
    </w:p>
    <w:p>
      <w:pPr>
        <w:pStyle w:val="Compact"/>
        <w:numPr>
          <w:numId w:val="1010"/>
          <w:ilvl w:val="0"/>
        </w:numPr>
      </w:pPr>
      <w:r>
        <w:t xml:space="preserve">仅支持整数范围名称模式。例如，指定 collection[0-3] 将产生下列集合︰collection0、collection1、collection2 和 collection3。</w:t>
      </w:r>
    </w:p>
    <w:p>
      <w:pPr>
        <w:pStyle w:val="Compact"/>
        <w:numPr>
          <w:numId w:val="1010"/>
          <w:ilvl w:val="0"/>
        </w:numPr>
      </w:pPr>
      <w:r>
        <w:t xml:space="preserve">可以使用缩写的语法︰collection[3] 将生成与第 1 步相同的一组集合。</w:t>
      </w:r>
    </w:p>
    <w:p>
      <w:pPr>
        <w:pStyle w:val="Compact"/>
        <w:numPr>
          <w:numId w:val="1010"/>
          <w:ilvl w:val="0"/>
        </w:numPr>
      </w:pPr>
      <w:r>
        <w:t xml:space="preserve">可以提供多个替代。例如，collection[0-1] [0-9] 将生成 20 个带前导零的集合名称 (collection01，…02…03)。</w:t>
      </w:r>
    </w:p>
    <w:p>
      <w:pPr>
        <w:pStyle w:val="FirstParagraph"/>
      </w:pPr>
      <w:r>
        <w:t xml:space="preserve">指定集合名称后，请选择集合所需的定价层（S1、S2 或 S3）。为了获得最佳导入性能，请选择 S3。有关性能级别的详细信息，请参阅</w:t>
      </w:r>
      <w:r>
        <w:t xml:space="preserve"> </w:t>
      </w:r>
      <w:hyperlink r:id="rId59">
        <w:r>
          <w:rPr>
            <w:rStyle w:val="Hyperlink"/>
          </w:rPr>
          <w:t xml:space="preserve">DocumentDB 中的性能级别</w:t>
        </w:r>
      </w:hyperlink>
      <w:r>
        <w:t xml:space="preserve">。</w:t>
      </w:r>
    </w:p>
    <w:p>
      <w:pPr>
        <w:pStyle w:val="BlockText"/>
      </w:pPr>
      <w:r>
        <w:t xml:space="preserve">[AZURE.NOTE] 性能层设置仅适用于创建集合。如果指定的集合已经存在，将不会修改其定价层。</w:t>
      </w:r>
    </w:p>
    <w:p>
      <w:pPr>
        <w:pStyle w:val="FirstParagraph"/>
      </w:pPr>
      <w:r>
        <w:t xml:space="preserve">在导入到多个集合时，导入工具支持基于哈希的分片。在此方案中，指定要用作分区键的文档属性（如果分区键留空，文档将跨多个目标集合随机分片）。</w:t>
      </w:r>
    </w:p>
    <w:p>
      <w:pPr>
        <w:pStyle w:val="BodyText"/>
      </w:pPr>
      <w:r>
        <w:t xml:space="preserve">可以选择指定在导入过程中将导入源中的哪个字段用作 DocumentDB 文档 ID 属性（请注意，如果文档不包含此属性，则导入工具将生成 GUID 作为 ID 属性值）。</w:t>
      </w:r>
    </w:p>
    <w:p>
      <w:pPr>
        <w:pStyle w:val="BodyText"/>
      </w:pPr>
      <w:r>
        <w:t xml:space="preserve">导入过程中可以使用多个高级选项。首先，虽然工具包含默认的批量导入存储过程 (BulkInsert.js)，但你可以选择指定自己的导入存储过程︰</w:t>
      </w:r>
    </w:p>
    <w:p>
      <w:pPr>
        <w:pStyle w:val="FigureWithCaption"/>
      </w:pPr>
      <w:r>
        <w:drawing>
          <wp:inline>
            <wp:extent cx="5334000" cy="83225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bulkinserts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批量插入 sproc 选项的屏幕截图</w:t>
      </w:r>
    </w:p>
    <w:p>
      <w:pPr>
        <w:pStyle w:val="BodyText"/>
      </w:pPr>
      <w:r>
        <w:t xml:space="preserve">此外，在导入日期类型时（例如从 SQL Server 或 MongoDB 中），可以选择三个导入选项中的一个︰</w:t>
      </w:r>
    </w:p>
    <w:p>
      <w:pPr>
        <w:pStyle w:val="FigureWithCaption"/>
      </w:pPr>
      <w:r>
        <w:drawing>
          <wp:inline>
            <wp:extent cx="5334000" cy="10592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atetime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日期时间导入选项的屏幕截图</w:t>
      </w:r>
    </w:p>
    <w:p>
      <w:pPr>
        <w:pStyle w:val="Compact"/>
        <w:numPr>
          <w:numId w:val="1011"/>
          <w:ilvl w:val="0"/>
        </w:numPr>
      </w:pPr>
      <w:r>
        <w:t xml:space="preserve">字符串：保持字符串值</w:t>
      </w:r>
    </w:p>
    <w:p>
      <w:pPr>
        <w:pStyle w:val="Compact"/>
        <w:numPr>
          <w:numId w:val="1011"/>
          <w:ilvl w:val="0"/>
        </w:numPr>
      </w:pPr>
      <w:r>
        <w:t xml:space="preserve">Epoch：保持 Epoch 数字值</w:t>
      </w:r>
    </w:p>
    <w:p>
      <w:pPr>
        <w:pStyle w:val="Compact"/>
        <w:numPr>
          <w:numId w:val="1011"/>
          <w:ilvl w:val="0"/>
        </w:numPr>
      </w:pPr>
      <w:r>
        <w:t xml:space="preserve">两者：保持字符串和 Epoch 数字值。此选项将创建一个子文档，例如：</w:t>
      </w:r>
      <w:r>
        <w:t xml:space="preserve">“</w:t>
      </w:r>
      <w:r>
        <w:t xml:space="preserve">date_joined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2013-10-21T21:17:25.2410000Z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Epoch</w:t>
      </w:r>
      <w:r>
        <w:t xml:space="preserve">”</w:t>
      </w:r>
      <w:r>
        <w:t xml:space="preserve">: 1382390245 }</w:t>
      </w:r>
    </w:p>
    <w:p>
      <w:pPr>
        <w:pStyle w:val="FirstParagraph"/>
      </w:pPr>
      <w:r>
        <w:t xml:space="preserve">DocumentDB 批量导入程序具有下列高级附加选项︰</w:t>
      </w:r>
    </w:p>
    <w:p>
      <w:pPr>
        <w:pStyle w:val="Compact"/>
        <w:numPr>
          <w:numId w:val="1012"/>
          <w:ilvl w:val="0"/>
        </w:numPr>
      </w:pPr>
      <w:r>
        <w:t xml:space="preserve">批大小︰工具默认将批大小设置为 50。如果要导入的文档很大，请考虑减小批大小。如果要导入的文档很小，请考虑增大批大小。</w:t>
      </w:r>
    </w:p>
    <w:p>
      <w:pPr>
        <w:pStyle w:val="Compact"/>
        <w:numPr>
          <w:numId w:val="1012"/>
          <w:ilvl w:val="0"/>
        </w:numPr>
      </w:pPr>
      <w:r>
        <w:t xml:space="preserve">最大脚本大小（字节）︰工具默认设置为 512KB 的最大脚本大小</w:t>
      </w:r>
    </w:p>
    <w:p>
      <w:pPr>
        <w:pStyle w:val="Compact"/>
        <w:numPr>
          <w:numId w:val="1012"/>
          <w:ilvl w:val="0"/>
        </w:numPr>
      </w:pPr>
      <w:r>
        <w:t xml:space="preserve">禁用自动生成 ID︰如果要导入的每个文档都包含一个 ID 字段，则选择此选项可以提高性能。将不会导入缺少唯一 ID 字段的文档。</w:t>
      </w:r>
    </w:p>
    <w:p>
      <w:pPr>
        <w:pStyle w:val="Compact"/>
        <w:numPr>
          <w:numId w:val="1012"/>
          <w:ilvl w:val="0"/>
        </w:numPr>
      </w:pPr>
      <w:r>
        <w:t xml:space="preserve">更新现有文档︰工具将默认设置为不替换存在 ID 冲突的现有文档。选择此选项将允许覆盖具有匹配的 ID 的现有文档。此功能可用于更新现有文档的计划内数据迁移。</w:t>
      </w:r>
    </w:p>
    <w:p>
      <w:pPr>
        <w:pStyle w:val="Compact"/>
        <w:numPr>
          <w:numId w:val="1012"/>
          <w:ilvl w:val="0"/>
        </w:numPr>
      </w:pPr>
      <w:r>
        <w:t xml:space="preserve">失败重试次数︰指定在发生暂时性故障（例如网络连接中断）时重试 DocumentDB 连接的次数。</w:t>
      </w:r>
    </w:p>
    <w:p>
      <w:pPr>
        <w:pStyle w:val="Compact"/>
        <w:numPr>
          <w:numId w:val="1012"/>
          <w:ilvl w:val="0"/>
        </w:numPr>
      </w:pPr>
      <w:r>
        <w:t xml:space="preserve">重试间隔︰指定在发生暂时性故障（例如网络连接中断）时重试 DocumentDB 连接等待的时间间隔。</w:t>
      </w:r>
    </w:p>
    <w:p>
      <w:pPr>
        <w:pStyle w:val="Compact"/>
        <w:numPr>
          <w:numId w:val="1012"/>
          <w:ilvl w:val="0"/>
        </w:numPr>
      </w:pPr>
      <w:r>
        <w:t xml:space="preserve">连接模式︰指定要配合 DocumentDB 使用的连接模式。可用选项包括 DirectTcp、DirectHttps 和网关。直接连接模式速度更快，而网关模式对于防火墙更加友好，因为它仅使用端口 443。</w:t>
      </w:r>
    </w:p>
    <w:p>
      <w:pPr>
        <w:pStyle w:val="FigureWithCaption"/>
      </w:pPr>
      <w:r>
        <w:drawing>
          <wp:inline>
            <wp:extent cx="5334000" cy="56561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ocdbbulk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批量导入高级选项的屏幕截图</w:t>
      </w:r>
    </w:p>
    <w:p>
      <w:pPr>
        <w:pStyle w:val="BlockText"/>
      </w:pPr>
      <w:r>
        <w:t xml:space="preserve">[AZURE.TIP] 导入工具默认设置为 DirectTcp 连接模式。如果遇到防火墙问题，请切换到网关连接模式，因为它只需要端口 443。</w:t>
      </w:r>
    </w:p>
    <w:p>
      <w:pPr>
        <w:pStyle w:val="Heading2"/>
      </w:pPr>
      <w:bookmarkStart w:id="63" w:name="导入到-documentdb顺序记录导入"/>
      <w:bookmarkEnd w:id="63"/>
      <w:r>
        <w:t xml:space="preserve">导入到 DocumentDB（顺序记录导入）</w:t>
      </w:r>
    </w:p>
    <w:p>
      <w:pPr>
        <w:pStyle w:val="FirstParagraph"/>
      </w:pPr>
      <w:r>
        <w:t xml:space="preserve">借助 DocumentDB 顺序记录导入程序，可以从任何可用的源选项中逐条导入记录。如果要导入到已达到存储过程配额的现有集合中，可以选择此选项。该工具支持导入到单个 DocumentDB 集合，并支持分片导入，通过这种方法可跨多个 DocumentDB 集合对数据进行分区。有关数据分区的详细信息，请参阅</w:t>
      </w:r>
      <w:r>
        <w:t xml:space="preserve"> </w:t>
      </w:r>
      <w:hyperlink r:id="rId57">
        <w:r>
          <w:rPr>
            <w:rStyle w:val="Hyperlink"/>
          </w:rPr>
          <w:t xml:space="preserve">Azure DocumentDB 中的分区和扩展</w:t>
        </w:r>
      </w:hyperlink>
      <w:r>
        <w:t xml:space="preserve">。</w:t>
      </w:r>
    </w:p>
    <w:p>
      <w:pPr>
        <w:pStyle w:val="FigureWithCaption"/>
      </w:pPr>
      <w:r>
        <w:drawing>
          <wp:inline>
            <wp:extent cx="5334000" cy="4025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ocumentdbsequenti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顺序记录导入选项的屏幕截图</w:t>
      </w:r>
    </w:p>
    <w:p>
      <w:pPr>
        <w:pStyle w:val="BodyText"/>
      </w:pPr>
      <w:r>
        <w:t xml:space="preserve">DocumentDB 连接字符串的格式为︰</w:t>
      </w:r>
    </w:p>
    <w:p>
      <w:pPr>
        <w:pStyle w:val="SourceCode"/>
      </w:pPr>
      <w:r>
        <w:rPr>
          <w:rStyle w:val="VerbatimChar"/>
        </w:rPr>
        <w:t xml:space="preserve">AccountEndpoint=&lt;DocumentDB Endpoint&gt;;AccountKey=&lt;DocumentDB Key&gt;;Database=&lt;DocumentDB Database&gt;;</w:t>
      </w:r>
    </w:p>
    <w:p>
      <w:pPr>
        <w:pStyle w:val="FirstParagraph"/>
      </w:pPr>
      <w:r>
        <w:t xml:space="preserve">DocumentDB 帐户连接字符串可从 Azure 门户的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边栏选项卡中检索到（如</w:t>
      </w:r>
      <w:hyperlink r:id="rId51">
        <w:r>
          <w:rPr>
            <w:rStyle w:val="Hyperlink"/>
          </w:rPr>
          <w:t xml:space="preserve">管理 DocumentDB 帐户的方法</w:t>
        </w:r>
      </w:hyperlink>
      <w:r>
        <w:t xml:space="preserve">中所述），但是还需要将数据库的名称追加到连接字符串中（格式如下）︰</w:t>
      </w:r>
    </w:p>
    <w:p>
      <w:pPr>
        <w:pStyle w:val="SourceCode"/>
      </w:pPr>
      <w:r>
        <w:rPr>
          <w:rStyle w:val="VerbatimChar"/>
        </w:rPr>
        <w:t xml:space="preserve">Database=&lt;DocumentDB Database&gt;;</w:t>
      </w:r>
    </w:p>
    <w:p>
      <w:pPr>
        <w:pStyle w:val="BlockText"/>
      </w:pPr>
      <w:r>
        <w:t xml:space="preserve">[AZURE.NOTE] 使用验证命令来确保可以访问在连接字符串字段中指定的 DocumentDB 实例。</w:t>
      </w:r>
    </w:p>
    <w:p>
      <w:pPr>
        <w:pStyle w:val="FirstParagraph"/>
      </w:pPr>
      <w:r>
        <w:t xml:space="preserve">要导入到单个 DocumentDB 集合，请输入将向其中导入数据的集合的名称，然后单击</w:t>
      </w:r>
      <w:r>
        <w:t xml:space="preserve">“</w:t>
      </w:r>
      <w:r>
        <w:t xml:space="preserve">添加</w:t>
      </w:r>
      <w:r>
        <w:t xml:space="preserve">”</w:t>
      </w:r>
      <w:r>
        <w:t xml:space="preserve">按钮。若要导入到多个集合，请分别输入每个集合的名称，或使用以下语法来指定多个集合︰</w:t>
      </w:r>
      <w:r>
        <w:rPr>
          <w:i/>
        </w:rPr>
        <w:t xml:space="preserve">collection_prefix</w:t>
      </w:r>
      <w:r>
        <w:t xml:space="preserve">[起始索引-结束索引]。在通过前述语法指定多个集合时，请注意以下事项︰</w:t>
      </w:r>
    </w:p>
    <w:p>
      <w:pPr>
        <w:pStyle w:val="Compact"/>
        <w:numPr>
          <w:numId w:val="1013"/>
          <w:ilvl w:val="0"/>
        </w:numPr>
      </w:pPr>
      <w:r>
        <w:t xml:space="preserve">仅支持整数范围名称模式。例如，指定 collection[0-3] 将产生下列集合︰collection0、collection1、collection2 和 collection3。</w:t>
      </w:r>
    </w:p>
    <w:p>
      <w:pPr>
        <w:pStyle w:val="Compact"/>
        <w:numPr>
          <w:numId w:val="1013"/>
          <w:ilvl w:val="0"/>
        </w:numPr>
      </w:pPr>
      <w:r>
        <w:t xml:space="preserve">可以使用缩写的语法︰collection[3] 将生成与第 1 步相同的一组集合。</w:t>
      </w:r>
    </w:p>
    <w:p>
      <w:pPr>
        <w:pStyle w:val="Compact"/>
        <w:numPr>
          <w:numId w:val="1013"/>
          <w:ilvl w:val="0"/>
        </w:numPr>
      </w:pPr>
      <w:r>
        <w:t xml:space="preserve">可以提供多个替代。例如，collection[0-1] [0-9] 将生成 20 个带前导零的集合名称 (collection01，…02…03)。</w:t>
      </w:r>
    </w:p>
    <w:p>
      <w:pPr>
        <w:pStyle w:val="FirstParagraph"/>
      </w:pPr>
      <w:r>
        <w:t xml:space="preserve">指定集合名称后，请选择集合所需的定价层（S1、S2 或 S3）。为了获得最佳导入性能，请选择 S3。有关性能级别的详细信息，请参阅</w:t>
      </w:r>
      <w:r>
        <w:t xml:space="preserve"> </w:t>
      </w:r>
      <w:hyperlink r:id="rId59">
        <w:r>
          <w:rPr>
            <w:rStyle w:val="Hyperlink"/>
          </w:rPr>
          <w:t xml:space="preserve">DocumentDB 中的性能级别</w:t>
        </w:r>
      </w:hyperlink>
      <w:r>
        <w:t xml:space="preserve">。</w:t>
      </w:r>
    </w:p>
    <w:p>
      <w:pPr>
        <w:pStyle w:val="BlockText"/>
      </w:pPr>
      <w:r>
        <w:t xml:space="preserve">[AZURE.NOTE] 性能层设置仅适用于创建集合。如果指定的集合已经存在，将不会修改其定价层。</w:t>
      </w:r>
    </w:p>
    <w:p>
      <w:pPr>
        <w:pStyle w:val="FirstParagraph"/>
      </w:pPr>
      <w:r>
        <w:t xml:space="preserve">在导入到多个集合时，导入工具支持基于哈希的分片。在此方案中，指定要用作分区键的文档属性（如果分区键留空，文档将跨多个目标集合随机分片）。</w:t>
      </w:r>
    </w:p>
    <w:p>
      <w:pPr>
        <w:pStyle w:val="BodyText"/>
      </w:pPr>
      <w:r>
        <w:t xml:space="preserve">可以选择指定在导入过程中将导入源中的哪个字段用作 DocumentDB 文档 ID 属性（请注意，如果文档不包含此属性，则导入工具将生成 GUID 作为 ID 属性值）。</w:t>
      </w:r>
    </w:p>
    <w:p>
      <w:pPr>
        <w:pStyle w:val="BodyText"/>
      </w:pPr>
      <w:r>
        <w:t xml:space="preserve">导入过程中可以使用多个高级选项。首先，在导入日期类型时（例如从 SQL Server 或 MongoDB 中），可以选择三个导入选项中的一个︰</w:t>
      </w:r>
    </w:p>
    <w:p>
      <w:pPr>
        <w:pStyle w:val="FigureWithCaption"/>
      </w:pPr>
      <w:r>
        <w:drawing>
          <wp:inline>
            <wp:extent cx="5334000" cy="10592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atetime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日期时间导入选项的屏幕截图</w:t>
      </w:r>
    </w:p>
    <w:p>
      <w:pPr>
        <w:pStyle w:val="Compact"/>
        <w:numPr>
          <w:numId w:val="1014"/>
          <w:ilvl w:val="0"/>
        </w:numPr>
      </w:pPr>
      <w:r>
        <w:t xml:space="preserve">字符串：保持字符串值</w:t>
      </w:r>
    </w:p>
    <w:p>
      <w:pPr>
        <w:pStyle w:val="Compact"/>
        <w:numPr>
          <w:numId w:val="1014"/>
          <w:ilvl w:val="0"/>
        </w:numPr>
      </w:pPr>
      <w:r>
        <w:t xml:space="preserve">Epoch：保持 Epoch 数字值</w:t>
      </w:r>
    </w:p>
    <w:p>
      <w:pPr>
        <w:pStyle w:val="Compact"/>
        <w:numPr>
          <w:numId w:val="1014"/>
          <w:ilvl w:val="0"/>
        </w:numPr>
      </w:pPr>
      <w:r>
        <w:t xml:space="preserve">两者：保持字符串和 Epoch 数字值。此选项将创建一个子文档，例如：</w:t>
      </w:r>
      <w:r>
        <w:t xml:space="preserve">“</w:t>
      </w:r>
      <w:r>
        <w:t xml:space="preserve">date_joined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2013-10-21T21:17:25.2410000Z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Epoch</w:t>
      </w:r>
      <w:r>
        <w:t xml:space="preserve">”</w:t>
      </w:r>
      <w:r>
        <w:t xml:space="preserve">: 1382390245 }</w:t>
      </w:r>
    </w:p>
    <w:p>
      <w:pPr>
        <w:pStyle w:val="FirstParagraph"/>
      </w:pPr>
      <w:r>
        <w:t xml:space="preserve">DocumentDB - 顺序记录导入程序具有下列高级附加选项︰</w:t>
      </w:r>
    </w:p>
    <w:p>
      <w:pPr>
        <w:pStyle w:val="Compact"/>
        <w:numPr>
          <w:numId w:val="1015"/>
          <w:ilvl w:val="0"/>
        </w:numPr>
      </w:pPr>
      <w:r>
        <w:t xml:space="preserve">并行请求数︰工具默认设置为 2 个并行请求。如果要导入的文档很小，请考虑增加并行请求的数量。请注意，如果此数字过大，则导入可能会遇到限制。</w:t>
      </w:r>
    </w:p>
    <w:p>
      <w:pPr>
        <w:pStyle w:val="Compact"/>
        <w:numPr>
          <w:numId w:val="1015"/>
          <w:ilvl w:val="0"/>
        </w:numPr>
      </w:pPr>
      <w:r>
        <w:t xml:space="preserve">禁用自动生成 ID︰如果要导入的每个文档都包含一个 ID 字段，则选择此选项可以提高性能。将不会导入缺少唯一 ID 字段的文档。</w:t>
      </w:r>
    </w:p>
    <w:p>
      <w:pPr>
        <w:pStyle w:val="Compact"/>
        <w:numPr>
          <w:numId w:val="1015"/>
          <w:ilvl w:val="0"/>
        </w:numPr>
      </w:pPr>
      <w:r>
        <w:t xml:space="preserve">更新现有文档︰工具将默认设置为不替换存在 ID 冲突的现有文档。选择此选项将允许覆盖具有匹配的 ID 的现有文档。此功能可用于更新现有文档的计划内数据迁移。</w:t>
      </w:r>
    </w:p>
    <w:p>
      <w:pPr>
        <w:pStyle w:val="Compact"/>
        <w:numPr>
          <w:numId w:val="1015"/>
          <w:ilvl w:val="0"/>
        </w:numPr>
      </w:pPr>
      <w:r>
        <w:t xml:space="preserve">失败重试次数︰指定在发生暂时性故障（例如网络连接中断）时重试 DocumentDB 连接的次数。</w:t>
      </w:r>
    </w:p>
    <w:p>
      <w:pPr>
        <w:pStyle w:val="Compact"/>
        <w:numPr>
          <w:numId w:val="1015"/>
          <w:ilvl w:val="0"/>
        </w:numPr>
      </w:pPr>
      <w:r>
        <w:t xml:space="preserve">重试间隔︰指定在发生暂时性故障（例如网络连接中断）时重试 DocumentDB 连接等待的时间间隔。</w:t>
      </w:r>
    </w:p>
    <w:p>
      <w:pPr>
        <w:pStyle w:val="Compact"/>
        <w:numPr>
          <w:numId w:val="1015"/>
          <w:ilvl w:val="0"/>
        </w:numPr>
      </w:pPr>
      <w:r>
        <w:t xml:space="preserve">连接模式︰指定要配合 DocumentDB 使用的连接模式。可用选项包括 DirectTcp、DirectHttps 和网关。直接连接模式速度更快，而网关模式对于防火墙更加友好，因为它仅使用端口 443。</w:t>
      </w:r>
    </w:p>
    <w:p>
      <w:pPr>
        <w:pStyle w:val="FigureWithCaption"/>
      </w:pPr>
      <w:r>
        <w:drawing>
          <wp:inline>
            <wp:extent cx="5334000" cy="49766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documentdbsequential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顺序记录导入高级选项的屏幕截图</w:t>
      </w:r>
    </w:p>
    <w:p>
      <w:pPr>
        <w:pStyle w:val="BlockText"/>
      </w:pPr>
      <w:r>
        <w:t xml:space="preserve">[AZURE.TIP] 导入工具默认设置为 DirectTcp 连接模式。如果遇到防火墙问题，请切换到网关连接模式，因为它只需要端口 443。</w:t>
      </w:r>
    </w:p>
    <w:p>
      <w:pPr>
        <w:pStyle w:val="Heading2"/>
      </w:pPr>
      <w:bookmarkStart w:id="66" w:name="在创建-documentdb-集合时指定索引策略"/>
      <w:bookmarkEnd w:id="66"/>
      <w:r>
        <w:t xml:space="preserve">在创建 DocumentDB 集合时指定索引策略</w:t>
      </w:r>
    </w:p>
    <w:p>
      <w:pPr>
        <w:pStyle w:val="FirstParagraph"/>
      </w:pPr>
      <w:r>
        <w:t xml:space="preserve">当允许迁移工具在导入过程中创建集合时，可以指定集合的索引策略。在 DocumentDB 批量导入和 DocumentDB 顺序记录选项的高级选项部分，导航到</w:t>
      </w:r>
      <w:r>
        <w:t xml:space="preserve">“</w:t>
      </w:r>
      <w:r>
        <w:t xml:space="preserve">索引策略</w:t>
      </w:r>
      <w:r>
        <w:t xml:space="preserve">”</w:t>
      </w:r>
      <w:r>
        <w:t xml:space="preserve">部分。</w:t>
      </w:r>
    </w:p>
    <w:p>
      <w:pPr>
        <w:pStyle w:val="FigureWithCaption"/>
      </w:pPr>
      <w:r>
        <w:drawing>
          <wp:inline>
            <wp:extent cx="5334000" cy="39982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indexingpolicy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索引策略高级选项的屏幕截图</w:t>
      </w:r>
    </w:p>
    <w:p>
      <w:pPr>
        <w:pStyle w:val="BodyText"/>
      </w:pPr>
      <w:r>
        <w:t xml:space="preserve">使用索引策略高级选项，可以选择一个索引策略文件，手动输入索引策略，或从一组默认模板中选择（右键单击索引策略文本框）。</w:t>
      </w:r>
    </w:p>
    <w:p>
      <w:pPr>
        <w:pStyle w:val="BodyText"/>
      </w:pPr>
      <w:r>
        <w:t xml:space="preserve">工具提供的策略模板包括︰</w:t>
      </w:r>
    </w:p>
    <w:p>
      <w:pPr>
        <w:pStyle w:val="Compact"/>
        <w:numPr>
          <w:numId w:val="1016"/>
          <w:ilvl w:val="0"/>
        </w:numPr>
      </w:pPr>
      <w:r>
        <w:t xml:space="preserve">默认。针对字符串执行等式查询并针对数值使用 ORDER BY、范围和等式查询时，此策略最佳。与范围模板相比，此策略的索引存储开销较低。</w:t>
      </w:r>
    </w:p>
    <w:p>
      <w:pPr>
        <w:pStyle w:val="Compact"/>
        <w:numPr>
          <w:numId w:val="1016"/>
          <w:ilvl w:val="0"/>
        </w:numPr>
      </w:pPr>
      <w:r>
        <w:t xml:space="preserve">范围。针对数值和字符串都使用 ORDER BY、范围和等式查询时，此策略最佳。与默认或哈希模板相比，此策略的索引存储开销较高。</w:t>
      </w:r>
    </w:p>
    <w:p>
      <w:pPr>
        <w:pStyle w:val="FigureWithCaption"/>
      </w:pPr>
      <w:r>
        <w:drawing>
          <wp:inline>
            <wp:extent cx="5334000" cy="50825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indexingpolicy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索引策略高级选项的屏幕截图</w:t>
      </w:r>
    </w:p>
    <w:p>
      <w:pPr>
        <w:pStyle w:val="BlockText"/>
      </w:pPr>
      <w:r>
        <w:t xml:space="preserve">[AZURE.NOTE] 如果未指定索引策略，则将应用默认策略。有关索引策略的详细信息，请参阅</w:t>
      </w:r>
      <w:r>
        <w:t xml:space="preserve"> </w:t>
      </w:r>
      <w:hyperlink r:id="rId69">
        <w:r>
          <w:rPr>
            <w:rStyle w:val="Hyperlink"/>
          </w:rPr>
          <w:t xml:space="preserve">DocumentDB 索引策略</w:t>
        </w:r>
      </w:hyperlink>
      <w:r>
        <w:t xml:space="preserve">。</w:t>
      </w:r>
    </w:p>
    <w:p>
      <w:pPr>
        <w:pStyle w:val="Heading2"/>
      </w:pPr>
      <w:bookmarkStart w:id="70" w:name="导出到-json-文件"/>
      <w:bookmarkEnd w:id="70"/>
      <w:r>
        <w:t xml:space="preserve">导出到 JSON 文件</w:t>
      </w:r>
    </w:p>
    <w:p>
      <w:pPr>
        <w:pStyle w:val="FirstParagraph"/>
      </w:pPr>
      <w:r>
        <w:t xml:space="preserve">使用 DocumentDB JSON 导出程序，可以将所有可用的源选项导出到包含一组 JSON 文档的 JSON 文件。该工具可为你处理导出，你也可以选择查看生成的迁移命令并自己运行该命令。生成的 JSON 文件可能存储在本地或 Azure Blob 存储中。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jsontarg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JSON 本地文件导出选项的屏幕截图</w:t>
      </w:r>
    </w:p>
    <w:p>
      <w:pPr>
        <w:pStyle w:val="FigureWithCaption"/>
      </w:pPr>
      <w:r>
        <w:drawing>
          <wp:inline>
            <wp:extent cx="5334000" cy="40094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jsontarge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JSON Azure Blob 存储导出选项的屏幕截图</w:t>
      </w:r>
    </w:p>
    <w:p>
      <w:pPr>
        <w:pStyle w:val="BodyText"/>
      </w:pPr>
      <w:r>
        <w:t xml:space="preserve">可以根据需要选择整理生成的 JSON，这将增加生成文档的大小，同时提高内容的易读性。</w:t>
      </w:r>
    </w:p>
    <w:p>
      <w:pPr>
        <w:pStyle w:val="SourceCode"/>
      </w:pPr>
      <w:r>
        <w:rPr>
          <w:rStyle w:val="VerbatimChar"/>
        </w:rPr>
        <w:t xml:space="preserve">Standard JSON export</w:t>
      </w:r>
      <w:r>
        <w:br w:type="textWrapping"/>
      </w:r>
      <w:r>
        <w:rPr>
          <w:rStyle w:val="VerbatimChar"/>
        </w:rPr>
        <w:t xml:space="preserve">[{"id":"Sample","Title":"About Paris","Language":{"Name":"English"},"Author":{"Name":"Don","Location":{"City":"Paris","Country":"France"}},"Content":"Don's document in DocumentDB is a valid JSON document as defined by the JSON spec.","PageViews":10000,"Topics":[{"Title":"History of Paris"},{"Title":"Places to see in Paris"}]}]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Prettified JSON export</w:t>
      </w:r>
      <w:r>
        <w:br w:type="textWrapping"/>
      </w: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"id": "Sample",</w:t>
      </w:r>
      <w:r>
        <w:br w:type="textWrapping"/>
      </w:r>
      <w:r>
        <w:rPr>
          <w:rStyle w:val="VerbatimChar"/>
        </w:rPr>
        <w:t xml:space="preserve">"Title": "About Paris",</w:t>
      </w:r>
      <w:r>
        <w:br w:type="textWrapping"/>
      </w:r>
      <w:r>
        <w:rPr>
          <w:rStyle w:val="VerbatimChar"/>
        </w:rPr>
        <w:t xml:space="preserve">"Language": {</w:t>
      </w:r>
      <w:r>
        <w:br w:type="textWrapping"/>
      </w:r>
      <w:r>
        <w:rPr>
          <w:rStyle w:val="VerbatimChar"/>
        </w:rPr>
        <w:t xml:space="preserve">  "Name": "English"</w:t>
      </w:r>
      <w:r>
        <w:br w:type="textWrapping"/>
      </w:r>
      <w:r>
        <w:rPr>
          <w:rStyle w:val="VerbatimChar"/>
        </w:rPr>
        <w:t xml:space="preserve">},</w:t>
      </w:r>
      <w:r>
        <w:br w:type="textWrapping"/>
      </w:r>
      <w:r>
        <w:rPr>
          <w:rStyle w:val="VerbatimChar"/>
        </w:rPr>
        <w:t xml:space="preserve">"Author": {</w:t>
      </w:r>
      <w:r>
        <w:br w:type="textWrapping"/>
      </w:r>
      <w:r>
        <w:rPr>
          <w:rStyle w:val="VerbatimChar"/>
        </w:rPr>
        <w:t xml:space="preserve">  "Name": "Don",</w:t>
      </w:r>
      <w:r>
        <w:br w:type="textWrapping"/>
      </w:r>
      <w:r>
        <w:rPr>
          <w:rStyle w:val="VerbatimChar"/>
        </w:rPr>
        <w:t xml:space="preserve">  "Location": {</w:t>
      </w:r>
      <w:r>
        <w:br w:type="textWrapping"/>
      </w:r>
      <w:r>
        <w:rPr>
          <w:rStyle w:val="VerbatimChar"/>
        </w:rPr>
        <w:t xml:space="preserve">    "City": "Paris",</w:t>
      </w:r>
      <w:r>
        <w:br w:type="textWrapping"/>
      </w:r>
      <w:r>
        <w:rPr>
          <w:rStyle w:val="VerbatimChar"/>
        </w:rPr>
        <w:t xml:space="preserve">    "Country": "France"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},</w:t>
      </w:r>
      <w:r>
        <w:br w:type="textWrapping"/>
      </w:r>
      <w:r>
        <w:rPr>
          <w:rStyle w:val="VerbatimChar"/>
        </w:rPr>
        <w:t xml:space="preserve">"Content": "Don's document in DocumentDB is a valid JSON document as defined by the JSON spec.",</w:t>
      </w:r>
      <w:r>
        <w:br w:type="textWrapping"/>
      </w:r>
      <w:r>
        <w:rPr>
          <w:rStyle w:val="VerbatimChar"/>
        </w:rPr>
        <w:t xml:space="preserve">"PageViews": 10000,</w:t>
      </w:r>
      <w:r>
        <w:br w:type="textWrapping"/>
      </w:r>
      <w:r>
        <w:rPr>
          <w:rStyle w:val="VerbatimChar"/>
        </w:rPr>
        <w:t xml:space="preserve">"Topics":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"Title": "History of Paris"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"Title": "Places to see in Paris"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]</w:t>
      </w:r>
      <w:r>
        <w:br w:type="textWrapping"/>
      </w:r>
      <w:r>
        <w:rPr>
          <w:rStyle w:val="VerbatimChar"/>
        </w:rPr>
        <w:t xml:space="preserve">}]</w:t>
      </w:r>
    </w:p>
    <w:p>
      <w:pPr>
        <w:pStyle w:val="Heading2"/>
      </w:pPr>
      <w:bookmarkStart w:id="73" w:name="高级配置"/>
      <w:bookmarkEnd w:id="73"/>
      <w:r>
        <w:t xml:space="preserve">高级配置</w:t>
      </w:r>
    </w:p>
    <w:p>
      <w:pPr>
        <w:pStyle w:val="FirstParagraph"/>
      </w:pPr>
      <w:r>
        <w:t xml:space="preserve">在高级配置屏幕中，指定要向其中写入错误的日志文件的位置。本页适用的规则如下：</w:t>
      </w:r>
    </w:p>
    <w:p>
      <w:pPr>
        <w:pStyle w:val="Compact"/>
        <w:numPr>
          <w:numId w:val="1017"/>
          <w:ilvl w:val="0"/>
        </w:numPr>
      </w:pPr>
      <w:r>
        <w:t xml:space="preserve">如果未提供文件名，则将在结果页上返回所有错误。</w:t>
      </w:r>
    </w:p>
    <w:p>
      <w:pPr>
        <w:pStyle w:val="Compact"/>
        <w:numPr>
          <w:numId w:val="1017"/>
          <w:ilvl w:val="0"/>
        </w:numPr>
      </w:pPr>
      <w:r>
        <w:t xml:space="preserve">如果提供的文件名中不包含目录，则将在当前环境目录中创建（或覆盖）文件。</w:t>
      </w:r>
    </w:p>
    <w:p>
      <w:pPr>
        <w:pStyle w:val="Compact"/>
        <w:numPr>
          <w:numId w:val="1017"/>
          <w:ilvl w:val="0"/>
        </w:numPr>
      </w:pPr>
      <w:r>
        <w:t xml:space="preserve">如果选择一个现有文件，则该文件将被覆盖，不提供追加选项。</w:t>
      </w:r>
    </w:p>
    <w:p>
      <w:pPr>
        <w:pStyle w:val="FirstParagraph"/>
      </w:pPr>
      <w:r>
        <w:t xml:space="preserve">然后，选择是记录所有、关键还是无错误消息。最后，根据进度决定更新屏幕传输消息的频率。</w:t>
      </w:r>
    </w:p>
    <w:p>
      <w:pPr>
        <w:pStyle w:val="SourceCode"/>
      </w:pPr>
      <w:r>
        <w:rPr>
          <w:rStyle w:val="VerbatimChar"/>
        </w:rPr>
        <w:t xml:space="preserve">![Screenshot of Advanced configuration screen](./media/documentdb-import-data/AdvancedConfiguration.png)</w:t>
      </w:r>
    </w:p>
    <w:p>
      <w:pPr>
        <w:pStyle w:val="Heading2"/>
      </w:pPr>
      <w:bookmarkStart w:id="74" w:name="确认导入设置并查看命令行"/>
      <w:bookmarkEnd w:id="74"/>
      <w:r>
        <w:t xml:space="preserve">确认导入设置并查看命令行</w:t>
      </w:r>
    </w:p>
    <w:p>
      <w:pPr>
        <w:numPr>
          <w:numId w:val="1018"/>
          <w:ilvl w:val="0"/>
        </w:numPr>
      </w:pPr>
      <w:r>
        <w:t xml:space="preserve">在指定源信息、目标信息以及高级配置后，查看迁移摘要，并可选择查看/复制生成的迁移命令（复制命令对于自动执行导入操作非常有用）︰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5334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summ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摘要屏幕的屏幕截图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524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summarycomm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摘要屏幕的屏幕截图</w:t>
      </w:r>
    </w:p>
    <w:p>
      <w:pPr>
        <w:numPr>
          <w:numId w:val="1018"/>
          <w:ilvl w:val="0"/>
        </w:numPr>
      </w:pPr>
      <w:r>
        <w:t xml:space="preserve">对源和目标选项满意后，单击</w:t>
      </w:r>
      <w:r>
        <w:rPr>
          <w:b/>
        </w:rPr>
        <w:t xml:space="preserve">导入</w:t>
      </w:r>
      <w:r>
        <w:t xml:space="preserve">。在执行导入时，将更新已用时间、传输数和失败信息（如果高级配置中未提供文件名）。完成后，可以导出结果（比如用于处理任何导入失败）。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view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DocumentDB JSON 导出选项的屏幕截图</w:t>
      </w:r>
    </w:p>
    <w:p>
      <w:pPr>
        <w:numPr>
          <w:numId w:val="1018"/>
          <w:ilvl w:val="0"/>
        </w:numPr>
      </w:pPr>
      <w:r>
        <w:t xml:space="preserve">你也可以启动新的导入，可保留现有设置（例如连接字符串信息、源和目标选项等），也可重置所有值。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import-data/newim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DocumentDB JSON 导出选项的屏幕截图</w:t>
      </w:r>
    </w:p>
    <w:p>
      <w:pPr>
        <w:pStyle w:val="Heading2"/>
      </w:pPr>
      <w:bookmarkStart w:id="79" w:name="后续步骤"/>
      <w:bookmarkEnd w:id="79"/>
      <w:r>
        <w:t xml:space="preserve">后续步骤</w:t>
      </w:r>
    </w:p>
    <w:p>
      <w:pPr>
        <w:pStyle w:val="Compact"/>
        <w:numPr>
          <w:numId w:val="1019"/>
          <w:ilvl w:val="0"/>
        </w:numPr>
      </w:pPr>
      <w:r>
        <w:t xml:space="preserve">若要详细了解 DocumentDB，请访问</w:t>
      </w:r>
      <w:hyperlink r:id="rId80">
        <w:r>
          <w:rPr>
            <w:rStyle w:val="Hyperlink"/>
          </w:rPr>
          <w:t xml:space="preserve">学习路径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31d2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b321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e31f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28e551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30" Target="media/rId3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78" Target="media/rId78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39" Target="media/rId39.png" /><Relationship Type="http://schemas.openxmlformats.org/officeDocument/2006/relationships/hyperlink" Id="rId69" Target="/documentation/articles/documentdb-indexing-policies" TargetMode="External" /><Relationship Type="http://schemas.openxmlformats.org/officeDocument/2006/relationships/hyperlink" Id="rId51" Target="/documentation/articles/documentdb-manage-account" TargetMode="External" /><Relationship Type="http://schemas.openxmlformats.org/officeDocument/2006/relationships/hyperlink" Id="rId57" Target="/documentation/articles/documentdb-partition-data" TargetMode="External" /><Relationship Type="http://schemas.openxmlformats.org/officeDocument/2006/relationships/hyperlink" Id="rId59" Target="/documentation/articles/documentdb-performance-levels" TargetMode="External" /><Relationship Type="http://schemas.openxmlformats.org/officeDocument/2006/relationships/hyperlink" Id="rId80" Target="/documentation/learning-paths/documentdb/" TargetMode="External" /><Relationship Type="http://schemas.openxmlformats.org/officeDocument/2006/relationships/hyperlink" Id="rId28" Target="http://www.microsoft.com/downloads/details.aspx?FamilyID=cda7703a-2774-4c07-adcc-ad02ddc1a44d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27" Target="https://github.com/azure/azure-documentdb-datamigrationtool" TargetMode="External" /><Relationship Type="http://schemas.openxmlformats.org/officeDocument/2006/relationships/hyperlink" Id="rId43" Target="https://msdn.microsoft.com/library/azure/ff683669.aspx" TargetMode="External" /><Relationship Type="http://schemas.openxmlformats.org/officeDocument/2006/relationships/hyperlink" Id="rId24" Target="https://www.microsoft.com/download/developer-tool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/documentation/articles/documentdb-indexing-policies" TargetMode="External" /><Relationship Type="http://schemas.openxmlformats.org/officeDocument/2006/relationships/hyperlink" Id="rId51" Target="/documentation/articles/documentdb-manage-account" TargetMode="External" /><Relationship Type="http://schemas.openxmlformats.org/officeDocument/2006/relationships/hyperlink" Id="rId57" Target="/documentation/articles/documentdb-partition-data" TargetMode="External" /><Relationship Type="http://schemas.openxmlformats.org/officeDocument/2006/relationships/hyperlink" Id="rId59" Target="/documentation/articles/documentdb-performance-levels" TargetMode="External" /><Relationship Type="http://schemas.openxmlformats.org/officeDocument/2006/relationships/hyperlink" Id="rId80" Target="/documentation/learning-paths/documentdb/" TargetMode="External" /><Relationship Type="http://schemas.openxmlformats.org/officeDocument/2006/relationships/hyperlink" Id="rId28" Target="http://www.microsoft.com/downloads/details.aspx?FamilyID=cda7703a-2774-4c07-adcc-ad02ddc1a44d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27" Target="https://github.com/azure/azure-documentdb-datamigrationtool" TargetMode="External" /><Relationship Type="http://schemas.openxmlformats.org/officeDocument/2006/relationships/hyperlink" Id="rId43" Target="https://msdn.microsoft.com/library/azure/ff683669.aspx" TargetMode="External" /><Relationship Type="http://schemas.openxmlformats.org/officeDocument/2006/relationships/hyperlink" Id="rId24" Target="https://www.microsoft.com/download/developer-tool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