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475E" w:rsidRDefault="00100ABD" w:rsidP="00100ABD">
      <w:pPr>
        <w:spacing w:after="0" w:line="240" w:lineRule="auto"/>
        <w:rPr>
          <w:rFonts w:ascii="Arial" w:eastAsia="Times New Roman" w:hAnsi="Arial" w:cs="Arial"/>
          <w:sz w:val="50"/>
          <w:szCs w:val="50"/>
        </w:rPr>
      </w:pPr>
      <w:r w:rsidRPr="00100ABD">
        <w:rPr>
          <w:rFonts w:ascii="Arial" w:eastAsia="Times New Roman" w:hAnsi="Arial" w:cs="Arial"/>
          <w:sz w:val="50"/>
          <w:szCs w:val="50"/>
        </w:rPr>
        <w:t xml:space="preserve">Semi-Supervised Generative Adversarial Network (SGAN) for Nuclei Detection </w:t>
      </w:r>
      <w:r w:rsidR="00171668">
        <w:rPr>
          <w:rFonts w:ascii="Arial" w:eastAsia="Times New Roman" w:hAnsi="Arial" w:cs="Arial"/>
          <w:sz w:val="50"/>
          <w:szCs w:val="50"/>
        </w:rPr>
        <w:t>in</w:t>
      </w:r>
      <w:r w:rsidRPr="00100ABD">
        <w:rPr>
          <w:rFonts w:ascii="Arial" w:eastAsia="Times New Roman" w:hAnsi="Arial" w:cs="Arial"/>
          <w:sz w:val="50"/>
          <w:szCs w:val="50"/>
        </w:rPr>
        <w:t xml:space="preserve"> Breast Cancer Histopathology Images</w:t>
      </w:r>
    </w:p>
    <w:p w:rsidR="00841483" w:rsidRDefault="00841483" w:rsidP="00100ABD">
      <w:pPr>
        <w:spacing w:after="0" w:line="240" w:lineRule="auto"/>
        <w:rPr>
          <w:rFonts w:ascii="Arial" w:eastAsia="Times New Roman" w:hAnsi="Arial" w:cs="Arial"/>
          <w:sz w:val="50"/>
          <w:szCs w:val="50"/>
        </w:rPr>
      </w:pPr>
    </w:p>
    <w:p w:rsidR="00FA5B6B" w:rsidRPr="00FA5B6B" w:rsidRDefault="00FA5B6B" w:rsidP="00FA5B6B">
      <w:pPr>
        <w:spacing w:after="0" w:line="240" w:lineRule="auto"/>
        <w:rPr>
          <w:rFonts w:ascii="Arial" w:eastAsia="Times New Roman" w:hAnsi="Arial" w:cs="Arial"/>
          <w:b/>
          <w:sz w:val="21"/>
          <w:szCs w:val="21"/>
        </w:rPr>
      </w:pPr>
      <w:r w:rsidRPr="00FA5B6B">
        <w:rPr>
          <w:rFonts w:ascii="Arial" w:eastAsia="Times New Roman" w:hAnsi="Arial" w:cs="Arial"/>
          <w:b/>
          <w:sz w:val="21"/>
          <w:szCs w:val="21"/>
        </w:rPr>
        <w:t>Abstract—</w:t>
      </w:r>
      <w:proofErr w:type="gramStart"/>
      <w:r>
        <w:rPr>
          <w:rFonts w:ascii="Arial" w:eastAsia="Times New Roman" w:hAnsi="Arial" w:cs="Arial"/>
          <w:b/>
          <w:sz w:val="21"/>
          <w:szCs w:val="21"/>
        </w:rPr>
        <w:t>In</w:t>
      </w:r>
      <w:proofErr w:type="gramEnd"/>
      <w:r>
        <w:rPr>
          <w:rFonts w:ascii="Arial" w:eastAsia="Times New Roman" w:hAnsi="Arial" w:cs="Arial"/>
          <w:b/>
          <w:sz w:val="21"/>
          <w:szCs w:val="21"/>
        </w:rPr>
        <w:t xml:space="preserve"> this</w:t>
      </w:r>
      <w:r w:rsidRPr="00FA5B6B">
        <w:rPr>
          <w:rFonts w:ascii="Arial" w:eastAsia="Times New Roman" w:hAnsi="Arial" w:cs="Arial"/>
          <w:b/>
          <w:sz w:val="21"/>
          <w:szCs w:val="21"/>
        </w:rPr>
        <w:t xml:space="preserve"> paper</w:t>
      </w:r>
      <w:r>
        <w:rPr>
          <w:rFonts w:ascii="Arial" w:eastAsia="Times New Roman" w:hAnsi="Arial" w:cs="Arial"/>
          <w:b/>
          <w:sz w:val="21"/>
          <w:szCs w:val="21"/>
        </w:rPr>
        <w:t xml:space="preserve"> we</w:t>
      </w:r>
      <w:r w:rsidRPr="00FA5B6B">
        <w:rPr>
          <w:rFonts w:ascii="Arial" w:eastAsia="Times New Roman" w:hAnsi="Arial" w:cs="Arial"/>
          <w:b/>
          <w:sz w:val="21"/>
          <w:szCs w:val="21"/>
        </w:rPr>
        <w:t xml:space="preserve"> refine the work of a Semi-Supervised </w:t>
      </w:r>
    </w:p>
    <w:p w:rsidR="00FA5B6B" w:rsidRPr="00FA5B6B" w:rsidRDefault="00FA5B6B" w:rsidP="00FA5B6B">
      <w:pPr>
        <w:spacing w:after="0" w:line="240" w:lineRule="auto"/>
        <w:rPr>
          <w:rFonts w:ascii="Arial" w:eastAsia="Times New Roman" w:hAnsi="Arial" w:cs="Arial"/>
          <w:b/>
          <w:sz w:val="21"/>
          <w:szCs w:val="21"/>
        </w:rPr>
      </w:pPr>
      <w:r w:rsidRPr="00FA5B6B">
        <w:rPr>
          <w:rFonts w:ascii="Arial" w:eastAsia="Times New Roman" w:hAnsi="Arial" w:cs="Arial"/>
          <w:b/>
          <w:sz w:val="21"/>
          <w:szCs w:val="21"/>
        </w:rPr>
        <w:t xml:space="preserve">Generative Adversarial Network (SGAN) to work with the H&amp;E </w:t>
      </w:r>
    </w:p>
    <w:p w:rsidR="00FA5B6B" w:rsidRPr="00FA5B6B" w:rsidRDefault="00FA5B6B" w:rsidP="00FA5B6B">
      <w:pPr>
        <w:spacing w:after="0" w:line="240" w:lineRule="auto"/>
        <w:rPr>
          <w:rFonts w:ascii="Arial" w:eastAsia="Times New Roman" w:hAnsi="Arial" w:cs="Arial"/>
          <w:b/>
          <w:sz w:val="21"/>
          <w:szCs w:val="21"/>
        </w:rPr>
      </w:pPr>
      <w:proofErr w:type="gramStart"/>
      <w:r w:rsidRPr="00FA5B6B">
        <w:rPr>
          <w:rFonts w:ascii="Arial" w:eastAsia="Times New Roman" w:hAnsi="Arial" w:cs="Arial"/>
          <w:b/>
          <w:sz w:val="21"/>
          <w:szCs w:val="21"/>
        </w:rPr>
        <w:t>breast</w:t>
      </w:r>
      <w:proofErr w:type="gramEnd"/>
      <w:r w:rsidRPr="00FA5B6B">
        <w:rPr>
          <w:rFonts w:ascii="Arial" w:eastAsia="Times New Roman" w:hAnsi="Arial" w:cs="Arial"/>
          <w:b/>
          <w:sz w:val="21"/>
          <w:szCs w:val="21"/>
        </w:rPr>
        <w:t xml:space="preserve"> cancer histopathology images dataset published by the </w:t>
      </w:r>
    </w:p>
    <w:p w:rsidR="00FA5B6B" w:rsidRPr="00FA5B6B" w:rsidRDefault="00FA5B6B" w:rsidP="00FA5B6B">
      <w:pPr>
        <w:spacing w:after="0" w:line="240" w:lineRule="auto"/>
        <w:rPr>
          <w:rFonts w:ascii="Arial" w:eastAsia="Times New Roman" w:hAnsi="Arial" w:cs="Arial"/>
          <w:b/>
          <w:sz w:val="21"/>
          <w:szCs w:val="21"/>
        </w:rPr>
      </w:pPr>
      <w:proofErr w:type="gramStart"/>
      <w:r w:rsidRPr="00FA5B6B">
        <w:rPr>
          <w:rFonts w:ascii="Arial" w:eastAsia="Times New Roman" w:hAnsi="Arial" w:cs="Arial"/>
          <w:b/>
          <w:sz w:val="21"/>
          <w:szCs w:val="21"/>
        </w:rPr>
        <w:t>Case Western Reserve University.</w:t>
      </w:r>
      <w:proofErr w:type="gramEnd"/>
      <w:r w:rsidRPr="00FA5B6B">
        <w:rPr>
          <w:rFonts w:ascii="Arial" w:eastAsia="Times New Roman" w:hAnsi="Arial" w:cs="Arial"/>
          <w:b/>
          <w:sz w:val="21"/>
          <w:szCs w:val="21"/>
        </w:rPr>
        <w:t xml:space="preserve"> Our goal was to evaluate if the </w:t>
      </w:r>
    </w:p>
    <w:p w:rsidR="00FA5B6B" w:rsidRPr="00FA5B6B" w:rsidRDefault="00FA5B6B" w:rsidP="00FA5B6B">
      <w:pPr>
        <w:spacing w:after="0" w:line="240" w:lineRule="auto"/>
        <w:rPr>
          <w:rFonts w:ascii="Arial" w:eastAsia="Times New Roman" w:hAnsi="Arial" w:cs="Arial"/>
          <w:b/>
          <w:sz w:val="21"/>
          <w:szCs w:val="21"/>
        </w:rPr>
      </w:pPr>
      <w:proofErr w:type="gramStart"/>
      <w:r w:rsidRPr="00FA5B6B">
        <w:rPr>
          <w:rFonts w:ascii="Arial" w:eastAsia="Times New Roman" w:hAnsi="Arial" w:cs="Arial"/>
          <w:b/>
          <w:sz w:val="21"/>
          <w:szCs w:val="21"/>
        </w:rPr>
        <w:t>semi-supervised</w:t>
      </w:r>
      <w:proofErr w:type="gramEnd"/>
      <w:r w:rsidRPr="00FA5B6B">
        <w:rPr>
          <w:rFonts w:ascii="Arial" w:eastAsia="Times New Roman" w:hAnsi="Arial" w:cs="Arial"/>
          <w:b/>
          <w:sz w:val="21"/>
          <w:szCs w:val="21"/>
        </w:rPr>
        <w:t xml:space="preserve"> model could achieve comparable or better </w:t>
      </w:r>
    </w:p>
    <w:p w:rsidR="00FA5B6B" w:rsidRPr="00FA5B6B" w:rsidRDefault="00FA5B6B" w:rsidP="00FA5B6B">
      <w:pPr>
        <w:spacing w:after="0" w:line="240" w:lineRule="auto"/>
        <w:rPr>
          <w:rFonts w:ascii="Arial" w:eastAsia="Times New Roman" w:hAnsi="Arial" w:cs="Arial"/>
          <w:b/>
          <w:sz w:val="21"/>
          <w:szCs w:val="21"/>
        </w:rPr>
      </w:pPr>
      <w:proofErr w:type="gramStart"/>
      <w:r w:rsidRPr="00FA5B6B">
        <w:rPr>
          <w:rFonts w:ascii="Arial" w:eastAsia="Times New Roman" w:hAnsi="Arial" w:cs="Arial"/>
          <w:b/>
          <w:sz w:val="21"/>
          <w:szCs w:val="21"/>
        </w:rPr>
        <w:t>performance</w:t>
      </w:r>
      <w:proofErr w:type="gramEnd"/>
      <w:r w:rsidRPr="00FA5B6B">
        <w:rPr>
          <w:rFonts w:ascii="Arial" w:eastAsia="Times New Roman" w:hAnsi="Arial" w:cs="Arial"/>
          <w:b/>
          <w:sz w:val="21"/>
          <w:szCs w:val="21"/>
        </w:rPr>
        <w:t xml:space="preserve"> to state-of-the-art approaches in nuclei detection. </w:t>
      </w:r>
    </w:p>
    <w:p w:rsidR="00FA5B6B" w:rsidRPr="00FA5B6B" w:rsidRDefault="00FA5B6B" w:rsidP="00FA5B6B">
      <w:pPr>
        <w:spacing w:after="0" w:line="240" w:lineRule="auto"/>
        <w:rPr>
          <w:rFonts w:ascii="Arial" w:eastAsia="Times New Roman" w:hAnsi="Arial" w:cs="Arial"/>
          <w:b/>
          <w:sz w:val="21"/>
          <w:szCs w:val="21"/>
        </w:rPr>
      </w:pPr>
      <w:r w:rsidRPr="00FA5B6B">
        <w:rPr>
          <w:rFonts w:ascii="Arial" w:eastAsia="Times New Roman" w:hAnsi="Arial" w:cs="Arial"/>
          <w:b/>
          <w:sz w:val="21"/>
          <w:szCs w:val="21"/>
        </w:rPr>
        <w:t xml:space="preserve">Our results showed that our model was able to learn useful high- </w:t>
      </w:r>
    </w:p>
    <w:p w:rsidR="00FA5B6B" w:rsidRPr="00FA5B6B" w:rsidRDefault="00FA5B6B" w:rsidP="00FA5B6B">
      <w:pPr>
        <w:spacing w:after="0" w:line="240" w:lineRule="auto"/>
        <w:rPr>
          <w:rFonts w:ascii="Arial" w:eastAsia="Times New Roman" w:hAnsi="Arial" w:cs="Arial"/>
          <w:b/>
          <w:sz w:val="21"/>
          <w:szCs w:val="21"/>
        </w:rPr>
      </w:pPr>
      <w:proofErr w:type="gramStart"/>
      <w:r w:rsidRPr="00FA5B6B">
        <w:rPr>
          <w:rFonts w:ascii="Arial" w:eastAsia="Times New Roman" w:hAnsi="Arial" w:cs="Arial"/>
          <w:b/>
          <w:sz w:val="21"/>
          <w:szCs w:val="21"/>
        </w:rPr>
        <w:t>level</w:t>
      </w:r>
      <w:proofErr w:type="gramEnd"/>
      <w:r w:rsidRPr="00FA5B6B">
        <w:rPr>
          <w:rFonts w:ascii="Arial" w:eastAsia="Times New Roman" w:hAnsi="Arial" w:cs="Arial"/>
          <w:b/>
          <w:sz w:val="21"/>
          <w:szCs w:val="21"/>
        </w:rPr>
        <w:t xml:space="preserve"> features of nuclear structures as well as to generate visually </w:t>
      </w:r>
    </w:p>
    <w:p w:rsidR="00FA5B6B" w:rsidRPr="00FA5B6B" w:rsidRDefault="00FA5B6B" w:rsidP="00FA5B6B">
      <w:pPr>
        <w:spacing w:after="0" w:line="240" w:lineRule="auto"/>
        <w:rPr>
          <w:rFonts w:ascii="Arial" w:eastAsia="Times New Roman" w:hAnsi="Arial" w:cs="Arial"/>
          <w:b/>
          <w:sz w:val="21"/>
          <w:szCs w:val="21"/>
        </w:rPr>
      </w:pPr>
      <w:proofErr w:type="gramStart"/>
      <w:r w:rsidRPr="00FA5B6B">
        <w:rPr>
          <w:rFonts w:ascii="Arial" w:eastAsia="Times New Roman" w:hAnsi="Arial" w:cs="Arial"/>
          <w:b/>
          <w:sz w:val="21"/>
          <w:szCs w:val="21"/>
        </w:rPr>
        <w:t>appealing</w:t>
      </w:r>
      <w:proofErr w:type="gramEnd"/>
      <w:r w:rsidRPr="00FA5B6B">
        <w:rPr>
          <w:rFonts w:ascii="Arial" w:eastAsia="Times New Roman" w:hAnsi="Arial" w:cs="Arial"/>
          <w:b/>
          <w:sz w:val="21"/>
          <w:szCs w:val="21"/>
        </w:rPr>
        <w:t xml:space="preserve"> samples. We conclude that more experimentation is </w:t>
      </w:r>
    </w:p>
    <w:p w:rsidR="00FA5B6B" w:rsidRPr="00FA5B6B" w:rsidRDefault="00FA5B6B" w:rsidP="00FA5B6B">
      <w:pPr>
        <w:spacing w:after="0" w:line="240" w:lineRule="auto"/>
        <w:rPr>
          <w:rFonts w:ascii="Arial" w:eastAsia="Times New Roman" w:hAnsi="Arial" w:cs="Arial"/>
          <w:b/>
          <w:sz w:val="21"/>
          <w:szCs w:val="21"/>
        </w:rPr>
      </w:pPr>
      <w:proofErr w:type="gramStart"/>
      <w:r w:rsidRPr="00FA5B6B">
        <w:rPr>
          <w:rFonts w:ascii="Arial" w:eastAsia="Times New Roman" w:hAnsi="Arial" w:cs="Arial"/>
          <w:b/>
          <w:sz w:val="21"/>
          <w:szCs w:val="21"/>
        </w:rPr>
        <w:t>necessary</w:t>
      </w:r>
      <w:proofErr w:type="gramEnd"/>
      <w:r w:rsidRPr="00FA5B6B">
        <w:rPr>
          <w:rFonts w:ascii="Arial" w:eastAsia="Times New Roman" w:hAnsi="Arial" w:cs="Arial"/>
          <w:b/>
          <w:sz w:val="21"/>
          <w:szCs w:val="21"/>
        </w:rPr>
        <w:t xml:space="preserve"> in order to formulate a more robust and significant </w:t>
      </w:r>
    </w:p>
    <w:p w:rsidR="00FA5B6B" w:rsidRDefault="00FA5B6B" w:rsidP="00FA5B6B">
      <w:pPr>
        <w:spacing w:after="0" w:line="240" w:lineRule="auto"/>
        <w:rPr>
          <w:rFonts w:ascii="Arial" w:eastAsia="Times New Roman" w:hAnsi="Arial" w:cs="Arial"/>
          <w:b/>
          <w:sz w:val="21"/>
          <w:szCs w:val="21"/>
        </w:rPr>
      </w:pPr>
      <w:proofErr w:type="gramStart"/>
      <w:r w:rsidRPr="00FA5B6B">
        <w:rPr>
          <w:rFonts w:ascii="Arial" w:eastAsia="Times New Roman" w:hAnsi="Arial" w:cs="Arial"/>
          <w:b/>
          <w:sz w:val="21"/>
          <w:szCs w:val="21"/>
        </w:rPr>
        <w:t>progression</w:t>
      </w:r>
      <w:proofErr w:type="gramEnd"/>
      <w:r w:rsidRPr="00FA5B6B">
        <w:rPr>
          <w:rFonts w:ascii="Arial" w:eastAsia="Times New Roman" w:hAnsi="Arial" w:cs="Arial"/>
          <w:b/>
          <w:sz w:val="21"/>
          <w:szCs w:val="21"/>
        </w:rPr>
        <w:t xml:space="preserve">. </w:t>
      </w:r>
    </w:p>
    <w:p w:rsidR="002E061D" w:rsidRPr="00FA5B6B" w:rsidRDefault="002E061D" w:rsidP="00FA5B6B">
      <w:pPr>
        <w:spacing w:after="0" w:line="240" w:lineRule="auto"/>
        <w:rPr>
          <w:rFonts w:ascii="Arial" w:eastAsia="Times New Roman" w:hAnsi="Arial" w:cs="Arial"/>
          <w:b/>
          <w:sz w:val="21"/>
          <w:szCs w:val="21"/>
        </w:rPr>
      </w:pPr>
    </w:p>
    <w:p w:rsidR="00FA5B6B" w:rsidRPr="00FA5B6B" w:rsidRDefault="00FA5B6B" w:rsidP="00FA5B6B">
      <w:pPr>
        <w:spacing w:after="0" w:line="240" w:lineRule="auto"/>
        <w:rPr>
          <w:rFonts w:ascii="Arial" w:eastAsia="Times New Roman" w:hAnsi="Arial" w:cs="Arial"/>
          <w:b/>
          <w:i/>
          <w:sz w:val="21"/>
          <w:szCs w:val="21"/>
        </w:rPr>
      </w:pPr>
      <w:r w:rsidRPr="00FA5B6B">
        <w:rPr>
          <w:rFonts w:ascii="Arial" w:eastAsia="Times New Roman" w:hAnsi="Arial" w:cs="Arial"/>
          <w:b/>
          <w:i/>
          <w:sz w:val="21"/>
          <w:szCs w:val="21"/>
        </w:rPr>
        <w:t xml:space="preserve">Keywords— Feature representation learning; automated nuclei </w:t>
      </w:r>
    </w:p>
    <w:p w:rsidR="00FA5B6B" w:rsidRPr="00FA5B6B" w:rsidRDefault="00FA5B6B" w:rsidP="00FA5B6B">
      <w:pPr>
        <w:spacing w:after="0" w:line="240" w:lineRule="auto"/>
        <w:rPr>
          <w:rFonts w:ascii="Arial" w:eastAsia="Times New Roman" w:hAnsi="Arial" w:cs="Arial"/>
          <w:b/>
          <w:i/>
          <w:sz w:val="21"/>
          <w:szCs w:val="21"/>
        </w:rPr>
      </w:pPr>
      <w:proofErr w:type="gramStart"/>
      <w:r w:rsidRPr="00FA5B6B">
        <w:rPr>
          <w:rFonts w:ascii="Arial" w:eastAsia="Times New Roman" w:hAnsi="Arial" w:cs="Arial"/>
          <w:b/>
          <w:i/>
          <w:sz w:val="21"/>
          <w:szCs w:val="21"/>
        </w:rPr>
        <w:t>detection</w:t>
      </w:r>
      <w:proofErr w:type="gramEnd"/>
      <w:r w:rsidRPr="00FA5B6B">
        <w:rPr>
          <w:rFonts w:ascii="Arial" w:eastAsia="Times New Roman" w:hAnsi="Arial" w:cs="Arial"/>
          <w:b/>
          <w:i/>
          <w:sz w:val="21"/>
          <w:szCs w:val="21"/>
        </w:rPr>
        <w:t xml:space="preserve">; semi-supervised approach; Generative Adversarial </w:t>
      </w:r>
    </w:p>
    <w:p w:rsidR="00FA5B6B" w:rsidRDefault="00FA5B6B" w:rsidP="00FA5B6B">
      <w:pPr>
        <w:spacing w:after="0" w:line="240" w:lineRule="auto"/>
        <w:rPr>
          <w:rFonts w:ascii="Arial" w:eastAsia="Times New Roman" w:hAnsi="Arial" w:cs="Arial"/>
          <w:b/>
          <w:i/>
          <w:sz w:val="21"/>
          <w:szCs w:val="21"/>
        </w:rPr>
      </w:pPr>
      <w:proofErr w:type="gramStart"/>
      <w:r w:rsidRPr="00FA5B6B">
        <w:rPr>
          <w:rFonts w:ascii="Arial" w:eastAsia="Times New Roman" w:hAnsi="Arial" w:cs="Arial"/>
          <w:b/>
          <w:i/>
          <w:sz w:val="21"/>
          <w:szCs w:val="21"/>
        </w:rPr>
        <w:t>Network; breast cancer histopathology.</w:t>
      </w:r>
      <w:proofErr w:type="gramEnd"/>
      <w:r w:rsidRPr="00FA5B6B">
        <w:rPr>
          <w:rFonts w:ascii="Arial" w:eastAsia="Times New Roman" w:hAnsi="Arial" w:cs="Arial"/>
          <w:b/>
          <w:i/>
          <w:sz w:val="21"/>
          <w:szCs w:val="21"/>
        </w:rPr>
        <w:t xml:space="preserve"> </w:t>
      </w:r>
    </w:p>
    <w:p w:rsidR="00B6209D" w:rsidRPr="00FA5B6B" w:rsidRDefault="00B6209D" w:rsidP="00FA5B6B">
      <w:pPr>
        <w:spacing w:after="0" w:line="240" w:lineRule="auto"/>
        <w:rPr>
          <w:rFonts w:ascii="Arial" w:eastAsia="Times New Roman" w:hAnsi="Arial" w:cs="Arial"/>
          <w:b/>
          <w:i/>
          <w:sz w:val="21"/>
          <w:szCs w:val="21"/>
        </w:rPr>
      </w:pPr>
    </w:p>
    <w:p w:rsidR="00FA5B6B" w:rsidRPr="002E061D" w:rsidRDefault="002E061D" w:rsidP="002E061D">
      <w:pPr>
        <w:spacing w:after="0" w:line="240" w:lineRule="auto"/>
        <w:ind w:left="360"/>
        <w:rPr>
          <w:rFonts w:ascii="Arial" w:eastAsia="Times New Roman" w:hAnsi="Arial" w:cs="Arial"/>
          <w:sz w:val="18"/>
          <w:szCs w:val="18"/>
        </w:rPr>
      </w:pPr>
      <w:r w:rsidRPr="002E061D">
        <w:rPr>
          <w:rFonts w:ascii="Arial" w:eastAsia="Times New Roman" w:hAnsi="Arial" w:cs="Arial"/>
          <w:sz w:val="18"/>
          <w:szCs w:val="18"/>
        </w:rPr>
        <w:t>I.</w:t>
      </w:r>
      <w:r>
        <w:rPr>
          <w:rFonts w:ascii="Arial" w:eastAsia="Times New Roman" w:hAnsi="Arial" w:cs="Arial"/>
          <w:sz w:val="18"/>
          <w:szCs w:val="18"/>
        </w:rPr>
        <w:t xml:space="preserve"> </w:t>
      </w:r>
      <w:r w:rsidRPr="002E061D">
        <w:rPr>
          <w:rFonts w:ascii="Arial" w:eastAsia="Times New Roman" w:hAnsi="Arial" w:cs="Arial"/>
          <w:sz w:val="18"/>
          <w:szCs w:val="18"/>
        </w:rPr>
        <w:t>I</w:t>
      </w:r>
      <w:r w:rsidR="00FA5B6B" w:rsidRPr="002E061D">
        <w:rPr>
          <w:rFonts w:ascii="Arial" w:eastAsia="Times New Roman" w:hAnsi="Arial" w:cs="Arial"/>
          <w:sz w:val="18"/>
          <w:szCs w:val="18"/>
        </w:rPr>
        <w:t xml:space="preserve">NTRODUCTION </w:t>
      </w:r>
    </w:p>
    <w:p w:rsidR="00FA5B6B" w:rsidRPr="00FA5B6B" w:rsidRDefault="00FA5B6B" w:rsidP="002E061D">
      <w:pPr>
        <w:spacing w:after="0" w:line="240" w:lineRule="auto"/>
        <w:ind w:firstLine="360"/>
        <w:rPr>
          <w:rFonts w:ascii="Arial" w:eastAsia="Times New Roman" w:hAnsi="Arial" w:cs="Arial"/>
          <w:sz w:val="20"/>
          <w:szCs w:val="20"/>
        </w:rPr>
      </w:pPr>
      <w:r w:rsidRPr="00FA5B6B">
        <w:rPr>
          <w:rFonts w:ascii="Arial" w:eastAsia="Times New Roman" w:hAnsi="Arial" w:cs="Arial"/>
          <w:sz w:val="20"/>
          <w:szCs w:val="20"/>
        </w:rPr>
        <w:t>Nuclei Detection allows researchers to identify each</w:t>
      </w:r>
      <w:r w:rsidR="002E061D" w:rsidRPr="00B6209D">
        <w:rPr>
          <w:rFonts w:ascii="Arial" w:eastAsia="Times New Roman" w:hAnsi="Arial" w:cs="Arial"/>
          <w:sz w:val="20"/>
          <w:szCs w:val="20"/>
        </w:rPr>
        <w:t xml:space="preserve"> </w:t>
      </w:r>
      <w:r w:rsidRPr="00FA5B6B">
        <w:rPr>
          <w:rFonts w:ascii="Arial" w:eastAsia="Times New Roman" w:hAnsi="Arial" w:cs="Arial"/>
          <w:sz w:val="20"/>
          <w:szCs w:val="20"/>
        </w:rPr>
        <w:t>individual cell in a sample. By measuring how cells react to</w:t>
      </w:r>
      <w:r w:rsidR="002E061D" w:rsidRPr="00B6209D">
        <w:rPr>
          <w:rFonts w:ascii="Arial" w:eastAsia="Times New Roman" w:hAnsi="Arial" w:cs="Arial"/>
          <w:sz w:val="20"/>
          <w:szCs w:val="20"/>
        </w:rPr>
        <w:t xml:space="preserve"> </w:t>
      </w:r>
      <w:r w:rsidRPr="00FA5B6B">
        <w:rPr>
          <w:rFonts w:ascii="Arial" w:eastAsia="Times New Roman" w:hAnsi="Arial" w:cs="Arial"/>
          <w:sz w:val="20"/>
          <w:szCs w:val="20"/>
        </w:rPr>
        <w:t xml:space="preserve">various treatments, the researcher can understand the </w:t>
      </w:r>
    </w:p>
    <w:p w:rsidR="00FA5B6B" w:rsidRPr="00FA5B6B" w:rsidRDefault="00FA5B6B" w:rsidP="00FA5B6B">
      <w:pPr>
        <w:spacing w:after="0" w:line="240" w:lineRule="auto"/>
        <w:rPr>
          <w:rFonts w:ascii="Arial" w:eastAsia="Times New Roman" w:hAnsi="Arial" w:cs="Arial"/>
          <w:sz w:val="20"/>
          <w:szCs w:val="20"/>
        </w:rPr>
      </w:pPr>
      <w:proofErr w:type="gramStart"/>
      <w:r w:rsidRPr="00FA5B6B">
        <w:rPr>
          <w:rFonts w:ascii="Arial" w:eastAsia="Times New Roman" w:hAnsi="Arial" w:cs="Arial"/>
          <w:sz w:val="20"/>
          <w:szCs w:val="20"/>
        </w:rPr>
        <w:t>underlying</w:t>
      </w:r>
      <w:proofErr w:type="gramEnd"/>
      <w:r w:rsidRPr="00FA5B6B">
        <w:rPr>
          <w:rFonts w:ascii="Arial" w:eastAsia="Times New Roman" w:hAnsi="Arial" w:cs="Arial"/>
          <w:sz w:val="20"/>
          <w:szCs w:val="20"/>
        </w:rPr>
        <w:t xml:space="preserve"> biological processes at work. The analysis of histopathology images is currently the standard for diagnosing</w:t>
      </w:r>
      <w:r w:rsidR="002E061D" w:rsidRPr="00B6209D">
        <w:rPr>
          <w:rFonts w:ascii="Arial" w:eastAsia="Times New Roman" w:hAnsi="Arial" w:cs="Arial"/>
          <w:sz w:val="20"/>
          <w:szCs w:val="20"/>
        </w:rPr>
        <w:t xml:space="preserve"> breast cancer</w:t>
      </w:r>
      <w:r w:rsidRPr="00FA5B6B">
        <w:rPr>
          <w:rFonts w:ascii="Arial" w:eastAsia="Times New Roman" w:hAnsi="Arial" w:cs="Arial"/>
          <w:sz w:val="20"/>
          <w:szCs w:val="20"/>
        </w:rPr>
        <w:t xml:space="preserve">. This fact is a convincing motivation to </w:t>
      </w:r>
    </w:p>
    <w:p w:rsidR="00FA5B6B" w:rsidRPr="00FA5B6B" w:rsidRDefault="00FA5B6B" w:rsidP="00FA5B6B">
      <w:pPr>
        <w:spacing w:after="0" w:line="240" w:lineRule="auto"/>
        <w:rPr>
          <w:rFonts w:ascii="Arial" w:eastAsia="Times New Roman" w:hAnsi="Arial" w:cs="Arial"/>
          <w:sz w:val="20"/>
          <w:szCs w:val="20"/>
        </w:rPr>
      </w:pPr>
      <w:proofErr w:type="gramStart"/>
      <w:r w:rsidRPr="00FA5B6B">
        <w:rPr>
          <w:rFonts w:ascii="Arial" w:eastAsia="Times New Roman" w:hAnsi="Arial" w:cs="Arial"/>
          <w:sz w:val="20"/>
          <w:szCs w:val="20"/>
        </w:rPr>
        <w:t>discover</w:t>
      </w:r>
      <w:proofErr w:type="gramEnd"/>
      <w:r w:rsidRPr="00FA5B6B">
        <w:rPr>
          <w:rFonts w:ascii="Arial" w:eastAsia="Times New Roman" w:hAnsi="Arial" w:cs="Arial"/>
          <w:sz w:val="20"/>
          <w:szCs w:val="20"/>
        </w:rPr>
        <w:t>, enhance, and automated efficient approaches to distinguish individual ca</w:t>
      </w:r>
      <w:r w:rsidR="002E061D" w:rsidRPr="00B6209D">
        <w:rPr>
          <w:rFonts w:ascii="Arial" w:eastAsia="Times New Roman" w:hAnsi="Arial" w:cs="Arial"/>
          <w:sz w:val="20"/>
          <w:szCs w:val="20"/>
        </w:rPr>
        <w:t xml:space="preserve">ncer nuclei on breast pathology </w:t>
      </w:r>
      <w:r w:rsidRPr="00FA5B6B">
        <w:rPr>
          <w:rFonts w:ascii="Arial" w:eastAsia="Times New Roman" w:hAnsi="Arial" w:cs="Arial"/>
          <w:sz w:val="20"/>
          <w:szCs w:val="20"/>
        </w:rPr>
        <w:t xml:space="preserve">images. </w:t>
      </w:r>
    </w:p>
    <w:p w:rsidR="00FA5B6B" w:rsidRPr="00FA5B6B" w:rsidRDefault="00FA5B6B" w:rsidP="002E061D">
      <w:pPr>
        <w:spacing w:after="0" w:line="240" w:lineRule="auto"/>
        <w:ind w:firstLine="720"/>
        <w:rPr>
          <w:rFonts w:ascii="Arial" w:eastAsia="Times New Roman" w:hAnsi="Arial" w:cs="Arial"/>
          <w:sz w:val="20"/>
          <w:szCs w:val="20"/>
        </w:rPr>
      </w:pPr>
      <w:r w:rsidRPr="00FA5B6B">
        <w:rPr>
          <w:rFonts w:ascii="Arial" w:eastAsia="Times New Roman" w:hAnsi="Arial" w:cs="Arial"/>
          <w:sz w:val="20"/>
          <w:szCs w:val="20"/>
        </w:rPr>
        <w:t xml:space="preserve">Getting large amounts of unlabeled medical data is generally much easier </w:t>
      </w:r>
      <w:r w:rsidR="002E061D" w:rsidRPr="00B6209D">
        <w:rPr>
          <w:rFonts w:ascii="Arial" w:eastAsia="Times New Roman" w:hAnsi="Arial" w:cs="Arial"/>
          <w:sz w:val="20"/>
          <w:szCs w:val="20"/>
        </w:rPr>
        <w:t xml:space="preserve">than labeled data. Unsupervised </w:t>
      </w:r>
      <w:r w:rsidRPr="00FA5B6B">
        <w:rPr>
          <w:rFonts w:ascii="Arial" w:eastAsia="Times New Roman" w:hAnsi="Arial" w:cs="Arial"/>
          <w:sz w:val="20"/>
          <w:szCs w:val="20"/>
        </w:rPr>
        <w:t xml:space="preserve">generative models with stochastic components such as </w:t>
      </w:r>
    </w:p>
    <w:p w:rsidR="00FA5B6B" w:rsidRPr="00FA5B6B" w:rsidRDefault="00FA5B6B" w:rsidP="00FA5B6B">
      <w:pPr>
        <w:spacing w:after="0" w:line="240" w:lineRule="auto"/>
        <w:rPr>
          <w:rFonts w:ascii="Arial" w:eastAsia="Times New Roman" w:hAnsi="Arial" w:cs="Arial"/>
          <w:sz w:val="20"/>
          <w:szCs w:val="20"/>
        </w:rPr>
      </w:pPr>
      <w:r w:rsidRPr="00FA5B6B">
        <w:rPr>
          <w:rFonts w:ascii="Arial" w:eastAsia="Times New Roman" w:hAnsi="Arial" w:cs="Arial"/>
          <w:sz w:val="20"/>
          <w:szCs w:val="20"/>
        </w:rPr>
        <w:t>Generative Adversarial</w:t>
      </w:r>
      <w:r w:rsidR="002E061D" w:rsidRPr="00B6209D">
        <w:rPr>
          <w:rFonts w:ascii="Arial" w:eastAsia="Times New Roman" w:hAnsi="Arial" w:cs="Arial"/>
          <w:sz w:val="20"/>
          <w:szCs w:val="20"/>
        </w:rPr>
        <w:t xml:space="preserve"> Networks (GAN) and </w:t>
      </w:r>
      <w:proofErr w:type="spellStart"/>
      <w:r w:rsidR="002E061D" w:rsidRPr="00B6209D">
        <w:rPr>
          <w:rFonts w:ascii="Arial" w:eastAsia="Times New Roman" w:hAnsi="Arial" w:cs="Arial"/>
          <w:sz w:val="20"/>
          <w:szCs w:val="20"/>
        </w:rPr>
        <w:t>Variational</w:t>
      </w:r>
      <w:proofErr w:type="spellEnd"/>
      <w:r w:rsidR="002E061D" w:rsidRPr="00B6209D">
        <w:rPr>
          <w:rFonts w:ascii="Arial" w:eastAsia="Times New Roman" w:hAnsi="Arial" w:cs="Arial"/>
          <w:sz w:val="20"/>
          <w:szCs w:val="20"/>
        </w:rPr>
        <w:t xml:space="preserve"> </w:t>
      </w:r>
      <w:proofErr w:type="spellStart"/>
      <w:r w:rsidRPr="00FA5B6B">
        <w:rPr>
          <w:rFonts w:ascii="Arial" w:eastAsia="Times New Roman" w:hAnsi="Arial" w:cs="Arial"/>
          <w:sz w:val="20"/>
          <w:szCs w:val="20"/>
        </w:rPr>
        <w:t>Autoencoder</w:t>
      </w:r>
      <w:proofErr w:type="spellEnd"/>
      <w:r w:rsidRPr="00FA5B6B">
        <w:rPr>
          <w:rFonts w:ascii="Arial" w:eastAsia="Times New Roman" w:hAnsi="Arial" w:cs="Arial"/>
          <w:sz w:val="20"/>
          <w:szCs w:val="20"/>
        </w:rPr>
        <w:t xml:space="preserve"> (VAE) can be trained end-to-end to learn representative features in a completely unsupervised way. For that reason, both approaches could optimally leverage this amount of information. </w:t>
      </w:r>
    </w:p>
    <w:p w:rsidR="00841483" w:rsidRPr="00B6209D" w:rsidRDefault="00FA5B6B" w:rsidP="002E061D">
      <w:pPr>
        <w:spacing w:after="0" w:line="240" w:lineRule="auto"/>
        <w:ind w:firstLine="720"/>
        <w:rPr>
          <w:rFonts w:ascii="Times New Roman" w:eastAsia="Times New Roman" w:hAnsi="Times New Roman" w:cs="Times New Roman"/>
          <w:sz w:val="20"/>
          <w:szCs w:val="20"/>
        </w:rPr>
      </w:pPr>
      <w:r w:rsidRPr="00FA5B6B">
        <w:rPr>
          <w:rFonts w:ascii="Arial" w:eastAsia="Times New Roman" w:hAnsi="Arial" w:cs="Arial"/>
          <w:sz w:val="20"/>
          <w:szCs w:val="20"/>
        </w:rPr>
        <w:t>The following is an outline of the rest of this paper. A review of similar architectures and previous related works is presented in Section II, a de</w:t>
      </w:r>
      <w:r w:rsidR="002E061D" w:rsidRPr="00B6209D">
        <w:rPr>
          <w:rFonts w:ascii="Arial" w:eastAsia="Times New Roman" w:hAnsi="Arial" w:cs="Arial"/>
          <w:sz w:val="20"/>
          <w:szCs w:val="20"/>
        </w:rPr>
        <w:t>tailed description of our Semi-</w:t>
      </w:r>
      <w:r w:rsidRPr="00FA5B6B">
        <w:rPr>
          <w:rFonts w:ascii="Arial" w:eastAsia="Times New Roman" w:hAnsi="Arial" w:cs="Arial"/>
          <w:sz w:val="20"/>
          <w:szCs w:val="20"/>
        </w:rPr>
        <w:t xml:space="preserve">Supervised Generative Adversarial Network (SGAN) is presented in Section III, the experimental setup and comparative strategies are discussed in Section IV, the experiment results and discussions are reported in Section V, </w:t>
      </w:r>
      <w:r w:rsidRPr="00B6209D">
        <w:rPr>
          <w:rFonts w:ascii="Times New Roman" w:eastAsia="Times New Roman" w:hAnsi="Times New Roman" w:cs="Times New Roman"/>
          <w:sz w:val="20"/>
          <w:szCs w:val="20"/>
        </w:rPr>
        <w:t>and conclusions and future work are presented in Section V</w:t>
      </w:r>
      <w:r w:rsidR="002E061D" w:rsidRPr="00B6209D">
        <w:rPr>
          <w:rFonts w:ascii="Times New Roman" w:eastAsia="Times New Roman" w:hAnsi="Times New Roman" w:cs="Times New Roman"/>
          <w:sz w:val="20"/>
          <w:szCs w:val="20"/>
        </w:rPr>
        <w:t>I.</w:t>
      </w:r>
    </w:p>
    <w:p w:rsidR="00B6209D" w:rsidRPr="00841483" w:rsidRDefault="00B6209D" w:rsidP="002E061D">
      <w:pPr>
        <w:spacing w:after="0" w:line="240" w:lineRule="auto"/>
        <w:ind w:firstLine="720"/>
        <w:rPr>
          <w:rFonts w:ascii="Arial" w:hAnsi="Arial" w:cs="Arial"/>
          <w:sz w:val="24"/>
          <w:szCs w:val="24"/>
        </w:rPr>
      </w:pPr>
      <w:bookmarkStart w:id="0" w:name="_GoBack"/>
      <w:bookmarkEnd w:id="0"/>
    </w:p>
    <w:sectPr w:rsidR="00B6209D" w:rsidRPr="008414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66051A"/>
    <w:multiLevelType w:val="hybridMultilevel"/>
    <w:tmpl w:val="D888734A"/>
    <w:lvl w:ilvl="0" w:tplc="7598AE5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CF39AC"/>
    <w:multiLevelType w:val="hybridMultilevel"/>
    <w:tmpl w:val="B242352E"/>
    <w:lvl w:ilvl="0" w:tplc="41524F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E475D8"/>
    <w:multiLevelType w:val="hybridMultilevel"/>
    <w:tmpl w:val="13EA607C"/>
    <w:lvl w:ilvl="0" w:tplc="0802A9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0ABD"/>
    <w:rsid w:val="00100ABD"/>
    <w:rsid w:val="00171668"/>
    <w:rsid w:val="002E061D"/>
    <w:rsid w:val="0051475E"/>
    <w:rsid w:val="00841483"/>
    <w:rsid w:val="00B6209D"/>
    <w:rsid w:val="00FA5B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061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06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0694953">
      <w:bodyDiv w:val="1"/>
      <w:marLeft w:val="0"/>
      <w:marRight w:val="0"/>
      <w:marTop w:val="0"/>
      <w:marBottom w:val="0"/>
      <w:divBdr>
        <w:top w:val="none" w:sz="0" w:space="0" w:color="auto"/>
        <w:left w:val="none" w:sz="0" w:space="0" w:color="auto"/>
        <w:bottom w:val="none" w:sz="0" w:space="0" w:color="auto"/>
        <w:right w:val="none" w:sz="0" w:space="0" w:color="auto"/>
      </w:divBdr>
      <w:divsChild>
        <w:div w:id="374815024">
          <w:marLeft w:val="0"/>
          <w:marRight w:val="0"/>
          <w:marTop w:val="0"/>
          <w:marBottom w:val="0"/>
          <w:divBdr>
            <w:top w:val="none" w:sz="0" w:space="0" w:color="auto"/>
            <w:left w:val="none" w:sz="0" w:space="0" w:color="auto"/>
            <w:bottom w:val="none" w:sz="0" w:space="0" w:color="auto"/>
            <w:right w:val="none" w:sz="0" w:space="0" w:color="auto"/>
          </w:divBdr>
        </w:div>
        <w:div w:id="217665132">
          <w:marLeft w:val="0"/>
          <w:marRight w:val="0"/>
          <w:marTop w:val="0"/>
          <w:marBottom w:val="0"/>
          <w:divBdr>
            <w:top w:val="none" w:sz="0" w:space="0" w:color="auto"/>
            <w:left w:val="none" w:sz="0" w:space="0" w:color="auto"/>
            <w:bottom w:val="none" w:sz="0" w:space="0" w:color="auto"/>
            <w:right w:val="none" w:sz="0" w:space="0" w:color="auto"/>
          </w:divBdr>
        </w:div>
      </w:divsChild>
    </w:div>
    <w:div w:id="1351878463">
      <w:bodyDiv w:val="1"/>
      <w:marLeft w:val="0"/>
      <w:marRight w:val="0"/>
      <w:marTop w:val="0"/>
      <w:marBottom w:val="0"/>
      <w:divBdr>
        <w:top w:val="none" w:sz="0" w:space="0" w:color="auto"/>
        <w:left w:val="none" w:sz="0" w:space="0" w:color="auto"/>
        <w:bottom w:val="none" w:sz="0" w:space="0" w:color="auto"/>
        <w:right w:val="none" w:sz="0" w:space="0" w:color="auto"/>
      </w:divBdr>
      <w:divsChild>
        <w:div w:id="1898012236">
          <w:marLeft w:val="0"/>
          <w:marRight w:val="0"/>
          <w:marTop w:val="0"/>
          <w:marBottom w:val="0"/>
          <w:divBdr>
            <w:top w:val="none" w:sz="0" w:space="0" w:color="auto"/>
            <w:left w:val="none" w:sz="0" w:space="0" w:color="auto"/>
            <w:bottom w:val="none" w:sz="0" w:space="0" w:color="auto"/>
            <w:right w:val="none" w:sz="0" w:space="0" w:color="auto"/>
          </w:divBdr>
        </w:div>
        <w:div w:id="1010835514">
          <w:marLeft w:val="0"/>
          <w:marRight w:val="0"/>
          <w:marTop w:val="0"/>
          <w:marBottom w:val="0"/>
          <w:divBdr>
            <w:top w:val="none" w:sz="0" w:space="0" w:color="auto"/>
            <w:left w:val="none" w:sz="0" w:space="0" w:color="auto"/>
            <w:bottom w:val="none" w:sz="0" w:space="0" w:color="auto"/>
            <w:right w:val="none" w:sz="0" w:space="0" w:color="auto"/>
          </w:divBdr>
        </w:div>
        <w:div w:id="1364012013">
          <w:marLeft w:val="0"/>
          <w:marRight w:val="0"/>
          <w:marTop w:val="0"/>
          <w:marBottom w:val="0"/>
          <w:divBdr>
            <w:top w:val="none" w:sz="0" w:space="0" w:color="auto"/>
            <w:left w:val="none" w:sz="0" w:space="0" w:color="auto"/>
            <w:bottom w:val="none" w:sz="0" w:space="0" w:color="auto"/>
            <w:right w:val="none" w:sz="0" w:space="0" w:color="auto"/>
          </w:divBdr>
        </w:div>
        <w:div w:id="644547676">
          <w:marLeft w:val="0"/>
          <w:marRight w:val="0"/>
          <w:marTop w:val="0"/>
          <w:marBottom w:val="0"/>
          <w:divBdr>
            <w:top w:val="none" w:sz="0" w:space="0" w:color="auto"/>
            <w:left w:val="none" w:sz="0" w:space="0" w:color="auto"/>
            <w:bottom w:val="none" w:sz="0" w:space="0" w:color="auto"/>
            <w:right w:val="none" w:sz="0" w:space="0" w:color="auto"/>
          </w:divBdr>
        </w:div>
        <w:div w:id="972637055">
          <w:marLeft w:val="0"/>
          <w:marRight w:val="0"/>
          <w:marTop w:val="0"/>
          <w:marBottom w:val="0"/>
          <w:divBdr>
            <w:top w:val="none" w:sz="0" w:space="0" w:color="auto"/>
            <w:left w:val="none" w:sz="0" w:space="0" w:color="auto"/>
            <w:bottom w:val="none" w:sz="0" w:space="0" w:color="auto"/>
            <w:right w:val="none" w:sz="0" w:space="0" w:color="auto"/>
          </w:divBdr>
        </w:div>
        <w:div w:id="134224660">
          <w:marLeft w:val="0"/>
          <w:marRight w:val="0"/>
          <w:marTop w:val="0"/>
          <w:marBottom w:val="0"/>
          <w:divBdr>
            <w:top w:val="none" w:sz="0" w:space="0" w:color="auto"/>
            <w:left w:val="none" w:sz="0" w:space="0" w:color="auto"/>
            <w:bottom w:val="none" w:sz="0" w:space="0" w:color="auto"/>
            <w:right w:val="none" w:sz="0" w:space="0" w:color="auto"/>
          </w:divBdr>
        </w:div>
        <w:div w:id="1710493248">
          <w:marLeft w:val="0"/>
          <w:marRight w:val="0"/>
          <w:marTop w:val="0"/>
          <w:marBottom w:val="0"/>
          <w:divBdr>
            <w:top w:val="none" w:sz="0" w:space="0" w:color="auto"/>
            <w:left w:val="none" w:sz="0" w:space="0" w:color="auto"/>
            <w:bottom w:val="none" w:sz="0" w:space="0" w:color="auto"/>
            <w:right w:val="none" w:sz="0" w:space="0" w:color="auto"/>
          </w:divBdr>
        </w:div>
        <w:div w:id="1029648780">
          <w:marLeft w:val="0"/>
          <w:marRight w:val="0"/>
          <w:marTop w:val="0"/>
          <w:marBottom w:val="0"/>
          <w:divBdr>
            <w:top w:val="none" w:sz="0" w:space="0" w:color="auto"/>
            <w:left w:val="none" w:sz="0" w:space="0" w:color="auto"/>
            <w:bottom w:val="none" w:sz="0" w:space="0" w:color="auto"/>
            <w:right w:val="none" w:sz="0" w:space="0" w:color="auto"/>
          </w:divBdr>
        </w:div>
        <w:div w:id="1494636247">
          <w:marLeft w:val="0"/>
          <w:marRight w:val="0"/>
          <w:marTop w:val="0"/>
          <w:marBottom w:val="0"/>
          <w:divBdr>
            <w:top w:val="none" w:sz="0" w:space="0" w:color="auto"/>
            <w:left w:val="none" w:sz="0" w:space="0" w:color="auto"/>
            <w:bottom w:val="none" w:sz="0" w:space="0" w:color="auto"/>
            <w:right w:val="none" w:sz="0" w:space="0" w:color="auto"/>
          </w:divBdr>
        </w:div>
        <w:div w:id="310641658">
          <w:marLeft w:val="0"/>
          <w:marRight w:val="0"/>
          <w:marTop w:val="0"/>
          <w:marBottom w:val="0"/>
          <w:divBdr>
            <w:top w:val="none" w:sz="0" w:space="0" w:color="auto"/>
            <w:left w:val="none" w:sz="0" w:space="0" w:color="auto"/>
            <w:bottom w:val="none" w:sz="0" w:space="0" w:color="auto"/>
            <w:right w:val="none" w:sz="0" w:space="0" w:color="auto"/>
          </w:divBdr>
        </w:div>
        <w:div w:id="320744603">
          <w:marLeft w:val="0"/>
          <w:marRight w:val="0"/>
          <w:marTop w:val="0"/>
          <w:marBottom w:val="0"/>
          <w:divBdr>
            <w:top w:val="none" w:sz="0" w:space="0" w:color="auto"/>
            <w:left w:val="none" w:sz="0" w:space="0" w:color="auto"/>
            <w:bottom w:val="none" w:sz="0" w:space="0" w:color="auto"/>
            <w:right w:val="none" w:sz="0" w:space="0" w:color="auto"/>
          </w:divBdr>
        </w:div>
        <w:div w:id="1343506903">
          <w:marLeft w:val="0"/>
          <w:marRight w:val="0"/>
          <w:marTop w:val="0"/>
          <w:marBottom w:val="0"/>
          <w:divBdr>
            <w:top w:val="none" w:sz="0" w:space="0" w:color="auto"/>
            <w:left w:val="none" w:sz="0" w:space="0" w:color="auto"/>
            <w:bottom w:val="none" w:sz="0" w:space="0" w:color="auto"/>
            <w:right w:val="none" w:sz="0" w:space="0" w:color="auto"/>
          </w:divBdr>
        </w:div>
        <w:div w:id="1685589308">
          <w:marLeft w:val="0"/>
          <w:marRight w:val="0"/>
          <w:marTop w:val="0"/>
          <w:marBottom w:val="0"/>
          <w:divBdr>
            <w:top w:val="none" w:sz="0" w:space="0" w:color="auto"/>
            <w:left w:val="none" w:sz="0" w:space="0" w:color="auto"/>
            <w:bottom w:val="none" w:sz="0" w:space="0" w:color="auto"/>
            <w:right w:val="none" w:sz="0" w:space="0" w:color="auto"/>
          </w:divBdr>
        </w:div>
        <w:div w:id="1031689327">
          <w:marLeft w:val="0"/>
          <w:marRight w:val="0"/>
          <w:marTop w:val="0"/>
          <w:marBottom w:val="0"/>
          <w:divBdr>
            <w:top w:val="none" w:sz="0" w:space="0" w:color="auto"/>
            <w:left w:val="none" w:sz="0" w:space="0" w:color="auto"/>
            <w:bottom w:val="none" w:sz="0" w:space="0" w:color="auto"/>
            <w:right w:val="none" w:sz="0" w:space="0" w:color="auto"/>
          </w:divBdr>
        </w:div>
        <w:div w:id="1210992789">
          <w:marLeft w:val="0"/>
          <w:marRight w:val="0"/>
          <w:marTop w:val="0"/>
          <w:marBottom w:val="0"/>
          <w:divBdr>
            <w:top w:val="none" w:sz="0" w:space="0" w:color="auto"/>
            <w:left w:val="none" w:sz="0" w:space="0" w:color="auto"/>
            <w:bottom w:val="none" w:sz="0" w:space="0" w:color="auto"/>
            <w:right w:val="none" w:sz="0" w:space="0" w:color="auto"/>
          </w:divBdr>
        </w:div>
        <w:div w:id="197394559">
          <w:marLeft w:val="0"/>
          <w:marRight w:val="0"/>
          <w:marTop w:val="0"/>
          <w:marBottom w:val="0"/>
          <w:divBdr>
            <w:top w:val="none" w:sz="0" w:space="0" w:color="auto"/>
            <w:left w:val="none" w:sz="0" w:space="0" w:color="auto"/>
            <w:bottom w:val="none" w:sz="0" w:space="0" w:color="auto"/>
            <w:right w:val="none" w:sz="0" w:space="0" w:color="auto"/>
          </w:divBdr>
        </w:div>
        <w:div w:id="362098935">
          <w:marLeft w:val="0"/>
          <w:marRight w:val="0"/>
          <w:marTop w:val="0"/>
          <w:marBottom w:val="0"/>
          <w:divBdr>
            <w:top w:val="none" w:sz="0" w:space="0" w:color="auto"/>
            <w:left w:val="none" w:sz="0" w:space="0" w:color="auto"/>
            <w:bottom w:val="none" w:sz="0" w:space="0" w:color="auto"/>
            <w:right w:val="none" w:sz="0" w:space="0" w:color="auto"/>
          </w:divBdr>
        </w:div>
        <w:div w:id="2092656911">
          <w:marLeft w:val="0"/>
          <w:marRight w:val="0"/>
          <w:marTop w:val="0"/>
          <w:marBottom w:val="0"/>
          <w:divBdr>
            <w:top w:val="none" w:sz="0" w:space="0" w:color="auto"/>
            <w:left w:val="none" w:sz="0" w:space="0" w:color="auto"/>
            <w:bottom w:val="none" w:sz="0" w:space="0" w:color="auto"/>
            <w:right w:val="none" w:sz="0" w:space="0" w:color="auto"/>
          </w:divBdr>
        </w:div>
        <w:div w:id="343557399">
          <w:marLeft w:val="0"/>
          <w:marRight w:val="0"/>
          <w:marTop w:val="0"/>
          <w:marBottom w:val="0"/>
          <w:divBdr>
            <w:top w:val="none" w:sz="0" w:space="0" w:color="auto"/>
            <w:left w:val="none" w:sz="0" w:space="0" w:color="auto"/>
            <w:bottom w:val="none" w:sz="0" w:space="0" w:color="auto"/>
            <w:right w:val="none" w:sz="0" w:space="0" w:color="auto"/>
          </w:divBdr>
        </w:div>
        <w:div w:id="626549868">
          <w:marLeft w:val="0"/>
          <w:marRight w:val="0"/>
          <w:marTop w:val="0"/>
          <w:marBottom w:val="0"/>
          <w:divBdr>
            <w:top w:val="none" w:sz="0" w:space="0" w:color="auto"/>
            <w:left w:val="none" w:sz="0" w:space="0" w:color="auto"/>
            <w:bottom w:val="none" w:sz="0" w:space="0" w:color="auto"/>
            <w:right w:val="none" w:sz="0" w:space="0" w:color="auto"/>
          </w:divBdr>
        </w:div>
        <w:div w:id="944002948">
          <w:marLeft w:val="0"/>
          <w:marRight w:val="0"/>
          <w:marTop w:val="0"/>
          <w:marBottom w:val="0"/>
          <w:divBdr>
            <w:top w:val="none" w:sz="0" w:space="0" w:color="auto"/>
            <w:left w:val="none" w:sz="0" w:space="0" w:color="auto"/>
            <w:bottom w:val="none" w:sz="0" w:space="0" w:color="auto"/>
            <w:right w:val="none" w:sz="0" w:space="0" w:color="auto"/>
          </w:divBdr>
        </w:div>
        <w:div w:id="1913930263">
          <w:marLeft w:val="0"/>
          <w:marRight w:val="0"/>
          <w:marTop w:val="0"/>
          <w:marBottom w:val="0"/>
          <w:divBdr>
            <w:top w:val="none" w:sz="0" w:space="0" w:color="auto"/>
            <w:left w:val="none" w:sz="0" w:space="0" w:color="auto"/>
            <w:bottom w:val="none" w:sz="0" w:space="0" w:color="auto"/>
            <w:right w:val="none" w:sz="0" w:space="0" w:color="auto"/>
          </w:divBdr>
        </w:div>
        <w:div w:id="154692449">
          <w:marLeft w:val="0"/>
          <w:marRight w:val="0"/>
          <w:marTop w:val="0"/>
          <w:marBottom w:val="0"/>
          <w:divBdr>
            <w:top w:val="none" w:sz="0" w:space="0" w:color="auto"/>
            <w:left w:val="none" w:sz="0" w:space="0" w:color="auto"/>
            <w:bottom w:val="none" w:sz="0" w:space="0" w:color="auto"/>
            <w:right w:val="none" w:sz="0" w:space="0" w:color="auto"/>
          </w:divBdr>
        </w:div>
        <w:div w:id="375082303">
          <w:marLeft w:val="0"/>
          <w:marRight w:val="0"/>
          <w:marTop w:val="0"/>
          <w:marBottom w:val="0"/>
          <w:divBdr>
            <w:top w:val="none" w:sz="0" w:space="0" w:color="auto"/>
            <w:left w:val="none" w:sz="0" w:space="0" w:color="auto"/>
            <w:bottom w:val="none" w:sz="0" w:space="0" w:color="auto"/>
            <w:right w:val="none" w:sz="0" w:space="0" w:color="auto"/>
          </w:divBdr>
        </w:div>
        <w:div w:id="410392256">
          <w:marLeft w:val="0"/>
          <w:marRight w:val="0"/>
          <w:marTop w:val="0"/>
          <w:marBottom w:val="0"/>
          <w:divBdr>
            <w:top w:val="none" w:sz="0" w:space="0" w:color="auto"/>
            <w:left w:val="none" w:sz="0" w:space="0" w:color="auto"/>
            <w:bottom w:val="none" w:sz="0" w:space="0" w:color="auto"/>
            <w:right w:val="none" w:sz="0" w:space="0" w:color="auto"/>
          </w:divBdr>
        </w:div>
        <w:div w:id="1285427815">
          <w:marLeft w:val="0"/>
          <w:marRight w:val="0"/>
          <w:marTop w:val="0"/>
          <w:marBottom w:val="0"/>
          <w:divBdr>
            <w:top w:val="none" w:sz="0" w:space="0" w:color="auto"/>
            <w:left w:val="none" w:sz="0" w:space="0" w:color="auto"/>
            <w:bottom w:val="none" w:sz="0" w:space="0" w:color="auto"/>
            <w:right w:val="none" w:sz="0" w:space="0" w:color="auto"/>
          </w:divBdr>
        </w:div>
        <w:div w:id="1962227245">
          <w:marLeft w:val="0"/>
          <w:marRight w:val="0"/>
          <w:marTop w:val="0"/>
          <w:marBottom w:val="0"/>
          <w:divBdr>
            <w:top w:val="none" w:sz="0" w:space="0" w:color="auto"/>
            <w:left w:val="none" w:sz="0" w:space="0" w:color="auto"/>
            <w:bottom w:val="none" w:sz="0" w:space="0" w:color="auto"/>
            <w:right w:val="none" w:sz="0" w:space="0" w:color="auto"/>
          </w:divBdr>
        </w:div>
        <w:div w:id="2136479235">
          <w:marLeft w:val="0"/>
          <w:marRight w:val="0"/>
          <w:marTop w:val="0"/>
          <w:marBottom w:val="0"/>
          <w:divBdr>
            <w:top w:val="none" w:sz="0" w:space="0" w:color="auto"/>
            <w:left w:val="none" w:sz="0" w:space="0" w:color="auto"/>
            <w:bottom w:val="none" w:sz="0" w:space="0" w:color="auto"/>
            <w:right w:val="none" w:sz="0" w:space="0" w:color="auto"/>
          </w:divBdr>
        </w:div>
        <w:div w:id="2118868087">
          <w:marLeft w:val="0"/>
          <w:marRight w:val="0"/>
          <w:marTop w:val="0"/>
          <w:marBottom w:val="0"/>
          <w:divBdr>
            <w:top w:val="none" w:sz="0" w:space="0" w:color="auto"/>
            <w:left w:val="none" w:sz="0" w:space="0" w:color="auto"/>
            <w:bottom w:val="none" w:sz="0" w:space="0" w:color="auto"/>
            <w:right w:val="none" w:sz="0" w:space="0" w:color="auto"/>
          </w:divBdr>
        </w:div>
        <w:div w:id="2011054658">
          <w:marLeft w:val="0"/>
          <w:marRight w:val="0"/>
          <w:marTop w:val="0"/>
          <w:marBottom w:val="0"/>
          <w:divBdr>
            <w:top w:val="none" w:sz="0" w:space="0" w:color="auto"/>
            <w:left w:val="none" w:sz="0" w:space="0" w:color="auto"/>
            <w:bottom w:val="none" w:sz="0" w:space="0" w:color="auto"/>
            <w:right w:val="none" w:sz="0" w:space="0" w:color="auto"/>
          </w:divBdr>
        </w:div>
        <w:div w:id="1936593210">
          <w:marLeft w:val="0"/>
          <w:marRight w:val="0"/>
          <w:marTop w:val="0"/>
          <w:marBottom w:val="0"/>
          <w:divBdr>
            <w:top w:val="none" w:sz="0" w:space="0" w:color="auto"/>
            <w:left w:val="none" w:sz="0" w:space="0" w:color="auto"/>
            <w:bottom w:val="none" w:sz="0" w:space="0" w:color="auto"/>
            <w:right w:val="none" w:sz="0" w:space="0" w:color="auto"/>
          </w:divBdr>
        </w:div>
        <w:div w:id="1652294383">
          <w:marLeft w:val="0"/>
          <w:marRight w:val="0"/>
          <w:marTop w:val="0"/>
          <w:marBottom w:val="0"/>
          <w:divBdr>
            <w:top w:val="none" w:sz="0" w:space="0" w:color="auto"/>
            <w:left w:val="none" w:sz="0" w:space="0" w:color="auto"/>
            <w:bottom w:val="none" w:sz="0" w:space="0" w:color="auto"/>
            <w:right w:val="none" w:sz="0" w:space="0" w:color="auto"/>
          </w:divBdr>
        </w:div>
        <w:div w:id="441463162">
          <w:marLeft w:val="0"/>
          <w:marRight w:val="0"/>
          <w:marTop w:val="0"/>
          <w:marBottom w:val="0"/>
          <w:divBdr>
            <w:top w:val="none" w:sz="0" w:space="0" w:color="auto"/>
            <w:left w:val="none" w:sz="0" w:space="0" w:color="auto"/>
            <w:bottom w:val="none" w:sz="0" w:space="0" w:color="auto"/>
            <w:right w:val="none" w:sz="0" w:space="0" w:color="auto"/>
          </w:divBdr>
        </w:div>
        <w:div w:id="835995208">
          <w:marLeft w:val="0"/>
          <w:marRight w:val="0"/>
          <w:marTop w:val="0"/>
          <w:marBottom w:val="0"/>
          <w:divBdr>
            <w:top w:val="none" w:sz="0" w:space="0" w:color="auto"/>
            <w:left w:val="none" w:sz="0" w:space="0" w:color="auto"/>
            <w:bottom w:val="none" w:sz="0" w:space="0" w:color="auto"/>
            <w:right w:val="none" w:sz="0" w:space="0" w:color="auto"/>
          </w:divBdr>
        </w:div>
        <w:div w:id="1593589608">
          <w:marLeft w:val="0"/>
          <w:marRight w:val="0"/>
          <w:marTop w:val="0"/>
          <w:marBottom w:val="0"/>
          <w:divBdr>
            <w:top w:val="none" w:sz="0" w:space="0" w:color="auto"/>
            <w:left w:val="none" w:sz="0" w:space="0" w:color="auto"/>
            <w:bottom w:val="none" w:sz="0" w:space="0" w:color="auto"/>
            <w:right w:val="none" w:sz="0" w:space="0" w:color="auto"/>
          </w:divBdr>
        </w:div>
        <w:div w:id="632709988">
          <w:marLeft w:val="0"/>
          <w:marRight w:val="0"/>
          <w:marTop w:val="0"/>
          <w:marBottom w:val="0"/>
          <w:divBdr>
            <w:top w:val="none" w:sz="0" w:space="0" w:color="auto"/>
            <w:left w:val="none" w:sz="0" w:space="0" w:color="auto"/>
            <w:bottom w:val="none" w:sz="0" w:space="0" w:color="auto"/>
            <w:right w:val="none" w:sz="0" w:space="0" w:color="auto"/>
          </w:divBdr>
        </w:div>
        <w:div w:id="294262055">
          <w:marLeft w:val="0"/>
          <w:marRight w:val="0"/>
          <w:marTop w:val="0"/>
          <w:marBottom w:val="0"/>
          <w:divBdr>
            <w:top w:val="none" w:sz="0" w:space="0" w:color="auto"/>
            <w:left w:val="none" w:sz="0" w:space="0" w:color="auto"/>
            <w:bottom w:val="none" w:sz="0" w:space="0" w:color="auto"/>
            <w:right w:val="none" w:sz="0" w:space="0" w:color="auto"/>
          </w:divBdr>
        </w:div>
        <w:div w:id="187566943">
          <w:marLeft w:val="0"/>
          <w:marRight w:val="0"/>
          <w:marTop w:val="0"/>
          <w:marBottom w:val="0"/>
          <w:divBdr>
            <w:top w:val="none" w:sz="0" w:space="0" w:color="auto"/>
            <w:left w:val="none" w:sz="0" w:space="0" w:color="auto"/>
            <w:bottom w:val="none" w:sz="0" w:space="0" w:color="auto"/>
            <w:right w:val="none" w:sz="0" w:space="0" w:color="auto"/>
          </w:divBdr>
        </w:div>
        <w:div w:id="1210075186">
          <w:marLeft w:val="0"/>
          <w:marRight w:val="0"/>
          <w:marTop w:val="0"/>
          <w:marBottom w:val="0"/>
          <w:divBdr>
            <w:top w:val="none" w:sz="0" w:space="0" w:color="auto"/>
            <w:left w:val="none" w:sz="0" w:space="0" w:color="auto"/>
            <w:bottom w:val="none" w:sz="0" w:space="0" w:color="auto"/>
            <w:right w:val="none" w:sz="0" w:space="0" w:color="auto"/>
          </w:divBdr>
        </w:div>
        <w:div w:id="887306419">
          <w:marLeft w:val="0"/>
          <w:marRight w:val="0"/>
          <w:marTop w:val="0"/>
          <w:marBottom w:val="0"/>
          <w:divBdr>
            <w:top w:val="none" w:sz="0" w:space="0" w:color="auto"/>
            <w:left w:val="none" w:sz="0" w:space="0" w:color="auto"/>
            <w:bottom w:val="none" w:sz="0" w:space="0" w:color="auto"/>
            <w:right w:val="none" w:sz="0" w:space="0" w:color="auto"/>
          </w:divBdr>
        </w:div>
        <w:div w:id="909465201">
          <w:marLeft w:val="0"/>
          <w:marRight w:val="0"/>
          <w:marTop w:val="0"/>
          <w:marBottom w:val="0"/>
          <w:divBdr>
            <w:top w:val="none" w:sz="0" w:space="0" w:color="auto"/>
            <w:left w:val="none" w:sz="0" w:space="0" w:color="auto"/>
            <w:bottom w:val="none" w:sz="0" w:space="0" w:color="auto"/>
            <w:right w:val="none" w:sz="0" w:space="0" w:color="auto"/>
          </w:divBdr>
        </w:div>
      </w:divsChild>
    </w:div>
    <w:div w:id="1636569283">
      <w:bodyDiv w:val="1"/>
      <w:marLeft w:val="0"/>
      <w:marRight w:val="0"/>
      <w:marTop w:val="0"/>
      <w:marBottom w:val="0"/>
      <w:divBdr>
        <w:top w:val="none" w:sz="0" w:space="0" w:color="auto"/>
        <w:left w:val="none" w:sz="0" w:space="0" w:color="auto"/>
        <w:bottom w:val="none" w:sz="0" w:space="0" w:color="auto"/>
        <w:right w:val="none" w:sz="0" w:space="0" w:color="auto"/>
      </w:divBdr>
      <w:divsChild>
        <w:div w:id="1874149367">
          <w:marLeft w:val="0"/>
          <w:marRight w:val="0"/>
          <w:marTop w:val="0"/>
          <w:marBottom w:val="0"/>
          <w:divBdr>
            <w:top w:val="none" w:sz="0" w:space="0" w:color="auto"/>
            <w:left w:val="none" w:sz="0" w:space="0" w:color="auto"/>
            <w:bottom w:val="none" w:sz="0" w:space="0" w:color="auto"/>
            <w:right w:val="none" w:sz="0" w:space="0" w:color="auto"/>
          </w:divBdr>
        </w:div>
        <w:div w:id="2110539650">
          <w:marLeft w:val="0"/>
          <w:marRight w:val="0"/>
          <w:marTop w:val="0"/>
          <w:marBottom w:val="0"/>
          <w:divBdr>
            <w:top w:val="none" w:sz="0" w:space="0" w:color="auto"/>
            <w:left w:val="none" w:sz="0" w:space="0" w:color="auto"/>
            <w:bottom w:val="none" w:sz="0" w:space="0" w:color="auto"/>
            <w:right w:val="none" w:sz="0" w:space="0" w:color="auto"/>
          </w:divBdr>
        </w:div>
        <w:div w:id="1894464848">
          <w:marLeft w:val="0"/>
          <w:marRight w:val="0"/>
          <w:marTop w:val="0"/>
          <w:marBottom w:val="0"/>
          <w:divBdr>
            <w:top w:val="none" w:sz="0" w:space="0" w:color="auto"/>
            <w:left w:val="none" w:sz="0" w:space="0" w:color="auto"/>
            <w:bottom w:val="none" w:sz="0" w:space="0" w:color="auto"/>
            <w:right w:val="none" w:sz="0" w:space="0" w:color="auto"/>
          </w:divBdr>
        </w:div>
        <w:div w:id="1303535624">
          <w:marLeft w:val="0"/>
          <w:marRight w:val="0"/>
          <w:marTop w:val="0"/>
          <w:marBottom w:val="0"/>
          <w:divBdr>
            <w:top w:val="none" w:sz="0" w:space="0" w:color="auto"/>
            <w:left w:val="none" w:sz="0" w:space="0" w:color="auto"/>
            <w:bottom w:val="none" w:sz="0" w:space="0" w:color="auto"/>
            <w:right w:val="none" w:sz="0" w:space="0" w:color="auto"/>
          </w:divBdr>
        </w:div>
        <w:div w:id="624963526">
          <w:marLeft w:val="0"/>
          <w:marRight w:val="0"/>
          <w:marTop w:val="0"/>
          <w:marBottom w:val="0"/>
          <w:divBdr>
            <w:top w:val="none" w:sz="0" w:space="0" w:color="auto"/>
            <w:left w:val="none" w:sz="0" w:space="0" w:color="auto"/>
            <w:bottom w:val="none" w:sz="0" w:space="0" w:color="auto"/>
            <w:right w:val="none" w:sz="0" w:space="0" w:color="auto"/>
          </w:divBdr>
        </w:div>
        <w:div w:id="1538733434">
          <w:marLeft w:val="0"/>
          <w:marRight w:val="0"/>
          <w:marTop w:val="0"/>
          <w:marBottom w:val="0"/>
          <w:divBdr>
            <w:top w:val="none" w:sz="0" w:space="0" w:color="auto"/>
            <w:left w:val="none" w:sz="0" w:space="0" w:color="auto"/>
            <w:bottom w:val="none" w:sz="0" w:space="0" w:color="auto"/>
            <w:right w:val="none" w:sz="0" w:space="0" w:color="auto"/>
          </w:divBdr>
        </w:div>
        <w:div w:id="8538815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341</Words>
  <Characters>1947</Characters>
  <Application>Microsoft Office Word</Application>
  <DocSecurity>0</DocSecurity>
  <Lines>16</Lines>
  <Paragraphs>4</Paragraphs>
  <ScaleCrop>false</ScaleCrop>
  <Company/>
  <LinksUpToDate>false</LinksUpToDate>
  <CharactersWithSpaces>2284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Koller, Mr. Jonathan</dc:creator>
  <cp:lastModifiedBy>Koller, Mr. Jonathan</cp:lastModifiedBy>
  <cp:revision>6</cp:revision>
  <dcterms:created xsi:type="dcterms:W3CDTF">2018-09-12T17:42:00Z</dcterms:created>
  <dcterms:modified xsi:type="dcterms:W3CDTF">2018-09-12T18:16:00Z</dcterms:modified>
</cp:coreProperties>
</file>