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E239" w14:textId="77777777" w:rsidR="00944D0F" w:rsidRDefault="00944D0F" w:rsidP="00944D0F">
      <w:pPr>
        <w:pStyle w:val="Header"/>
        <w:jc w:val="center"/>
        <w:rPr>
          <w:rFonts w:ascii="Arial" w:hAnsi="Arial" w:cs="Arial"/>
        </w:rPr>
      </w:pPr>
      <w:bookmarkStart w:id="0" w:name="_Hlk20588168"/>
      <w:bookmarkEnd w:id="0"/>
    </w:p>
    <w:p w14:paraId="6071476F" w14:textId="23A8C002" w:rsidR="00944D0F" w:rsidRPr="000D620B" w:rsidRDefault="00944D0F" w:rsidP="00944D0F">
      <w:pPr>
        <w:pStyle w:val="Header"/>
        <w:jc w:val="center"/>
        <w:rPr>
          <w:rFonts w:ascii="Arial" w:hAnsi="Arial" w:cs="Arial"/>
          <w:b/>
          <w:bCs/>
          <w:u w:val="single"/>
        </w:rPr>
      </w:pPr>
      <w:r w:rsidRPr="000D620B">
        <w:rPr>
          <w:rFonts w:ascii="Arial" w:hAnsi="Arial" w:cs="Arial"/>
          <w:b/>
          <w:bCs/>
          <w:u w:val="single"/>
        </w:rPr>
        <w:t>Descriptive</w:t>
      </w:r>
      <w:r w:rsidRPr="000D620B">
        <w:rPr>
          <w:rFonts w:ascii="Arial" w:hAnsi="Arial" w:cs="Arial"/>
          <w:b/>
          <w:bCs/>
          <w:u w:val="single"/>
        </w:rPr>
        <w:t>/Exploratory</w:t>
      </w:r>
      <w:r w:rsidRPr="000D620B">
        <w:rPr>
          <w:rFonts w:ascii="Arial" w:hAnsi="Arial" w:cs="Arial"/>
          <w:b/>
          <w:bCs/>
          <w:u w:val="single"/>
        </w:rPr>
        <w:t xml:space="preserve"> Data Analysis</w:t>
      </w:r>
      <w:r w:rsidRPr="000D620B">
        <w:rPr>
          <w:rFonts w:ascii="Arial" w:hAnsi="Arial" w:cs="Arial"/>
          <w:b/>
          <w:bCs/>
          <w:u w:val="single"/>
        </w:rPr>
        <w:t xml:space="preserve"> of Chocolate Bar Preference </w:t>
      </w:r>
    </w:p>
    <w:p w14:paraId="3FE275A8" w14:textId="77777777" w:rsidR="00944D0F" w:rsidRPr="000D620B" w:rsidRDefault="00944D0F" w:rsidP="00944D0F">
      <w:pPr>
        <w:jc w:val="center"/>
        <w:rPr>
          <w:rFonts w:ascii="Arial" w:hAnsi="Arial" w:cs="Arial"/>
          <w:b/>
          <w:bCs/>
        </w:rPr>
      </w:pPr>
    </w:p>
    <w:p w14:paraId="54CDDB1B" w14:textId="5807D77B" w:rsidR="00D91ED1" w:rsidRPr="000D620B" w:rsidRDefault="00D91ED1" w:rsidP="008908EA">
      <w:pPr>
        <w:spacing w:after="0"/>
        <w:rPr>
          <w:rFonts w:ascii="Arial" w:hAnsi="Arial" w:cs="Arial"/>
          <w:b/>
          <w:bCs/>
        </w:rPr>
      </w:pPr>
      <w:r w:rsidRPr="000D620B">
        <w:rPr>
          <w:rFonts w:ascii="Arial" w:hAnsi="Arial" w:cs="Arial"/>
          <w:b/>
          <w:bCs/>
        </w:rPr>
        <w:t xml:space="preserve">Data </w:t>
      </w:r>
      <w:r w:rsidR="00D96715" w:rsidRPr="000D620B">
        <w:rPr>
          <w:rFonts w:ascii="Arial" w:hAnsi="Arial" w:cs="Arial"/>
          <w:b/>
          <w:bCs/>
        </w:rPr>
        <w:t>Origin Description</w:t>
      </w:r>
    </w:p>
    <w:p w14:paraId="26CAA1C1" w14:textId="77777777" w:rsidR="00061C06" w:rsidRPr="000D620B" w:rsidRDefault="00F720FB" w:rsidP="008908EA">
      <w:pPr>
        <w:spacing w:after="0"/>
        <w:rPr>
          <w:rFonts w:ascii="Arial" w:hAnsi="Arial" w:cs="Arial"/>
        </w:rPr>
      </w:pPr>
      <w:r w:rsidRPr="000D620B">
        <w:rPr>
          <w:rFonts w:ascii="Arial" w:hAnsi="Arial" w:cs="Arial"/>
        </w:rPr>
        <w:t>The data I chose was an open access dataset available on Kaggle</w:t>
      </w:r>
      <w:r w:rsidR="00061C06" w:rsidRPr="000D620B">
        <w:rPr>
          <w:rFonts w:ascii="Arial" w:hAnsi="Arial" w:cs="Arial"/>
        </w:rPr>
        <w:t xml:space="preserve">, used by a Kaggle data scientist to demonstrate coding in Python.  It can be found here: </w:t>
      </w:r>
      <w:hyperlink r:id="rId7" w:anchor="flavors_of_cacao.csv" w:history="1">
        <w:r w:rsidR="00061C06" w:rsidRPr="000D620B">
          <w:rPr>
            <w:rStyle w:val="Hyperlink"/>
            <w:rFonts w:ascii="Arial" w:hAnsi="Arial" w:cs="Arial"/>
          </w:rPr>
          <w:t>https://www.kaggle.com/rtatman/chocolate-bar-ratings/version/1#flavors_of_cacao.csv</w:t>
        </w:r>
      </w:hyperlink>
      <w:r w:rsidR="00061C06" w:rsidRPr="000D620B">
        <w:rPr>
          <w:rFonts w:ascii="Arial" w:hAnsi="Arial" w:cs="Arial"/>
        </w:rPr>
        <w:t xml:space="preserve"> </w:t>
      </w:r>
    </w:p>
    <w:p w14:paraId="58E04998" w14:textId="25E409A0" w:rsidR="00FA374E" w:rsidRPr="000D620B" w:rsidRDefault="00061C06">
      <w:pPr>
        <w:rPr>
          <w:rFonts w:ascii="Arial" w:hAnsi="Arial" w:cs="Arial"/>
        </w:rPr>
      </w:pPr>
      <w:r w:rsidRPr="000D620B">
        <w:rPr>
          <w:rFonts w:ascii="Arial" w:hAnsi="Arial" w:cs="Arial"/>
        </w:rPr>
        <w:t>I tried to stay away from data already analyzed with R in order to demonstrate my understanding and original work.  The original data was compiled by</w:t>
      </w:r>
      <w:r w:rsidR="00F720FB" w:rsidRPr="000D620B">
        <w:rPr>
          <w:rFonts w:ascii="Arial" w:hAnsi="Arial" w:cs="Arial"/>
        </w:rPr>
        <w:t xml:space="preserve"> </w:t>
      </w:r>
      <w:r w:rsidRPr="000D620B">
        <w:rPr>
          <w:rFonts w:ascii="Arial" w:hAnsi="Arial" w:cs="Arial"/>
        </w:rPr>
        <w:t xml:space="preserve">Brady </w:t>
      </w:r>
      <w:proofErr w:type="spellStart"/>
      <w:r w:rsidRPr="000D620B">
        <w:rPr>
          <w:rFonts w:ascii="Arial" w:hAnsi="Arial" w:cs="Arial"/>
        </w:rPr>
        <w:t>Brelinski</w:t>
      </w:r>
      <w:proofErr w:type="spellEnd"/>
      <w:r w:rsidRPr="000D620B">
        <w:rPr>
          <w:rFonts w:ascii="Arial" w:hAnsi="Arial" w:cs="Arial"/>
        </w:rPr>
        <w:t xml:space="preserve"> of the Manhattan Chocolate Society</w:t>
      </w:r>
      <w:r w:rsidRPr="000D620B">
        <w:rPr>
          <w:rFonts w:ascii="Arial" w:hAnsi="Arial" w:cs="Arial"/>
        </w:rPr>
        <w:t xml:space="preserve">. The data includes information on chocolate bars tasted, catalogued, and rated by the author of “Flavors of Cacao” </w:t>
      </w:r>
      <w:hyperlink r:id="rId8" w:history="1">
        <w:r w:rsidRPr="000D620B">
          <w:rPr>
            <w:rFonts w:ascii="Arial" w:hAnsi="Arial" w:cs="Arial"/>
            <w:color w:val="0000FF"/>
            <w:u w:val="single"/>
          </w:rPr>
          <w:t>http://flavorsofcacao.com/index.html</w:t>
        </w:r>
      </w:hyperlink>
      <w:r w:rsidRPr="000D620B">
        <w:rPr>
          <w:rFonts w:ascii="Arial" w:hAnsi="Arial" w:cs="Arial"/>
        </w:rPr>
        <w:t xml:space="preserve">. </w:t>
      </w:r>
    </w:p>
    <w:p w14:paraId="02431BB5" w14:textId="6F263587" w:rsidR="00D96715" w:rsidRPr="000D620B" w:rsidRDefault="00D96715">
      <w:pPr>
        <w:rPr>
          <w:rFonts w:ascii="Arial" w:hAnsi="Arial" w:cs="Arial"/>
          <w:color w:val="000000"/>
        </w:rPr>
      </w:pPr>
      <w:r w:rsidRPr="000D620B">
        <w:rPr>
          <w:rFonts w:ascii="Arial" w:hAnsi="Arial" w:cs="Arial"/>
          <w:color w:val="000000"/>
        </w:rPr>
        <w:t xml:space="preserve">I selected the csv. dataset from the </w:t>
      </w:r>
      <w:r w:rsidR="00896590" w:rsidRPr="000D620B">
        <w:rPr>
          <w:rFonts w:ascii="Arial" w:hAnsi="Arial" w:cs="Arial"/>
          <w:color w:val="000000"/>
        </w:rPr>
        <w:t>Kaggle</w:t>
      </w:r>
      <w:r w:rsidRPr="000D620B">
        <w:rPr>
          <w:rFonts w:ascii="Arial" w:hAnsi="Arial" w:cs="Arial"/>
          <w:color w:val="000000"/>
        </w:rPr>
        <w:t xml:space="preserve"> website </w:t>
      </w:r>
      <w:r w:rsidR="00896590" w:rsidRPr="000D620B">
        <w:rPr>
          <w:rFonts w:ascii="Arial" w:hAnsi="Arial" w:cs="Arial"/>
          <w:color w:val="000000"/>
        </w:rPr>
        <w:t>that I previously noted</w:t>
      </w:r>
      <w:r w:rsidRPr="000D620B">
        <w:rPr>
          <w:rFonts w:ascii="Arial" w:hAnsi="Arial" w:cs="Arial"/>
          <w:color w:val="000000"/>
        </w:rPr>
        <w:t xml:space="preserve"> and imported the entire dataset into R Studio software for data analysis.  </w:t>
      </w:r>
      <w:r w:rsidR="00114149" w:rsidRPr="000D620B">
        <w:rPr>
          <w:rFonts w:ascii="Arial" w:hAnsi="Arial" w:cs="Arial"/>
          <w:color w:val="000000"/>
        </w:rPr>
        <w:t xml:space="preserve">In R Studio, I imported the </w:t>
      </w:r>
      <w:proofErr w:type="spellStart"/>
      <w:r w:rsidR="00114149" w:rsidRPr="000D620B">
        <w:rPr>
          <w:rFonts w:ascii="Arial" w:hAnsi="Arial" w:cs="Arial"/>
          <w:color w:val="000000"/>
        </w:rPr>
        <w:t>Lubridate</w:t>
      </w:r>
      <w:proofErr w:type="spellEnd"/>
      <w:r w:rsidR="00114149" w:rsidRPr="000D620B">
        <w:rPr>
          <w:rFonts w:ascii="Arial" w:hAnsi="Arial" w:cs="Arial"/>
          <w:color w:val="000000"/>
        </w:rPr>
        <w:t xml:space="preserve">, </w:t>
      </w:r>
      <w:proofErr w:type="spellStart"/>
      <w:r w:rsidR="00114149" w:rsidRPr="000D620B">
        <w:rPr>
          <w:rFonts w:ascii="Arial" w:hAnsi="Arial" w:cs="Arial"/>
          <w:color w:val="000000"/>
        </w:rPr>
        <w:t>Dyplr</w:t>
      </w:r>
      <w:proofErr w:type="spellEnd"/>
      <w:r w:rsidR="00114149" w:rsidRPr="000D620B">
        <w:rPr>
          <w:rFonts w:ascii="Arial" w:hAnsi="Arial" w:cs="Arial"/>
          <w:color w:val="000000"/>
        </w:rPr>
        <w:t xml:space="preserve">, </w:t>
      </w:r>
      <w:proofErr w:type="spellStart"/>
      <w:r w:rsidR="00896590" w:rsidRPr="000D620B">
        <w:rPr>
          <w:rFonts w:ascii="Arial" w:hAnsi="Arial" w:cs="Arial"/>
          <w:color w:val="000000"/>
        </w:rPr>
        <w:t>ggplot</w:t>
      </w:r>
      <w:proofErr w:type="spellEnd"/>
      <w:r w:rsidR="00896590" w:rsidRPr="000D620B">
        <w:rPr>
          <w:rFonts w:ascii="Arial" w:hAnsi="Arial" w:cs="Arial"/>
          <w:color w:val="000000"/>
        </w:rPr>
        <w:t xml:space="preserve">, </w:t>
      </w:r>
      <w:r w:rsidR="00114149" w:rsidRPr="000D620B">
        <w:rPr>
          <w:rFonts w:ascii="Arial" w:hAnsi="Arial" w:cs="Arial"/>
          <w:color w:val="000000"/>
        </w:rPr>
        <w:t xml:space="preserve">and </w:t>
      </w:r>
      <w:proofErr w:type="spellStart"/>
      <w:r w:rsidR="00114149" w:rsidRPr="000D620B">
        <w:rPr>
          <w:rFonts w:ascii="Arial" w:hAnsi="Arial" w:cs="Arial"/>
          <w:color w:val="000000"/>
        </w:rPr>
        <w:t>Tidyverse</w:t>
      </w:r>
      <w:proofErr w:type="spellEnd"/>
      <w:r w:rsidR="00114149" w:rsidRPr="000D620B">
        <w:rPr>
          <w:rFonts w:ascii="Arial" w:hAnsi="Arial" w:cs="Arial"/>
          <w:color w:val="000000"/>
        </w:rPr>
        <w:t xml:space="preserve"> packages to help with data clean-up, analysis, and visualization.</w:t>
      </w:r>
    </w:p>
    <w:p w14:paraId="58728293" w14:textId="28F4471F" w:rsidR="00D96715" w:rsidRPr="000D620B" w:rsidRDefault="00D96715" w:rsidP="008908EA">
      <w:pPr>
        <w:spacing w:after="0"/>
        <w:rPr>
          <w:rFonts w:ascii="Arial" w:hAnsi="Arial" w:cs="Arial"/>
          <w:b/>
          <w:bCs/>
        </w:rPr>
      </w:pPr>
      <w:r w:rsidRPr="000D620B">
        <w:rPr>
          <w:rFonts w:ascii="Arial" w:hAnsi="Arial" w:cs="Arial"/>
          <w:b/>
          <w:bCs/>
        </w:rPr>
        <w:t>Variable Description</w:t>
      </w:r>
    </w:p>
    <w:p w14:paraId="31CC6A0A" w14:textId="25F1F42F" w:rsidR="00FA374E" w:rsidRPr="000D620B" w:rsidRDefault="00FA374E">
      <w:pPr>
        <w:rPr>
          <w:rFonts w:ascii="Arial" w:hAnsi="Arial" w:cs="Arial"/>
          <w:color w:val="000000"/>
        </w:rPr>
      </w:pPr>
      <w:r w:rsidRPr="000D620B">
        <w:rPr>
          <w:rFonts w:ascii="Arial" w:hAnsi="Arial" w:cs="Arial"/>
          <w:color w:val="000000"/>
        </w:rPr>
        <w:t xml:space="preserve">Data includes information </w:t>
      </w:r>
      <w:r w:rsidR="007A43E7" w:rsidRPr="000D620B">
        <w:rPr>
          <w:rFonts w:ascii="Arial" w:hAnsi="Arial" w:cs="Arial"/>
          <w:color w:val="000000"/>
        </w:rPr>
        <w:t>that can be categorized into</w:t>
      </w:r>
      <w:r w:rsidRPr="000D620B">
        <w:rPr>
          <w:rFonts w:ascii="Arial" w:hAnsi="Arial" w:cs="Arial"/>
          <w:color w:val="000000"/>
        </w:rPr>
        <w:t xml:space="preserve"> library visits, circulation, collection</w:t>
      </w:r>
      <w:r w:rsidR="007A43E7" w:rsidRPr="000D620B">
        <w:rPr>
          <w:rFonts w:ascii="Arial" w:hAnsi="Arial" w:cs="Arial"/>
          <w:color w:val="000000"/>
        </w:rPr>
        <w:t xml:space="preserve"> size</w:t>
      </w:r>
      <w:r w:rsidRPr="000D620B">
        <w:rPr>
          <w:rFonts w:ascii="Arial" w:hAnsi="Arial" w:cs="Arial"/>
          <w:color w:val="000000"/>
        </w:rPr>
        <w:t xml:space="preserve">, </w:t>
      </w:r>
      <w:r w:rsidR="007A43E7" w:rsidRPr="000D620B">
        <w:rPr>
          <w:rFonts w:ascii="Arial" w:hAnsi="Arial" w:cs="Arial"/>
          <w:color w:val="000000"/>
        </w:rPr>
        <w:t>operational such as ho</w:t>
      </w:r>
      <w:r w:rsidRPr="000D620B">
        <w:rPr>
          <w:rFonts w:ascii="Arial" w:hAnsi="Arial" w:cs="Arial"/>
          <w:color w:val="000000"/>
        </w:rPr>
        <w:t>urs</w:t>
      </w:r>
      <w:r w:rsidR="007A43E7" w:rsidRPr="000D620B">
        <w:rPr>
          <w:rFonts w:ascii="Arial" w:hAnsi="Arial" w:cs="Arial"/>
          <w:color w:val="000000"/>
        </w:rPr>
        <w:t>, revenue and</w:t>
      </w:r>
      <w:r w:rsidRPr="000D620B">
        <w:rPr>
          <w:rFonts w:ascii="Arial" w:hAnsi="Arial" w:cs="Arial"/>
          <w:color w:val="000000"/>
        </w:rPr>
        <w:t xml:space="preserve"> staffing,</w:t>
      </w:r>
      <w:r w:rsidR="007A43E7" w:rsidRPr="000D620B">
        <w:rPr>
          <w:rFonts w:ascii="Arial" w:hAnsi="Arial" w:cs="Arial"/>
          <w:color w:val="000000"/>
        </w:rPr>
        <w:t xml:space="preserve"> </w:t>
      </w:r>
      <w:r w:rsidRPr="000D620B">
        <w:rPr>
          <w:rFonts w:ascii="Arial" w:hAnsi="Arial" w:cs="Arial"/>
          <w:color w:val="000000"/>
        </w:rPr>
        <w:t>resource</w:t>
      </w:r>
      <w:r w:rsidR="007A43E7" w:rsidRPr="000D620B">
        <w:rPr>
          <w:rFonts w:ascii="Arial" w:hAnsi="Arial" w:cs="Arial"/>
          <w:color w:val="000000"/>
        </w:rPr>
        <w:t xml:space="preserve"> format</w:t>
      </w:r>
      <w:r w:rsidRPr="000D620B">
        <w:rPr>
          <w:rFonts w:ascii="Arial" w:hAnsi="Arial" w:cs="Arial"/>
          <w:color w:val="000000"/>
        </w:rPr>
        <w:t xml:space="preserve">, and </w:t>
      </w:r>
      <w:r w:rsidR="007A43E7" w:rsidRPr="000D620B">
        <w:rPr>
          <w:rFonts w:ascii="Arial" w:hAnsi="Arial" w:cs="Arial"/>
          <w:color w:val="000000"/>
        </w:rPr>
        <w:t>service outlet information including location, and type</w:t>
      </w:r>
      <w:r w:rsidRPr="000D620B">
        <w:rPr>
          <w:rFonts w:ascii="Arial" w:hAnsi="Arial" w:cs="Arial"/>
          <w:color w:val="000000"/>
        </w:rPr>
        <w:t xml:space="preserve">. </w:t>
      </w:r>
    </w:p>
    <w:p w14:paraId="33DCCDFB" w14:textId="7C0D10F3" w:rsidR="00417DEF" w:rsidRPr="000D620B" w:rsidRDefault="009E1EBF">
      <w:pPr>
        <w:rPr>
          <w:rFonts w:ascii="Arial" w:hAnsi="Arial" w:cs="Arial"/>
          <w:color w:val="000000"/>
        </w:rPr>
      </w:pPr>
      <w:r w:rsidRPr="000D620B">
        <w:rPr>
          <w:rFonts w:ascii="Arial" w:hAnsi="Arial" w:cs="Arial"/>
          <w:color w:val="000000"/>
        </w:rPr>
        <w:t>T</w:t>
      </w:r>
      <w:r w:rsidR="00B15F03" w:rsidRPr="000D620B">
        <w:rPr>
          <w:rFonts w:ascii="Arial" w:hAnsi="Arial" w:cs="Arial"/>
          <w:color w:val="000000"/>
        </w:rPr>
        <w:t xml:space="preserve">he original dataset contained </w:t>
      </w:r>
      <w:r w:rsidR="00F9014C" w:rsidRPr="000D620B">
        <w:rPr>
          <w:rFonts w:ascii="Arial" w:hAnsi="Arial" w:cs="Arial"/>
          <w:color w:val="000000"/>
        </w:rPr>
        <w:t>1</w:t>
      </w:r>
      <w:r w:rsidR="00B15F03" w:rsidRPr="000D620B">
        <w:rPr>
          <w:rFonts w:ascii="Arial" w:hAnsi="Arial" w:cs="Arial"/>
          <w:color w:val="000000"/>
        </w:rPr>
        <w:t>,</w:t>
      </w:r>
      <w:r w:rsidR="00F9014C" w:rsidRPr="000D620B">
        <w:rPr>
          <w:rFonts w:ascii="Arial" w:hAnsi="Arial" w:cs="Arial"/>
          <w:color w:val="000000"/>
        </w:rPr>
        <w:t>795</w:t>
      </w:r>
      <w:r w:rsidR="00B15F03" w:rsidRPr="000D620B">
        <w:rPr>
          <w:rFonts w:ascii="Arial" w:hAnsi="Arial" w:cs="Arial"/>
          <w:color w:val="000000"/>
        </w:rPr>
        <w:t xml:space="preserve"> rows and </w:t>
      </w:r>
      <w:r w:rsidR="00417DEF" w:rsidRPr="000D620B">
        <w:rPr>
          <w:rFonts w:ascii="Arial" w:hAnsi="Arial" w:cs="Arial"/>
          <w:color w:val="000000"/>
        </w:rPr>
        <w:t>9</w:t>
      </w:r>
      <w:r w:rsidR="00B15F03" w:rsidRPr="000D620B">
        <w:rPr>
          <w:rFonts w:ascii="Arial" w:hAnsi="Arial" w:cs="Arial"/>
          <w:color w:val="000000"/>
        </w:rPr>
        <w:t xml:space="preserve"> columns of information.  </w:t>
      </w:r>
      <w:r w:rsidR="00367C4C" w:rsidRPr="000D620B">
        <w:rPr>
          <w:rFonts w:ascii="Arial" w:hAnsi="Arial" w:cs="Arial"/>
          <w:color w:val="000000"/>
        </w:rPr>
        <w:t xml:space="preserve">Each row represents a </w:t>
      </w:r>
      <w:r w:rsidR="00F9014C" w:rsidRPr="000D620B">
        <w:rPr>
          <w:rFonts w:ascii="Arial" w:hAnsi="Arial" w:cs="Arial"/>
          <w:color w:val="000000"/>
        </w:rPr>
        <w:t>unique chocolate bar “batch” tasted and ranked by the author</w:t>
      </w:r>
      <w:r w:rsidR="00367C4C" w:rsidRPr="000D620B">
        <w:rPr>
          <w:rFonts w:ascii="Arial" w:hAnsi="Arial" w:cs="Arial"/>
          <w:color w:val="000000"/>
        </w:rPr>
        <w:t xml:space="preserve">. </w:t>
      </w:r>
      <w:r w:rsidR="00F9014C" w:rsidRPr="000D620B">
        <w:rPr>
          <w:rFonts w:ascii="Arial" w:hAnsi="Arial" w:cs="Arial"/>
          <w:color w:val="000000"/>
        </w:rPr>
        <w:t xml:space="preserve">The </w:t>
      </w:r>
      <w:r w:rsidR="00417DEF" w:rsidRPr="000D620B">
        <w:rPr>
          <w:rFonts w:ascii="Arial" w:hAnsi="Arial" w:cs="Arial"/>
          <w:color w:val="000000"/>
        </w:rPr>
        <w:t>dataset</w:t>
      </w:r>
      <w:r w:rsidR="00F9014C" w:rsidRPr="000D620B">
        <w:rPr>
          <w:rFonts w:ascii="Arial" w:hAnsi="Arial" w:cs="Arial"/>
          <w:color w:val="000000"/>
        </w:rPr>
        <w:t xml:space="preserve"> is focused on plain dark chocolate</w:t>
      </w:r>
      <w:r w:rsidR="00B84CE4" w:rsidRPr="000D620B">
        <w:rPr>
          <w:rFonts w:ascii="Arial" w:hAnsi="Arial" w:cs="Arial"/>
          <w:color w:val="000000"/>
        </w:rPr>
        <w:t>.</w:t>
      </w:r>
    </w:p>
    <w:p w14:paraId="4E3164A6" w14:textId="1C1A8531" w:rsidR="00E62FA8" w:rsidRPr="000D620B" w:rsidRDefault="00367C4C">
      <w:pPr>
        <w:rPr>
          <w:rFonts w:ascii="Arial" w:hAnsi="Arial" w:cs="Arial"/>
          <w:color w:val="000000"/>
        </w:rPr>
      </w:pPr>
      <w:r w:rsidRPr="000D620B">
        <w:rPr>
          <w:rFonts w:ascii="Arial" w:hAnsi="Arial" w:cs="Arial"/>
          <w:color w:val="000000"/>
        </w:rPr>
        <w:t xml:space="preserve">The original column headings are included </w:t>
      </w:r>
      <w:r w:rsidR="00417DEF" w:rsidRPr="000D620B">
        <w:rPr>
          <w:rFonts w:ascii="Arial" w:hAnsi="Arial" w:cs="Arial"/>
          <w:color w:val="000000"/>
        </w:rPr>
        <w:t>below</w:t>
      </w:r>
      <w:r w:rsidRPr="000D620B">
        <w:rPr>
          <w:rFonts w:ascii="Arial" w:hAnsi="Arial" w:cs="Arial"/>
          <w:color w:val="000000"/>
        </w:rPr>
        <w:t xml:space="preserve"> </w:t>
      </w:r>
      <w:r w:rsidR="00417DEF" w:rsidRPr="000D620B">
        <w:rPr>
          <w:rFonts w:ascii="Arial" w:hAnsi="Arial" w:cs="Arial"/>
          <w:color w:val="000000"/>
        </w:rPr>
        <w:t xml:space="preserve">and </w:t>
      </w:r>
      <w:r w:rsidRPr="000D620B">
        <w:rPr>
          <w:rFonts w:ascii="Arial" w:hAnsi="Arial" w:cs="Arial"/>
          <w:color w:val="000000"/>
        </w:rPr>
        <w:t xml:space="preserve">represent the survey questions. </w:t>
      </w:r>
      <w:r w:rsidR="00417DEF" w:rsidRPr="000D620B">
        <w:rPr>
          <w:rFonts w:ascii="Arial" w:hAnsi="Arial" w:cs="Arial"/>
          <w:color w:val="000000"/>
        </w:rPr>
        <w:t xml:space="preserve">Batch numbers, vintages and review dates are included in the database when known. </w:t>
      </w:r>
      <w:r w:rsidR="00417DEF" w:rsidRPr="000D620B">
        <w:rPr>
          <w:rFonts w:ascii="Arial" w:hAnsi="Arial" w:cs="Arial"/>
          <w:color w:val="330000"/>
        </w:rPr>
        <w:br/>
      </w:r>
      <w:r w:rsidRPr="000D620B">
        <w:rPr>
          <w:rFonts w:ascii="Arial" w:hAnsi="Arial" w:cs="Arial"/>
          <w:color w:val="000000"/>
        </w:rPr>
        <w:t xml:space="preserve">This survey is a universe survey and not a sample. </w:t>
      </w:r>
    </w:p>
    <w:p w14:paraId="40745D2D" w14:textId="022E5B61" w:rsidR="000D620B" w:rsidRPr="008908EA" w:rsidRDefault="000D620B" w:rsidP="008908EA">
      <w:pPr>
        <w:spacing w:after="0"/>
        <w:rPr>
          <w:rFonts w:ascii="Arial" w:hAnsi="Arial" w:cs="Arial"/>
          <w:color w:val="000000"/>
          <w:u w:val="single"/>
        </w:rPr>
      </w:pPr>
      <w:r w:rsidRPr="008908EA">
        <w:rPr>
          <w:rFonts w:ascii="Arial" w:hAnsi="Arial" w:cs="Arial"/>
          <w:color w:val="000000"/>
          <w:u w:val="single"/>
        </w:rPr>
        <w:t>Column Headings</w:t>
      </w:r>
    </w:p>
    <w:p w14:paraId="30331F56" w14:textId="77777777" w:rsidR="00F9014C" w:rsidRPr="00F9014C" w:rsidRDefault="00F9014C" w:rsidP="0089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>[1] "</w:t>
      </w:r>
      <w:proofErr w:type="spellStart"/>
      <w:proofErr w:type="gramStart"/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>CompanyÂ</w:t>
      </w:r>
      <w:proofErr w:type="spellEnd"/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>...</w:t>
      </w:r>
      <w:proofErr w:type="spellStart"/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>Maker.if.known</w:t>
      </w:r>
      <w:proofErr w:type="spellEnd"/>
      <w:proofErr w:type="gramEnd"/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."      </w:t>
      </w:r>
    </w:p>
    <w:p w14:paraId="3445FDC2" w14:textId="77777777" w:rsidR="00F9014C" w:rsidRPr="00F9014C" w:rsidRDefault="00F9014C" w:rsidP="00F90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>[2] "</w:t>
      </w:r>
      <w:proofErr w:type="spellStart"/>
      <w:proofErr w:type="gramStart"/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>Specific.Bean.Origin.or</w:t>
      </w:r>
      <w:proofErr w:type="gramEnd"/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>.Bar.Name</w:t>
      </w:r>
      <w:proofErr w:type="spellEnd"/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>"</w:t>
      </w:r>
    </w:p>
    <w:p w14:paraId="7C24DB4E" w14:textId="77777777" w:rsidR="00F9014C" w:rsidRPr="00F9014C" w:rsidRDefault="00F9014C" w:rsidP="00F90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[3] "REF"                             </w:t>
      </w:r>
    </w:p>
    <w:p w14:paraId="2CFE4BC1" w14:textId="77777777" w:rsidR="00F9014C" w:rsidRPr="00F9014C" w:rsidRDefault="00F9014C" w:rsidP="00F90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>[4] "</w:t>
      </w:r>
      <w:proofErr w:type="spellStart"/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>Review.Date</w:t>
      </w:r>
      <w:proofErr w:type="spellEnd"/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"                     </w:t>
      </w:r>
    </w:p>
    <w:p w14:paraId="32ACEDE0" w14:textId="77777777" w:rsidR="00F9014C" w:rsidRPr="00F9014C" w:rsidRDefault="00F9014C" w:rsidP="00F90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>[5] "</w:t>
      </w:r>
      <w:bookmarkStart w:id="1" w:name="_Hlk20577756"/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>Cocoa.Percent</w:t>
      </w:r>
      <w:bookmarkEnd w:id="1"/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"                   </w:t>
      </w:r>
    </w:p>
    <w:p w14:paraId="2F2E7E25" w14:textId="77777777" w:rsidR="00F9014C" w:rsidRPr="00F9014C" w:rsidRDefault="00F9014C" w:rsidP="00F90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[6] "Company.Location"                </w:t>
      </w:r>
    </w:p>
    <w:p w14:paraId="25AA2E21" w14:textId="77777777" w:rsidR="00F9014C" w:rsidRPr="00F9014C" w:rsidRDefault="00F9014C" w:rsidP="00F90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[7] "Rating"                          </w:t>
      </w:r>
    </w:p>
    <w:p w14:paraId="0CB875EB" w14:textId="77777777" w:rsidR="00F9014C" w:rsidRPr="00F9014C" w:rsidRDefault="00F9014C" w:rsidP="00F90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>[8] "</w:t>
      </w:r>
      <w:proofErr w:type="spellStart"/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>Bean.Type</w:t>
      </w:r>
      <w:proofErr w:type="spellEnd"/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"                       </w:t>
      </w:r>
    </w:p>
    <w:p w14:paraId="4D6D2C05" w14:textId="32BECD42" w:rsidR="00B84CE4" w:rsidRDefault="00F9014C" w:rsidP="0089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>[9] "</w:t>
      </w:r>
      <w:proofErr w:type="spellStart"/>
      <w:proofErr w:type="gramStart"/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>Broad.Bean.Origin</w:t>
      </w:r>
      <w:proofErr w:type="spellEnd"/>
      <w:proofErr w:type="gramEnd"/>
      <w:r w:rsidRPr="00F9014C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" </w:t>
      </w:r>
    </w:p>
    <w:p w14:paraId="5CD52282" w14:textId="77777777" w:rsidR="008908EA" w:rsidRPr="008908EA" w:rsidRDefault="008908EA" w:rsidP="0089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263133FB" w14:textId="20EEC7C2" w:rsidR="00D51CBE" w:rsidRPr="000D620B" w:rsidRDefault="00D51CBE" w:rsidP="007E36C2">
      <w:pPr>
        <w:rPr>
          <w:rFonts w:ascii="Arial" w:hAnsi="Arial" w:cs="Arial"/>
        </w:rPr>
      </w:pPr>
      <w:r w:rsidRPr="000D620B">
        <w:rPr>
          <w:rFonts w:ascii="Arial" w:hAnsi="Arial" w:cs="Arial"/>
        </w:rPr>
        <w:t xml:space="preserve">Ratings are ranked on the following scale.  Integers are not all whole and can be represented from 1 – 5 in 0.25 intervals. </w:t>
      </w:r>
    </w:p>
    <w:p w14:paraId="45DD3411" w14:textId="77777777" w:rsidR="00A17075" w:rsidRPr="00A17075" w:rsidRDefault="00A17075" w:rsidP="0041524E">
      <w:pPr>
        <w:shd w:val="clear" w:color="auto" w:fill="FFFFFF"/>
        <w:spacing w:before="60" w:after="60" w:line="240" w:lineRule="auto"/>
        <w:ind w:left="720"/>
        <w:textAlignment w:val="baseline"/>
        <w:rPr>
          <w:rFonts w:ascii="Arial" w:eastAsia="Times New Roman" w:hAnsi="Arial" w:cs="Arial"/>
        </w:rPr>
      </w:pPr>
      <w:r w:rsidRPr="00A17075">
        <w:rPr>
          <w:rFonts w:ascii="Arial" w:eastAsia="Times New Roman" w:hAnsi="Arial" w:cs="Arial"/>
        </w:rPr>
        <w:t>5= Elite (Transcending beyond the ordinary limits)</w:t>
      </w:r>
    </w:p>
    <w:p w14:paraId="52233D47" w14:textId="77777777" w:rsidR="00A17075" w:rsidRPr="00A17075" w:rsidRDefault="00A17075" w:rsidP="0041524E">
      <w:pPr>
        <w:shd w:val="clear" w:color="auto" w:fill="FFFFFF"/>
        <w:spacing w:before="60" w:after="60" w:line="240" w:lineRule="auto"/>
        <w:ind w:left="720"/>
        <w:textAlignment w:val="baseline"/>
        <w:rPr>
          <w:rFonts w:ascii="Arial" w:eastAsia="Times New Roman" w:hAnsi="Arial" w:cs="Arial"/>
        </w:rPr>
      </w:pPr>
      <w:r w:rsidRPr="00A17075">
        <w:rPr>
          <w:rFonts w:ascii="Arial" w:eastAsia="Times New Roman" w:hAnsi="Arial" w:cs="Arial"/>
        </w:rPr>
        <w:t>4= Premium (Superior flavor development, character and style)</w:t>
      </w:r>
    </w:p>
    <w:p w14:paraId="2CF2A31D" w14:textId="5454DF99" w:rsidR="00A17075" w:rsidRPr="00A17075" w:rsidRDefault="00A17075" w:rsidP="0041524E">
      <w:pPr>
        <w:shd w:val="clear" w:color="auto" w:fill="FFFFFF"/>
        <w:spacing w:before="60" w:after="60" w:line="240" w:lineRule="auto"/>
        <w:ind w:left="720"/>
        <w:textAlignment w:val="baseline"/>
        <w:rPr>
          <w:rFonts w:ascii="Arial" w:eastAsia="Times New Roman" w:hAnsi="Arial" w:cs="Arial"/>
        </w:rPr>
      </w:pPr>
      <w:r w:rsidRPr="00A17075">
        <w:rPr>
          <w:rFonts w:ascii="Arial" w:eastAsia="Times New Roman" w:hAnsi="Arial" w:cs="Arial"/>
        </w:rPr>
        <w:t>3= Satisfactory</w:t>
      </w:r>
      <w:r w:rsidR="00917913" w:rsidRPr="000D620B">
        <w:rPr>
          <w:rFonts w:ascii="Arial" w:eastAsia="Times New Roman" w:hAnsi="Arial" w:cs="Arial"/>
        </w:rPr>
        <w:t xml:space="preserve"> </w:t>
      </w:r>
      <w:r w:rsidRPr="00A17075">
        <w:rPr>
          <w:rFonts w:ascii="Arial" w:eastAsia="Times New Roman" w:hAnsi="Arial" w:cs="Arial"/>
        </w:rPr>
        <w:t>(3.0) to praise</w:t>
      </w:r>
      <w:r w:rsidR="00C03873" w:rsidRPr="000D620B">
        <w:rPr>
          <w:rFonts w:ascii="Arial" w:eastAsia="Times New Roman" w:hAnsi="Arial" w:cs="Arial"/>
        </w:rPr>
        <w:t>-</w:t>
      </w:r>
      <w:r w:rsidRPr="00A17075">
        <w:rPr>
          <w:rFonts w:ascii="Arial" w:eastAsia="Times New Roman" w:hAnsi="Arial" w:cs="Arial"/>
        </w:rPr>
        <w:t>worthy</w:t>
      </w:r>
      <w:r w:rsidR="00C03873" w:rsidRPr="000D620B">
        <w:rPr>
          <w:rFonts w:ascii="Arial" w:eastAsia="Times New Roman" w:hAnsi="Arial" w:cs="Arial"/>
        </w:rPr>
        <w:t xml:space="preserve"> </w:t>
      </w:r>
      <w:r w:rsidRPr="00A17075">
        <w:rPr>
          <w:rFonts w:ascii="Arial" w:eastAsia="Times New Roman" w:hAnsi="Arial" w:cs="Arial"/>
        </w:rPr>
        <w:t>(3.75) (well made with special qualities)</w:t>
      </w:r>
    </w:p>
    <w:p w14:paraId="73684C99" w14:textId="77777777" w:rsidR="00A17075" w:rsidRPr="00A17075" w:rsidRDefault="00A17075" w:rsidP="0041524E">
      <w:pPr>
        <w:shd w:val="clear" w:color="auto" w:fill="FFFFFF"/>
        <w:spacing w:before="60" w:after="60" w:line="240" w:lineRule="auto"/>
        <w:ind w:left="720"/>
        <w:textAlignment w:val="baseline"/>
        <w:rPr>
          <w:rFonts w:ascii="Arial" w:eastAsia="Times New Roman" w:hAnsi="Arial" w:cs="Arial"/>
        </w:rPr>
      </w:pPr>
      <w:r w:rsidRPr="00A17075">
        <w:rPr>
          <w:rFonts w:ascii="Arial" w:eastAsia="Times New Roman" w:hAnsi="Arial" w:cs="Arial"/>
        </w:rPr>
        <w:t>2= Disappointing (Passable but contains at least one significant flaw)</w:t>
      </w:r>
    </w:p>
    <w:p w14:paraId="034F8B36" w14:textId="77777777" w:rsidR="00A17075" w:rsidRPr="00A17075" w:rsidRDefault="00A17075" w:rsidP="0041524E">
      <w:pPr>
        <w:shd w:val="clear" w:color="auto" w:fill="FFFFFF"/>
        <w:spacing w:before="60" w:after="60" w:line="240" w:lineRule="auto"/>
        <w:ind w:left="720"/>
        <w:textAlignment w:val="baseline"/>
        <w:rPr>
          <w:rFonts w:ascii="Arial" w:eastAsia="Times New Roman" w:hAnsi="Arial" w:cs="Arial"/>
        </w:rPr>
      </w:pPr>
      <w:r w:rsidRPr="00A17075">
        <w:rPr>
          <w:rFonts w:ascii="Arial" w:eastAsia="Times New Roman" w:hAnsi="Arial" w:cs="Arial"/>
        </w:rPr>
        <w:t>1= Unpleasant (mostly unpalatable)</w:t>
      </w:r>
    </w:p>
    <w:p w14:paraId="5F1A6336" w14:textId="77777777" w:rsidR="00A17075" w:rsidRPr="000D620B" w:rsidRDefault="00A17075" w:rsidP="007E36C2">
      <w:pPr>
        <w:rPr>
          <w:rFonts w:ascii="Arial" w:hAnsi="Arial" w:cs="Arial"/>
          <w:b/>
          <w:bCs/>
        </w:rPr>
      </w:pPr>
    </w:p>
    <w:p w14:paraId="7EFA1BA4" w14:textId="69683DDE" w:rsidR="007E36C2" w:rsidRPr="000D620B" w:rsidRDefault="007E36C2" w:rsidP="008908EA">
      <w:pPr>
        <w:spacing w:after="0"/>
        <w:rPr>
          <w:rFonts w:ascii="Arial" w:hAnsi="Arial" w:cs="Arial"/>
          <w:b/>
          <w:bCs/>
        </w:rPr>
      </w:pPr>
      <w:r w:rsidRPr="000D620B">
        <w:rPr>
          <w:rFonts w:ascii="Arial" w:hAnsi="Arial" w:cs="Arial"/>
          <w:b/>
          <w:bCs/>
        </w:rPr>
        <w:lastRenderedPageBreak/>
        <w:t>Dataset Limitations</w:t>
      </w:r>
      <w:r w:rsidR="000020E7" w:rsidRPr="000D620B">
        <w:rPr>
          <w:rFonts w:ascii="Arial" w:hAnsi="Arial" w:cs="Arial"/>
          <w:b/>
          <w:bCs/>
        </w:rPr>
        <w:t>/Missing Data</w:t>
      </w:r>
    </w:p>
    <w:p w14:paraId="74AB6CF1" w14:textId="746744B3" w:rsidR="00A8648F" w:rsidRPr="000D620B" w:rsidRDefault="00A8648F" w:rsidP="008908EA">
      <w:pPr>
        <w:spacing w:after="0"/>
        <w:rPr>
          <w:rFonts w:ascii="Arial" w:hAnsi="Arial" w:cs="Arial"/>
          <w:color w:val="000000"/>
        </w:rPr>
      </w:pPr>
      <w:r w:rsidRPr="000D620B">
        <w:rPr>
          <w:rFonts w:ascii="Arial" w:hAnsi="Arial" w:cs="Arial"/>
          <w:color w:val="000000"/>
        </w:rPr>
        <w:t>Column 2, “</w:t>
      </w:r>
      <w:r w:rsidRPr="00F9014C">
        <w:rPr>
          <w:rFonts w:ascii="Arial" w:hAnsi="Arial" w:cs="Arial"/>
          <w:color w:val="000000"/>
        </w:rPr>
        <w:t>"</w:t>
      </w:r>
      <w:proofErr w:type="spellStart"/>
      <w:proofErr w:type="gramStart"/>
      <w:r w:rsidRPr="00F9014C">
        <w:rPr>
          <w:rFonts w:ascii="Arial" w:hAnsi="Arial" w:cs="Arial"/>
          <w:color w:val="000000"/>
        </w:rPr>
        <w:t>Specific.Bean.Origin.or</w:t>
      </w:r>
      <w:proofErr w:type="gramEnd"/>
      <w:r w:rsidRPr="00F9014C">
        <w:rPr>
          <w:rFonts w:ascii="Arial" w:hAnsi="Arial" w:cs="Arial"/>
          <w:color w:val="000000"/>
        </w:rPr>
        <w:t>.Bar.Name</w:t>
      </w:r>
      <w:proofErr w:type="spellEnd"/>
      <w:r w:rsidRPr="00F9014C">
        <w:rPr>
          <w:rFonts w:ascii="Arial" w:hAnsi="Arial" w:cs="Arial"/>
          <w:color w:val="000000"/>
        </w:rPr>
        <w:t>"</w:t>
      </w:r>
      <w:r w:rsidRPr="000D620B">
        <w:rPr>
          <w:rFonts w:ascii="Arial" w:hAnsi="Arial" w:cs="Arial"/>
          <w:color w:val="000000"/>
        </w:rPr>
        <w:t xml:space="preserve"> seems to be a mix of variables.  As “bean origin” is in column 9, I will assume that column 2 acts as a unique identifier.   </w:t>
      </w:r>
    </w:p>
    <w:p w14:paraId="5AF5143A" w14:textId="484DB30D" w:rsidR="00A17075" w:rsidRPr="000D620B" w:rsidRDefault="00B84CE4" w:rsidP="00B84CE4">
      <w:pPr>
        <w:rPr>
          <w:rFonts w:ascii="Arial" w:hAnsi="Arial" w:cs="Arial"/>
          <w:color w:val="000000"/>
        </w:rPr>
      </w:pPr>
      <w:r w:rsidRPr="000D620B">
        <w:rPr>
          <w:rFonts w:ascii="Arial" w:hAnsi="Arial" w:cs="Arial"/>
          <w:color w:val="000000"/>
        </w:rPr>
        <w:t xml:space="preserve">The “Rating” </w:t>
      </w:r>
      <w:r w:rsidRPr="000D620B">
        <w:rPr>
          <w:rFonts w:ascii="Arial" w:hAnsi="Arial" w:cs="Arial"/>
          <w:color w:val="000000"/>
        </w:rPr>
        <w:t xml:space="preserve">According to the “Flavors of Cacao” website, each chocolate is evaluated from a </w:t>
      </w:r>
      <w:r w:rsidRPr="000D620B">
        <w:rPr>
          <w:rFonts w:ascii="Arial" w:hAnsi="Arial" w:cs="Arial"/>
          <w:color w:val="000000"/>
        </w:rPr>
        <w:t xml:space="preserve">combination </w:t>
      </w:r>
      <w:r w:rsidRPr="000D620B">
        <w:rPr>
          <w:rFonts w:ascii="Arial" w:hAnsi="Arial" w:cs="Arial"/>
          <w:color w:val="000000"/>
        </w:rPr>
        <w:t>of both objective qualities and subjective interpretation</w:t>
      </w:r>
      <w:r w:rsidRPr="000D620B">
        <w:rPr>
          <w:rFonts w:ascii="Arial" w:hAnsi="Arial" w:cs="Arial"/>
          <w:color w:val="000000"/>
        </w:rPr>
        <w:t xml:space="preserve"> from a single reviewer</w:t>
      </w:r>
      <w:r w:rsidRPr="000D620B">
        <w:rPr>
          <w:rFonts w:ascii="Arial" w:hAnsi="Arial" w:cs="Arial"/>
          <w:color w:val="000000"/>
        </w:rPr>
        <w:t>.</w:t>
      </w:r>
    </w:p>
    <w:p w14:paraId="53022059" w14:textId="75A0B9A0" w:rsidR="00917913" w:rsidRPr="000D620B" w:rsidRDefault="00917913" w:rsidP="00B84CE4">
      <w:pPr>
        <w:rPr>
          <w:rFonts w:ascii="Arial" w:hAnsi="Arial" w:cs="Arial"/>
          <w:color w:val="000000"/>
        </w:rPr>
      </w:pPr>
      <w:r w:rsidRPr="00F9014C">
        <w:rPr>
          <w:rFonts w:ascii="Arial" w:hAnsi="Arial" w:cs="Arial"/>
          <w:color w:val="000000"/>
        </w:rPr>
        <w:t>Cocoa.Percent</w:t>
      </w:r>
      <w:r w:rsidRPr="000D620B">
        <w:rPr>
          <w:rFonts w:ascii="Arial" w:hAnsi="Arial" w:cs="Arial"/>
          <w:color w:val="000000"/>
        </w:rPr>
        <w:t xml:space="preserve"> is listed as a factor</w:t>
      </w:r>
      <w:r w:rsidR="00F66D36" w:rsidRPr="000D620B">
        <w:rPr>
          <w:rFonts w:ascii="Arial" w:hAnsi="Arial" w:cs="Arial"/>
          <w:color w:val="000000"/>
        </w:rPr>
        <w:t xml:space="preserve">. I removed the “%” sign and changed them into integers.  </w:t>
      </w:r>
    </w:p>
    <w:p w14:paraId="786E5240" w14:textId="77777777" w:rsidR="007D5C9F" w:rsidRPr="000D620B" w:rsidRDefault="00203D8E" w:rsidP="00B84CE4">
      <w:pPr>
        <w:rPr>
          <w:rFonts w:ascii="Arial" w:hAnsi="Arial" w:cs="Arial"/>
          <w:color w:val="000000"/>
        </w:rPr>
      </w:pPr>
      <w:r w:rsidRPr="000D620B">
        <w:rPr>
          <w:rFonts w:ascii="Arial" w:hAnsi="Arial" w:cs="Arial"/>
          <w:color w:val="000000"/>
        </w:rPr>
        <w:t>“</w:t>
      </w:r>
      <w:r w:rsidR="002B16E9" w:rsidRPr="000D620B">
        <w:rPr>
          <w:rFonts w:ascii="Arial" w:hAnsi="Arial" w:cs="Arial"/>
          <w:color w:val="000000"/>
        </w:rPr>
        <w:t>Bean Type</w:t>
      </w:r>
      <w:r w:rsidRPr="000D620B">
        <w:rPr>
          <w:rFonts w:ascii="Arial" w:hAnsi="Arial" w:cs="Arial"/>
          <w:color w:val="000000"/>
        </w:rPr>
        <w:t>” has 887 instances of missing data.  “</w:t>
      </w:r>
      <w:r w:rsidR="002B16E9" w:rsidRPr="000D620B">
        <w:rPr>
          <w:rFonts w:ascii="Arial" w:hAnsi="Arial" w:cs="Arial"/>
          <w:color w:val="000000"/>
        </w:rPr>
        <w:t>Broad Bean Origin</w:t>
      </w:r>
      <w:r w:rsidRPr="000D620B">
        <w:rPr>
          <w:rFonts w:ascii="Arial" w:hAnsi="Arial" w:cs="Arial"/>
          <w:color w:val="000000"/>
        </w:rPr>
        <w:t>”</w:t>
      </w:r>
      <w:r w:rsidR="002B16E9" w:rsidRPr="000D620B">
        <w:rPr>
          <w:rFonts w:ascii="Arial" w:hAnsi="Arial" w:cs="Arial"/>
          <w:color w:val="000000"/>
        </w:rPr>
        <w:t xml:space="preserve"> </w:t>
      </w:r>
      <w:r w:rsidRPr="000D620B">
        <w:rPr>
          <w:rFonts w:ascii="Arial" w:hAnsi="Arial" w:cs="Arial"/>
          <w:color w:val="000000"/>
        </w:rPr>
        <w:t>has 73 instances of missing data.</w:t>
      </w:r>
    </w:p>
    <w:p w14:paraId="0C50FFA7" w14:textId="36A55A9F" w:rsidR="007D5C9F" w:rsidRPr="008908EA" w:rsidRDefault="007D5C9F" w:rsidP="008908EA">
      <w:pPr>
        <w:spacing w:after="0"/>
        <w:rPr>
          <w:rFonts w:ascii="Arial" w:hAnsi="Arial" w:cs="Arial"/>
          <w:b/>
          <w:bCs/>
          <w:color w:val="000000"/>
        </w:rPr>
      </w:pPr>
      <w:r w:rsidRPr="008908EA">
        <w:rPr>
          <w:rFonts w:ascii="Arial" w:hAnsi="Arial" w:cs="Arial"/>
          <w:b/>
          <w:bCs/>
          <w:color w:val="000000"/>
        </w:rPr>
        <w:t>Central Tendency, Range, and distribution by Variable</w:t>
      </w:r>
    </w:p>
    <w:p w14:paraId="00924DC6" w14:textId="21DF64A6" w:rsidR="007C5FC4" w:rsidRPr="000D620B" w:rsidRDefault="007C5FC4" w:rsidP="008908EA">
      <w:pPr>
        <w:spacing w:after="0"/>
        <w:rPr>
          <w:rFonts w:ascii="Arial" w:hAnsi="Arial" w:cs="Arial"/>
          <w:color w:val="000000"/>
        </w:rPr>
      </w:pPr>
      <w:r w:rsidRPr="000D620B">
        <w:rPr>
          <w:rFonts w:ascii="Arial" w:hAnsi="Arial" w:cs="Arial"/>
          <w:color w:val="000000"/>
        </w:rPr>
        <w:t xml:space="preserve">The variables that I focused on were “Rating” and “Cacao Percent”.  The distribution, along with visuals are below.  I additionally used R to calculate the frequency of the company name and location variables.   </w:t>
      </w:r>
    </w:p>
    <w:p w14:paraId="29C5DCD0" w14:textId="1879DA41" w:rsidR="007C5FC4" w:rsidRPr="000D620B" w:rsidRDefault="007C5FC4" w:rsidP="00B84CE4">
      <w:pPr>
        <w:rPr>
          <w:rFonts w:ascii="Arial" w:hAnsi="Arial" w:cs="Arial"/>
          <w:color w:val="000000"/>
        </w:rPr>
      </w:pPr>
      <w:r w:rsidRPr="000D620B">
        <w:rPr>
          <w:rFonts w:ascii="Arial" w:hAnsi="Arial" w:cs="Arial"/>
          <w:color w:val="000000"/>
        </w:rPr>
        <w:t>Both Rating and Cacao Percent had fairly standard distributions, with</w:t>
      </w:r>
      <w:r w:rsidR="003D68B8" w:rsidRPr="000D620B">
        <w:rPr>
          <w:rFonts w:ascii="Arial" w:hAnsi="Arial" w:cs="Arial"/>
          <w:color w:val="000000"/>
        </w:rPr>
        <w:t xml:space="preserve"> the average Rating being about “3 – Satisfactory”, which trends with the scale.  The mean of the Cacao Percent is 71 with a standard deviation of 6.32.</w:t>
      </w:r>
    </w:p>
    <w:p w14:paraId="5D9C3795" w14:textId="5AA8CD00" w:rsidR="007D5C9F" w:rsidRPr="007D5C9F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7D5C9F">
        <w:rPr>
          <w:rFonts w:ascii="Arial" w:hAnsi="Arial" w:cs="Arial"/>
          <w:b/>
          <w:bCs/>
          <w:i/>
          <w:iCs/>
          <w:color w:val="000000"/>
        </w:rPr>
        <w:t>Company</w:t>
      </w:r>
      <w:r w:rsidR="00A07FF5" w:rsidRPr="000D620B">
        <w:rPr>
          <w:rFonts w:ascii="Arial" w:hAnsi="Arial" w:cs="Arial"/>
          <w:b/>
          <w:bCs/>
          <w:i/>
          <w:iCs/>
          <w:color w:val="000000"/>
        </w:rPr>
        <w:t>/Maker</w:t>
      </w:r>
      <w:r w:rsidR="00A13033" w:rsidRPr="000D620B">
        <w:rPr>
          <w:rFonts w:ascii="Arial" w:hAnsi="Arial" w:cs="Arial"/>
          <w:b/>
          <w:bCs/>
          <w:i/>
          <w:iCs/>
          <w:color w:val="000000"/>
        </w:rPr>
        <w:t xml:space="preserve"> </w:t>
      </w:r>
      <w:bookmarkStart w:id="2" w:name="_Hlk20588101"/>
      <w:r w:rsidR="00A13033" w:rsidRPr="000D620B">
        <w:rPr>
          <w:rFonts w:ascii="Arial" w:hAnsi="Arial" w:cs="Arial"/>
          <w:b/>
          <w:bCs/>
          <w:color w:val="000000"/>
        </w:rPr>
        <w:t>(</w:t>
      </w:r>
      <w:r w:rsidR="005C5F34">
        <w:rPr>
          <w:rFonts w:ascii="Arial" w:hAnsi="Arial" w:cs="Arial"/>
          <w:b/>
          <w:bCs/>
          <w:color w:val="000000"/>
        </w:rPr>
        <w:t xml:space="preserve">top </w:t>
      </w:r>
      <w:r w:rsidR="00A13033" w:rsidRPr="000D620B">
        <w:rPr>
          <w:rFonts w:ascii="Arial" w:hAnsi="Arial" w:cs="Arial"/>
          <w:b/>
          <w:bCs/>
          <w:color w:val="000000"/>
        </w:rPr>
        <w:t>instances)</w:t>
      </w:r>
      <w:bookmarkEnd w:id="2"/>
    </w:p>
    <w:p w14:paraId="4D0D322F" w14:textId="77777777" w:rsidR="007D5C9F" w:rsidRPr="007D5C9F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Soma  </w:t>
      </w:r>
      <w:proofErr w:type="gramStart"/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:</w:t>
      </w:r>
      <w:proofErr w:type="gramEnd"/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47             </w:t>
      </w:r>
    </w:p>
    <w:p w14:paraId="0E4B13DD" w14:textId="77777777" w:rsidR="007D5C9F" w:rsidRPr="007D5C9F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>Bonnat</w:t>
      </w:r>
      <w:proofErr w:type="spellEnd"/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:</w:t>
      </w:r>
      <w:proofErr w:type="gramEnd"/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27             </w:t>
      </w:r>
    </w:p>
    <w:p w14:paraId="7145B024" w14:textId="77777777" w:rsidR="007D5C9F" w:rsidRPr="007D5C9F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gramStart"/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>Fresco  :</w:t>
      </w:r>
      <w:proofErr w:type="gramEnd"/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26             </w:t>
      </w:r>
    </w:p>
    <w:p w14:paraId="19835163" w14:textId="77777777" w:rsidR="007D5C9F" w:rsidRPr="007D5C9F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>Pralus</w:t>
      </w:r>
      <w:proofErr w:type="spellEnd"/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:</w:t>
      </w:r>
      <w:proofErr w:type="gramEnd"/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25             </w:t>
      </w:r>
    </w:p>
    <w:p w14:paraId="5DD603A0" w14:textId="77777777" w:rsidR="007D5C9F" w:rsidRPr="007D5C9F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A. Morin:  23             </w:t>
      </w:r>
    </w:p>
    <w:p w14:paraId="765607F5" w14:textId="77777777" w:rsidR="007D5C9F" w:rsidRPr="007D5C9F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Arete </w:t>
      </w:r>
      <w:proofErr w:type="gramStart"/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:</w:t>
      </w:r>
      <w:proofErr w:type="gramEnd"/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22             </w:t>
      </w:r>
    </w:p>
    <w:p w14:paraId="5D7C455A" w14:textId="77777777" w:rsidR="007D5C9F" w:rsidRPr="007D5C9F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(Other) :1625             </w:t>
      </w:r>
    </w:p>
    <w:p w14:paraId="739BD1EC" w14:textId="60B59B15" w:rsidR="007D5C9F" w:rsidRPr="000D620B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</w:p>
    <w:p w14:paraId="2AF3D53A" w14:textId="455E6BCA" w:rsidR="007D5C9F" w:rsidRPr="007D5C9F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7D5C9F">
        <w:rPr>
          <w:rFonts w:ascii="Arial" w:hAnsi="Arial" w:cs="Arial"/>
          <w:b/>
          <w:bCs/>
          <w:i/>
          <w:iCs/>
          <w:color w:val="000000"/>
        </w:rPr>
        <w:t>Company</w:t>
      </w:r>
      <w:r w:rsidR="00A13033" w:rsidRPr="000D620B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D5C9F">
        <w:rPr>
          <w:rFonts w:ascii="Arial" w:hAnsi="Arial" w:cs="Arial"/>
          <w:b/>
          <w:bCs/>
          <w:i/>
          <w:iCs/>
          <w:color w:val="000000"/>
        </w:rPr>
        <w:t>Location</w:t>
      </w:r>
      <w:r w:rsidR="00A13033" w:rsidRPr="000D620B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="00A13033" w:rsidRPr="000D620B">
        <w:rPr>
          <w:rFonts w:ascii="Arial" w:hAnsi="Arial" w:cs="Arial"/>
          <w:b/>
          <w:bCs/>
          <w:color w:val="000000"/>
        </w:rPr>
        <w:t>(</w:t>
      </w:r>
      <w:r w:rsidR="005C5F34">
        <w:rPr>
          <w:rFonts w:ascii="Arial" w:hAnsi="Arial" w:cs="Arial"/>
          <w:b/>
          <w:bCs/>
          <w:color w:val="000000"/>
        </w:rPr>
        <w:t xml:space="preserve">top </w:t>
      </w:r>
      <w:r w:rsidR="00A13033" w:rsidRPr="000D620B">
        <w:rPr>
          <w:rFonts w:ascii="Arial" w:hAnsi="Arial" w:cs="Arial"/>
          <w:b/>
          <w:bCs/>
          <w:color w:val="000000"/>
        </w:rPr>
        <w:t>instances)</w:t>
      </w:r>
    </w:p>
    <w:p w14:paraId="6747E876" w14:textId="566324D7" w:rsidR="007D5C9F" w:rsidRPr="007D5C9F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U.S.A. :764     </w:t>
      </w:r>
    </w:p>
    <w:p w14:paraId="4CADE144" w14:textId="348940EB" w:rsidR="007D5C9F" w:rsidRPr="007D5C9F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France :156     </w:t>
      </w:r>
    </w:p>
    <w:p w14:paraId="45A7C4D8" w14:textId="108C5808" w:rsidR="007D5C9F" w:rsidRPr="007D5C9F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Canada :125     </w:t>
      </w:r>
    </w:p>
    <w:p w14:paraId="503775D3" w14:textId="7319EA85" w:rsidR="007D5C9F" w:rsidRPr="007D5C9F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U.K. </w:t>
      </w:r>
      <w:proofErr w:type="gramStart"/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:</w:t>
      </w:r>
      <w:proofErr w:type="gramEnd"/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96     </w:t>
      </w:r>
    </w:p>
    <w:p w14:paraId="7AAFF3F2" w14:textId="4446D253" w:rsidR="007D5C9F" w:rsidRPr="007D5C9F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Italy</w:t>
      </w:r>
      <w:proofErr w:type="gramStart"/>
      <w:r w:rsidRPr="000D620B">
        <w:rPr>
          <w:rFonts w:ascii="Arial" w:eastAsia="Times New Roman" w:hAnsi="Arial" w:cs="Arial"/>
          <w:color w:val="000000"/>
          <w:bdr w:val="none" w:sz="0" w:space="0" w:color="auto" w:frame="1"/>
        </w:rPr>
        <w:tab/>
        <w:t xml:space="preserve"> </w:t>
      </w: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>:</w:t>
      </w:r>
      <w:proofErr w:type="gramEnd"/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63     </w:t>
      </w:r>
    </w:p>
    <w:p w14:paraId="4B2E7204" w14:textId="6BFF841B" w:rsidR="007D5C9F" w:rsidRPr="007D5C9F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Ecuador: 54     </w:t>
      </w:r>
    </w:p>
    <w:p w14:paraId="4FD8DAE5" w14:textId="447BE45D" w:rsidR="007D5C9F" w:rsidRPr="007D5C9F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(Other):537     </w:t>
      </w:r>
    </w:p>
    <w:p w14:paraId="33FA2117" w14:textId="77777777" w:rsidR="007D5C9F" w:rsidRPr="000D620B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4D525C0E" w14:textId="1000A504" w:rsidR="007D5C9F" w:rsidRPr="007D5C9F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7D5C9F">
        <w:rPr>
          <w:rFonts w:ascii="Arial" w:hAnsi="Arial" w:cs="Arial"/>
          <w:b/>
          <w:bCs/>
          <w:i/>
          <w:iCs/>
          <w:color w:val="000000"/>
        </w:rPr>
        <w:t xml:space="preserve">Rating       </w:t>
      </w:r>
    </w:p>
    <w:p w14:paraId="6BA26F42" w14:textId="64FC5D71" w:rsidR="007D5C9F" w:rsidRPr="007D5C9F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Min.   :1.000   </w:t>
      </w:r>
    </w:p>
    <w:p w14:paraId="51931F93" w14:textId="5FB95B9C" w:rsidR="007D5C9F" w:rsidRPr="007D5C9F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1st Qu.:2.875   </w:t>
      </w:r>
    </w:p>
    <w:p w14:paraId="142F3A20" w14:textId="718A3FAA" w:rsidR="007D5C9F" w:rsidRPr="007D5C9F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Median :3.250   </w:t>
      </w:r>
    </w:p>
    <w:p w14:paraId="72D58A6E" w14:textId="77777777" w:rsidR="007D5C9F" w:rsidRPr="007D5C9F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Mean   :3.186                                        </w:t>
      </w:r>
    </w:p>
    <w:p w14:paraId="052C8FA2" w14:textId="77777777" w:rsidR="007D5C9F" w:rsidRPr="007D5C9F" w:rsidRDefault="007D5C9F" w:rsidP="007D5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3rd Qu.:3.500                                        </w:t>
      </w:r>
    </w:p>
    <w:p w14:paraId="49E22A40" w14:textId="5864F4DD" w:rsidR="007D5C9F" w:rsidRPr="000D620B" w:rsidRDefault="007D5C9F" w:rsidP="00A13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Max.   :5.000</w:t>
      </w:r>
    </w:p>
    <w:p w14:paraId="6BBCBC52" w14:textId="70951AC1" w:rsidR="00A13033" w:rsidRPr="000D620B" w:rsidRDefault="00502347" w:rsidP="00A13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0D620B">
        <w:rPr>
          <w:rFonts w:ascii="Arial" w:hAnsi="Arial" w:cs="Arial"/>
          <w:noProof/>
        </w:rPr>
        <w:lastRenderedPageBreak/>
        <w:drawing>
          <wp:inline distT="0" distB="0" distL="0" distR="0" wp14:anchorId="484D1734" wp14:editId="2AD1E5E0">
            <wp:extent cx="4451350" cy="22415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89"/>
                    <a:stretch/>
                  </pic:blipFill>
                  <pic:spPr bwMode="auto">
                    <a:xfrm>
                      <a:off x="0" y="0"/>
                      <a:ext cx="44513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AAA13" w14:textId="77777777" w:rsidR="005677BE" w:rsidRPr="000D620B" w:rsidRDefault="005677BE" w:rsidP="00A13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</w:p>
    <w:p w14:paraId="0C0D919D" w14:textId="18CFBF77" w:rsidR="005677BE" w:rsidRPr="000D620B" w:rsidRDefault="0033594F" w:rsidP="00A13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0D620B">
        <w:rPr>
          <w:rFonts w:ascii="Arial" w:hAnsi="Arial" w:cs="Arial"/>
          <w:b/>
          <w:bCs/>
          <w:i/>
          <w:iCs/>
          <w:color w:val="000000"/>
        </w:rPr>
        <w:t>Cocoa Percent</w:t>
      </w:r>
    </w:p>
    <w:p w14:paraId="3C2721FB" w14:textId="280E7DDE" w:rsidR="0033594F" w:rsidRPr="000D620B" w:rsidRDefault="004129D1" w:rsidP="004129D1">
      <w:pPr>
        <w:spacing w:after="6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Min. </w:t>
      </w:r>
      <w:proofErr w:type="gramStart"/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:</w:t>
      </w:r>
      <w:proofErr w:type="gramEnd"/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42.0</w:t>
      </w:r>
    </w:p>
    <w:p w14:paraId="4EFF7B80" w14:textId="77B033DA" w:rsidR="004129D1" w:rsidRPr="000D620B" w:rsidRDefault="004129D1" w:rsidP="004129D1">
      <w:pPr>
        <w:spacing w:after="6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1st Qu.: 70.0   </w:t>
      </w:r>
    </w:p>
    <w:p w14:paraId="01A0739F" w14:textId="6FC585B4" w:rsidR="004129D1" w:rsidRPr="000D620B" w:rsidRDefault="004129D1" w:rsidP="004129D1">
      <w:pPr>
        <w:spacing w:after="6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gramStart"/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>Median :</w:t>
      </w:r>
      <w:proofErr w:type="gramEnd"/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70.0</w:t>
      </w:r>
    </w:p>
    <w:p w14:paraId="07A74EB8" w14:textId="388393EE" w:rsidR="004129D1" w:rsidRPr="000D620B" w:rsidRDefault="004129D1" w:rsidP="004129D1">
      <w:pPr>
        <w:spacing w:after="6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Mean </w:t>
      </w:r>
      <w:proofErr w:type="gramStart"/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:</w:t>
      </w:r>
      <w:proofErr w:type="gramEnd"/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71.7   </w:t>
      </w:r>
    </w:p>
    <w:p w14:paraId="3AFE9F66" w14:textId="77777777" w:rsidR="004129D1" w:rsidRPr="000D620B" w:rsidRDefault="004129D1" w:rsidP="004129D1">
      <w:pPr>
        <w:spacing w:after="6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>3rd Qu.: 75.0</w:t>
      </w:r>
    </w:p>
    <w:p w14:paraId="6D2FE187" w14:textId="77777777" w:rsidR="00A13033" w:rsidRPr="000D620B" w:rsidRDefault="004129D1" w:rsidP="004129D1">
      <w:pPr>
        <w:spacing w:after="6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7D5C9F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Max.   :100.0         </w:t>
      </w:r>
    </w:p>
    <w:p w14:paraId="56AB05B3" w14:textId="77777777" w:rsidR="00A13033" w:rsidRPr="000D620B" w:rsidRDefault="00A13033" w:rsidP="004129D1">
      <w:pPr>
        <w:spacing w:after="6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3DC22297" w14:textId="60EBF1E0" w:rsidR="004129D1" w:rsidRPr="000D620B" w:rsidRDefault="00A13033" w:rsidP="004129D1">
      <w:pPr>
        <w:spacing w:after="60" w:line="240" w:lineRule="auto"/>
        <w:rPr>
          <w:rFonts w:ascii="Arial" w:hAnsi="Arial" w:cs="Arial"/>
          <w:b/>
          <w:bCs/>
          <w:color w:val="000000"/>
          <w:u w:val="single"/>
        </w:rPr>
      </w:pPr>
      <w:r w:rsidRPr="000D620B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A97F4A3" wp14:editId="7554A0CD">
            <wp:extent cx="5943600" cy="15863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plotCCpercen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0" t="26240" r="7515" b="32283"/>
                    <a:stretch/>
                  </pic:blipFill>
                  <pic:spPr bwMode="auto">
                    <a:xfrm>
                      <a:off x="0" y="0"/>
                      <a:ext cx="5943600" cy="158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51617" w14:textId="6D5C24F9" w:rsidR="002B16E9" w:rsidRPr="000D620B" w:rsidRDefault="007D5C9F" w:rsidP="00B84CE4">
      <w:pPr>
        <w:rPr>
          <w:rFonts w:ascii="Arial" w:hAnsi="Arial" w:cs="Arial"/>
          <w:color w:val="000000"/>
        </w:rPr>
      </w:pPr>
      <w:r w:rsidRPr="000D620B">
        <w:rPr>
          <w:rFonts w:ascii="Arial" w:hAnsi="Arial" w:cs="Arial"/>
          <w:noProof/>
          <w:color w:val="000000"/>
        </w:rPr>
        <w:drawing>
          <wp:inline distT="0" distB="0" distL="0" distR="0" wp14:anchorId="5DFE394A" wp14:editId="1A105CB3">
            <wp:extent cx="4451350" cy="2057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02"/>
                    <a:stretch/>
                  </pic:blipFill>
                  <pic:spPr bwMode="auto">
                    <a:xfrm>
                      <a:off x="0" y="0"/>
                      <a:ext cx="44513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222BF" w14:textId="77777777" w:rsidR="00045CE8" w:rsidRDefault="00045CE8" w:rsidP="00B84CE4">
      <w:pPr>
        <w:rPr>
          <w:rFonts w:ascii="Arial" w:hAnsi="Arial" w:cs="Arial"/>
          <w:b/>
          <w:bCs/>
          <w:color w:val="000000"/>
        </w:rPr>
      </w:pPr>
    </w:p>
    <w:p w14:paraId="68593446" w14:textId="77777777" w:rsidR="00045CE8" w:rsidRDefault="00045CE8" w:rsidP="00B84CE4">
      <w:pPr>
        <w:rPr>
          <w:rFonts w:ascii="Arial" w:hAnsi="Arial" w:cs="Arial"/>
          <w:b/>
          <w:bCs/>
          <w:color w:val="000000"/>
        </w:rPr>
      </w:pPr>
    </w:p>
    <w:p w14:paraId="03035C7F" w14:textId="5F0BF23F" w:rsidR="00927FFB" w:rsidRPr="000D620B" w:rsidRDefault="00B02046" w:rsidP="00B84CE4">
      <w:pPr>
        <w:rPr>
          <w:rFonts w:ascii="Arial" w:hAnsi="Arial" w:cs="Arial"/>
          <w:b/>
          <w:bCs/>
          <w:color w:val="000000"/>
        </w:rPr>
      </w:pPr>
      <w:r w:rsidRPr="000D620B">
        <w:rPr>
          <w:rFonts w:ascii="Arial" w:hAnsi="Arial" w:cs="Arial"/>
          <w:b/>
          <w:bCs/>
          <w:color w:val="000000"/>
        </w:rPr>
        <w:lastRenderedPageBreak/>
        <w:t xml:space="preserve">Further Analysis </w:t>
      </w:r>
    </w:p>
    <w:p w14:paraId="6062FAC4" w14:textId="3773DDFF" w:rsidR="00B02046" w:rsidRPr="000D620B" w:rsidRDefault="00B02046" w:rsidP="00B84CE4">
      <w:pPr>
        <w:rPr>
          <w:rFonts w:ascii="Arial" w:hAnsi="Arial" w:cs="Arial"/>
          <w:color w:val="000000"/>
        </w:rPr>
      </w:pPr>
      <w:r w:rsidRPr="000D620B">
        <w:rPr>
          <w:rFonts w:ascii="Arial" w:hAnsi="Arial" w:cs="Arial"/>
          <w:color w:val="000000"/>
        </w:rPr>
        <w:t xml:space="preserve">After attempts visually analyze the data several ways (which can be found in the “Bloopers and Outtakes” section in the Appendix!), I attempted to explore the Rating as it related to the Percent of Cocoa of the chocolate bars.  </w:t>
      </w:r>
    </w:p>
    <w:p w14:paraId="73185CB2" w14:textId="338FF890" w:rsidR="00B02046" w:rsidRPr="000D620B" w:rsidRDefault="00B02046" w:rsidP="00B84CE4">
      <w:pPr>
        <w:rPr>
          <w:rFonts w:ascii="Arial" w:hAnsi="Arial" w:cs="Arial"/>
          <w:color w:val="000000"/>
        </w:rPr>
      </w:pPr>
      <w:r w:rsidRPr="000D620B">
        <w:rPr>
          <w:rFonts w:ascii="Arial" w:hAnsi="Arial" w:cs="Arial"/>
          <w:color w:val="000000"/>
        </w:rPr>
        <w:t>The scatterplots below could indicate that the review</w:t>
      </w:r>
      <w:r w:rsidR="00D630F5">
        <w:rPr>
          <w:rFonts w:ascii="Arial" w:hAnsi="Arial" w:cs="Arial"/>
          <w:color w:val="000000"/>
        </w:rPr>
        <w:t>er</w:t>
      </w:r>
      <w:r w:rsidRPr="000D620B">
        <w:rPr>
          <w:rFonts w:ascii="Arial" w:hAnsi="Arial" w:cs="Arial"/>
          <w:color w:val="000000"/>
        </w:rPr>
        <w:t xml:space="preserve"> likes chocolate bars made with about 50% Cocoa the best.</w:t>
      </w:r>
      <w:r w:rsidR="00D630F5">
        <w:rPr>
          <w:rFonts w:ascii="Arial" w:hAnsi="Arial" w:cs="Arial"/>
          <w:color w:val="000000"/>
        </w:rPr>
        <w:t xml:space="preserve">  However, a further look into the distribution and the individual variables seem to show that the reviewer may enjoy </w:t>
      </w:r>
      <w:r w:rsidR="00D630F5">
        <w:rPr>
          <w:rFonts w:ascii="Arial" w:hAnsi="Arial" w:cs="Arial"/>
          <w:color w:val="000000"/>
        </w:rPr>
        <w:t>87% Cocoa,</w:t>
      </w:r>
      <w:r w:rsidR="00D630F5">
        <w:rPr>
          <w:rFonts w:ascii="Arial" w:hAnsi="Arial" w:cs="Arial"/>
          <w:color w:val="000000"/>
        </w:rPr>
        <w:t xml:space="preserve"> </w:t>
      </w:r>
      <w:r w:rsidR="005C5F34">
        <w:rPr>
          <w:rFonts w:ascii="Arial" w:hAnsi="Arial" w:cs="Arial"/>
          <w:color w:val="000000"/>
        </w:rPr>
        <w:t xml:space="preserve">due to the clustering around those variables. </w:t>
      </w:r>
    </w:p>
    <w:p w14:paraId="784A09C3" w14:textId="5F32605E" w:rsidR="00927FFB" w:rsidRPr="000D620B" w:rsidRDefault="00283FDE" w:rsidP="00B84CE4">
      <w:pPr>
        <w:rPr>
          <w:rFonts w:ascii="Arial" w:hAnsi="Arial" w:cs="Arial"/>
          <w:color w:val="000000"/>
        </w:rPr>
      </w:pPr>
      <w:r w:rsidRPr="000D62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8158C" wp14:editId="1369FA7E">
                <wp:simplePos x="0" y="0"/>
                <wp:positionH relativeFrom="column">
                  <wp:posOffset>679450</wp:posOffset>
                </wp:positionH>
                <wp:positionV relativeFrom="paragraph">
                  <wp:posOffset>2181225</wp:posOffset>
                </wp:positionV>
                <wp:extent cx="577850" cy="488950"/>
                <wp:effectExtent l="76200" t="57150" r="50800" b="63500"/>
                <wp:wrapNone/>
                <wp:docPr id="11" name="Star: 5 Poin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488950"/>
                        </a:xfrm>
                        <a:prstGeom prst="star5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8D05" id="Star: 5 Points 11" o:spid="_x0000_s1026" style="position:absolute;margin-left:53.5pt;margin-top:171.75pt;width:45.5pt;height:3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77850,48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g5nAIAAJkFAAAOAAAAZHJzL2Uyb0RvYy54bWysVEtrGzEQvhf6H4TuzdrGWzuL18EkpBRC&#10;YuKUnBWtlBVoNaoke+3++o60j5g09FDqgzzaeX/6ZlZXx0aTg3BegSnp9GJCiTAcKmVeS/rj6fbL&#10;khIfmKmYBiNKehKeXq0/f1q1thAzqEFXwhEMYnzR2pLWIdgiyzyvRcP8BVhhUCnBNSzg1b1mlWMt&#10;Rm90NptMvmYtuMo64MJ7/HrTKek6xZdS8PAgpReB6JJibSGdLp0v8czWK1a8OmZrxfsy2D9U0TBl&#10;MOkY6oYFRvZO/RGqUdyBBxkuODQZSKm4SD1gN9PJu252NbMi9YLgeDvC5P9fWH5/2DqiKny7KSWG&#10;NfhGu8BcQXKyBWWCJ6hAlFrrCzTe2a3rbx7F2PJRuib+YzPkmJA9jciKYyAcP+aLxTJH/Dmq5svl&#10;JcoYJXtzts6HbwIaEoWSImVcngBlhzsfOtvBJiYzcKu0xu+s0Ia0JZ0t80Xn4UGrKmqjMhFJXGtH&#10;DgwpwDgXJsz65GeWWIo2WFFss2ssSeGkRZfjUUiECVuZpbI+jDvtVDWrRJcun+BvSBYpHStJfWuD&#10;AWNkiYWOsfsAg+V5zekRsMrePrqKxO/RefK3wjoER4+UGUwYnRtlwH0UQIcxc2c/gNRBE1F6geqE&#10;JHLQTZe3/FbhK94xH7bM4Tjhw+OKCA94SA34WNBLlNTgfn30Pdojy1FLSYvjiZT4uWdOUKK/G+T/&#10;5XQ+j/OcLvN8McOLO9e8nGvMvrkGfH6kOFaXxGgf9CBKB80zbpJNzIoqZjjmLikPbrhch25t4C7i&#10;YrNJZjjDloU7s7M8Bo+oRpI+HZ+Zsz2VA87APQyjzIp3hO5so6eBzT6AVIntb7j2eOP8J+L0uyou&#10;mPN7snrbqOvfAAAA//8DAFBLAwQUAAYACAAAACEA/GMRuN8AAAALAQAADwAAAGRycy9kb3ducmV2&#10;LnhtbEyPwU7DMBBE70j8g7VI3KhD2pQQ4lQBCS5IrSh8wDbexoF4HcVuG/4e91SOMzuafVOuJtuL&#10;I42+c6zgfpaAIG6c7rhV8PX5epeD8AFZY++YFPySh1V1fVViod2JP+i4Da2IJewLVGBCGAopfWPI&#10;op+5gTje9m60GKIcW6lHPMVy28s0SZbSYsfxg8GBXgw1P9uDVeDf6/Tt+XtZ72mNmdmk+brbeKVu&#10;b6b6CUSgKVzCcMaP6FBFpp07sPaijzp5iFuCgvlinoE4Jx7z6OwULNIkA1mV8v+G6g8AAP//AwBQ&#10;SwECLQAUAAYACAAAACEAtoM4kv4AAADhAQAAEwAAAAAAAAAAAAAAAAAAAAAAW0NvbnRlbnRfVHlw&#10;ZXNdLnhtbFBLAQItABQABgAIAAAAIQA4/SH/1gAAAJQBAAALAAAAAAAAAAAAAAAAAC8BAABfcmVs&#10;cy8ucmVsc1BLAQItABQABgAIAAAAIQDyljg5nAIAAJkFAAAOAAAAAAAAAAAAAAAAAC4CAABkcnMv&#10;ZTJvRG9jLnhtbFBLAQItABQABgAIAAAAIQD8YxG43wAAAAsBAAAPAAAAAAAAAAAAAAAAAPYEAABk&#10;cnMvZG93bnJldi54bWxQSwUGAAAAAAQABADzAAAAAgYAAAAA&#10;" path="m1,186762r220719,1l288925,r68205,186763l577849,186762,399283,302186r68207,186763l288925,373522,110360,488949,178567,302186,1,186762xe" filled="f" strokecolor="#ed7d31 [3205]" strokeweight="2.25pt">
                <v:stroke joinstyle="miter"/>
                <v:path arrowok="t" o:connecttype="custom" o:connectlocs="1,186762;220720,186763;288925,0;357130,186763;577849,186762;399283,302186;467490,488949;288925,373522;110360,488949;178567,302186;1,186762" o:connectangles="0,0,0,0,0,0,0,0,0,0,0"/>
              </v:shape>
            </w:pict>
          </mc:Fallback>
        </mc:AlternateContent>
      </w:r>
      <w:r w:rsidR="006F26C6" w:rsidRPr="000D620B">
        <w:rPr>
          <w:rFonts w:ascii="Arial" w:hAnsi="Arial" w:cs="Arial"/>
          <w:noProof/>
        </w:rPr>
        <w:drawing>
          <wp:inline distT="0" distB="0" distL="0" distR="0" wp14:anchorId="5F88D796" wp14:editId="1E4C89F8">
            <wp:extent cx="3803650" cy="218126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777" cy="222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8EAC0" w14:textId="2AA7ED49" w:rsidR="00927FFB" w:rsidRPr="000D620B" w:rsidRDefault="00D630F5" w:rsidP="00B84CE4">
      <w:pPr>
        <w:rPr>
          <w:rFonts w:ascii="Arial" w:hAnsi="Arial" w:cs="Arial"/>
          <w:color w:val="000000"/>
        </w:rPr>
      </w:pPr>
      <w:r w:rsidRPr="000D62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16162" wp14:editId="4B546D18">
                <wp:simplePos x="0" y="0"/>
                <wp:positionH relativeFrom="column">
                  <wp:posOffset>2603500</wp:posOffset>
                </wp:positionH>
                <wp:positionV relativeFrom="paragraph">
                  <wp:posOffset>330200</wp:posOffset>
                </wp:positionV>
                <wp:extent cx="577850" cy="488950"/>
                <wp:effectExtent l="76200" t="57150" r="50800" b="63500"/>
                <wp:wrapNone/>
                <wp:docPr id="12" name="Star: 5 Poin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488950"/>
                        </a:xfrm>
                        <a:prstGeom prst="star5">
                          <a:avLst/>
                        </a:prstGeom>
                        <a:noFill/>
                        <a:ln w="28575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AFD78" id="Star: 5 Points 12" o:spid="_x0000_s1026" style="position:absolute;margin-left:205pt;margin-top:26pt;width:45.5pt;height:3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77850,48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MWbQIAAM8EAAAOAAAAZHJzL2Uyb0RvYy54bWysVE1v2zAMvQ/YfxB0X+0E8ZIadYogRYcB&#10;RRsgLXpmZCkWoK9JSpzu14+Snbbrdhrmg0yKFKn3/Oir65NW5Mh9kNY0dHJRUsINs600+4Y+Pd5+&#10;WVASIpgWlDW8oS880Ovl509Xvav51HZWtdwTLGJC3buGdjG6uigC67iGcGEdNxgU1muI6Pp90Xro&#10;sbpWxbQsvxa99a3zlvEQcPdmCNJlri8EZ/FBiMAjUQ3Fu8W8+rzu0losr6Dee3CdZOM14B9uoUEa&#10;bPpa6gYikIOXf5TSknkbrIgXzOrCCiEZzxgQzaT8gGbbgeMZC5IT3CtN4f+VZffHjSeyxW83pcSA&#10;xm+0jeBrUpGNlSYGggFkqXehxuSt2/jRC2gmyCfhdXojGHLKzL68MstPkTDcrObzRYX8MwzNFotL&#10;tLFK8XbY+RC/catJMhqKkvFVJhSOdyEOueec1MzYW6kU7kOtDOkbOl1U8wobAIpIKIhoaoewgtlT&#10;AmqP6mTR55LBKtmm4+l08PvdWnlyhKSQcl6uz1f7LS31voHQDXk5NGhHy4gCVlI3dFGmZwSmTKrO&#10;swRHBInCgbRk7Wz7gtR7O2gyOHYrsckdhLgBjyJEunCw4gMuQlmEaEeLks76n3/bT/moDYxS0qOo&#10;Ef6PA3hOifpuUDWXk9ksTUF2ZtV8io5/H9m9j5iDXltkZYIj7Fg2U35UZ1N4q59x/lapK4bAMOw9&#10;ED066zgMG04w46tVTkPlO4h3ZutYKp54SvQ+np7Bu1EAEZVzb88DAPUHGQy56aSxq0O0QmaNvPGK&#10;4koOTk2W2TjhaSzf+znr7T+0/AUAAP//AwBQSwMEFAAGAAgAAAAhAKQtzxvhAAAACgEAAA8AAABk&#10;cnMvZG93bnJldi54bWxMj0tPwzAQhO9I/AdrkbhRO1GLIMSpKsRLHAp9SL068ZJExOsQO2349ywn&#10;OO2uZjT7Tb6cXCeOOITWk4ZkpkAgVd62VGvY7x6vbkCEaMiazhNq+MYAy+L8LDeZ9Sfa4HEba8Eh&#10;FDKjoYmxz6QMVYPOhJnvkVj78IMzkc+hlnYwJw53nUyVupbOtMQfGtPjfYPV53Z0Gsqxf3/YvLbV&#10;6lm9Pc2/msPLen3Q+vJiWt2BiDjFPzP84jM6FMxU+pFsEJ2GeaK4S9SwSHmyYaESXkp2prcKZJHL&#10;/xWKHwAAAP//AwBQSwECLQAUAAYACAAAACEAtoM4kv4AAADhAQAAEwAAAAAAAAAAAAAAAAAAAAAA&#10;W0NvbnRlbnRfVHlwZXNdLnhtbFBLAQItABQABgAIAAAAIQA4/SH/1gAAAJQBAAALAAAAAAAAAAAA&#10;AAAAAC8BAABfcmVscy8ucmVsc1BLAQItABQABgAIAAAAIQCOZcMWbQIAAM8EAAAOAAAAAAAAAAAA&#10;AAAAAC4CAABkcnMvZTJvRG9jLnhtbFBLAQItABQABgAIAAAAIQCkLc8b4QAAAAoBAAAPAAAAAAAA&#10;AAAAAAAAAMcEAABkcnMvZG93bnJldi54bWxQSwUGAAAAAAQABADzAAAA1QUAAAAA&#10;" path="m1,186762r220719,1l288925,r68205,186763l577849,186762,399283,302186r68207,186763l288925,373522,110360,488949,178567,302186,1,186762xe" filled="f" strokecolor="#0070c0" strokeweight="2.25pt">
                <v:stroke joinstyle="miter"/>
                <v:path arrowok="t" o:connecttype="custom" o:connectlocs="1,186762;220720,186763;288925,0;357130,186763;577849,186762;399283,302186;467490,488949;288925,373522;110360,488949;178567,302186;1,186762" o:connectangles="0,0,0,0,0,0,0,0,0,0,0"/>
              </v:shape>
            </w:pict>
          </mc:Fallback>
        </mc:AlternateContent>
      </w:r>
      <w:r w:rsidR="00F649F0" w:rsidRPr="000D620B">
        <w:rPr>
          <w:rFonts w:ascii="Arial" w:hAnsi="Arial" w:cs="Arial"/>
          <w:noProof/>
        </w:rPr>
        <w:drawing>
          <wp:inline distT="0" distB="0" distL="0" distR="0" wp14:anchorId="24A8DE81" wp14:editId="04FEB496">
            <wp:extent cx="3765550" cy="215941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624" cy="221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AD24" w14:textId="536E2E78" w:rsidR="00927FFB" w:rsidRPr="000D620B" w:rsidRDefault="00927FFB" w:rsidP="00B84CE4">
      <w:pPr>
        <w:rPr>
          <w:rFonts w:ascii="Arial" w:hAnsi="Arial" w:cs="Arial"/>
          <w:color w:val="000000"/>
        </w:rPr>
      </w:pPr>
    </w:p>
    <w:p w14:paraId="44F99D1E" w14:textId="370D547A" w:rsidR="00927FFB" w:rsidRPr="000D620B" w:rsidRDefault="00927FFB" w:rsidP="00B84CE4">
      <w:pPr>
        <w:rPr>
          <w:rFonts w:ascii="Arial" w:hAnsi="Arial" w:cs="Arial"/>
          <w:color w:val="000000"/>
        </w:rPr>
      </w:pPr>
    </w:p>
    <w:p w14:paraId="156E983A" w14:textId="6CB53B4B" w:rsidR="00927FFB" w:rsidRDefault="00927FFB" w:rsidP="00B84CE4">
      <w:pPr>
        <w:rPr>
          <w:rFonts w:ascii="Arial" w:hAnsi="Arial" w:cs="Arial"/>
          <w:color w:val="000000"/>
        </w:rPr>
      </w:pPr>
    </w:p>
    <w:p w14:paraId="7FB08F26" w14:textId="33709C04" w:rsidR="00045CE8" w:rsidRDefault="00045CE8" w:rsidP="00B84CE4">
      <w:pPr>
        <w:rPr>
          <w:rFonts w:ascii="Arial" w:hAnsi="Arial" w:cs="Arial"/>
          <w:color w:val="000000"/>
        </w:rPr>
      </w:pPr>
    </w:p>
    <w:p w14:paraId="021E1EFF" w14:textId="5897D26F" w:rsidR="00045CE8" w:rsidRDefault="00045CE8" w:rsidP="00B84CE4">
      <w:pPr>
        <w:rPr>
          <w:rFonts w:ascii="Arial" w:hAnsi="Arial" w:cs="Arial"/>
          <w:color w:val="000000"/>
        </w:rPr>
      </w:pPr>
    </w:p>
    <w:p w14:paraId="00CF5868" w14:textId="2D7F3CB0" w:rsidR="00927FFB" w:rsidRPr="000D620B" w:rsidRDefault="00927FFB" w:rsidP="00B84CE4">
      <w:pPr>
        <w:rPr>
          <w:rFonts w:ascii="Arial" w:hAnsi="Arial" w:cs="Arial"/>
          <w:color w:val="000000"/>
        </w:rPr>
      </w:pPr>
    </w:p>
    <w:p w14:paraId="0547FA8B" w14:textId="356353DE" w:rsidR="00927FFB" w:rsidRPr="000D620B" w:rsidRDefault="00927FFB" w:rsidP="00B84CE4">
      <w:pPr>
        <w:rPr>
          <w:rFonts w:ascii="Arial" w:hAnsi="Arial" w:cs="Arial"/>
          <w:color w:val="000000"/>
        </w:rPr>
      </w:pPr>
    </w:p>
    <w:p w14:paraId="3E9531AB" w14:textId="7C9F5053" w:rsidR="00927FFB" w:rsidRPr="000D620B" w:rsidRDefault="00927FFB" w:rsidP="00B84CE4">
      <w:pPr>
        <w:rPr>
          <w:rFonts w:ascii="Arial" w:hAnsi="Arial" w:cs="Arial"/>
          <w:color w:val="000000"/>
        </w:rPr>
      </w:pPr>
    </w:p>
    <w:p w14:paraId="06D96CE1" w14:textId="033EC661" w:rsidR="00927FFB" w:rsidRPr="00045CE8" w:rsidRDefault="00927FFB" w:rsidP="00B84CE4">
      <w:pPr>
        <w:rPr>
          <w:rFonts w:ascii="Arial" w:hAnsi="Arial" w:cs="Arial"/>
          <w:b/>
          <w:bCs/>
          <w:color w:val="000000"/>
        </w:rPr>
      </w:pPr>
      <w:r w:rsidRPr="00045CE8">
        <w:rPr>
          <w:rFonts w:ascii="Arial" w:hAnsi="Arial" w:cs="Arial"/>
          <w:b/>
          <w:bCs/>
          <w:color w:val="000000"/>
        </w:rPr>
        <w:t xml:space="preserve">Appendix </w:t>
      </w:r>
    </w:p>
    <w:p w14:paraId="0F67E620" w14:textId="70799464" w:rsidR="00927FFB" w:rsidRPr="00045CE8" w:rsidRDefault="00927FFB" w:rsidP="00B84CE4">
      <w:pPr>
        <w:rPr>
          <w:rFonts w:ascii="Arial" w:hAnsi="Arial" w:cs="Arial"/>
          <w:b/>
          <w:bCs/>
          <w:i/>
          <w:iCs/>
          <w:color w:val="000000"/>
        </w:rPr>
      </w:pPr>
      <w:r w:rsidRPr="00045CE8">
        <w:rPr>
          <w:rFonts w:ascii="Arial" w:hAnsi="Arial" w:cs="Arial"/>
          <w:b/>
          <w:bCs/>
          <w:i/>
          <w:iCs/>
          <w:color w:val="000000"/>
        </w:rPr>
        <w:t>Bloopers and outtakes</w:t>
      </w:r>
    </w:p>
    <w:p w14:paraId="27F1043A" w14:textId="3EE4BDA3" w:rsidR="00927FFB" w:rsidRPr="000D620B" w:rsidRDefault="00927FFB" w:rsidP="00B84CE4">
      <w:pPr>
        <w:rPr>
          <w:rFonts w:ascii="Arial" w:hAnsi="Arial" w:cs="Arial"/>
          <w:color w:val="000000"/>
        </w:rPr>
      </w:pPr>
      <w:r w:rsidRPr="000D620B">
        <w:rPr>
          <w:rFonts w:ascii="Arial" w:hAnsi="Arial" w:cs="Arial"/>
          <w:b/>
          <w:bCs/>
          <w:color w:val="000000"/>
          <w:u w:val="single"/>
        </w:rPr>
        <w:t xml:space="preserve">Rating by Bean Origin </w:t>
      </w:r>
      <w:r w:rsidRPr="000D620B">
        <w:rPr>
          <w:rFonts w:ascii="Arial" w:hAnsi="Arial" w:cs="Arial"/>
          <w:color w:val="000000"/>
        </w:rPr>
        <w:t xml:space="preserve">– Not the best way to analyze it, as the variables aren’t standardized </w:t>
      </w:r>
    </w:p>
    <w:p w14:paraId="16889D56" w14:textId="1C831F80" w:rsidR="00316B7D" w:rsidRPr="000D620B" w:rsidRDefault="00927FFB" w:rsidP="00B84CE4">
      <w:pPr>
        <w:rPr>
          <w:rFonts w:ascii="Arial" w:hAnsi="Arial" w:cs="Arial"/>
          <w:color w:val="000000"/>
        </w:rPr>
      </w:pPr>
      <w:r w:rsidRPr="000D620B">
        <w:rPr>
          <w:rFonts w:ascii="Arial" w:hAnsi="Arial" w:cs="Arial"/>
          <w:noProof/>
        </w:rPr>
        <w:drawing>
          <wp:inline distT="0" distB="0" distL="0" distR="0" wp14:anchorId="27652AB0" wp14:editId="29D64789">
            <wp:extent cx="4451350" cy="25527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A59F" w14:textId="1B967363" w:rsidR="00C170EB" w:rsidRPr="000D620B" w:rsidRDefault="00C170EB" w:rsidP="00B84CE4">
      <w:pPr>
        <w:rPr>
          <w:rFonts w:ascii="Arial" w:hAnsi="Arial" w:cs="Arial"/>
          <w:color w:val="000000"/>
        </w:rPr>
      </w:pPr>
      <w:bookmarkStart w:id="3" w:name="_Hlk20589352"/>
      <w:r w:rsidRPr="000D620B">
        <w:rPr>
          <w:rFonts w:ascii="Arial" w:hAnsi="Arial" w:cs="Arial"/>
          <w:b/>
          <w:bCs/>
          <w:color w:val="000000"/>
          <w:u w:val="single"/>
        </w:rPr>
        <w:t>Rating v % Cocoa by Company Location</w:t>
      </w:r>
      <w:r w:rsidRPr="000D620B">
        <w:rPr>
          <w:rFonts w:ascii="Arial" w:hAnsi="Arial" w:cs="Arial"/>
          <w:color w:val="000000"/>
        </w:rPr>
        <w:t xml:space="preserve"> – Way too much data!!!!</w:t>
      </w:r>
    </w:p>
    <w:bookmarkEnd w:id="3"/>
    <w:p w14:paraId="70402360" w14:textId="450E5B7C" w:rsidR="00316B7D" w:rsidRPr="000D620B" w:rsidRDefault="00C170EB" w:rsidP="00B84CE4">
      <w:pPr>
        <w:rPr>
          <w:rFonts w:ascii="Arial" w:hAnsi="Arial" w:cs="Arial"/>
          <w:color w:val="000000"/>
        </w:rPr>
      </w:pPr>
      <w:r w:rsidRPr="000D620B">
        <w:rPr>
          <w:rFonts w:ascii="Arial" w:hAnsi="Arial" w:cs="Arial"/>
          <w:noProof/>
          <w:color w:val="000000"/>
        </w:rPr>
        <w:drawing>
          <wp:inline distT="0" distB="0" distL="0" distR="0" wp14:anchorId="2F3573A8" wp14:editId="0BFC34CA">
            <wp:extent cx="5254484" cy="405130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0E7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550" cy="405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AD2C" w14:textId="2735E246" w:rsidR="003478D4" w:rsidRPr="000D620B" w:rsidRDefault="003478D4" w:rsidP="003478D4">
      <w:pPr>
        <w:rPr>
          <w:rFonts w:ascii="Arial" w:hAnsi="Arial" w:cs="Arial"/>
          <w:color w:val="000000"/>
        </w:rPr>
      </w:pPr>
      <w:r w:rsidRPr="000D620B">
        <w:rPr>
          <w:rFonts w:ascii="Arial" w:hAnsi="Arial" w:cs="Arial"/>
          <w:b/>
          <w:bCs/>
          <w:color w:val="000000"/>
          <w:u w:val="single"/>
        </w:rPr>
        <w:lastRenderedPageBreak/>
        <w:t>Rating v % Cocoa by Company Location</w:t>
      </w:r>
      <w:r w:rsidRPr="000D620B">
        <w:rPr>
          <w:rFonts w:ascii="Arial" w:hAnsi="Arial" w:cs="Arial"/>
          <w:b/>
          <w:bCs/>
          <w:color w:val="000000"/>
          <w:u w:val="single"/>
        </w:rPr>
        <w:t xml:space="preserve"> Grouped</w:t>
      </w:r>
      <w:r w:rsidRPr="000D620B">
        <w:rPr>
          <w:rFonts w:ascii="Arial" w:hAnsi="Arial" w:cs="Arial"/>
          <w:color w:val="000000"/>
        </w:rPr>
        <w:t xml:space="preserve"> – </w:t>
      </w:r>
      <w:r w:rsidRPr="000D620B">
        <w:rPr>
          <w:rFonts w:ascii="Arial" w:hAnsi="Arial" w:cs="Arial"/>
          <w:color w:val="000000"/>
        </w:rPr>
        <w:t>Still pretty weird and tells me little</w:t>
      </w:r>
    </w:p>
    <w:p w14:paraId="59365AB7" w14:textId="163C3046" w:rsidR="003478D4" w:rsidRPr="000D620B" w:rsidRDefault="003478D4" w:rsidP="003478D4">
      <w:pPr>
        <w:rPr>
          <w:rFonts w:ascii="Arial" w:hAnsi="Arial" w:cs="Arial"/>
          <w:color w:val="000000"/>
        </w:rPr>
      </w:pPr>
      <w:r w:rsidRPr="000D620B">
        <w:rPr>
          <w:rFonts w:ascii="Arial" w:hAnsi="Arial" w:cs="Arial"/>
          <w:noProof/>
          <w:color w:val="000000"/>
        </w:rPr>
        <w:drawing>
          <wp:inline distT="0" distB="0" distL="0" distR="0" wp14:anchorId="1E14984B" wp14:editId="6CE0EC59">
            <wp:extent cx="4940300" cy="422274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03DB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57" cy="427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7318" w14:textId="4434BAB4" w:rsidR="003478D4" w:rsidRPr="000D620B" w:rsidRDefault="003478D4" w:rsidP="00B84CE4">
      <w:pPr>
        <w:rPr>
          <w:rFonts w:ascii="Arial" w:hAnsi="Arial" w:cs="Arial"/>
          <w:color w:val="000000"/>
        </w:rPr>
      </w:pPr>
    </w:p>
    <w:p w14:paraId="35EB5DE3" w14:textId="33597D00" w:rsidR="004868FA" w:rsidRPr="000D620B" w:rsidRDefault="004868FA" w:rsidP="00B84CE4">
      <w:pPr>
        <w:rPr>
          <w:rFonts w:ascii="Arial" w:hAnsi="Arial" w:cs="Arial"/>
          <w:color w:val="000000"/>
        </w:rPr>
      </w:pPr>
      <w:r w:rsidRPr="000D620B">
        <w:rPr>
          <w:rFonts w:ascii="Arial" w:hAnsi="Arial" w:cs="Arial"/>
          <w:b/>
          <w:bCs/>
          <w:color w:val="000000"/>
        </w:rPr>
        <w:t>Plotting Averages</w:t>
      </w:r>
      <w:r w:rsidRPr="000D620B">
        <w:rPr>
          <w:rFonts w:ascii="Arial" w:hAnsi="Arial" w:cs="Arial"/>
          <w:color w:val="000000"/>
        </w:rPr>
        <w:t xml:space="preserve"> – I can’t even tell you what happened here, but I know I should never do this again</w:t>
      </w:r>
    </w:p>
    <w:p w14:paraId="0A816ADA" w14:textId="6581F103" w:rsidR="003478D4" w:rsidRDefault="004868FA" w:rsidP="00B84CE4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C1400A0" wp14:editId="7BDA1A21">
            <wp:extent cx="4451350" cy="25527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F2CE" w14:textId="5CFAA632" w:rsidR="005C5F34" w:rsidRDefault="005C5F34" w:rsidP="00B84CE4">
      <w:pPr>
        <w:rPr>
          <w:rFonts w:ascii="Arial" w:hAnsi="Arial" w:cs="Arial"/>
          <w:color w:val="000000"/>
        </w:rPr>
      </w:pPr>
    </w:p>
    <w:p w14:paraId="16C6B272" w14:textId="5B1CA0D3" w:rsidR="005C5F34" w:rsidRPr="005C5F34" w:rsidRDefault="005C5F34" w:rsidP="00B84CE4">
      <w:pPr>
        <w:rPr>
          <w:rFonts w:ascii="Arial" w:hAnsi="Arial" w:cs="Arial"/>
          <w:b/>
          <w:bCs/>
          <w:color w:val="000000"/>
        </w:rPr>
      </w:pPr>
      <w:r w:rsidRPr="005C5F34">
        <w:rPr>
          <w:rFonts w:ascii="Arial" w:hAnsi="Arial" w:cs="Arial"/>
          <w:b/>
          <w:bCs/>
          <w:color w:val="000000"/>
        </w:rPr>
        <w:lastRenderedPageBreak/>
        <w:t>Appendix</w:t>
      </w:r>
    </w:p>
    <w:p w14:paraId="41C34A82" w14:textId="4CC34644" w:rsidR="005C5F34" w:rsidRDefault="005C5F34" w:rsidP="00B84CE4">
      <w:pPr>
        <w:rPr>
          <w:rFonts w:ascii="Arial" w:hAnsi="Arial" w:cs="Arial"/>
          <w:b/>
          <w:bCs/>
          <w:color w:val="000000"/>
        </w:rPr>
      </w:pPr>
      <w:r w:rsidRPr="005C5F34">
        <w:rPr>
          <w:rFonts w:ascii="Arial" w:hAnsi="Arial" w:cs="Arial"/>
          <w:b/>
          <w:bCs/>
          <w:color w:val="000000"/>
        </w:rPr>
        <w:t>Code</w:t>
      </w:r>
    </w:p>
    <w:p w14:paraId="6B8B30D7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install.packages</w:t>
      </w:r>
      <w:proofErr w:type="spellEnd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("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ggthemes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")</w:t>
      </w:r>
      <w:bookmarkStart w:id="4" w:name="_GoBack"/>
      <w:bookmarkEnd w:id="4"/>
    </w:p>
    <w:p w14:paraId="55DD9C2B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1BD0566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C5F34">
        <w:rPr>
          <w:rFonts w:ascii="Arial" w:hAnsi="Arial" w:cs="Arial"/>
          <w:color w:val="000000"/>
          <w:sz w:val="20"/>
          <w:szCs w:val="20"/>
        </w:rPr>
        <w:t>library(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lubridate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3B84E37C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C5F34">
        <w:rPr>
          <w:rFonts w:ascii="Arial" w:hAnsi="Arial" w:cs="Arial"/>
          <w:color w:val="000000"/>
          <w:sz w:val="20"/>
          <w:szCs w:val="20"/>
        </w:rPr>
        <w:t>library(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dplyr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7417E62F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C5F34">
        <w:rPr>
          <w:rFonts w:ascii="Arial" w:hAnsi="Arial" w:cs="Arial"/>
          <w:color w:val="000000"/>
          <w:sz w:val="20"/>
          <w:szCs w:val="20"/>
        </w:rPr>
        <w:t>library(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tidyverse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53E6869E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C5F34">
        <w:rPr>
          <w:rFonts w:ascii="Arial" w:hAnsi="Arial" w:cs="Arial"/>
          <w:color w:val="000000"/>
          <w:sz w:val="20"/>
          <w:szCs w:val="20"/>
        </w:rPr>
        <w:t>library(ggplot2)</w:t>
      </w:r>
    </w:p>
    <w:p w14:paraId="4DC74AD1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C5F34">
        <w:rPr>
          <w:rFonts w:ascii="Arial" w:hAnsi="Arial" w:cs="Arial"/>
          <w:color w:val="000000"/>
          <w:sz w:val="20"/>
          <w:szCs w:val="20"/>
        </w:rPr>
        <w:t>library(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ggthemes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718E1195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2458347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Caocodata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 &lt;- </w:t>
      </w: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read.csv(</w:t>
      </w:r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"School/Data Analysis/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ExplorDataAssign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/flavors_of_cacao.csv", header = TRUE)</w:t>
      </w:r>
    </w:p>
    <w:p w14:paraId="6FCA2843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9777AB7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class(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Caocodata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37AB995F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dim(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Caocodata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4D2791A6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names(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Caocodata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020B79BB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str(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Caocodata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0D49A80B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glimpse(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Caocodata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5DC06ECF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summary(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Caocodata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3A67F09A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08626B3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head(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Caocodata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75878A4C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tail(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Caocodata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6BD18DAD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13520A7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Caocodata$Cocoa.Percent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gsub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"\\%","",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Caocodata$Cocoa.Percent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4E329BC8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head(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Caocodata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068F1DD4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B77FD25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Caocodata$Cocoa.Percent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as.numeric</w:t>
      </w:r>
      <w:proofErr w:type="spellEnd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Caocodata$Cocoa.Percent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053757F3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735C125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hist(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Caocodata$Cocoa.Percent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243F874D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boxplot(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Caocodata$Cocoa.Percent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34366D2A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706B615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hist(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CCdata$Rating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47840497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boxplot(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CCdata$Rating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2EB10134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787F464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Caocodata$Bean.Type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 &lt;- 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gsub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("\\Â","</w:t>
      </w: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",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Caocodata$Bean.Type</w:t>
      </w:r>
      <w:proofErr w:type="spellEnd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15B78BA1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CCbean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 &lt;- 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Caocodata$Bean.Type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 [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Caocodata$Bean.Type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=="</w:t>
      </w: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"]&lt;</w:t>
      </w:r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-"NA"</w:t>
      </w:r>
    </w:p>
    <w:p w14:paraId="3D745729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3409829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Caocodata$Broad.Bean.Origin</w:t>
      </w:r>
      <w:proofErr w:type="spellEnd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 xml:space="preserve"> &lt;- 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gsub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("\\Â","",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Caocodata$Broad.Bean.Origin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501A35AF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CCorigin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Caocodata$Broad.Bean.Origin</w:t>
      </w:r>
      <w:proofErr w:type="spellEnd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 xml:space="preserve"> [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Caocodata$Broad.Bean.Origin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==""]&lt;-"NA"</w:t>
      </w:r>
    </w:p>
    <w:p w14:paraId="188A5DC8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C5F34">
        <w:rPr>
          <w:rFonts w:ascii="Arial" w:hAnsi="Arial" w:cs="Arial"/>
          <w:color w:val="000000"/>
          <w:sz w:val="20"/>
          <w:szCs w:val="20"/>
        </w:rPr>
        <w:t>sum(</w:t>
      </w: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is.na(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Caocodata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))</w:t>
      </w:r>
    </w:p>
    <w:p w14:paraId="0F3C8804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03ACA70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CCdata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Caocodata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[</w:t>
      </w:r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,]</w:t>
      </w:r>
    </w:p>
    <w:p w14:paraId="0A74DB05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head(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CCdata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4003085D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F649E71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mean(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CCdata$Rating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621F39E7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median(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CCdata$Rating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62FD3F7D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8797FD2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maxrating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 &lt;- </w:t>
      </w: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max(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CCdata$Rating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582953DC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C5F34">
        <w:rPr>
          <w:rFonts w:ascii="Arial" w:hAnsi="Arial" w:cs="Arial"/>
          <w:color w:val="000000"/>
          <w:sz w:val="20"/>
          <w:szCs w:val="20"/>
        </w:rPr>
        <w:t>print(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maxrating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4482FE15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05A3954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minrating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 &lt;- </w:t>
      </w: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min(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CCdata$Rating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50563337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C5F34">
        <w:rPr>
          <w:rFonts w:ascii="Arial" w:hAnsi="Arial" w:cs="Arial"/>
          <w:color w:val="000000"/>
          <w:sz w:val="20"/>
          <w:szCs w:val="20"/>
        </w:rPr>
        <w:t>print(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minrating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15F7ADCF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9D39618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glimpse(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CCdata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253203E4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hist(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CCdata$Rating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0ACC0E42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14BB7F1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unique(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CCdata$Broad.Bean.Origin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60DC7AB5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unique(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CCdata$Bean.Type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055C49A6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0821B41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ggplot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CCdata,aes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(x=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Broad.Bean.Origin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, y=Rating)) + 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geom_point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()</w:t>
      </w:r>
    </w:p>
    <w:p w14:paraId="5A5C5E0F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491504D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summary(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CCdata$Rating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75C24E32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A3EC528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CCdata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 %&gt;%</w:t>
      </w:r>
    </w:p>
    <w:p w14:paraId="151E6614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C5F34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summarise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meanRating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 = mean(Rating), </w:t>
      </w:r>
    </w:p>
    <w:p w14:paraId="4A3EB8E0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C5F34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sdevRating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sd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Rating, na.rm=FALSE))</w:t>
      </w:r>
    </w:p>
    <w:p w14:paraId="63473846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E46B989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CCdata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 %&gt;%</w:t>
      </w:r>
    </w:p>
    <w:p w14:paraId="3A488A05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C5F34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summarise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meanCCpercent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 = mean(Cocoa.Percent), </w:t>
      </w:r>
    </w:p>
    <w:p w14:paraId="3C327BBA" w14:textId="1962CC6A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C5F34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sdevRating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sd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Cocoa.Percent, na.rm=FALSE))</w:t>
      </w:r>
    </w:p>
    <w:p w14:paraId="77C16A94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222B211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ggplot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CCdata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aes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(x= Cocoa.Percent, y = Rating)) + </w:t>
      </w:r>
    </w:p>
    <w:p w14:paraId="18160B39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C5F34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geom_</w:t>
      </w: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point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 xml:space="preserve">) + </w:t>
      </w:r>
    </w:p>
    <w:p w14:paraId="20B94367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C5F34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geom_</w:t>
      </w: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jitter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 xml:space="preserve">) </w:t>
      </w:r>
    </w:p>
    <w:p w14:paraId="7E5B9B02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B569EB4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ggplot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CCdata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aes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(x= Cocoa.Percent, y = Rating, color = Company.Location)) + </w:t>
      </w:r>
    </w:p>
    <w:p w14:paraId="65132659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C5F34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geom_</w:t>
      </w: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point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 xml:space="preserve">) + </w:t>
      </w:r>
    </w:p>
    <w:p w14:paraId="2AB2FEB2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C5F34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geom_</w:t>
      </w: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jitter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 xml:space="preserve">) </w:t>
      </w:r>
    </w:p>
    <w:p w14:paraId="2FE1CEC1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4C57EA9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ggplot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CCdata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aes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(x= "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meanCCpercent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", y = "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meanRating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")) + </w:t>
      </w:r>
    </w:p>
    <w:p w14:paraId="2798C3E1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C5F34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geom_</w:t>
      </w: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point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 xml:space="preserve">) + </w:t>
      </w:r>
    </w:p>
    <w:p w14:paraId="2A9F6834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C5F34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geom_</w:t>
      </w: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jitter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 xml:space="preserve">) </w:t>
      </w:r>
    </w:p>
    <w:p w14:paraId="406D6816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03EDBA0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CoP_by_Rating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 &lt;- 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CCdata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 %&gt;%</w:t>
      </w:r>
    </w:p>
    <w:p w14:paraId="467C557A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C5F34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group_</w:t>
      </w: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by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Cocoa.Percent) %&gt;%</w:t>
      </w:r>
    </w:p>
    <w:p w14:paraId="2AE806AF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C5F34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summarise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meanRating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 = mean(Rating))</w:t>
      </w:r>
    </w:p>
    <w:p w14:paraId="2255277D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7D8BDED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ggplot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CoP_by_Rating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aes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(y= 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meanRating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 xml:space="preserve">, x = Cocoa.Percent)) + </w:t>
      </w:r>
    </w:p>
    <w:p w14:paraId="10FB0CEF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C5F34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geom_</w:t>
      </w: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point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)+</w:t>
      </w:r>
    </w:p>
    <w:p w14:paraId="0A2BEC84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C5F34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5C5F34">
        <w:rPr>
          <w:rFonts w:ascii="Arial" w:hAnsi="Arial" w:cs="Arial"/>
          <w:color w:val="000000"/>
          <w:sz w:val="20"/>
          <w:szCs w:val="20"/>
        </w:rPr>
        <w:t>geom_</w:t>
      </w: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line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521D4690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828EE82" w14:textId="77777777" w:rsidR="005C5F34" w:rsidRPr="005C5F34" w:rsidRDefault="005C5F34" w:rsidP="005C5F3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5F34">
        <w:rPr>
          <w:rFonts w:ascii="Arial" w:hAnsi="Arial" w:cs="Arial"/>
          <w:color w:val="000000"/>
          <w:sz w:val="20"/>
          <w:szCs w:val="20"/>
        </w:rPr>
        <w:t>summary(</w:t>
      </w:r>
      <w:proofErr w:type="spellStart"/>
      <w:proofErr w:type="gramEnd"/>
      <w:r w:rsidRPr="005C5F34">
        <w:rPr>
          <w:rFonts w:ascii="Arial" w:hAnsi="Arial" w:cs="Arial"/>
          <w:color w:val="000000"/>
          <w:sz w:val="20"/>
          <w:szCs w:val="20"/>
        </w:rPr>
        <w:t>CCdata</w:t>
      </w:r>
      <w:proofErr w:type="spellEnd"/>
      <w:r w:rsidRPr="005C5F34">
        <w:rPr>
          <w:rFonts w:ascii="Arial" w:hAnsi="Arial" w:cs="Arial"/>
          <w:color w:val="000000"/>
          <w:sz w:val="20"/>
          <w:szCs w:val="20"/>
        </w:rPr>
        <w:t>)</w:t>
      </w:r>
    </w:p>
    <w:p w14:paraId="7A6B7AB6" w14:textId="77777777" w:rsidR="005C5F34" w:rsidRPr="005C5F34" w:rsidRDefault="005C5F34" w:rsidP="00B84CE4">
      <w:pPr>
        <w:rPr>
          <w:rFonts w:ascii="Arial" w:hAnsi="Arial" w:cs="Arial"/>
          <w:b/>
          <w:bCs/>
          <w:color w:val="000000"/>
        </w:rPr>
      </w:pPr>
    </w:p>
    <w:sectPr w:rsidR="005C5F34" w:rsidRPr="005C5F34" w:rsidSect="00944D0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2E4A" w14:textId="77777777" w:rsidR="000371AB" w:rsidRDefault="000371AB" w:rsidP="00944D0F">
      <w:pPr>
        <w:spacing w:after="0" w:line="240" w:lineRule="auto"/>
      </w:pPr>
      <w:r>
        <w:separator/>
      </w:r>
    </w:p>
  </w:endnote>
  <w:endnote w:type="continuationSeparator" w:id="0">
    <w:p w14:paraId="5C76F2CD" w14:textId="77777777" w:rsidR="000371AB" w:rsidRDefault="000371AB" w:rsidP="00944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0273168"/>
      <w:docPartObj>
        <w:docPartGallery w:val="Page Numbers (Bottom of Page)"/>
        <w:docPartUnique/>
      </w:docPartObj>
    </w:sdtPr>
    <w:sdtContent>
      <w:p w14:paraId="7DF7E943" w14:textId="24483201" w:rsidR="00944D0F" w:rsidRDefault="00944D0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22DB352" w14:textId="77777777" w:rsidR="00944D0F" w:rsidRDefault="00944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BE0FD" w14:textId="77777777" w:rsidR="000371AB" w:rsidRDefault="000371AB" w:rsidP="00944D0F">
      <w:pPr>
        <w:spacing w:after="0" w:line="240" w:lineRule="auto"/>
      </w:pPr>
      <w:r>
        <w:separator/>
      </w:r>
    </w:p>
  </w:footnote>
  <w:footnote w:type="continuationSeparator" w:id="0">
    <w:p w14:paraId="7DD5C087" w14:textId="77777777" w:rsidR="000371AB" w:rsidRDefault="000371AB" w:rsidP="00944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6A616" w14:textId="362E77B0" w:rsidR="00944D0F" w:rsidRPr="00944D0F" w:rsidRDefault="00944D0F">
    <w:pPr>
      <w:pStyle w:val="Header"/>
      <w:rPr>
        <w:rFonts w:ascii="Arial" w:hAnsi="Arial" w:cs="Arial"/>
      </w:rPr>
    </w:pPr>
    <w:r w:rsidRPr="00944D0F">
      <w:rPr>
        <w:rFonts w:ascii="Arial" w:hAnsi="Arial" w:cs="Arial"/>
      </w:rPr>
      <w:t>Lauren Ingrassia</w:t>
    </w:r>
    <w:r w:rsidRPr="00944D0F">
      <w:rPr>
        <w:rFonts w:ascii="Arial" w:hAnsi="Arial" w:cs="Arial"/>
      </w:rPr>
      <w:tab/>
    </w:r>
    <w:r w:rsidRPr="00944D0F">
      <w:rPr>
        <w:rFonts w:ascii="Arial" w:hAnsi="Arial" w:cs="Arial"/>
      </w:rPr>
      <w:tab/>
    </w:r>
    <w:bookmarkStart w:id="5" w:name="_Hlk20592966"/>
    <w:r w:rsidRPr="00944D0F">
      <w:rPr>
        <w:rFonts w:ascii="Arial" w:hAnsi="Arial" w:cs="Arial"/>
      </w:rPr>
      <w:t>Descriptive Data Analysis</w:t>
    </w:r>
  </w:p>
  <w:bookmarkEnd w:id="5"/>
  <w:p w14:paraId="788A955E" w14:textId="3A6700CA" w:rsidR="00944D0F" w:rsidRPr="00944D0F" w:rsidRDefault="00944D0F">
    <w:pPr>
      <w:pStyle w:val="Header"/>
      <w:rPr>
        <w:rFonts w:ascii="Arial" w:hAnsi="Arial" w:cs="Arial"/>
      </w:rPr>
    </w:pPr>
    <w:r w:rsidRPr="00944D0F">
      <w:rPr>
        <w:rFonts w:ascii="Arial" w:hAnsi="Arial" w:cs="Arial"/>
      </w:rPr>
      <w:t>Info 640 – Data Analysis</w:t>
    </w:r>
    <w:r w:rsidRPr="00944D0F">
      <w:rPr>
        <w:rFonts w:ascii="Arial" w:hAnsi="Arial" w:cs="Arial"/>
      </w:rPr>
      <w:tab/>
    </w:r>
    <w:r w:rsidRPr="00944D0F">
      <w:rPr>
        <w:rFonts w:ascii="Arial" w:hAnsi="Arial" w:cs="Arial"/>
      </w:rPr>
      <w:tab/>
      <w:t>September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3689"/>
    <w:multiLevelType w:val="multilevel"/>
    <w:tmpl w:val="AFA4D39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7A"/>
    <w:rsid w:val="000020E7"/>
    <w:rsid w:val="000371AB"/>
    <w:rsid w:val="00045CE8"/>
    <w:rsid w:val="00061C06"/>
    <w:rsid w:val="000D620B"/>
    <w:rsid w:val="00114149"/>
    <w:rsid w:val="001A7BDD"/>
    <w:rsid w:val="001D577A"/>
    <w:rsid w:val="00203D8E"/>
    <w:rsid w:val="002414CD"/>
    <w:rsid w:val="00272201"/>
    <w:rsid w:val="00283FDE"/>
    <w:rsid w:val="002B16E9"/>
    <w:rsid w:val="00316B7D"/>
    <w:rsid w:val="0033594F"/>
    <w:rsid w:val="003478D4"/>
    <w:rsid w:val="00367C4C"/>
    <w:rsid w:val="003D68B8"/>
    <w:rsid w:val="004129D1"/>
    <w:rsid w:val="0041524E"/>
    <w:rsid w:val="00417DEF"/>
    <w:rsid w:val="004239DA"/>
    <w:rsid w:val="004868FA"/>
    <w:rsid w:val="00502347"/>
    <w:rsid w:val="005677BE"/>
    <w:rsid w:val="005C36E1"/>
    <w:rsid w:val="005C5F34"/>
    <w:rsid w:val="005F6320"/>
    <w:rsid w:val="006F26C6"/>
    <w:rsid w:val="007A43E7"/>
    <w:rsid w:val="007C5FC4"/>
    <w:rsid w:val="007D5C9F"/>
    <w:rsid w:val="007E36C2"/>
    <w:rsid w:val="008908EA"/>
    <w:rsid w:val="00895C56"/>
    <w:rsid w:val="00896590"/>
    <w:rsid w:val="008E3478"/>
    <w:rsid w:val="00911E17"/>
    <w:rsid w:val="00917913"/>
    <w:rsid w:val="00927FFB"/>
    <w:rsid w:val="00944D0F"/>
    <w:rsid w:val="009A5C24"/>
    <w:rsid w:val="009E1EBF"/>
    <w:rsid w:val="009F1AAD"/>
    <w:rsid w:val="009F2891"/>
    <w:rsid w:val="00A07FF5"/>
    <w:rsid w:val="00A13033"/>
    <w:rsid w:val="00A17075"/>
    <w:rsid w:val="00A366A4"/>
    <w:rsid w:val="00A5684F"/>
    <w:rsid w:val="00A8648F"/>
    <w:rsid w:val="00B02046"/>
    <w:rsid w:val="00B15F03"/>
    <w:rsid w:val="00B22AED"/>
    <w:rsid w:val="00B84CE4"/>
    <w:rsid w:val="00C03873"/>
    <w:rsid w:val="00C170EB"/>
    <w:rsid w:val="00C8133E"/>
    <w:rsid w:val="00CA0138"/>
    <w:rsid w:val="00D51CBE"/>
    <w:rsid w:val="00D630F5"/>
    <w:rsid w:val="00D91ED1"/>
    <w:rsid w:val="00D96715"/>
    <w:rsid w:val="00E62FA8"/>
    <w:rsid w:val="00F649F0"/>
    <w:rsid w:val="00F66D36"/>
    <w:rsid w:val="00F720FB"/>
    <w:rsid w:val="00F9014C"/>
    <w:rsid w:val="00FA374E"/>
    <w:rsid w:val="00FC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EBD3"/>
  <w15:chartTrackingRefBased/>
  <w15:docId w15:val="{9067BB15-76CD-403F-AF60-813BDE2F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37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F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F03"/>
    <w:rPr>
      <w:rFonts w:ascii="Consolas" w:hAnsi="Consolas"/>
      <w:sz w:val="20"/>
      <w:szCs w:val="20"/>
    </w:rPr>
  </w:style>
  <w:style w:type="character" w:customStyle="1" w:styleId="gd15mcfceub">
    <w:name w:val="gd15mcfceub"/>
    <w:basedOn w:val="DefaultParagraphFont"/>
    <w:rsid w:val="007D5C9F"/>
  </w:style>
  <w:style w:type="paragraph" w:styleId="Header">
    <w:name w:val="header"/>
    <w:basedOn w:val="Normal"/>
    <w:link w:val="HeaderChar"/>
    <w:uiPriority w:val="99"/>
    <w:unhideWhenUsed/>
    <w:rsid w:val="00944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D0F"/>
  </w:style>
  <w:style w:type="paragraph" w:styleId="Footer">
    <w:name w:val="footer"/>
    <w:basedOn w:val="Normal"/>
    <w:link w:val="FooterChar"/>
    <w:uiPriority w:val="99"/>
    <w:unhideWhenUsed/>
    <w:rsid w:val="00944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0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vorsofcacao.com/index.html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rtatman/chocolate-bar-ratings/version/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lingrass424@outlook.com</dc:creator>
  <cp:keywords/>
  <dc:description/>
  <cp:lastModifiedBy>lingrass424@outlook.com</cp:lastModifiedBy>
  <cp:revision>2</cp:revision>
  <dcterms:created xsi:type="dcterms:W3CDTF">2019-09-29T00:13:00Z</dcterms:created>
  <dcterms:modified xsi:type="dcterms:W3CDTF">2019-09-29T00:13:00Z</dcterms:modified>
</cp:coreProperties>
</file>