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D7" w:rsidRPr="00A276AB" w:rsidRDefault="003C2DD7" w:rsidP="003C2DD7">
      <w:pPr>
        <w:spacing w:line="480" w:lineRule="auto"/>
        <w:jc w:val="center"/>
        <w:rPr>
          <w:rFonts w:ascii="Adobe Kaiti Std R" w:eastAsia="Adobe Kaiti Std R" w:hAnsi="Adobe Kaiti Std R" w:cs="Tahoma"/>
          <w:sz w:val="26"/>
          <w:szCs w:val="26"/>
        </w:rPr>
      </w:pPr>
      <w:r w:rsidRPr="00A276AB">
        <w:rPr>
          <w:rFonts w:ascii="Adobe Kaiti Std R" w:eastAsia="Adobe Kaiti Std R" w:hAnsi="Adobe Kaiti Std R" w:cs="Tahoma"/>
          <w:b/>
          <w:sz w:val="26"/>
          <w:szCs w:val="26"/>
        </w:rPr>
        <w:t>A LAUNDARY MANAGEMENT SYTEM USER MANUAL FOR ELJOMI LAUNDARY AND DRYCLEANING SERVICES ABUJA</w:t>
      </w:r>
      <w:r w:rsidRPr="00A276AB">
        <w:rPr>
          <w:rFonts w:ascii="Adobe Kaiti Std R" w:eastAsia="Adobe Kaiti Std R" w:hAnsi="Adobe Kaiti Std R" w:cs="Tahoma"/>
          <w:sz w:val="26"/>
          <w:szCs w:val="26"/>
        </w:rPr>
        <w:t>.</w:t>
      </w:r>
    </w:p>
    <w:p w:rsidR="003C2DD7" w:rsidRPr="00A276AB" w:rsidRDefault="003C2DD7" w:rsidP="003C2DD7">
      <w:pPr>
        <w:jc w:val="both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both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both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24"/>
          <w:szCs w:val="24"/>
        </w:rPr>
      </w:pPr>
      <w:r w:rsidRPr="00A276AB">
        <w:rPr>
          <w:rFonts w:ascii="Adobe Kaiti Std R" w:eastAsia="Adobe Kaiti Std R" w:hAnsi="Adobe Kaiti Std R" w:cs="Tahoma"/>
          <w:b/>
          <w:sz w:val="24"/>
          <w:szCs w:val="24"/>
        </w:rPr>
        <w:t>DESIGNED AND IMPLEMENTED BY</w:t>
      </w: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sz w:val="24"/>
          <w:szCs w:val="24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</w:p>
    <w:p w:rsidR="003C2DD7" w:rsidRPr="00A276AB" w:rsidRDefault="003C2DD7" w:rsidP="003C2DD7">
      <w:pPr>
        <w:jc w:val="center"/>
        <w:rPr>
          <w:rFonts w:ascii="Adobe Kaiti Std R" w:eastAsia="Adobe Kaiti Std R" w:hAnsi="Adobe Kaiti Std R" w:cs="Tahoma"/>
          <w:b/>
          <w:sz w:val="30"/>
          <w:szCs w:val="30"/>
        </w:rPr>
      </w:pPr>
      <w:r w:rsidRPr="00A276AB">
        <w:rPr>
          <w:rFonts w:ascii="Adobe Kaiti Std R" w:eastAsia="Adobe Kaiti Std R" w:hAnsi="Adobe Kaiti Std R" w:cs="Tahoma"/>
          <w:b/>
          <w:sz w:val="30"/>
          <w:szCs w:val="30"/>
        </w:rPr>
        <w:t xml:space="preserve">LINGTONS TECHNOLOGY SERVICES LIMITED </w:t>
      </w:r>
    </w:p>
    <w:p w:rsidR="003C2DD7" w:rsidRPr="00A276AB" w:rsidRDefault="003C2DD7" w:rsidP="003C2DD7">
      <w:pPr>
        <w:spacing w:line="360" w:lineRule="auto"/>
        <w:jc w:val="center"/>
        <w:rPr>
          <w:rFonts w:ascii="Adobe Kaiti Std R" w:eastAsia="Adobe Kaiti Std R" w:hAnsi="Adobe Kaiti Std R" w:cs="Tahoma"/>
          <w:b/>
          <w:sz w:val="24"/>
          <w:szCs w:val="24"/>
        </w:rPr>
      </w:pPr>
      <w:r w:rsidRPr="00A276AB">
        <w:rPr>
          <w:rFonts w:ascii="Adobe Kaiti Std R" w:eastAsia="Adobe Kaiti Std R" w:hAnsi="Adobe Kaiti Std R" w:cs="Tahoma"/>
          <w:b/>
          <w:sz w:val="24"/>
          <w:szCs w:val="24"/>
        </w:rPr>
        <w:lastRenderedPageBreak/>
        <w:t>SYSTEM OVERVIEW</w:t>
      </w:r>
    </w:p>
    <w:p w:rsidR="003C2DD7" w:rsidRPr="00A276AB" w:rsidRDefault="003C2DD7" w:rsidP="003C2DD7">
      <w:pPr>
        <w:spacing w:line="480" w:lineRule="auto"/>
        <w:jc w:val="both"/>
        <w:rPr>
          <w:rFonts w:ascii="Adobe Kaiti Std R" w:eastAsia="Adobe Kaiti Std R" w:hAnsi="Adobe Kaiti Std R" w:cs="Tahoma"/>
          <w:sz w:val="24"/>
          <w:szCs w:val="24"/>
        </w:rPr>
      </w:pPr>
      <w:r w:rsidRPr="00A276AB">
        <w:rPr>
          <w:rFonts w:ascii="Adobe Kaiti Std R" w:eastAsia="Adobe Kaiti Std R" w:hAnsi="Adobe Kaiti Std R" w:cs="Tahoma"/>
          <w:sz w:val="24"/>
          <w:szCs w:val="24"/>
        </w:rPr>
        <w:t>Eljomi laundry management system is a record management system designed for to electronically store records of transactions, expenses, and client information, within the company scope, and also for report generation.</w:t>
      </w:r>
    </w:p>
    <w:p w:rsidR="003C2DD7" w:rsidRDefault="003C2DD7" w:rsidP="003C2DD7">
      <w:pPr>
        <w:spacing w:line="480" w:lineRule="auto"/>
        <w:jc w:val="both"/>
        <w:rPr>
          <w:rFonts w:ascii="Adobe Kaiti Std R" w:eastAsia="Adobe Kaiti Std R" w:hAnsi="Adobe Kaiti Std R" w:cs="Tahoma"/>
          <w:sz w:val="24"/>
          <w:szCs w:val="24"/>
        </w:rPr>
      </w:pPr>
      <w:r w:rsidRPr="00A276AB">
        <w:rPr>
          <w:rFonts w:ascii="Adobe Kaiti Std R" w:eastAsia="Adobe Kaiti Std R" w:hAnsi="Adobe Kaiti Std R" w:cs="Tahoma"/>
          <w:sz w:val="24"/>
          <w:szCs w:val="24"/>
        </w:rPr>
        <w:t xml:space="preserve">Considering the fact that Eljomi laundry management application is a secure application we have included most of the features in a way which would require only a valid user to access them. These means that only Eljomi staffs would have access to these features which makes the system a secured system as required. The following steps would give a detailed explanation of how to register a new user, login to Eljomi laundry management application, change user passwords, adding a customer record, </w:t>
      </w:r>
      <w:bookmarkStart w:id="0" w:name="_GoBack"/>
      <w:bookmarkEnd w:id="0"/>
      <w:r w:rsidRPr="00A276AB">
        <w:rPr>
          <w:rFonts w:ascii="Adobe Kaiti Std R" w:eastAsia="Adobe Kaiti Std R" w:hAnsi="Adobe Kaiti Std R" w:cs="Tahoma"/>
          <w:sz w:val="24"/>
          <w:szCs w:val="24"/>
        </w:rPr>
        <w:t>adding a customer transaction, viewing reports, generating transactions, adding expenses and also viewing the analytics of the monthly profit and loss statistics.</w:t>
      </w:r>
    </w:p>
    <w:p w:rsidR="007D53C2" w:rsidRDefault="007D53C2"/>
    <w:sectPr w:rsidR="007D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7"/>
    <w:rsid w:val="002B7111"/>
    <w:rsid w:val="003C2DD7"/>
    <w:rsid w:val="007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4D36-5395-43B9-AC12-5785361B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Lahm</dc:creator>
  <cp:keywords/>
  <dc:description/>
  <cp:lastModifiedBy>Lahm</cp:lastModifiedBy>
  <cp:revision>1</cp:revision>
  <dcterms:created xsi:type="dcterms:W3CDTF">2018-07-21T17:04:00Z</dcterms:created>
  <dcterms:modified xsi:type="dcterms:W3CDTF">2018-07-21T19:51:00Z</dcterms:modified>
</cp:coreProperties>
</file>