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605B5E" w14:textId="0364FECA" w:rsidR="008F7562" w:rsidRDefault="009B1B4D" w:rsidP="009B1B4D">
      <w:pPr>
        <w:rPr>
          <w:b/>
        </w:rPr>
      </w:pPr>
      <w:proofErr w:type="spellStart"/>
      <w:r>
        <w:rPr>
          <w:b/>
        </w:rPr>
        <w:t>Pyu</w:t>
      </w:r>
      <w:proofErr w:type="spellEnd"/>
      <w:r>
        <w:rPr>
          <w:b/>
        </w:rPr>
        <w:t xml:space="preserve"> inventory notes</w:t>
      </w:r>
      <w:r w:rsidR="00B0046B">
        <w:rPr>
          <w:b/>
        </w:rPr>
        <w:t>#4</w:t>
      </w:r>
      <w:r>
        <w:rPr>
          <w:b/>
        </w:rPr>
        <w:t xml:space="preserve"> Revised 20150725</w:t>
      </w:r>
    </w:p>
    <w:p w14:paraId="5A147E50" w14:textId="77777777" w:rsidR="00AF0F6E" w:rsidRDefault="00AF0F6E" w:rsidP="007A2954">
      <w:pPr>
        <w:jc w:val="center"/>
        <w:rPr>
          <w:b/>
        </w:rPr>
      </w:pPr>
    </w:p>
    <w:p w14:paraId="72D2B4B7" w14:textId="77777777" w:rsidR="001E44A8" w:rsidRDefault="001E44A8" w:rsidP="001E44A8">
      <w:pPr>
        <w:jc w:val="center"/>
        <w:rPr>
          <w:b/>
        </w:rPr>
      </w:pPr>
    </w:p>
    <w:p w14:paraId="3DF3264D" w14:textId="7C4A5407" w:rsidR="0037708A" w:rsidRPr="0037708A" w:rsidRDefault="00B0046B" w:rsidP="0037708A">
      <w:pPr>
        <w:rPr>
          <w:rFonts w:ascii="Times New Roman" w:eastAsia="Times New Roman" w:hAnsi="Times New Roman" w:cs="Times New Roman"/>
          <w:color w:val="000000"/>
        </w:rPr>
      </w:pPr>
      <w:r w:rsidRPr="00AF0F6E">
        <w:rPr>
          <w:rFonts w:ascii="Times New Roman" w:eastAsia="Times New Roman" w:hAnsi="Times New Roman" w:cs="Times New Roman"/>
          <w:highlight w:val="cyan"/>
        </w:rPr>
        <w:t>010</w:t>
      </w:r>
      <w:r w:rsidR="0037708A" w:rsidRPr="00AF0F6E">
        <w:rPr>
          <w:rFonts w:ascii="Times New Roman" w:eastAsia="Times New Roman" w:hAnsi="Times New Roman" w:cs="Times New Roman"/>
          <w:highlight w:val="cyan"/>
        </w:rPr>
        <w:t xml:space="preserve"> </w:t>
      </w:r>
      <w:r w:rsidR="009662C7" w:rsidRPr="00AF0F6E">
        <w:rPr>
          <w:rFonts w:ascii="Times New Roman" w:eastAsia="Times New Roman" w:hAnsi="Times New Roman" w:cs="Times New Roman"/>
          <w:highlight w:val="cyan"/>
        </w:rPr>
        <w:t xml:space="preserve">Buddhist megaliths, </w:t>
      </w:r>
      <w:proofErr w:type="spellStart"/>
      <w:r w:rsidR="009662C7" w:rsidRPr="00AF0F6E">
        <w:rPr>
          <w:rFonts w:ascii="Times New Roman" w:eastAsia="Times New Roman" w:hAnsi="Times New Roman" w:cs="Times New Roman"/>
          <w:highlight w:val="cyan"/>
        </w:rPr>
        <w:t>Kyaukkathein</w:t>
      </w:r>
      <w:proofErr w:type="spellEnd"/>
      <w:r w:rsidR="009662C7">
        <w:rPr>
          <w:rFonts w:ascii="Times New Roman" w:eastAsia="Times New Roman" w:hAnsi="Times New Roman" w:cs="Times New Roman"/>
        </w:rPr>
        <w:t xml:space="preserve"> (</w:t>
      </w:r>
      <w:r w:rsidR="003A3D2F">
        <w:rPr>
          <w:rFonts w:ascii="Times New Roman" w:eastAsia="Times New Roman" w:hAnsi="Times New Roman" w:cs="Times New Roman"/>
        </w:rPr>
        <w:t xml:space="preserve">at </w:t>
      </w:r>
      <w:proofErr w:type="spellStart"/>
      <w:r w:rsidR="009662C7">
        <w:rPr>
          <w:rFonts w:ascii="Times New Roman" w:eastAsia="Times New Roman" w:hAnsi="Times New Roman" w:cs="Times New Roman"/>
          <w:color w:val="000000"/>
        </w:rPr>
        <w:t>Settaing</w:t>
      </w:r>
      <w:proofErr w:type="spellEnd"/>
      <w:r w:rsidR="009662C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9662C7">
        <w:rPr>
          <w:rFonts w:ascii="Times New Roman" w:eastAsia="Times New Roman" w:hAnsi="Times New Roman" w:cs="Times New Roman"/>
          <w:color w:val="000000"/>
        </w:rPr>
        <w:t>Thein</w:t>
      </w:r>
      <w:proofErr w:type="spellEnd"/>
      <w:r w:rsidR="009662C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9662C7">
        <w:rPr>
          <w:rFonts w:ascii="Times New Roman" w:eastAsia="Times New Roman" w:hAnsi="Times New Roman" w:cs="Times New Roman"/>
          <w:color w:val="000000"/>
        </w:rPr>
        <w:t>Kyaung</w:t>
      </w:r>
      <w:proofErr w:type="spellEnd"/>
      <w:r w:rsidR="00D533D3">
        <w:rPr>
          <w:rFonts w:ascii="Times New Roman" w:eastAsia="Times New Roman" w:hAnsi="Times New Roman" w:cs="Times New Roman"/>
          <w:color w:val="000000"/>
        </w:rPr>
        <w:t xml:space="preserve">, in </w:t>
      </w:r>
      <w:proofErr w:type="spellStart"/>
      <w:r w:rsidR="00D533D3">
        <w:rPr>
          <w:rFonts w:ascii="Times New Roman" w:eastAsia="Times New Roman" w:hAnsi="Times New Roman" w:cs="Times New Roman"/>
          <w:color w:val="000000"/>
        </w:rPr>
        <w:t>Hmawza</w:t>
      </w:r>
      <w:proofErr w:type="spellEnd"/>
      <w:r w:rsidR="00D533D3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="00D533D3">
        <w:rPr>
          <w:rFonts w:ascii="Times New Roman" w:eastAsia="Times New Roman" w:hAnsi="Times New Roman" w:cs="Times New Roman"/>
          <w:color w:val="000000"/>
        </w:rPr>
        <w:t>Prome</w:t>
      </w:r>
      <w:proofErr w:type="spellEnd"/>
      <w:r w:rsidR="009662C7">
        <w:rPr>
          <w:rFonts w:ascii="Times New Roman" w:eastAsia="Times New Roman" w:hAnsi="Times New Roman" w:cs="Times New Roman"/>
          <w:color w:val="000000"/>
        </w:rPr>
        <w:t>)</w:t>
      </w:r>
    </w:p>
    <w:p w14:paraId="3B2AAE13" w14:textId="77777777" w:rsidR="00B83697" w:rsidRDefault="00B83697" w:rsidP="0037708A">
      <w:pPr>
        <w:rPr>
          <w:rFonts w:ascii="Times New Roman" w:eastAsia="Times New Roman" w:hAnsi="Times New Roman" w:cs="Times New Roman"/>
        </w:rPr>
      </w:pPr>
    </w:p>
    <w:p w14:paraId="6F64F2C7" w14:textId="0B657D5C" w:rsidR="00B83697" w:rsidRPr="00B83697" w:rsidRDefault="00B83697" w:rsidP="0037708A">
      <w:pPr>
        <w:rPr>
          <w:rFonts w:ascii="Times New Roman" w:eastAsia="Times New Roman" w:hAnsi="Times New Roman" w:cs="Times New Roman"/>
        </w:rPr>
      </w:pPr>
      <w:r w:rsidRPr="00B83697">
        <w:rPr>
          <w:rFonts w:ascii="Times New Roman" w:eastAsia="Times New Roman" w:hAnsi="Times New Roman" w:cs="Times New Roman"/>
          <w:color w:val="000000"/>
        </w:rPr>
        <w:t xml:space="preserve">De </w:t>
      </w:r>
      <w:proofErr w:type="spellStart"/>
      <w:r w:rsidRPr="00B83697">
        <w:rPr>
          <w:rFonts w:ascii="Times New Roman" w:eastAsia="Times New Roman" w:hAnsi="Times New Roman" w:cs="Times New Roman"/>
          <w:color w:val="000000"/>
        </w:rPr>
        <w:t>Beylié</w:t>
      </w:r>
      <w:proofErr w:type="spellEnd"/>
      <w:r w:rsidRPr="00B83697">
        <w:rPr>
          <w:rFonts w:ascii="Times New Roman" w:eastAsia="Times New Roman" w:hAnsi="Times New Roman" w:cs="Times New Roman"/>
          <w:color w:val="000000"/>
        </w:rPr>
        <w:t xml:space="preserve"> 1907a, 83</w:t>
      </w:r>
    </w:p>
    <w:p w14:paraId="0EC2C15E" w14:textId="18336739" w:rsidR="00B83697" w:rsidRDefault="0070316F" w:rsidP="0037708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70316F">
        <w:rPr>
          <w:rFonts w:ascii="Times New Roman" w:eastAsia="Times New Roman" w:hAnsi="Times New Roman" w:cs="Times New Roman"/>
          <w:highlight w:val="green"/>
        </w:rPr>
        <w:t>82-3</w:t>
      </w:r>
      <w:r w:rsidRPr="0070316F">
        <w:rPr>
          <w:rFonts w:ascii="Times New Roman" w:eastAsia="Times New Roman" w:hAnsi="Times New Roman" w:cs="Times New Roman"/>
          <w:highlight w:val="yellow"/>
        </w:rPr>
        <w:t>: “</w:t>
      </w:r>
      <w:proofErr w:type="spellStart"/>
      <w:r w:rsidRPr="0070316F">
        <w:rPr>
          <w:rFonts w:ascii="Times New Roman" w:eastAsia="Times New Roman" w:hAnsi="Times New Roman" w:cs="Times New Roman"/>
          <w:highlight w:val="yellow"/>
        </w:rPr>
        <w:t>Settaing</w:t>
      </w:r>
      <w:proofErr w:type="spellEnd"/>
      <w:r w:rsidRPr="0070316F">
        <w:rPr>
          <w:rFonts w:ascii="Times New Roman" w:eastAsia="Times New Roman" w:hAnsi="Times New Roman" w:cs="Times New Roman"/>
          <w:highlight w:val="yellow"/>
        </w:rPr>
        <w:t xml:space="preserve"> </w:t>
      </w:r>
      <w:proofErr w:type="spellStart"/>
      <w:r w:rsidRPr="0070316F">
        <w:rPr>
          <w:rFonts w:ascii="Times New Roman" w:eastAsia="Times New Roman" w:hAnsi="Times New Roman" w:cs="Times New Roman"/>
          <w:highlight w:val="yellow"/>
        </w:rPr>
        <w:t>thein</w:t>
      </w:r>
      <w:proofErr w:type="spellEnd"/>
      <w:r w:rsidRPr="0070316F">
        <w:rPr>
          <w:rFonts w:ascii="Times New Roman" w:eastAsia="Times New Roman" w:hAnsi="Times New Roman" w:cs="Times New Roman"/>
          <w:highlight w:val="yellow"/>
        </w:rPr>
        <w:t xml:space="preserve"> (</w:t>
      </w:r>
      <w:proofErr w:type="spellStart"/>
      <w:r w:rsidRPr="0070316F">
        <w:rPr>
          <w:rFonts w:ascii="Times New Roman" w:eastAsia="Times New Roman" w:hAnsi="Times New Roman" w:cs="Times New Roman"/>
          <w:highlight w:val="yellow"/>
        </w:rPr>
        <w:t>Monastere</w:t>
      </w:r>
      <w:proofErr w:type="spellEnd"/>
      <w:r w:rsidRPr="0070316F">
        <w:rPr>
          <w:rFonts w:ascii="Times New Roman" w:eastAsia="Times New Roman" w:hAnsi="Times New Roman" w:cs="Times New Roman"/>
          <w:highlight w:val="yellow"/>
        </w:rPr>
        <w:t xml:space="preserve"> </w:t>
      </w:r>
      <w:proofErr w:type="spellStart"/>
      <w:r w:rsidRPr="0070316F">
        <w:rPr>
          <w:rFonts w:ascii="Times New Roman" w:eastAsia="Times New Roman" w:hAnsi="Times New Roman" w:cs="Times New Roman"/>
          <w:highlight w:val="yellow"/>
        </w:rPr>
        <w:t>bouddhique</w:t>
      </w:r>
      <w:proofErr w:type="spellEnd"/>
      <w:r w:rsidRPr="0070316F">
        <w:rPr>
          <w:rFonts w:ascii="Times New Roman" w:eastAsia="Times New Roman" w:hAnsi="Times New Roman" w:cs="Times New Roman"/>
          <w:highlight w:val="yellow"/>
        </w:rPr>
        <w:t xml:space="preserve"> </w:t>
      </w:r>
      <w:proofErr w:type="spellStart"/>
      <w:r w:rsidRPr="0070316F">
        <w:rPr>
          <w:rFonts w:ascii="Times New Roman" w:eastAsia="Times New Roman" w:hAnsi="Times New Roman" w:cs="Times New Roman"/>
          <w:highlight w:val="yellow"/>
        </w:rPr>
        <w:t>pres</w:t>
      </w:r>
      <w:proofErr w:type="spellEnd"/>
      <w:r w:rsidRPr="0070316F">
        <w:rPr>
          <w:rFonts w:ascii="Times New Roman" w:eastAsia="Times New Roman" w:hAnsi="Times New Roman" w:cs="Times New Roman"/>
          <w:highlight w:val="yellow"/>
        </w:rPr>
        <w:t xml:space="preserve"> de </w:t>
      </w:r>
      <w:proofErr w:type="spellStart"/>
      <w:r w:rsidRPr="0070316F">
        <w:rPr>
          <w:rFonts w:ascii="Times New Roman" w:eastAsia="Times New Roman" w:hAnsi="Times New Roman" w:cs="Times New Roman"/>
          <w:highlight w:val="yellow"/>
        </w:rPr>
        <w:t>Hmauza</w:t>
      </w:r>
      <w:proofErr w:type="spellEnd"/>
      <w:r w:rsidRPr="0070316F">
        <w:rPr>
          <w:rFonts w:ascii="Times New Roman" w:eastAsia="Times New Roman" w:hAnsi="Times New Roman" w:cs="Times New Roman"/>
          <w:highlight w:val="yellow"/>
        </w:rPr>
        <w:t xml:space="preserve">). – On appellee </w:t>
      </w:r>
      <w:r w:rsidRPr="0070316F">
        <w:rPr>
          <w:rFonts w:ascii="Times New Roman" w:eastAsia="Times New Roman" w:hAnsi="Times New Roman" w:cs="Times New Roman"/>
          <w:highlight w:val="yellow"/>
        </w:rPr>
        <w:tab/>
      </w:r>
      <w:proofErr w:type="spellStart"/>
      <w:r w:rsidRPr="0070316F">
        <w:rPr>
          <w:rFonts w:ascii="Times New Roman" w:eastAsia="Times New Roman" w:hAnsi="Times New Roman" w:cs="Times New Roman"/>
          <w:highlight w:val="yellow"/>
        </w:rPr>
        <w:t>ainsi</w:t>
      </w:r>
      <w:proofErr w:type="spellEnd"/>
      <w:r w:rsidRPr="0070316F">
        <w:rPr>
          <w:rFonts w:ascii="Times New Roman" w:eastAsia="Times New Roman" w:hAnsi="Times New Roman" w:cs="Times New Roman"/>
          <w:highlight w:val="yellow"/>
        </w:rPr>
        <w:t xml:space="preserve"> </w:t>
      </w:r>
      <w:proofErr w:type="spellStart"/>
      <w:r w:rsidRPr="0070316F">
        <w:rPr>
          <w:rFonts w:ascii="Times New Roman" w:eastAsia="Times New Roman" w:hAnsi="Times New Roman" w:cs="Times New Roman"/>
          <w:highlight w:val="yellow"/>
        </w:rPr>
        <w:t>deux</w:t>
      </w:r>
      <w:proofErr w:type="spellEnd"/>
      <w:r w:rsidRPr="0070316F">
        <w:rPr>
          <w:rFonts w:ascii="Times New Roman" w:eastAsia="Times New Roman" w:hAnsi="Times New Roman" w:cs="Times New Roman"/>
          <w:highlight w:val="yellow"/>
        </w:rPr>
        <w:t xml:space="preserve"> groups de </w:t>
      </w:r>
      <w:proofErr w:type="spellStart"/>
      <w:proofErr w:type="gramStart"/>
      <w:r w:rsidRPr="0070316F">
        <w:rPr>
          <w:rFonts w:ascii="Times New Roman" w:eastAsia="Times New Roman" w:hAnsi="Times New Roman" w:cs="Times New Roman"/>
          <w:highlight w:val="yellow"/>
        </w:rPr>
        <w:t>pierres</w:t>
      </w:r>
      <w:proofErr w:type="spellEnd"/>
      <w:proofErr w:type="gramEnd"/>
      <w:r w:rsidRPr="0070316F">
        <w:rPr>
          <w:rFonts w:ascii="Times New Roman" w:eastAsia="Times New Roman" w:hAnsi="Times New Roman" w:cs="Times New Roman"/>
          <w:highlight w:val="yellow"/>
        </w:rPr>
        <w:t xml:space="preserve"> </w:t>
      </w:r>
      <w:proofErr w:type="spellStart"/>
      <w:r w:rsidRPr="0070316F">
        <w:rPr>
          <w:rFonts w:ascii="Times New Roman" w:eastAsia="Times New Roman" w:hAnsi="Times New Roman" w:cs="Times New Roman"/>
          <w:highlight w:val="yellow"/>
        </w:rPr>
        <w:t>sculptees</w:t>
      </w:r>
      <w:proofErr w:type="spellEnd"/>
      <w:r w:rsidRPr="0070316F">
        <w:rPr>
          <w:rFonts w:ascii="Times New Roman" w:eastAsia="Times New Roman" w:hAnsi="Times New Roman" w:cs="Times New Roman"/>
          <w:highlight w:val="yellow"/>
        </w:rPr>
        <w:t xml:space="preserve"> </w:t>
      </w:r>
      <w:proofErr w:type="spellStart"/>
      <w:r w:rsidRPr="0070316F">
        <w:rPr>
          <w:rFonts w:ascii="Times New Roman" w:eastAsia="Times New Roman" w:hAnsi="Times New Roman" w:cs="Times New Roman"/>
          <w:highlight w:val="yellow"/>
        </w:rPr>
        <w:t>emergeant</w:t>
      </w:r>
      <w:proofErr w:type="spellEnd"/>
      <w:r w:rsidRPr="0070316F">
        <w:rPr>
          <w:rFonts w:ascii="Times New Roman" w:eastAsia="Times New Roman" w:hAnsi="Times New Roman" w:cs="Times New Roman"/>
          <w:highlight w:val="yellow"/>
        </w:rPr>
        <w:t xml:space="preserve"> du sol et se </w:t>
      </w:r>
      <w:proofErr w:type="spellStart"/>
      <w:r w:rsidRPr="0070316F">
        <w:rPr>
          <w:rFonts w:ascii="Times New Roman" w:eastAsia="Times New Roman" w:hAnsi="Times New Roman" w:cs="Times New Roman"/>
          <w:highlight w:val="yellow"/>
        </w:rPr>
        <w:t>faisant</w:t>
      </w:r>
      <w:proofErr w:type="spellEnd"/>
      <w:r w:rsidRPr="0070316F">
        <w:rPr>
          <w:rFonts w:ascii="Times New Roman" w:eastAsia="Times New Roman" w:hAnsi="Times New Roman" w:cs="Times New Roman"/>
          <w:highlight w:val="yellow"/>
        </w:rPr>
        <w:t xml:space="preserve"> face a 70 </w:t>
      </w:r>
      <w:r w:rsidRPr="0070316F">
        <w:rPr>
          <w:rFonts w:ascii="Times New Roman" w:eastAsia="Times New Roman" w:hAnsi="Times New Roman" w:cs="Times New Roman"/>
          <w:highlight w:val="yellow"/>
        </w:rPr>
        <w:tab/>
      </w:r>
      <w:proofErr w:type="spellStart"/>
      <w:r w:rsidRPr="0070316F">
        <w:rPr>
          <w:rFonts w:ascii="Times New Roman" w:eastAsia="Times New Roman" w:hAnsi="Times New Roman" w:cs="Times New Roman"/>
          <w:highlight w:val="yellow"/>
        </w:rPr>
        <w:t>metres</w:t>
      </w:r>
      <w:proofErr w:type="spellEnd"/>
      <w:r w:rsidRPr="0070316F">
        <w:rPr>
          <w:rFonts w:ascii="Times New Roman" w:eastAsia="Times New Roman" w:hAnsi="Times New Roman" w:cs="Times New Roman"/>
          <w:highlight w:val="yellow"/>
        </w:rPr>
        <w:t xml:space="preserve"> </w:t>
      </w:r>
      <w:r w:rsidRPr="0070316F">
        <w:rPr>
          <w:rFonts w:ascii="Times New Roman" w:eastAsia="Times New Roman" w:hAnsi="Times New Roman" w:cs="Times New Roman"/>
          <w:highlight w:val="yellow"/>
        </w:rPr>
        <w:tab/>
        <w:t xml:space="preserve">de distance </w:t>
      </w:r>
      <w:proofErr w:type="spellStart"/>
      <w:r w:rsidRPr="0070316F">
        <w:rPr>
          <w:rFonts w:ascii="Times New Roman" w:eastAsia="Times New Roman" w:hAnsi="Times New Roman" w:cs="Times New Roman"/>
          <w:highlight w:val="yellow"/>
        </w:rPr>
        <w:t>dans</w:t>
      </w:r>
      <w:proofErr w:type="spellEnd"/>
      <w:r w:rsidRPr="0070316F">
        <w:rPr>
          <w:rFonts w:ascii="Times New Roman" w:eastAsia="Times New Roman" w:hAnsi="Times New Roman" w:cs="Times New Roman"/>
          <w:highlight w:val="yellow"/>
        </w:rPr>
        <w:t xml:space="preserve"> </w:t>
      </w:r>
      <w:proofErr w:type="spellStart"/>
      <w:r w:rsidRPr="0070316F">
        <w:rPr>
          <w:rFonts w:ascii="Times New Roman" w:eastAsia="Times New Roman" w:hAnsi="Times New Roman" w:cs="Times New Roman"/>
          <w:highlight w:val="yellow"/>
        </w:rPr>
        <w:t>l’enceinte</w:t>
      </w:r>
      <w:proofErr w:type="spellEnd"/>
      <w:r w:rsidRPr="0070316F">
        <w:rPr>
          <w:rFonts w:ascii="Times New Roman" w:eastAsia="Times New Roman" w:hAnsi="Times New Roman" w:cs="Times New Roman"/>
          <w:highlight w:val="yellow"/>
        </w:rPr>
        <w:t xml:space="preserve"> du </w:t>
      </w:r>
      <w:proofErr w:type="spellStart"/>
      <w:r w:rsidRPr="0070316F">
        <w:rPr>
          <w:rFonts w:ascii="Times New Roman" w:eastAsia="Times New Roman" w:hAnsi="Times New Roman" w:cs="Times New Roman"/>
          <w:highlight w:val="yellow"/>
        </w:rPr>
        <w:t>monastere</w:t>
      </w:r>
      <w:proofErr w:type="spellEnd"/>
      <w:r w:rsidRPr="0070316F">
        <w:rPr>
          <w:rFonts w:ascii="Times New Roman" w:eastAsia="Times New Roman" w:hAnsi="Times New Roman" w:cs="Times New Roman"/>
          <w:highlight w:val="yellow"/>
        </w:rPr>
        <w:t xml:space="preserve"> </w:t>
      </w:r>
      <w:proofErr w:type="spellStart"/>
      <w:r w:rsidRPr="0070316F">
        <w:rPr>
          <w:rFonts w:ascii="Times New Roman" w:eastAsia="Times New Roman" w:hAnsi="Times New Roman" w:cs="Times New Roman"/>
          <w:highlight w:val="yellow"/>
        </w:rPr>
        <w:t>bouddhique</w:t>
      </w:r>
      <w:proofErr w:type="spellEnd"/>
      <w:r w:rsidRPr="0070316F">
        <w:rPr>
          <w:rFonts w:ascii="Times New Roman" w:eastAsia="Times New Roman" w:hAnsi="Times New Roman" w:cs="Times New Roman"/>
          <w:highlight w:val="yellow"/>
        </w:rPr>
        <w:t xml:space="preserve"> de </w:t>
      </w:r>
      <w:proofErr w:type="spellStart"/>
      <w:r w:rsidRPr="0070316F">
        <w:rPr>
          <w:rFonts w:ascii="Times New Roman" w:eastAsia="Times New Roman" w:hAnsi="Times New Roman" w:cs="Times New Roman"/>
          <w:highlight w:val="yellow"/>
        </w:rPr>
        <w:t>Hmauza</w:t>
      </w:r>
      <w:proofErr w:type="spellEnd"/>
      <w:r w:rsidRPr="0070316F">
        <w:rPr>
          <w:rFonts w:ascii="Times New Roman" w:eastAsia="Times New Roman" w:hAnsi="Times New Roman" w:cs="Times New Roman"/>
          <w:highlight w:val="yellow"/>
        </w:rPr>
        <w:t xml:space="preserve">…. Le </w:t>
      </w:r>
      <w:r w:rsidRPr="0070316F">
        <w:rPr>
          <w:rFonts w:ascii="Times New Roman" w:eastAsia="Times New Roman" w:hAnsi="Times New Roman" w:cs="Times New Roman"/>
          <w:highlight w:val="yellow"/>
        </w:rPr>
        <w:tab/>
        <w:t xml:space="preserve">bas de la </w:t>
      </w:r>
      <w:proofErr w:type="spellStart"/>
      <w:proofErr w:type="gramStart"/>
      <w:r w:rsidRPr="0070316F">
        <w:rPr>
          <w:rFonts w:ascii="Times New Roman" w:eastAsia="Times New Roman" w:hAnsi="Times New Roman" w:cs="Times New Roman"/>
          <w:highlight w:val="yellow"/>
        </w:rPr>
        <w:t>pierre</w:t>
      </w:r>
      <w:proofErr w:type="spellEnd"/>
      <w:proofErr w:type="gramEnd"/>
      <w:r w:rsidRPr="0070316F">
        <w:rPr>
          <w:rFonts w:ascii="Times New Roman" w:eastAsia="Times New Roman" w:hAnsi="Times New Roman" w:cs="Times New Roman"/>
          <w:highlight w:val="yellow"/>
        </w:rPr>
        <w:t xml:space="preserve"> A </w:t>
      </w:r>
      <w:proofErr w:type="spellStart"/>
      <w:r w:rsidRPr="0070316F">
        <w:rPr>
          <w:rFonts w:ascii="Times New Roman" w:eastAsia="Times New Roman" w:hAnsi="Times New Roman" w:cs="Times New Roman"/>
          <w:highlight w:val="yellow"/>
        </w:rPr>
        <w:t>porte</w:t>
      </w:r>
      <w:proofErr w:type="spellEnd"/>
      <w:r w:rsidRPr="0070316F">
        <w:rPr>
          <w:rFonts w:ascii="Times New Roman" w:eastAsia="Times New Roman" w:hAnsi="Times New Roman" w:cs="Times New Roman"/>
          <w:highlight w:val="yellow"/>
        </w:rPr>
        <w:t xml:space="preserve"> </w:t>
      </w:r>
      <w:proofErr w:type="spellStart"/>
      <w:r w:rsidRPr="0070316F">
        <w:rPr>
          <w:rFonts w:ascii="Times New Roman" w:eastAsia="Times New Roman" w:hAnsi="Times New Roman" w:cs="Times New Roman"/>
          <w:highlight w:val="yellow"/>
        </w:rPr>
        <w:t>une</w:t>
      </w:r>
      <w:proofErr w:type="spellEnd"/>
      <w:r w:rsidRPr="0070316F">
        <w:rPr>
          <w:rFonts w:ascii="Times New Roman" w:eastAsia="Times New Roman" w:hAnsi="Times New Roman" w:cs="Times New Roman"/>
          <w:highlight w:val="yellow"/>
        </w:rPr>
        <w:t xml:space="preserve"> </w:t>
      </w:r>
      <w:proofErr w:type="spellStart"/>
      <w:r w:rsidRPr="0070316F">
        <w:rPr>
          <w:rFonts w:ascii="Times New Roman" w:eastAsia="Times New Roman" w:hAnsi="Times New Roman" w:cs="Times New Roman"/>
          <w:highlight w:val="yellow"/>
        </w:rPr>
        <w:t>grande</w:t>
      </w:r>
      <w:proofErr w:type="spellEnd"/>
      <w:r w:rsidRPr="0070316F">
        <w:rPr>
          <w:rFonts w:ascii="Times New Roman" w:eastAsia="Times New Roman" w:hAnsi="Times New Roman" w:cs="Times New Roman"/>
          <w:highlight w:val="yellow"/>
        </w:rPr>
        <w:t xml:space="preserve"> inscription </w:t>
      </w:r>
      <w:proofErr w:type="spellStart"/>
      <w:r w:rsidRPr="0070316F">
        <w:rPr>
          <w:rFonts w:ascii="Times New Roman" w:eastAsia="Times New Roman" w:hAnsi="Times New Roman" w:cs="Times New Roman"/>
          <w:highlight w:val="yellow"/>
        </w:rPr>
        <w:t>tres</w:t>
      </w:r>
      <w:proofErr w:type="spellEnd"/>
      <w:r w:rsidRPr="0070316F">
        <w:rPr>
          <w:rFonts w:ascii="Times New Roman" w:eastAsia="Times New Roman" w:hAnsi="Times New Roman" w:cs="Times New Roman"/>
          <w:highlight w:val="yellow"/>
        </w:rPr>
        <w:t xml:space="preserve"> </w:t>
      </w:r>
      <w:proofErr w:type="spellStart"/>
      <w:r w:rsidRPr="0070316F">
        <w:rPr>
          <w:rFonts w:ascii="Times New Roman" w:eastAsia="Times New Roman" w:hAnsi="Times New Roman" w:cs="Times New Roman"/>
          <w:highlight w:val="yellow"/>
        </w:rPr>
        <w:t>abimee</w:t>
      </w:r>
      <w:proofErr w:type="spellEnd"/>
      <w:r w:rsidRPr="0070316F">
        <w:rPr>
          <w:rFonts w:ascii="Times New Roman" w:eastAsia="Times New Roman" w:hAnsi="Times New Roman" w:cs="Times New Roman"/>
          <w:highlight w:val="yellow"/>
        </w:rPr>
        <w:t xml:space="preserve"> </w:t>
      </w:r>
      <w:proofErr w:type="spellStart"/>
      <w:r w:rsidRPr="0070316F">
        <w:rPr>
          <w:rFonts w:ascii="Times New Roman" w:eastAsia="Times New Roman" w:hAnsi="Times New Roman" w:cs="Times New Roman"/>
          <w:highlight w:val="yellow"/>
        </w:rPr>
        <w:t>dont</w:t>
      </w:r>
      <w:proofErr w:type="spellEnd"/>
      <w:r w:rsidRPr="0070316F">
        <w:rPr>
          <w:rFonts w:ascii="Times New Roman" w:eastAsia="Times New Roman" w:hAnsi="Times New Roman" w:cs="Times New Roman"/>
          <w:highlight w:val="yellow"/>
        </w:rPr>
        <w:t xml:space="preserve"> </w:t>
      </w:r>
      <w:proofErr w:type="spellStart"/>
      <w:r w:rsidRPr="0070316F">
        <w:rPr>
          <w:rFonts w:ascii="Times New Roman" w:eastAsia="Times New Roman" w:hAnsi="Times New Roman" w:cs="Times New Roman"/>
          <w:highlight w:val="yellow"/>
        </w:rPr>
        <w:t>il</w:t>
      </w:r>
      <w:proofErr w:type="spellEnd"/>
      <w:r w:rsidRPr="0070316F">
        <w:rPr>
          <w:rFonts w:ascii="Times New Roman" w:eastAsia="Times New Roman" w:hAnsi="Times New Roman" w:cs="Times New Roman"/>
          <w:highlight w:val="yellow"/>
        </w:rPr>
        <w:t xml:space="preserve"> </w:t>
      </w:r>
      <w:proofErr w:type="spellStart"/>
      <w:r w:rsidRPr="0070316F">
        <w:rPr>
          <w:rFonts w:ascii="Times New Roman" w:eastAsia="Times New Roman" w:hAnsi="Times New Roman" w:cs="Times New Roman"/>
          <w:highlight w:val="yellow"/>
        </w:rPr>
        <w:t>reste</w:t>
      </w:r>
      <w:proofErr w:type="spellEnd"/>
      <w:r w:rsidRPr="0070316F">
        <w:rPr>
          <w:rFonts w:ascii="Times New Roman" w:eastAsia="Times New Roman" w:hAnsi="Times New Roman" w:cs="Times New Roman"/>
          <w:highlight w:val="yellow"/>
        </w:rPr>
        <w:t xml:space="preserve"> </w:t>
      </w:r>
      <w:r w:rsidRPr="0070316F">
        <w:rPr>
          <w:rFonts w:ascii="Times New Roman" w:eastAsia="Times New Roman" w:hAnsi="Times New Roman" w:cs="Times New Roman"/>
          <w:highlight w:val="yellow"/>
        </w:rPr>
        <w:tab/>
        <w:t xml:space="preserve">environ </w:t>
      </w:r>
      <w:proofErr w:type="spellStart"/>
      <w:r w:rsidRPr="0070316F">
        <w:rPr>
          <w:rFonts w:ascii="Times New Roman" w:eastAsia="Times New Roman" w:hAnsi="Times New Roman" w:cs="Times New Roman"/>
          <w:highlight w:val="yellow"/>
        </w:rPr>
        <w:t>sept</w:t>
      </w:r>
      <w:proofErr w:type="spellEnd"/>
      <w:r w:rsidRPr="0070316F">
        <w:rPr>
          <w:rFonts w:ascii="Times New Roman" w:eastAsia="Times New Roman" w:hAnsi="Times New Roman" w:cs="Times New Roman"/>
          <w:highlight w:val="yellow"/>
        </w:rPr>
        <w:t xml:space="preserve"> </w:t>
      </w:r>
      <w:proofErr w:type="spellStart"/>
      <w:r w:rsidRPr="0070316F">
        <w:rPr>
          <w:rFonts w:ascii="Times New Roman" w:eastAsia="Times New Roman" w:hAnsi="Times New Roman" w:cs="Times New Roman"/>
          <w:highlight w:val="yellow"/>
        </w:rPr>
        <w:t>lignes</w:t>
      </w:r>
      <w:proofErr w:type="spellEnd"/>
      <w:r w:rsidRPr="0070316F">
        <w:rPr>
          <w:rFonts w:ascii="Times New Roman" w:eastAsia="Times New Roman" w:hAnsi="Times New Roman" w:cs="Times New Roman"/>
          <w:highlight w:val="yellow"/>
        </w:rPr>
        <w:t>.”</w:t>
      </w:r>
    </w:p>
    <w:p w14:paraId="380D2DFC" w14:textId="77777777" w:rsidR="00B83697" w:rsidRPr="00B83697" w:rsidRDefault="00B83697" w:rsidP="0037708A">
      <w:pPr>
        <w:rPr>
          <w:rFonts w:ascii="Times New Roman" w:eastAsia="Times New Roman" w:hAnsi="Times New Roman" w:cs="Times New Roman"/>
        </w:rPr>
      </w:pPr>
    </w:p>
    <w:p w14:paraId="2E3B649D" w14:textId="272B5B4A" w:rsidR="0037708A" w:rsidRPr="00B83697" w:rsidRDefault="00B83697" w:rsidP="0037708A">
      <w:pPr>
        <w:rPr>
          <w:rFonts w:ascii="Times New Roman" w:eastAsia="Times New Roman" w:hAnsi="Times New Roman" w:cs="Times New Roman"/>
          <w:color w:val="000000"/>
        </w:rPr>
      </w:pPr>
      <w:r w:rsidRPr="00B83697">
        <w:rPr>
          <w:rFonts w:ascii="Times New Roman" w:eastAsia="Times New Roman" w:hAnsi="Times New Roman" w:cs="Times New Roman"/>
          <w:color w:val="000000"/>
        </w:rPr>
        <w:t>ASI 1909-10, p. 120</w:t>
      </w:r>
    </w:p>
    <w:p w14:paraId="3918F501" w14:textId="49BF736A" w:rsidR="0037708A" w:rsidRPr="00B83697" w:rsidRDefault="0037708A" w:rsidP="0037708A">
      <w:pPr>
        <w:rPr>
          <w:rFonts w:ascii="Times New Roman" w:eastAsia="Times New Roman" w:hAnsi="Times New Roman" w:cs="Times New Roman"/>
          <w:color w:val="000000"/>
        </w:rPr>
      </w:pPr>
      <w:r w:rsidRPr="00B83697">
        <w:rPr>
          <w:rFonts w:ascii="Times New Roman" w:eastAsia="Times New Roman" w:hAnsi="Times New Roman" w:cs="Times New Roman"/>
          <w:color w:val="000000"/>
        </w:rPr>
        <w:tab/>
      </w:r>
      <w:r w:rsidR="00B83697">
        <w:rPr>
          <w:rFonts w:ascii="Times New Roman" w:eastAsia="Times New Roman" w:hAnsi="Times New Roman" w:cs="Times New Roman"/>
          <w:color w:val="000000"/>
        </w:rPr>
        <w:t>1</w:t>
      </w:r>
      <w:r w:rsidR="00D533D3" w:rsidRPr="00B83697">
        <w:rPr>
          <w:rFonts w:ascii="Times New Roman" w:eastAsia="Times New Roman" w:hAnsi="Times New Roman" w:cs="Times New Roman"/>
          <w:color w:val="000000"/>
        </w:rPr>
        <w:t xml:space="preserve">20: </w:t>
      </w:r>
      <w:r w:rsidR="00F211DC" w:rsidRPr="00B83697">
        <w:rPr>
          <w:rFonts w:ascii="Times New Roman" w:eastAsia="Times New Roman" w:hAnsi="Times New Roman" w:cs="Times New Roman"/>
          <w:color w:val="000000"/>
        </w:rPr>
        <w:t xml:space="preserve">“Within the compound of the </w:t>
      </w:r>
      <w:proofErr w:type="spellStart"/>
      <w:r w:rsidR="00F211DC" w:rsidRPr="00B83697">
        <w:rPr>
          <w:rFonts w:ascii="Times New Roman" w:eastAsia="Times New Roman" w:hAnsi="Times New Roman" w:cs="Times New Roman"/>
          <w:color w:val="000000"/>
        </w:rPr>
        <w:t>Settaing</w:t>
      </w:r>
      <w:proofErr w:type="spellEnd"/>
      <w:r w:rsidR="00F211DC" w:rsidRPr="00B8369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F211DC" w:rsidRPr="00B83697">
        <w:rPr>
          <w:rFonts w:ascii="Times New Roman" w:eastAsia="Times New Roman" w:hAnsi="Times New Roman" w:cs="Times New Roman"/>
          <w:color w:val="000000"/>
        </w:rPr>
        <w:t>Thein</w:t>
      </w:r>
      <w:proofErr w:type="spellEnd"/>
      <w:r w:rsidR="00F211DC" w:rsidRPr="00B8369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F211DC" w:rsidRPr="00B83697">
        <w:rPr>
          <w:rFonts w:ascii="Times New Roman" w:eastAsia="Times New Roman" w:hAnsi="Times New Roman" w:cs="Times New Roman"/>
          <w:color w:val="000000"/>
        </w:rPr>
        <w:t>Kyaung</w:t>
      </w:r>
      <w:proofErr w:type="spellEnd"/>
      <w:r w:rsidR="00F211DC" w:rsidRPr="00B83697">
        <w:rPr>
          <w:rFonts w:ascii="Times New Roman" w:eastAsia="Times New Roman" w:hAnsi="Times New Roman" w:cs="Times New Roman"/>
          <w:color w:val="000000"/>
        </w:rPr>
        <w:t xml:space="preserve">, to the south of the </w:t>
      </w:r>
      <w:r w:rsidR="00D533D3" w:rsidRPr="00B83697">
        <w:rPr>
          <w:rFonts w:ascii="Times New Roman" w:eastAsia="Times New Roman" w:hAnsi="Times New Roman" w:cs="Times New Roman"/>
          <w:color w:val="000000"/>
        </w:rPr>
        <w:tab/>
      </w:r>
      <w:r w:rsidR="00F211DC" w:rsidRPr="00B83697">
        <w:rPr>
          <w:rFonts w:ascii="Times New Roman" w:eastAsia="Times New Roman" w:hAnsi="Times New Roman" w:cs="Times New Roman"/>
          <w:color w:val="000000"/>
        </w:rPr>
        <w:t xml:space="preserve">railway station, </w:t>
      </w:r>
      <w:proofErr w:type="spellStart"/>
      <w:r w:rsidR="00F211DC" w:rsidRPr="00B83697">
        <w:rPr>
          <w:rFonts w:ascii="Times New Roman" w:eastAsia="Times New Roman" w:hAnsi="Times New Roman" w:cs="Times New Roman"/>
          <w:color w:val="000000"/>
        </w:rPr>
        <w:t>Hmawza</w:t>
      </w:r>
      <w:proofErr w:type="spellEnd"/>
      <w:r w:rsidR="00F211DC" w:rsidRPr="00B83697">
        <w:rPr>
          <w:rFonts w:ascii="Times New Roman" w:eastAsia="Times New Roman" w:hAnsi="Times New Roman" w:cs="Times New Roman"/>
          <w:color w:val="000000"/>
        </w:rPr>
        <w:t xml:space="preserve">, there are two rows of stones facing each other, there </w:t>
      </w:r>
      <w:r w:rsidR="00D533D3" w:rsidRPr="00B83697">
        <w:rPr>
          <w:rFonts w:ascii="Times New Roman" w:eastAsia="Times New Roman" w:hAnsi="Times New Roman" w:cs="Times New Roman"/>
          <w:color w:val="000000"/>
        </w:rPr>
        <w:tab/>
      </w:r>
      <w:r w:rsidR="00F211DC" w:rsidRPr="00B83697">
        <w:rPr>
          <w:rFonts w:ascii="Times New Roman" w:eastAsia="Times New Roman" w:hAnsi="Times New Roman" w:cs="Times New Roman"/>
          <w:color w:val="000000"/>
        </w:rPr>
        <w:t>being three stones in each</w:t>
      </w:r>
      <w:r w:rsidR="00D533D3" w:rsidRPr="00B83697">
        <w:rPr>
          <w:rFonts w:ascii="Times New Roman" w:eastAsia="Times New Roman" w:hAnsi="Times New Roman" w:cs="Times New Roman"/>
          <w:color w:val="000000"/>
        </w:rPr>
        <w:t xml:space="preserve"> </w:t>
      </w:r>
      <w:r w:rsidR="00F211DC" w:rsidRPr="00B83697">
        <w:rPr>
          <w:rFonts w:ascii="Times New Roman" w:eastAsia="Times New Roman" w:hAnsi="Times New Roman" w:cs="Times New Roman"/>
          <w:color w:val="000000"/>
        </w:rPr>
        <w:t xml:space="preserve">… At the bottom of the central stone in the southern </w:t>
      </w:r>
      <w:r w:rsidR="00D533D3" w:rsidRPr="00B83697">
        <w:rPr>
          <w:rFonts w:ascii="Times New Roman" w:eastAsia="Times New Roman" w:hAnsi="Times New Roman" w:cs="Times New Roman"/>
          <w:color w:val="000000"/>
        </w:rPr>
        <w:tab/>
      </w:r>
      <w:r w:rsidR="00F211DC" w:rsidRPr="00B83697">
        <w:rPr>
          <w:rFonts w:ascii="Times New Roman" w:eastAsia="Times New Roman" w:hAnsi="Times New Roman" w:cs="Times New Roman"/>
          <w:color w:val="000000"/>
        </w:rPr>
        <w:t xml:space="preserve">row is an inscription in an unknown script which was discovered by the late </w:t>
      </w:r>
      <w:r w:rsidR="00D533D3" w:rsidRPr="00B83697">
        <w:rPr>
          <w:rFonts w:ascii="Times New Roman" w:eastAsia="Times New Roman" w:hAnsi="Times New Roman" w:cs="Times New Roman"/>
          <w:color w:val="000000"/>
        </w:rPr>
        <w:tab/>
      </w:r>
      <w:r w:rsidR="00F211DC" w:rsidRPr="00B83697">
        <w:rPr>
          <w:rFonts w:ascii="Times New Roman" w:eastAsia="Times New Roman" w:hAnsi="Times New Roman" w:cs="Times New Roman"/>
          <w:color w:val="000000"/>
        </w:rPr>
        <w:t xml:space="preserve">General de </w:t>
      </w:r>
      <w:proofErr w:type="spellStart"/>
      <w:r w:rsidR="004B7D38" w:rsidRPr="00B83697">
        <w:rPr>
          <w:rFonts w:ascii="Times New Roman" w:eastAsia="Times New Roman" w:hAnsi="Times New Roman" w:cs="Times New Roman"/>
          <w:color w:val="000000"/>
        </w:rPr>
        <w:t>Beylié</w:t>
      </w:r>
      <w:proofErr w:type="spellEnd"/>
      <w:r w:rsidR="004B7D38" w:rsidRPr="00B83697">
        <w:rPr>
          <w:rFonts w:ascii="Times New Roman" w:eastAsia="Times New Roman" w:hAnsi="Times New Roman" w:cs="Times New Roman"/>
          <w:color w:val="000000"/>
        </w:rPr>
        <w:t xml:space="preserve"> (Plate L).” </w:t>
      </w:r>
      <w:r w:rsidR="003A3D2F" w:rsidRPr="00B83697">
        <w:rPr>
          <w:rFonts w:ascii="Times New Roman" w:eastAsia="Times New Roman" w:hAnsi="Times New Roman" w:cs="Times New Roman"/>
          <w:color w:val="000000"/>
        </w:rPr>
        <w:t>(Pl.</w:t>
      </w:r>
      <w:r w:rsidR="0069645B" w:rsidRPr="00B83697">
        <w:rPr>
          <w:rFonts w:ascii="Times New Roman" w:eastAsia="Times New Roman" w:hAnsi="Times New Roman" w:cs="Times New Roman"/>
          <w:color w:val="000000"/>
        </w:rPr>
        <w:t xml:space="preserve"> </w:t>
      </w:r>
      <w:r w:rsidR="00B83697">
        <w:rPr>
          <w:rFonts w:ascii="Times New Roman" w:eastAsia="Times New Roman" w:hAnsi="Times New Roman" w:cs="Times New Roman"/>
          <w:color w:val="000000"/>
        </w:rPr>
        <w:t xml:space="preserve">50 </w:t>
      </w:r>
      <w:r w:rsidR="00B83697" w:rsidRPr="00B83697">
        <w:rPr>
          <w:rFonts w:ascii="Times New Roman" w:eastAsia="Times New Roman" w:hAnsi="Times New Roman" w:cs="Times New Roman"/>
          <w:color w:val="000000"/>
          <w:highlight w:val="yellow"/>
        </w:rPr>
        <w:t>(2</w:t>
      </w:r>
      <w:r w:rsidR="003A3D2F" w:rsidRPr="00B83697">
        <w:rPr>
          <w:rFonts w:ascii="Times New Roman" w:eastAsia="Times New Roman" w:hAnsi="Times New Roman" w:cs="Times New Roman"/>
          <w:color w:val="000000"/>
          <w:highlight w:val="yellow"/>
        </w:rPr>
        <w:t>)</w:t>
      </w:r>
      <w:r w:rsidR="003A3D2F" w:rsidRPr="00B83697">
        <w:rPr>
          <w:rFonts w:ascii="Times New Roman" w:eastAsia="Times New Roman" w:hAnsi="Times New Roman" w:cs="Times New Roman"/>
          <w:color w:val="000000"/>
        </w:rPr>
        <w:t xml:space="preserve"> is the relevant photo.)</w:t>
      </w:r>
    </w:p>
    <w:p w14:paraId="5334B106" w14:textId="27780EE5" w:rsidR="0037708A" w:rsidRPr="00B83697" w:rsidRDefault="0037708A" w:rsidP="0037708A">
      <w:pPr>
        <w:rPr>
          <w:rFonts w:ascii="Times New Roman" w:eastAsia="Times New Roman" w:hAnsi="Times New Roman" w:cs="Times New Roman"/>
          <w:color w:val="000000"/>
        </w:rPr>
      </w:pPr>
      <w:r w:rsidRPr="00B83697">
        <w:rPr>
          <w:rFonts w:ascii="Times New Roman" w:eastAsia="Times New Roman" w:hAnsi="Times New Roman" w:cs="Times New Roman"/>
          <w:color w:val="000000"/>
        </w:rPr>
        <w:tab/>
      </w:r>
    </w:p>
    <w:p w14:paraId="3D5D4DF4" w14:textId="4CBFC8DC" w:rsidR="00B83697" w:rsidRPr="00B83697" w:rsidRDefault="00B83697" w:rsidP="004B7D38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B83697">
        <w:rPr>
          <w:rFonts w:ascii="Times New Roman" w:eastAsia="Times New Roman" w:hAnsi="Times New Roman" w:cs="Times New Roman"/>
          <w:color w:val="000000"/>
        </w:rPr>
        <w:t>Blagden</w:t>
      </w:r>
      <w:proofErr w:type="spellEnd"/>
      <w:r w:rsidRPr="00B83697">
        <w:rPr>
          <w:rFonts w:ascii="Times New Roman" w:eastAsia="Times New Roman" w:hAnsi="Times New Roman" w:cs="Times New Roman"/>
          <w:color w:val="000000"/>
        </w:rPr>
        <w:t xml:space="preserve"> 1913-14, 127 (2)</w:t>
      </w:r>
    </w:p>
    <w:p w14:paraId="443473BA" w14:textId="3F847038" w:rsidR="004B7D38" w:rsidRPr="00B83697" w:rsidRDefault="004B7D38" w:rsidP="004B7D38">
      <w:pPr>
        <w:rPr>
          <w:rFonts w:ascii="Times New Roman" w:eastAsia="Times New Roman" w:hAnsi="Times New Roman" w:cs="Times New Roman"/>
        </w:rPr>
      </w:pPr>
      <w:r w:rsidRPr="00B83697">
        <w:rPr>
          <w:rFonts w:ascii="Times New Roman" w:eastAsia="Times New Roman" w:hAnsi="Times New Roman" w:cs="Times New Roman"/>
          <w:color w:val="000000"/>
        </w:rPr>
        <w:tab/>
      </w:r>
      <w:r w:rsidRPr="00B83697">
        <w:rPr>
          <w:rFonts w:ascii="Times New Roman" w:eastAsia="Times New Roman" w:hAnsi="Times New Roman" w:cs="Times New Roman"/>
        </w:rPr>
        <w:t>Item (2), the “</w:t>
      </w:r>
      <w:proofErr w:type="spellStart"/>
      <w:r w:rsidRPr="00B83697">
        <w:rPr>
          <w:rFonts w:ascii="Times New Roman" w:eastAsia="Times New Roman" w:hAnsi="Times New Roman" w:cs="Times New Roman"/>
        </w:rPr>
        <w:t>Kyaukka</w:t>
      </w:r>
      <w:proofErr w:type="spellEnd"/>
      <w:r w:rsidRPr="00B8369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83697">
        <w:rPr>
          <w:rFonts w:ascii="Times New Roman" w:eastAsia="Times New Roman" w:hAnsi="Times New Roman" w:cs="Times New Roman"/>
        </w:rPr>
        <w:t>Thein</w:t>
      </w:r>
      <w:proofErr w:type="spellEnd"/>
      <w:r w:rsidRPr="00B83697">
        <w:rPr>
          <w:rFonts w:ascii="Times New Roman" w:eastAsia="Times New Roman" w:hAnsi="Times New Roman" w:cs="Times New Roman"/>
        </w:rPr>
        <w:t xml:space="preserve"> inscription”, described as “dilapidated”; no other </w:t>
      </w:r>
      <w:r w:rsidRPr="00B83697">
        <w:rPr>
          <w:rFonts w:ascii="Times New Roman" w:eastAsia="Times New Roman" w:hAnsi="Times New Roman" w:cs="Times New Roman"/>
        </w:rPr>
        <w:tab/>
      </w:r>
      <w:r w:rsidRPr="00B83697">
        <w:rPr>
          <w:rFonts w:ascii="Times New Roman" w:eastAsia="Times New Roman" w:hAnsi="Times New Roman" w:cs="Times New Roman"/>
        </w:rPr>
        <w:tab/>
        <w:t xml:space="preserve">information provided. </w:t>
      </w:r>
    </w:p>
    <w:p w14:paraId="43E02741" w14:textId="3EDE6CBC" w:rsidR="0037708A" w:rsidRPr="00B83697" w:rsidRDefault="0037708A" w:rsidP="0037708A">
      <w:pPr>
        <w:rPr>
          <w:rFonts w:ascii="Times New Roman" w:eastAsia="Times New Roman" w:hAnsi="Times New Roman" w:cs="Times New Roman"/>
          <w:color w:val="000000"/>
        </w:rPr>
      </w:pPr>
    </w:p>
    <w:p w14:paraId="4E933FC5" w14:textId="74898778" w:rsidR="0037708A" w:rsidRPr="00B83697" w:rsidRDefault="0037708A" w:rsidP="0037708A">
      <w:pPr>
        <w:rPr>
          <w:rFonts w:ascii="Times New Roman" w:eastAsia="Times New Roman" w:hAnsi="Times New Roman" w:cs="Times New Roman"/>
          <w:color w:val="000000"/>
        </w:rPr>
      </w:pPr>
      <w:r w:rsidRPr="00B83697">
        <w:rPr>
          <w:rFonts w:ascii="Times New Roman" w:eastAsia="Times New Roman" w:hAnsi="Times New Roman" w:cs="Times New Roman"/>
          <w:color w:val="000000"/>
        </w:rPr>
        <w:t>PPPB I, 129</w:t>
      </w:r>
      <w:r w:rsidR="009662C7" w:rsidRPr="00B83697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768FB01" w14:textId="5E5B414B" w:rsidR="0037708A" w:rsidRPr="00B83697" w:rsidRDefault="0037708A" w:rsidP="0037708A">
      <w:pPr>
        <w:rPr>
          <w:rFonts w:ascii="Times New Roman" w:eastAsia="Times New Roman" w:hAnsi="Times New Roman" w:cs="Times New Roman"/>
          <w:color w:val="000000"/>
        </w:rPr>
      </w:pPr>
      <w:r w:rsidRPr="00B83697">
        <w:rPr>
          <w:rFonts w:ascii="Times New Roman" w:eastAsia="Times New Roman" w:hAnsi="Times New Roman" w:cs="Times New Roman"/>
          <w:color w:val="000000"/>
        </w:rPr>
        <w:tab/>
      </w:r>
      <w:r w:rsidR="00D533D3" w:rsidRPr="00B83697">
        <w:rPr>
          <w:rFonts w:ascii="Times New Roman" w:eastAsia="Times New Roman" w:hAnsi="Times New Roman" w:cs="Times New Roman"/>
          <w:color w:val="000000"/>
        </w:rPr>
        <w:t xml:space="preserve">129: </w:t>
      </w:r>
      <w:r w:rsidR="009662C7" w:rsidRPr="00B83697">
        <w:rPr>
          <w:rFonts w:ascii="Times New Roman" w:eastAsia="Times New Roman" w:hAnsi="Times New Roman" w:cs="Times New Roman"/>
          <w:color w:val="000000"/>
        </w:rPr>
        <w:t xml:space="preserve">Description of Pl. 12: (a) the north group: Buddhist megaliths. The central </w:t>
      </w:r>
      <w:r w:rsidR="00D533D3" w:rsidRPr="00B83697">
        <w:rPr>
          <w:rFonts w:ascii="Times New Roman" w:eastAsia="Times New Roman" w:hAnsi="Times New Roman" w:cs="Times New Roman"/>
          <w:color w:val="000000"/>
        </w:rPr>
        <w:tab/>
        <w:t xml:space="preserve">stone </w:t>
      </w:r>
      <w:r w:rsidR="009662C7" w:rsidRPr="00B83697">
        <w:rPr>
          <w:rFonts w:ascii="Times New Roman" w:eastAsia="Times New Roman" w:hAnsi="Times New Roman" w:cs="Times New Roman"/>
          <w:color w:val="000000"/>
        </w:rPr>
        <w:t xml:space="preserve">(8’2” high x 6’6” across) has </w:t>
      </w:r>
      <w:proofErr w:type="spellStart"/>
      <w:r w:rsidR="009662C7" w:rsidRPr="00B83697">
        <w:rPr>
          <w:rFonts w:ascii="Times New Roman" w:eastAsia="Times New Roman" w:hAnsi="Times New Roman" w:cs="Times New Roman"/>
          <w:color w:val="000000"/>
        </w:rPr>
        <w:t>Pyu</w:t>
      </w:r>
      <w:proofErr w:type="spellEnd"/>
      <w:r w:rsidR="009662C7" w:rsidRPr="00B83697">
        <w:rPr>
          <w:rFonts w:ascii="Times New Roman" w:eastAsia="Times New Roman" w:hAnsi="Times New Roman" w:cs="Times New Roman"/>
          <w:color w:val="000000"/>
        </w:rPr>
        <w:t xml:space="preserve"> inscriptions.</w:t>
      </w:r>
    </w:p>
    <w:p w14:paraId="7DCC1ABB" w14:textId="77777777" w:rsidR="00817F59" w:rsidRPr="0037708A" w:rsidRDefault="00817F59" w:rsidP="0037708A">
      <w:pPr>
        <w:rPr>
          <w:rFonts w:ascii="Calibri" w:eastAsia="Times New Roman" w:hAnsi="Calibri" w:cs="Times New Roman"/>
          <w:color w:val="000000"/>
          <w:sz w:val="22"/>
          <w:szCs w:val="22"/>
        </w:rPr>
      </w:pPr>
    </w:p>
    <w:p w14:paraId="1431F8E8" w14:textId="77777777" w:rsidR="0037708A" w:rsidRDefault="0037708A" w:rsidP="0037708A">
      <w:pPr>
        <w:rPr>
          <w:rFonts w:ascii="Calibri" w:eastAsia="Times New Roman" w:hAnsi="Calibri" w:cs="Times New Roman"/>
          <w:sz w:val="22"/>
          <w:szCs w:val="22"/>
        </w:rPr>
      </w:pPr>
    </w:p>
    <w:p w14:paraId="5F3EB3E7" w14:textId="77777777" w:rsidR="00AF0F6E" w:rsidRPr="0037708A" w:rsidRDefault="00AF0F6E" w:rsidP="0037708A">
      <w:pPr>
        <w:rPr>
          <w:rFonts w:ascii="Calibri" w:eastAsia="Times New Roman" w:hAnsi="Calibri" w:cs="Times New Roman"/>
          <w:sz w:val="22"/>
          <w:szCs w:val="22"/>
        </w:rPr>
      </w:pPr>
    </w:p>
    <w:p w14:paraId="2941C2F2" w14:textId="68735180" w:rsidR="00371212" w:rsidRPr="009B1B4D" w:rsidRDefault="003E5707">
      <w:pPr>
        <w:rPr>
          <w:rFonts w:ascii="Times New Roman" w:eastAsia="Times New Roman" w:hAnsi="Times New Roman" w:cs="Times New Roman"/>
        </w:rPr>
      </w:pPr>
      <w:r w:rsidRPr="009B1B4D">
        <w:rPr>
          <w:rFonts w:ascii="Times New Roman" w:eastAsia="Times New Roman" w:hAnsi="Times New Roman" w:cs="Times New Roman"/>
          <w:highlight w:val="cyan"/>
        </w:rPr>
        <w:t xml:space="preserve">011 </w:t>
      </w:r>
      <w:proofErr w:type="spellStart"/>
      <w:r w:rsidR="00817F59" w:rsidRPr="009B1B4D">
        <w:rPr>
          <w:rFonts w:ascii="Times New Roman" w:eastAsia="Times New Roman" w:hAnsi="Times New Roman" w:cs="Times New Roman"/>
          <w:highlight w:val="cyan"/>
        </w:rPr>
        <w:t>Tha</w:t>
      </w:r>
      <w:r w:rsidR="00D533D3" w:rsidRPr="009B1B4D">
        <w:rPr>
          <w:rFonts w:ascii="Times New Roman" w:eastAsia="Times New Roman" w:hAnsi="Times New Roman" w:cs="Times New Roman"/>
          <w:highlight w:val="cyan"/>
        </w:rPr>
        <w:t>raba</w:t>
      </w:r>
      <w:proofErr w:type="spellEnd"/>
      <w:r w:rsidR="00D533D3" w:rsidRPr="009B1B4D">
        <w:rPr>
          <w:rFonts w:ascii="Times New Roman" w:eastAsia="Times New Roman" w:hAnsi="Times New Roman" w:cs="Times New Roman"/>
          <w:highlight w:val="cyan"/>
        </w:rPr>
        <w:t xml:space="preserve"> Gate </w:t>
      </w:r>
      <w:proofErr w:type="gramStart"/>
      <w:r w:rsidR="00D533D3" w:rsidRPr="009B1B4D">
        <w:rPr>
          <w:rFonts w:ascii="Times New Roman" w:eastAsia="Times New Roman" w:hAnsi="Times New Roman" w:cs="Times New Roman"/>
          <w:highlight w:val="cyan"/>
        </w:rPr>
        <w:t>inscription</w:t>
      </w:r>
      <w:proofErr w:type="gramEnd"/>
      <w:r w:rsidR="00D533D3" w:rsidRPr="009B1B4D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D533D3" w:rsidRPr="009B1B4D">
        <w:rPr>
          <w:rFonts w:ascii="Times New Roman" w:eastAsia="Times New Roman" w:hAnsi="Times New Roman" w:cs="Times New Roman"/>
        </w:rPr>
        <w:t>Pyu</w:t>
      </w:r>
      <w:proofErr w:type="spellEnd"/>
      <w:r w:rsidR="00817F59" w:rsidRPr="009B1B4D">
        <w:rPr>
          <w:rFonts w:ascii="Times New Roman" w:eastAsia="Times New Roman" w:hAnsi="Times New Roman" w:cs="Times New Roman"/>
        </w:rPr>
        <w:t xml:space="preserve"> on one side, a separate Chinese </w:t>
      </w:r>
      <w:r w:rsidR="00D533D3" w:rsidRPr="009B1B4D">
        <w:rPr>
          <w:rFonts w:ascii="Times New Roman" w:eastAsia="Times New Roman" w:hAnsi="Times New Roman" w:cs="Times New Roman"/>
        </w:rPr>
        <w:t>inscription</w:t>
      </w:r>
      <w:r w:rsidR="00817F59" w:rsidRPr="009B1B4D">
        <w:rPr>
          <w:rFonts w:ascii="Times New Roman" w:eastAsia="Times New Roman" w:hAnsi="Times New Roman" w:cs="Times New Roman"/>
        </w:rPr>
        <w:t xml:space="preserve"> on the other.</w:t>
      </w:r>
      <w:r w:rsidR="0069645B" w:rsidRPr="009B1B4D">
        <w:rPr>
          <w:rFonts w:ascii="Times New Roman" w:eastAsia="Times New Roman" w:hAnsi="Times New Roman" w:cs="Times New Roman"/>
        </w:rPr>
        <w:t xml:space="preserve"> Little of the </w:t>
      </w:r>
      <w:proofErr w:type="spellStart"/>
      <w:r w:rsidR="0069645B" w:rsidRPr="009B1B4D">
        <w:rPr>
          <w:rFonts w:ascii="Times New Roman" w:eastAsia="Times New Roman" w:hAnsi="Times New Roman" w:cs="Times New Roman"/>
        </w:rPr>
        <w:t>Pyu</w:t>
      </w:r>
      <w:proofErr w:type="spellEnd"/>
      <w:r w:rsidR="0069645B" w:rsidRPr="009B1B4D">
        <w:rPr>
          <w:rFonts w:ascii="Times New Roman" w:eastAsia="Times New Roman" w:hAnsi="Times New Roman" w:cs="Times New Roman"/>
        </w:rPr>
        <w:t xml:space="preserve"> is readable</w:t>
      </w:r>
      <w:r w:rsidR="00AF0F6E" w:rsidRPr="009B1B4D">
        <w:rPr>
          <w:rFonts w:ascii="Times New Roman" w:eastAsia="Times New Roman" w:hAnsi="Times New Roman" w:cs="Times New Roman"/>
        </w:rPr>
        <w:t>.</w:t>
      </w:r>
    </w:p>
    <w:p w14:paraId="5F462962" w14:textId="77777777" w:rsidR="00B83697" w:rsidRPr="009B1B4D" w:rsidRDefault="00B83697">
      <w:pPr>
        <w:rPr>
          <w:rFonts w:ascii="Times New Roman" w:eastAsia="Times New Roman" w:hAnsi="Times New Roman" w:cs="Times New Roman"/>
        </w:rPr>
      </w:pPr>
    </w:p>
    <w:p w14:paraId="3708B7F5" w14:textId="138B0794" w:rsidR="00B83697" w:rsidRDefault="00B83697" w:rsidP="00B83697">
      <w:pPr>
        <w:rPr>
          <w:rFonts w:ascii="Times New Roman" w:eastAsia="Times New Roman" w:hAnsi="Times New Roman" w:cs="Times New Roman"/>
          <w:color w:val="000000"/>
        </w:rPr>
      </w:pPr>
      <w:r w:rsidRPr="009B1B4D">
        <w:rPr>
          <w:rFonts w:ascii="Times New Roman" w:eastAsia="Times New Roman" w:hAnsi="Times New Roman" w:cs="Times New Roman"/>
          <w:color w:val="000000"/>
        </w:rPr>
        <w:t xml:space="preserve">De </w:t>
      </w:r>
      <w:proofErr w:type="spellStart"/>
      <w:r w:rsidRPr="009B1B4D">
        <w:rPr>
          <w:rFonts w:ascii="Times New Roman" w:eastAsia="Times New Roman" w:hAnsi="Times New Roman" w:cs="Times New Roman"/>
          <w:color w:val="000000"/>
        </w:rPr>
        <w:t>Beylié</w:t>
      </w:r>
      <w:proofErr w:type="spellEnd"/>
      <w:r w:rsidRPr="009B1B4D">
        <w:rPr>
          <w:rFonts w:ascii="Times New Roman" w:eastAsia="Times New Roman" w:hAnsi="Times New Roman" w:cs="Times New Roman"/>
          <w:color w:val="000000"/>
        </w:rPr>
        <w:t xml:space="preserve"> 1907a, 83 (n. 1)</w:t>
      </w:r>
    </w:p>
    <w:p w14:paraId="548F303F" w14:textId="77F53519" w:rsidR="009B1B4D" w:rsidRPr="009B1B4D" w:rsidRDefault="009B1B4D" w:rsidP="00B83697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83 (n. 1): </w:t>
      </w:r>
      <w:r w:rsidR="00E035A3">
        <w:rPr>
          <w:rFonts w:ascii="Times New Roman" w:eastAsia="Times New Roman" w:hAnsi="Times New Roman" w:cs="Times New Roman"/>
          <w:color w:val="000000"/>
        </w:rPr>
        <w:t>“</w:t>
      </w:r>
      <w:r>
        <w:rPr>
          <w:rFonts w:ascii="Times New Roman" w:eastAsia="Times New Roman" w:hAnsi="Times New Roman" w:cs="Times New Roman"/>
          <w:color w:val="000000"/>
        </w:rPr>
        <w:t xml:space="preserve">La stele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bilingue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 Pagan a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un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cote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ecrit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chinois</w:t>
      </w:r>
      <w:proofErr w:type="spellEnd"/>
      <w:r w:rsidR="00E035A3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="00E035A3">
        <w:rPr>
          <w:rFonts w:ascii="Times New Roman" w:eastAsia="Times New Roman" w:hAnsi="Times New Roman" w:cs="Times New Roman"/>
          <w:color w:val="000000"/>
        </w:rPr>
        <w:t>mais</w:t>
      </w:r>
      <w:proofErr w:type="spellEnd"/>
      <w:r w:rsidR="00E035A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E035A3">
        <w:rPr>
          <w:rFonts w:ascii="Times New Roman" w:eastAsia="Times New Roman" w:hAnsi="Times New Roman" w:cs="Times New Roman"/>
          <w:color w:val="000000"/>
        </w:rPr>
        <w:t>ses</w:t>
      </w:r>
      <w:proofErr w:type="spellEnd"/>
      <w:r w:rsidR="00E035A3">
        <w:rPr>
          <w:rFonts w:ascii="Times New Roman" w:eastAsia="Times New Roman" w:hAnsi="Times New Roman" w:cs="Times New Roman"/>
          <w:color w:val="000000"/>
        </w:rPr>
        <w:t xml:space="preserve"> </w:t>
      </w:r>
      <w:r w:rsidR="00E035A3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E035A3">
        <w:rPr>
          <w:rFonts w:ascii="Times New Roman" w:eastAsia="Times New Roman" w:hAnsi="Times New Roman" w:cs="Times New Roman"/>
          <w:color w:val="000000"/>
        </w:rPr>
        <w:t>caracteres</w:t>
      </w:r>
      <w:proofErr w:type="spellEnd"/>
      <w:r w:rsidR="00E035A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E035A3">
        <w:rPr>
          <w:rFonts w:ascii="Times New Roman" w:eastAsia="Times New Roman" w:hAnsi="Times New Roman" w:cs="Times New Roman"/>
          <w:color w:val="000000"/>
        </w:rPr>
        <w:t>presque</w:t>
      </w:r>
      <w:proofErr w:type="spellEnd"/>
      <w:r w:rsidR="00E035A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E035A3">
        <w:rPr>
          <w:rFonts w:ascii="Times New Roman" w:eastAsia="Times New Roman" w:hAnsi="Times New Roman" w:cs="Times New Roman"/>
          <w:color w:val="000000"/>
        </w:rPr>
        <w:t>completement</w:t>
      </w:r>
      <w:proofErr w:type="spellEnd"/>
      <w:r w:rsidR="00E035A3">
        <w:rPr>
          <w:rFonts w:ascii="Times New Roman" w:eastAsia="Times New Roman" w:hAnsi="Times New Roman" w:cs="Times New Roman"/>
          <w:color w:val="000000"/>
        </w:rPr>
        <w:t xml:space="preserve"> effaces </w:t>
      </w:r>
      <w:proofErr w:type="spellStart"/>
      <w:r w:rsidR="00E035A3">
        <w:rPr>
          <w:rFonts w:ascii="Times New Roman" w:eastAsia="Times New Roman" w:hAnsi="Times New Roman" w:cs="Times New Roman"/>
          <w:color w:val="000000"/>
        </w:rPr>
        <w:t>sont</w:t>
      </w:r>
      <w:proofErr w:type="spellEnd"/>
      <w:r w:rsidR="00E035A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E035A3">
        <w:rPr>
          <w:rFonts w:ascii="Times New Roman" w:eastAsia="Times New Roman" w:hAnsi="Times New Roman" w:cs="Times New Roman"/>
          <w:color w:val="000000"/>
        </w:rPr>
        <w:t>illisibles</w:t>
      </w:r>
      <w:proofErr w:type="spellEnd"/>
      <w:r w:rsidR="00E035A3">
        <w:rPr>
          <w:rFonts w:ascii="Times New Roman" w:eastAsia="Times New Roman" w:hAnsi="Times New Roman" w:cs="Times New Roman"/>
          <w:color w:val="000000"/>
        </w:rPr>
        <w:t>.”</w:t>
      </w:r>
    </w:p>
    <w:p w14:paraId="27894B1D" w14:textId="77777777" w:rsidR="003E5707" w:rsidRPr="009B1B4D" w:rsidRDefault="003E5707">
      <w:pPr>
        <w:rPr>
          <w:rFonts w:ascii="Times New Roman" w:eastAsia="Times New Roman" w:hAnsi="Times New Roman" w:cs="Times New Roman"/>
        </w:rPr>
      </w:pPr>
    </w:p>
    <w:p w14:paraId="4004278D" w14:textId="6A7B8B1F" w:rsidR="00B83697" w:rsidRPr="009B1B4D" w:rsidRDefault="00B83697" w:rsidP="003E5707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9B1B4D">
        <w:rPr>
          <w:rFonts w:ascii="Times New Roman" w:eastAsia="Times New Roman" w:hAnsi="Times New Roman" w:cs="Times New Roman"/>
          <w:color w:val="000000"/>
        </w:rPr>
        <w:t>Blagden</w:t>
      </w:r>
      <w:proofErr w:type="spellEnd"/>
      <w:r w:rsidRPr="009B1B4D">
        <w:rPr>
          <w:rFonts w:ascii="Times New Roman" w:eastAsia="Times New Roman" w:hAnsi="Times New Roman" w:cs="Times New Roman"/>
          <w:color w:val="000000"/>
        </w:rPr>
        <w:t xml:space="preserve"> 1913-14, 127 (6)</w:t>
      </w:r>
    </w:p>
    <w:p w14:paraId="5786ED82" w14:textId="7A6E2D2D" w:rsidR="003E5707" w:rsidRPr="009B1B4D" w:rsidRDefault="003E5707" w:rsidP="003E5707">
      <w:pPr>
        <w:rPr>
          <w:rFonts w:ascii="Times New Roman" w:eastAsia="Times New Roman" w:hAnsi="Times New Roman" w:cs="Times New Roman"/>
          <w:color w:val="000000"/>
        </w:rPr>
      </w:pPr>
      <w:r w:rsidRPr="009B1B4D">
        <w:rPr>
          <w:rFonts w:ascii="Times New Roman" w:eastAsia="Times New Roman" w:hAnsi="Times New Roman" w:cs="Times New Roman"/>
          <w:color w:val="000000"/>
        </w:rPr>
        <w:tab/>
        <w:t xml:space="preserve">Item </w:t>
      </w:r>
      <w:r w:rsidR="00817F59" w:rsidRPr="009B1B4D">
        <w:rPr>
          <w:rFonts w:ascii="Times New Roman" w:eastAsia="Times New Roman" w:hAnsi="Times New Roman" w:cs="Times New Roman"/>
          <w:color w:val="000000"/>
        </w:rPr>
        <w:t>(6), also described as “dilapidated”.</w:t>
      </w:r>
    </w:p>
    <w:p w14:paraId="5E1188A6" w14:textId="77777777" w:rsidR="003E5707" w:rsidRPr="009B1B4D" w:rsidRDefault="003E5707" w:rsidP="003E5707">
      <w:pPr>
        <w:rPr>
          <w:rFonts w:ascii="Times New Roman" w:eastAsia="Times New Roman" w:hAnsi="Times New Roman" w:cs="Times New Roman"/>
          <w:color w:val="000000"/>
        </w:rPr>
      </w:pPr>
    </w:p>
    <w:p w14:paraId="5710114B" w14:textId="57AE8005" w:rsidR="003E5707" w:rsidRPr="009B1B4D" w:rsidRDefault="003E5707" w:rsidP="003E5707">
      <w:pPr>
        <w:rPr>
          <w:rFonts w:ascii="Times New Roman" w:eastAsia="Times New Roman" w:hAnsi="Times New Roman" w:cs="Times New Roman"/>
          <w:color w:val="000000"/>
        </w:rPr>
      </w:pPr>
      <w:r w:rsidRPr="009B1B4D">
        <w:rPr>
          <w:rFonts w:ascii="Times New Roman" w:eastAsia="Times New Roman" w:hAnsi="Times New Roman" w:cs="Times New Roman"/>
          <w:color w:val="000000"/>
        </w:rPr>
        <w:t>Chen Yi-</w:t>
      </w:r>
      <w:proofErr w:type="spellStart"/>
      <w:r w:rsidRPr="009B1B4D">
        <w:rPr>
          <w:rFonts w:ascii="Times New Roman" w:eastAsia="Times New Roman" w:hAnsi="Times New Roman" w:cs="Times New Roman"/>
          <w:color w:val="000000"/>
        </w:rPr>
        <w:t>Sein</w:t>
      </w:r>
      <w:proofErr w:type="spellEnd"/>
      <w:r w:rsidRPr="009B1B4D">
        <w:rPr>
          <w:rFonts w:ascii="Times New Roman" w:eastAsia="Times New Roman" w:hAnsi="Times New Roman" w:cs="Times New Roman"/>
          <w:color w:val="000000"/>
        </w:rPr>
        <w:t xml:space="preserve"> 1960</w:t>
      </w:r>
      <w:r w:rsidR="005532AF" w:rsidRPr="009B1B4D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14A1B5D" w14:textId="1D17B30D" w:rsidR="00817F59" w:rsidRPr="009B1B4D" w:rsidRDefault="00817F59" w:rsidP="003E5707">
      <w:pPr>
        <w:rPr>
          <w:rFonts w:ascii="Times New Roman" w:eastAsia="Times New Roman" w:hAnsi="Times New Roman" w:cs="Times New Roman"/>
          <w:color w:val="000000"/>
        </w:rPr>
      </w:pPr>
      <w:r w:rsidRPr="009B1B4D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="005532AF" w:rsidRPr="009B1B4D">
        <w:rPr>
          <w:rFonts w:ascii="Times New Roman" w:eastAsia="Times New Roman" w:hAnsi="Times New Roman" w:cs="Times New Roman"/>
          <w:color w:val="000000"/>
        </w:rPr>
        <w:t>A study of the Chinese inscription.</w:t>
      </w:r>
      <w:proofErr w:type="gramEnd"/>
    </w:p>
    <w:p w14:paraId="6E47E772" w14:textId="77777777" w:rsidR="003E5707" w:rsidRPr="009B1B4D" w:rsidRDefault="003E5707" w:rsidP="003E5707">
      <w:pPr>
        <w:rPr>
          <w:rFonts w:ascii="Times New Roman" w:eastAsia="Times New Roman" w:hAnsi="Times New Roman" w:cs="Times New Roman"/>
          <w:color w:val="000000"/>
        </w:rPr>
      </w:pPr>
    </w:p>
    <w:p w14:paraId="7E659876" w14:textId="5C72360D" w:rsidR="003E5707" w:rsidRPr="009B1B4D" w:rsidRDefault="00817F59" w:rsidP="003E5707">
      <w:pPr>
        <w:rPr>
          <w:rFonts w:ascii="Times New Roman" w:eastAsia="Times New Roman" w:hAnsi="Times New Roman" w:cs="Times New Roman"/>
          <w:color w:val="000000"/>
        </w:rPr>
      </w:pPr>
      <w:r w:rsidRPr="009B1B4D">
        <w:rPr>
          <w:rFonts w:ascii="Times New Roman" w:eastAsia="Times New Roman" w:hAnsi="Times New Roman" w:cs="Times New Roman"/>
          <w:color w:val="000000"/>
        </w:rPr>
        <w:t>PPPB I, 67, 76 n. 38-39</w:t>
      </w:r>
      <w:r w:rsidR="005532AF" w:rsidRPr="009B1B4D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2BF1823" w14:textId="51275B7A" w:rsidR="00D533D3" w:rsidRPr="009B1B4D" w:rsidRDefault="00D533D3" w:rsidP="003E5707">
      <w:pPr>
        <w:rPr>
          <w:rFonts w:ascii="Times New Roman" w:eastAsia="Times New Roman" w:hAnsi="Times New Roman" w:cs="Times New Roman"/>
          <w:color w:val="000000"/>
        </w:rPr>
      </w:pPr>
      <w:r w:rsidRPr="009B1B4D">
        <w:rPr>
          <w:rFonts w:ascii="Times New Roman" w:eastAsia="Times New Roman" w:hAnsi="Times New Roman" w:cs="Times New Roman"/>
          <w:color w:val="000000"/>
        </w:rPr>
        <w:tab/>
        <w:t xml:space="preserve">67: “One other </w:t>
      </w:r>
      <w:proofErr w:type="spellStart"/>
      <w:r w:rsidRPr="009B1B4D">
        <w:rPr>
          <w:rFonts w:ascii="Times New Roman" w:eastAsia="Times New Roman" w:hAnsi="Times New Roman" w:cs="Times New Roman"/>
          <w:color w:val="000000"/>
        </w:rPr>
        <w:t>Tircul</w:t>
      </w:r>
      <w:proofErr w:type="spellEnd"/>
      <w:r w:rsidRPr="009B1B4D">
        <w:rPr>
          <w:rFonts w:ascii="Times New Roman" w:eastAsia="Times New Roman" w:hAnsi="Times New Roman" w:cs="Times New Roman"/>
          <w:color w:val="000000"/>
        </w:rPr>
        <w:t xml:space="preserve"> inscription at Pagan, now stone 3 at Pagan Museum, was </w:t>
      </w:r>
      <w:r w:rsidRPr="009B1B4D">
        <w:rPr>
          <w:rFonts w:ascii="Times New Roman" w:eastAsia="Times New Roman" w:hAnsi="Times New Roman" w:cs="Times New Roman"/>
          <w:color w:val="000000"/>
        </w:rPr>
        <w:tab/>
        <w:t xml:space="preserve">found near the </w:t>
      </w:r>
      <w:proofErr w:type="spellStart"/>
      <w:r w:rsidRPr="009B1B4D">
        <w:rPr>
          <w:rFonts w:ascii="Times New Roman" w:eastAsia="Times New Roman" w:hAnsi="Times New Roman" w:cs="Times New Roman"/>
          <w:color w:val="000000"/>
        </w:rPr>
        <w:t>Tharaba</w:t>
      </w:r>
      <w:proofErr w:type="spellEnd"/>
      <w:r w:rsidRPr="009B1B4D">
        <w:rPr>
          <w:rFonts w:ascii="Times New Roman" w:eastAsia="Times New Roman" w:hAnsi="Times New Roman" w:cs="Times New Roman"/>
          <w:color w:val="000000"/>
        </w:rPr>
        <w:t xml:space="preserve"> Gate and (probably) the Palace site.”</w:t>
      </w:r>
    </w:p>
    <w:p w14:paraId="2545EEA1" w14:textId="71B77D7E" w:rsidR="00EC3FC5" w:rsidRPr="009B1B4D" w:rsidRDefault="00EC3FC5" w:rsidP="003E5707">
      <w:pPr>
        <w:rPr>
          <w:rFonts w:ascii="Times New Roman" w:eastAsia="Times New Roman" w:hAnsi="Times New Roman" w:cs="Times New Roman"/>
          <w:color w:val="000000"/>
        </w:rPr>
      </w:pPr>
      <w:r w:rsidRPr="009B1B4D">
        <w:rPr>
          <w:rFonts w:ascii="Times New Roman" w:eastAsia="Times New Roman" w:hAnsi="Times New Roman" w:cs="Times New Roman"/>
          <w:color w:val="000000"/>
        </w:rPr>
        <w:tab/>
        <w:t xml:space="preserve">76 n.38-39: n.38 cites </w:t>
      </w:r>
      <w:r w:rsidRPr="009B1B4D">
        <w:rPr>
          <w:rFonts w:ascii="Times New Roman" w:eastAsia="Times New Roman" w:hAnsi="Times New Roman" w:cs="Times New Roman"/>
          <w:i/>
          <w:color w:val="000000"/>
        </w:rPr>
        <w:t xml:space="preserve">IB </w:t>
      </w:r>
      <w:proofErr w:type="spellStart"/>
      <w:r w:rsidRPr="009B1B4D">
        <w:rPr>
          <w:rFonts w:ascii="Times New Roman" w:eastAsia="Times New Roman" w:hAnsi="Times New Roman" w:cs="Times New Roman"/>
          <w:color w:val="000000"/>
        </w:rPr>
        <w:t>Pl.V</w:t>
      </w:r>
      <w:proofErr w:type="spellEnd"/>
      <w:r w:rsidRPr="009B1B4D">
        <w:rPr>
          <w:rFonts w:ascii="Times New Roman" w:eastAsia="Times New Roman" w:hAnsi="Times New Roman" w:cs="Times New Roman"/>
          <w:color w:val="000000"/>
        </w:rPr>
        <w:t xml:space="preserve"> 555 (</w:t>
      </w:r>
      <w:proofErr w:type="spellStart"/>
      <w:r w:rsidRPr="009B1B4D">
        <w:rPr>
          <w:rFonts w:ascii="Times New Roman" w:eastAsia="Times New Roman" w:hAnsi="Times New Roman" w:cs="Times New Roman"/>
          <w:color w:val="000000"/>
        </w:rPr>
        <w:t>Tircul</w:t>
      </w:r>
      <w:proofErr w:type="spellEnd"/>
      <w:r w:rsidRPr="009B1B4D">
        <w:rPr>
          <w:rFonts w:ascii="Times New Roman" w:eastAsia="Times New Roman" w:hAnsi="Times New Roman" w:cs="Times New Roman"/>
          <w:color w:val="000000"/>
        </w:rPr>
        <w:t xml:space="preserve"> face, East), 556 (Chinese face, West).</w:t>
      </w:r>
    </w:p>
    <w:p w14:paraId="7AD4AA20" w14:textId="77777777" w:rsidR="0049704D" w:rsidRPr="009B1B4D" w:rsidRDefault="0049704D" w:rsidP="003E5707">
      <w:pPr>
        <w:rPr>
          <w:rFonts w:ascii="Times New Roman" w:eastAsia="Times New Roman" w:hAnsi="Times New Roman" w:cs="Times New Roman"/>
          <w:color w:val="000000"/>
        </w:rPr>
      </w:pPr>
    </w:p>
    <w:p w14:paraId="4E581A6E" w14:textId="77777777" w:rsidR="00B83697" w:rsidRPr="009B1B4D" w:rsidRDefault="00B83697" w:rsidP="003E5707">
      <w:pPr>
        <w:rPr>
          <w:rFonts w:ascii="Times New Roman" w:eastAsia="Times New Roman" w:hAnsi="Times New Roman" w:cs="Times New Roman"/>
          <w:color w:val="000000"/>
        </w:rPr>
      </w:pPr>
      <w:proofErr w:type="gramStart"/>
      <w:r w:rsidRPr="009B1B4D">
        <w:rPr>
          <w:rFonts w:ascii="Times New Roman" w:eastAsia="Times New Roman" w:hAnsi="Times New Roman" w:cs="Times New Roman"/>
          <w:color w:val="000000"/>
        </w:rPr>
        <w:t>ASB 1916, 18 (with n. ‡).</w:t>
      </w:r>
      <w:proofErr w:type="gramEnd"/>
    </w:p>
    <w:p w14:paraId="1CE115B6" w14:textId="17852895" w:rsidR="0049704D" w:rsidRPr="009B1B4D" w:rsidRDefault="008C1400" w:rsidP="003E5707">
      <w:pPr>
        <w:rPr>
          <w:rFonts w:ascii="Times New Roman" w:eastAsia="Times New Roman" w:hAnsi="Times New Roman" w:cs="Times New Roman"/>
          <w:color w:val="000000"/>
        </w:rPr>
      </w:pPr>
      <w:r w:rsidRPr="009B1B4D">
        <w:rPr>
          <w:rFonts w:ascii="Times New Roman" w:eastAsia="Times New Roman" w:hAnsi="Times New Roman" w:cs="Times New Roman"/>
          <w:color w:val="000000"/>
        </w:rPr>
        <w:tab/>
      </w:r>
      <w:r w:rsidR="00D533D3" w:rsidRPr="009B1B4D">
        <w:rPr>
          <w:rFonts w:ascii="Times New Roman" w:eastAsia="Times New Roman" w:hAnsi="Times New Roman" w:cs="Times New Roman"/>
          <w:color w:val="000000"/>
        </w:rPr>
        <w:t xml:space="preserve">§49 (vii), p.18: </w:t>
      </w:r>
      <w:r w:rsidRPr="009B1B4D">
        <w:rPr>
          <w:rFonts w:ascii="Times New Roman" w:eastAsia="Times New Roman" w:hAnsi="Times New Roman" w:cs="Times New Roman"/>
          <w:color w:val="000000"/>
        </w:rPr>
        <w:t>“a</w:t>
      </w:r>
      <w:r w:rsidR="0049704D" w:rsidRPr="009B1B4D">
        <w:rPr>
          <w:rFonts w:ascii="Times New Roman" w:eastAsia="Times New Roman" w:hAnsi="Times New Roman" w:cs="Times New Roman"/>
          <w:color w:val="000000"/>
        </w:rPr>
        <w:t xml:space="preserve">n inscription </w:t>
      </w:r>
      <w:r w:rsidRPr="009B1B4D">
        <w:rPr>
          <w:rFonts w:ascii="Times New Roman" w:eastAsia="Times New Roman" w:hAnsi="Times New Roman" w:cs="Times New Roman"/>
          <w:color w:val="000000"/>
        </w:rPr>
        <w:t xml:space="preserve">at Pagan, probably dated 1284 A.D., </w:t>
      </w:r>
      <w:proofErr w:type="gramStart"/>
      <w:r w:rsidRPr="009B1B4D">
        <w:rPr>
          <w:rFonts w:ascii="Times New Roman" w:eastAsia="Times New Roman" w:hAnsi="Times New Roman" w:cs="Times New Roman"/>
          <w:color w:val="000000"/>
        </w:rPr>
        <w:t>whose</w:t>
      </w:r>
      <w:proofErr w:type="gramEnd"/>
      <w:r w:rsidRPr="009B1B4D">
        <w:rPr>
          <w:rFonts w:ascii="Times New Roman" w:eastAsia="Times New Roman" w:hAnsi="Times New Roman" w:cs="Times New Roman"/>
          <w:color w:val="000000"/>
        </w:rPr>
        <w:t xml:space="preserve"> reverse </w:t>
      </w:r>
      <w:r w:rsidR="00D533D3" w:rsidRPr="009B1B4D">
        <w:rPr>
          <w:rFonts w:ascii="Times New Roman" w:eastAsia="Times New Roman" w:hAnsi="Times New Roman" w:cs="Times New Roman"/>
          <w:color w:val="000000"/>
        </w:rPr>
        <w:tab/>
        <w:t xml:space="preserve">bears another </w:t>
      </w:r>
      <w:r w:rsidRPr="009B1B4D">
        <w:rPr>
          <w:rFonts w:ascii="Times New Roman" w:eastAsia="Times New Roman" w:hAnsi="Times New Roman" w:cs="Times New Roman"/>
          <w:color w:val="000000"/>
        </w:rPr>
        <w:t xml:space="preserve">epigraph in the Chinese character”; </w:t>
      </w:r>
      <w:r w:rsidR="00D533D3" w:rsidRPr="009B1B4D">
        <w:rPr>
          <w:rFonts w:ascii="Times New Roman" w:eastAsia="Times New Roman" w:hAnsi="Times New Roman" w:cs="Times New Roman"/>
          <w:color w:val="000000"/>
        </w:rPr>
        <w:t xml:space="preserve">see also fn. p.18 (marked </w:t>
      </w:r>
      <w:r w:rsidR="00D533D3" w:rsidRPr="009B1B4D">
        <w:rPr>
          <w:rFonts w:ascii="Times New Roman" w:hAnsi="Times New Roman" w:cs="Times New Roman"/>
          <w:color w:val="2C2C2C"/>
        </w:rPr>
        <w:t xml:space="preserve">‡). </w:t>
      </w:r>
      <w:r w:rsidR="00B83697" w:rsidRPr="009B1B4D">
        <w:rPr>
          <w:rFonts w:ascii="Times New Roman" w:hAnsi="Times New Roman" w:cs="Times New Roman"/>
          <w:color w:val="2C2C2C"/>
        </w:rPr>
        <w:tab/>
        <w:t>(</w:t>
      </w:r>
      <w:r w:rsidR="00D533D3" w:rsidRPr="009B1B4D">
        <w:rPr>
          <w:rFonts w:ascii="Times New Roman" w:eastAsia="Times New Roman" w:hAnsi="Times New Roman" w:cs="Times New Roman"/>
          <w:color w:val="000000"/>
        </w:rPr>
        <w:t>F</w:t>
      </w:r>
      <w:r w:rsidRPr="009B1B4D">
        <w:rPr>
          <w:rFonts w:ascii="Times New Roman" w:eastAsia="Times New Roman" w:hAnsi="Times New Roman" w:cs="Times New Roman"/>
          <w:color w:val="000000"/>
        </w:rPr>
        <w:t xml:space="preserve">or comments on </w:t>
      </w:r>
      <w:proofErr w:type="spellStart"/>
      <w:r w:rsidRPr="009B1B4D">
        <w:rPr>
          <w:rFonts w:ascii="Times New Roman" w:eastAsia="Times New Roman" w:hAnsi="Times New Roman" w:cs="Times New Roman"/>
          <w:color w:val="000000"/>
        </w:rPr>
        <w:t>Pyu</w:t>
      </w:r>
      <w:proofErr w:type="spellEnd"/>
      <w:r w:rsidR="00D533D3" w:rsidRPr="009B1B4D">
        <w:rPr>
          <w:rFonts w:ascii="Times New Roman" w:eastAsia="Times New Roman" w:hAnsi="Times New Roman" w:cs="Times New Roman"/>
          <w:color w:val="000000"/>
        </w:rPr>
        <w:t xml:space="preserve"> not directly bearing on 011</w:t>
      </w:r>
      <w:r w:rsidRPr="009B1B4D">
        <w:rPr>
          <w:rFonts w:ascii="Times New Roman" w:eastAsia="Times New Roman" w:hAnsi="Times New Roman" w:cs="Times New Roman"/>
          <w:color w:val="000000"/>
        </w:rPr>
        <w:t xml:space="preserve">, see </w:t>
      </w:r>
      <w:r w:rsidR="005532AF" w:rsidRPr="009B1B4D">
        <w:rPr>
          <w:rFonts w:ascii="Times New Roman" w:eastAsia="Times New Roman" w:hAnsi="Times New Roman" w:cs="Times New Roman"/>
          <w:color w:val="000000"/>
        </w:rPr>
        <w:t xml:space="preserve">ASB 1916 </w:t>
      </w:r>
      <w:r w:rsidR="004F7EF3" w:rsidRPr="009B1B4D">
        <w:rPr>
          <w:rFonts w:ascii="Times New Roman" w:eastAsia="Times New Roman" w:hAnsi="Times New Roman" w:cs="Times New Roman"/>
          <w:color w:val="000000"/>
        </w:rPr>
        <w:t>§45</w:t>
      </w:r>
      <w:r w:rsidRPr="009B1B4D">
        <w:rPr>
          <w:rFonts w:ascii="Times New Roman" w:eastAsia="Times New Roman" w:hAnsi="Times New Roman" w:cs="Times New Roman"/>
          <w:color w:val="000000"/>
        </w:rPr>
        <w:t>-</w:t>
      </w:r>
      <w:r w:rsidR="00D533D3" w:rsidRPr="009B1B4D">
        <w:rPr>
          <w:rFonts w:ascii="Times New Roman" w:eastAsia="Times New Roman" w:hAnsi="Times New Roman" w:cs="Times New Roman"/>
          <w:color w:val="000000"/>
        </w:rPr>
        <w:t>§59.</w:t>
      </w:r>
      <w:r w:rsidR="00B83697" w:rsidRPr="009B1B4D">
        <w:rPr>
          <w:rFonts w:ascii="Times New Roman" w:eastAsia="Times New Roman" w:hAnsi="Times New Roman" w:cs="Times New Roman"/>
          <w:color w:val="000000"/>
        </w:rPr>
        <w:t>)</w:t>
      </w:r>
    </w:p>
    <w:p w14:paraId="2F93038A" w14:textId="3CF918B6" w:rsidR="0049704D" w:rsidRPr="009B1B4D" w:rsidRDefault="0049704D" w:rsidP="003E5707">
      <w:pPr>
        <w:rPr>
          <w:rFonts w:ascii="Times New Roman" w:eastAsia="Times New Roman" w:hAnsi="Times New Roman" w:cs="Times New Roman"/>
          <w:color w:val="000000"/>
        </w:rPr>
      </w:pPr>
      <w:r w:rsidRPr="009B1B4D">
        <w:rPr>
          <w:rFonts w:ascii="Times New Roman" w:eastAsia="Times New Roman" w:hAnsi="Times New Roman" w:cs="Times New Roman"/>
          <w:color w:val="000000"/>
        </w:rPr>
        <w:tab/>
      </w:r>
    </w:p>
    <w:p w14:paraId="0D558D18" w14:textId="313CBE49" w:rsidR="00817F59" w:rsidRDefault="00817F59" w:rsidP="003E5707">
      <w:pPr>
        <w:rPr>
          <w:rFonts w:ascii="Times New Roman" w:eastAsia="Times New Roman" w:hAnsi="Times New Roman" w:cs="Times New Roman"/>
          <w:color w:val="000000"/>
        </w:rPr>
      </w:pPr>
    </w:p>
    <w:p w14:paraId="038893E4" w14:textId="77777777" w:rsidR="00AF0F6E" w:rsidRDefault="00AF0F6E" w:rsidP="003E5707">
      <w:pPr>
        <w:rPr>
          <w:rFonts w:ascii="Times New Roman" w:eastAsia="Times New Roman" w:hAnsi="Times New Roman" w:cs="Times New Roman"/>
          <w:color w:val="000000"/>
        </w:rPr>
      </w:pPr>
    </w:p>
    <w:p w14:paraId="299E45AE" w14:textId="77777777" w:rsidR="00AF0F6E" w:rsidRDefault="00AF0F6E" w:rsidP="003E5707">
      <w:pPr>
        <w:rPr>
          <w:rFonts w:ascii="Times New Roman" w:eastAsia="Times New Roman" w:hAnsi="Times New Roman" w:cs="Times New Roman"/>
          <w:color w:val="000000"/>
        </w:rPr>
      </w:pPr>
    </w:p>
    <w:p w14:paraId="025CB1B8" w14:textId="42118808" w:rsidR="005532AF" w:rsidRPr="009B1B4D" w:rsidRDefault="005532AF" w:rsidP="003E5707">
      <w:pPr>
        <w:rPr>
          <w:rFonts w:ascii="Times New Roman" w:eastAsia="Times New Roman" w:hAnsi="Times New Roman" w:cs="Times New Roman"/>
          <w:color w:val="000000"/>
        </w:rPr>
      </w:pPr>
      <w:r w:rsidRPr="009B1B4D">
        <w:rPr>
          <w:rFonts w:ascii="Times New Roman" w:eastAsia="Times New Roman" w:hAnsi="Times New Roman" w:cs="Times New Roman"/>
          <w:color w:val="000000"/>
          <w:highlight w:val="cyan"/>
        </w:rPr>
        <w:t xml:space="preserve">012 </w:t>
      </w:r>
      <w:r w:rsidR="00AF0F6E" w:rsidRPr="009B1B4D">
        <w:rPr>
          <w:rFonts w:ascii="Times New Roman" w:eastAsia="Times New Roman" w:hAnsi="Times New Roman" w:cs="Times New Roman"/>
          <w:color w:val="000000"/>
          <w:highlight w:val="cyan"/>
        </w:rPr>
        <w:t xml:space="preserve">Stone stele, </w:t>
      </w:r>
      <w:r w:rsidR="004F7EF3" w:rsidRPr="009B1B4D">
        <w:rPr>
          <w:rFonts w:ascii="Times New Roman" w:eastAsia="Times New Roman" w:hAnsi="Times New Roman" w:cs="Times New Roman"/>
          <w:color w:val="000000"/>
          <w:highlight w:val="cyan"/>
        </w:rPr>
        <w:t xml:space="preserve">“The </w:t>
      </w:r>
      <w:proofErr w:type="spellStart"/>
      <w:r w:rsidR="004F7EF3" w:rsidRPr="009B1B4D">
        <w:rPr>
          <w:rFonts w:ascii="Times New Roman" w:eastAsia="Times New Roman" w:hAnsi="Times New Roman" w:cs="Times New Roman"/>
          <w:color w:val="000000"/>
          <w:highlight w:val="cyan"/>
        </w:rPr>
        <w:t>Amarapura</w:t>
      </w:r>
      <w:proofErr w:type="spellEnd"/>
      <w:r w:rsidR="004F7EF3" w:rsidRPr="009B1B4D">
        <w:rPr>
          <w:rFonts w:ascii="Times New Roman" w:eastAsia="Times New Roman" w:hAnsi="Times New Roman" w:cs="Times New Roman"/>
          <w:color w:val="000000"/>
          <w:highlight w:val="cyan"/>
        </w:rPr>
        <w:t xml:space="preserve"> inscription”</w:t>
      </w:r>
      <w:r w:rsidR="004F7EF3" w:rsidRPr="009B1B4D">
        <w:rPr>
          <w:rFonts w:ascii="Times New Roman" w:eastAsia="Times New Roman" w:hAnsi="Times New Roman" w:cs="Times New Roman"/>
          <w:color w:val="000000"/>
        </w:rPr>
        <w:t>: fragmentary text</w:t>
      </w:r>
      <w:r w:rsidR="005F0D21" w:rsidRPr="009B1B4D">
        <w:rPr>
          <w:rFonts w:ascii="Times New Roman" w:eastAsia="Times New Roman" w:hAnsi="Times New Roman" w:cs="Times New Roman"/>
          <w:color w:val="000000"/>
        </w:rPr>
        <w:t xml:space="preserve">. RTI shows 3 </w:t>
      </w:r>
      <w:r w:rsidR="00C91E2C" w:rsidRPr="009B1B4D">
        <w:rPr>
          <w:rFonts w:ascii="Times New Roman" w:eastAsia="Times New Roman" w:hAnsi="Times New Roman" w:cs="Times New Roman"/>
          <w:color w:val="000000"/>
        </w:rPr>
        <w:t xml:space="preserve">lines with </w:t>
      </w:r>
      <w:r w:rsidR="0069645B" w:rsidRPr="009B1B4D">
        <w:rPr>
          <w:rFonts w:ascii="Times New Roman" w:eastAsia="Times New Roman" w:hAnsi="Times New Roman" w:cs="Times New Roman"/>
          <w:color w:val="000000"/>
        </w:rPr>
        <w:t xml:space="preserve">(probable) </w:t>
      </w:r>
      <w:r w:rsidR="00C91E2C" w:rsidRPr="009B1B4D">
        <w:rPr>
          <w:rFonts w:ascii="Times New Roman" w:eastAsia="Times New Roman" w:hAnsi="Times New Roman" w:cs="Times New Roman"/>
          <w:color w:val="000000"/>
        </w:rPr>
        <w:t>hanging fi</w:t>
      </w:r>
      <w:r w:rsidR="00AF0F6E" w:rsidRPr="009B1B4D">
        <w:rPr>
          <w:rFonts w:ascii="Times New Roman" w:eastAsia="Times New Roman" w:hAnsi="Times New Roman" w:cs="Times New Roman"/>
          <w:color w:val="000000"/>
        </w:rPr>
        <w:t>nals</w:t>
      </w:r>
      <w:r w:rsidR="0069645B" w:rsidRPr="009B1B4D">
        <w:rPr>
          <w:rFonts w:ascii="Times New Roman" w:eastAsia="Times New Roman" w:hAnsi="Times New Roman" w:cs="Times New Roman"/>
          <w:color w:val="000000"/>
        </w:rPr>
        <w:t xml:space="preserve">, much of the text </w:t>
      </w:r>
      <w:r w:rsidR="00C91E2C" w:rsidRPr="009B1B4D">
        <w:rPr>
          <w:rFonts w:ascii="Times New Roman" w:eastAsia="Times New Roman" w:hAnsi="Times New Roman" w:cs="Times New Roman"/>
          <w:color w:val="000000"/>
        </w:rPr>
        <w:t>obscured.</w:t>
      </w:r>
    </w:p>
    <w:p w14:paraId="59136469" w14:textId="77777777" w:rsidR="003E5707" w:rsidRPr="009B1B4D" w:rsidRDefault="003E5707">
      <w:pPr>
        <w:rPr>
          <w:rFonts w:ascii="Times New Roman" w:eastAsia="Times New Roman" w:hAnsi="Times New Roman" w:cs="Times New Roman"/>
        </w:rPr>
      </w:pPr>
    </w:p>
    <w:p w14:paraId="6805B272" w14:textId="77777777" w:rsidR="00B83697" w:rsidRPr="009B1B4D" w:rsidRDefault="00B83697" w:rsidP="005532AF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9B1B4D">
        <w:rPr>
          <w:rFonts w:ascii="Times New Roman" w:eastAsia="Times New Roman" w:hAnsi="Times New Roman" w:cs="Times New Roman"/>
          <w:color w:val="000000"/>
        </w:rPr>
        <w:t>Blagden</w:t>
      </w:r>
      <w:proofErr w:type="spellEnd"/>
      <w:r w:rsidRPr="009B1B4D">
        <w:rPr>
          <w:rFonts w:ascii="Times New Roman" w:eastAsia="Times New Roman" w:hAnsi="Times New Roman" w:cs="Times New Roman"/>
          <w:color w:val="000000"/>
        </w:rPr>
        <w:t xml:space="preserve"> 1913-14, 127 (5)</w:t>
      </w:r>
    </w:p>
    <w:p w14:paraId="1A28B9D0" w14:textId="3D9BBFEB" w:rsidR="005532AF" w:rsidRPr="009B1B4D" w:rsidRDefault="005532AF" w:rsidP="005532AF">
      <w:pPr>
        <w:rPr>
          <w:rFonts w:ascii="Times New Roman" w:eastAsia="Times New Roman" w:hAnsi="Times New Roman" w:cs="Times New Roman"/>
          <w:color w:val="000000"/>
        </w:rPr>
      </w:pPr>
      <w:r w:rsidRPr="009B1B4D">
        <w:rPr>
          <w:rFonts w:ascii="Times New Roman" w:eastAsia="Times New Roman" w:hAnsi="Times New Roman" w:cs="Times New Roman"/>
          <w:color w:val="000000"/>
        </w:rPr>
        <w:tab/>
        <w:t>127 (5):</w:t>
      </w:r>
      <w:r w:rsidR="004F7EF3" w:rsidRPr="009B1B4D">
        <w:rPr>
          <w:rFonts w:ascii="Times New Roman" w:eastAsia="Times New Roman" w:hAnsi="Times New Roman" w:cs="Times New Roman"/>
          <w:color w:val="000000"/>
        </w:rPr>
        <w:t xml:space="preserve"> “the </w:t>
      </w:r>
      <w:proofErr w:type="spellStart"/>
      <w:r w:rsidR="004F7EF3" w:rsidRPr="009B1B4D">
        <w:rPr>
          <w:rFonts w:ascii="Times New Roman" w:eastAsia="Times New Roman" w:hAnsi="Times New Roman" w:cs="Times New Roman"/>
          <w:color w:val="000000"/>
        </w:rPr>
        <w:t>Amarapura</w:t>
      </w:r>
      <w:proofErr w:type="spellEnd"/>
      <w:r w:rsidR="004F7EF3" w:rsidRPr="009B1B4D">
        <w:rPr>
          <w:rFonts w:ascii="Times New Roman" w:eastAsia="Times New Roman" w:hAnsi="Times New Roman" w:cs="Times New Roman"/>
          <w:color w:val="000000"/>
        </w:rPr>
        <w:t xml:space="preserve"> inscription”, fragmentary</w:t>
      </w:r>
      <w:r w:rsidR="0069645B" w:rsidRPr="009B1B4D">
        <w:rPr>
          <w:rFonts w:ascii="Times New Roman" w:eastAsia="Times New Roman" w:hAnsi="Times New Roman" w:cs="Times New Roman"/>
          <w:color w:val="000000"/>
        </w:rPr>
        <w:t>.</w:t>
      </w:r>
    </w:p>
    <w:p w14:paraId="5CFFE139" w14:textId="77777777" w:rsidR="005532AF" w:rsidRPr="009B1B4D" w:rsidRDefault="005532AF" w:rsidP="005532AF">
      <w:pPr>
        <w:rPr>
          <w:rFonts w:ascii="Times New Roman" w:eastAsia="Times New Roman" w:hAnsi="Times New Roman" w:cs="Times New Roman"/>
          <w:color w:val="000000"/>
        </w:rPr>
      </w:pPr>
    </w:p>
    <w:p w14:paraId="44416DE7" w14:textId="02483E5D" w:rsidR="00B83697" w:rsidRPr="009B1B4D" w:rsidRDefault="009B1B4D" w:rsidP="005532A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ASB 1912, 12 §37</w:t>
      </w:r>
    </w:p>
    <w:p w14:paraId="1F2ACF5C" w14:textId="7E81E0DB" w:rsidR="005532AF" w:rsidRPr="005532AF" w:rsidRDefault="005532AF" w:rsidP="005532AF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ab/>
      </w:r>
      <w:r w:rsidRPr="005532AF">
        <w:rPr>
          <w:rFonts w:ascii="Times New Roman" w:eastAsia="Times New Roman" w:hAnsi="Times New Roman" w:cs="Times New Roman"/>
        </w:rPr>
        <w:t>12 §37</w:t>
      </w:r>
      <w:r>
        <w:rPr>
          <w:rFonts w:ascii="Times New Roman" w:eastAsia="Times New Roman" w:hAnsi="Times New Roman" w:cs="Times New Roman"/>
        </w:rPr>
        <w:t>:</w:t>
      </w:r>
      <w:r w:rsidR="004F7EF3">
        <w:rPr>
          <w:rFonts w:ascii="Times New Roman" w:eastAsia="Times New Roman" w:hAnsi="Times New Roman" w:cs="Times New Roman"/>
        </w:rPr>
        <w:t xml:space="preserve"> </w:t>
      </w:r>
      <w:r w:rsidR="005F0D21">
        <w:rPr>
          <w:rFonts w:ascii="Times New Roman" w:eastAsia="Times New Roman" w:hAnsi="Times New Roman" w:cs="Times New Roman"/>
        </w:rPr>
        <w:t xml:space="preserve">reference to a </w:t>
      </w:r>
      <w:proofErr w:type="spellStart"/>
      <w:r w:rsidR="005F0D21">
        <w:rPr>
          <w:rFonts w:ascii="Times New Roman" w:eastAsia="Times New Roman" w:hAnsi="Times New Roman" w:cs="Times New Roman"/>
        </w:rPr>
        <w:t>Pyu</w:t>
      </w:r>
      <w:proofErr w:type="spellEnd"/>
      <w:r w:rsidR="005F0D21">
        <w:rPr>
          <w:rFonts w:ascii="Times New Roman" w:eastAsia="Times New Roman" w:hAnsi="Times New Roman" w:cs="Times New Roman"/>
        </w:rPr>
        <w:t xml:space="preserve"> inscription in </w:t>
      </w:r>
      <w:proofErr w:type="spellStart"/>
      <w:r w:rsidR="005F0D21">
        <w:rPr>
          <w:rFonts w:ascii="Times New Roman" w:eastAsia="Times New Roman" w:hAnsi="Times New Roman" w:cs="Times New Roman"/>
        </w:rPr>
        <w:t>Bodawpaya’s</w:t>
      </w:r>
      <w:proofErr w:type="spellEnd"/>
      <w:r w:rsidR="005F0D2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F0D21">
        <w:rPr>
          <w:rFonts w:ascii="Times New Roman" w:eastAsia="Times New Roman" w:hAnsi="Times New Roman" w:cs="Times New Roman"/>
        </w:rPr>
        <w:t>Amarapura</w:t>
      </w:r>
      <w:proofErr w:type="spellEnd"/>
      <w:r w:rsidR="005F0D21">
        <w:rPr>
          <w:rFonts w:ascii="Times New Roman" w:eastAsia="Times New Roman" w:hAnsi="Times New Roman" w:cs="Times New Roman"/>
        </w:rPr>
        <w:t xml:space="preserve"> collection. “In </w:t>
      </w:r>
      <w:r w:rsidR="005F0D21">
        <w:rPr>
          <w:rFonts w:ascii="Times New Roman" w:eastAsia="Times New Roman" w:hAnsi="Times New Roman" w:cs="Times New Roman"/>
        </w:rPr>
        <w:tab/>
        <w:t xml:space="preserve">that collection an epigraph in the </w:t>
      </w:r>
      <w:proofErr w:type="spellStart"/>
      <w:r w:rsidR="005F0D21">
        <w:rPr>
          <w:rFonts w:ascii="Times New Roman" w:eastAsia="Times New Roman" w:hAnsi="Times New Roman" w:cs="Times New Roman"/>
        </w:rPr>
        <w:t>Pyu</w:t>
      </w:r>
      <w:proofErr w:type="spellEnd"/>
      <w:r w:rsidR="005F0D21">
        <w:rPr>
          <w:rFonts w:ascii="Times New Roman" w:eastAsia="Times New Roman" w:hAnsi="Times New Roman" w:cs="Times New Roman"/>
        </w:rPr>
        <w:t xml:space="preserve"> character was found…</w:t>
      </w:r>
      <w:r w:rsidR="0069645B">
        <w:rPr>
          <w:rFonts w:ascii="Times New Roman" w:eastAsia="Times New Roman" w:hAnsi="Times New Roman" w:cs="Times New Roman"/>
        </w:rPr>
        <w:t>”</w:t>
      </w:r>
      <w:r w:rsidR="00C91E2C">
        <w:rPr>
          <w:rFonts w:ascii="Times New Roman" w:eastAsia="Times New Roman" w:hAnsi="Times New Roman" w:cs="Times New Roman"/>
        </w:rPr>
        <w:t xml:space="preserve"> “</w:t>
      </w:r>
      <w:r w:rsidR="005F0D21">
        <w:rPr>
          <w:rFonts w:ascii="Times New Roman" w:eastAsia="Times New Roman" w:hAnsi="Times New Roman" w:cs="Times New Roman"/>
        </w:rPr>
        <w:t>I [=</w:t>
      </w:r>
      <w:proofErr w:type="spellStart"/>
      <w:r w:rsidR="005F0D21">
        <w:rPr>
          <w:rFonts w:ascii="Times New Roman" w:eastAsia="Times New Roman" w:hAnsi="Times New Roman" w:cs="Times New Roman"/>
        </w:rPr>
        <w:t>Blagden</w:t>
      </w:r>
      <w:proofErr w:type="spellEnd"/>
      <w:r w:rsidR="005F0D21">
        <w:rPr>
          <w:rFonts w:ascii="Times New Roman" w:eastAsia="Times New Roman" w:hAnsi="Times New Roman" w:cs="Times New Roman"/>
        </w:rPr>
        <w:t xml:space="preserve">] have </w:t>
      </w:r>
      <w:r w:rsidR="005F0D21">
        <w:rPr>
          <w:rFonts w:ascii="Times New Roman" w:eastAsia="Times New Roman" w:hAnsi="Times New Roman" w:cs="Times New Roman"/>
        </w:rPr>
        <w:tab/>
        <w:t xml:space="preserve">studied the impression and the photograph … </w:t>
      </w:r>
      <w:proofErr w:type="gramStart"/>
      <w:r w:rsidR="005F0D21">
        <w:rPr>
          <w:rFonts w:ascii="Times New Roman" w:eastAsia="Times New Roman" w:hAnsi="Times New Roman" w:cs="Times New Roman"/>
        </w:rPr>
        <w:t>The</w:t>
      </w:r>
      <w:proofErr w:type="gramEnd"/>
      <w:r w:rsidR="005F0D21">
        <w:rPr>
          <w:rFonts w:ascii="Times New Roman" w:eastAsia="Times New Roman" w:hAnsi="Times New Roman" w:cs="Times New Roman"/>
        </w:rPr>
        <w:t xml:space="preserve"> inscription may belong to about </w:t>
      </w:r>
      <w:r w:rsidR="005F0D21">
        <w:rPr>
          <w:rFonts w:ascii="Times New Roman" w:eastAsia="Times New Roman" w:hAnsi="Times New Roman" w:cs="Times New Roman"/>
        </w:rPr>
        <w:tab/>
        <w:t xml:space="preserve">the fourth century A. D.” </w:t>
      </w:r>
    </w:p>
    <w:p w14:paraId="2FE5B8BB" w14:textId="77777777" w:rsidR="00B83697" w:rsidRDefault="00B83697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2C954FEF" w14:textId="77777777" w:rsidR="005F0D21" w:rsidRDefault="005F0D21">
      <w:pPr>
        <w:rPr>
          <w:rFonts w:ascii="Times New Roman" w:eastAsia="Times New Roman" w:hAnsi="Times New Roman" w:cs="Times New Roman"/>
        </w:rPr>
      </w:pPr>
    </w:p>
    <w:p w14:paraId="77284F33" w14:textId="40B30254" w:rsidR="005F0D21" w:rsidRPr="00B0046B" w:rsidRDefault="005F0D21">
      <w:pPr>
        <w:rPr>
          <w:rFonts w:ascii="Times New Roman" w:eastAsia="Times New Roman" w:hAnsi="Times New Roman" w:cs="Times New Roman"/>
        </w:rPr>
      </w:pPr>
    </w:p>
    <w:sectPr w:rsidR="005F0D21" w:rsidRPr="00B0046B" w:rsidSect="00DA5C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D07"/>
    <w:rsid w:val="00016B82"/>
    <w:rsid w:val="000F5E38"/>
    <w:rsid w:val="0018542F"/>
    <w:rsid w:val="001A2D5E"/>
    <w:rsid w:val="001E44A8"/>
    <w:rsid w:val="00231369"/>
    <w:rsid w:val="002A23BA"/>
    <w:rsid w:val="002E7D47"/>
    <w:rsid w:val="00344684"/>
    <w:rsid w:val="00361357"/>
    <w:rsid w:val="00371212"/>
    <w:rsid w:val="0037708A"/>
    <w:rsid w:val="00382B59"/>
    <w:rsid w:val="003A3D2F"/>
    <w:rsid w:val="003C54F3"/>
    <w:rsid w:val="003E5707"/>
    <w:rsid w:val="00405739"/>
    <w:rsid w:val="00435D07"/>
    <w:rsid w:val="004727CD"/>
    <w:rsid w:val="0049704D"/>
    <w:rsid w:val="004A717F"/>
    <w:rsid w:val="004B7D38"/>
    <w:rsid w:val="004C63D6"/>
    <w:rsid w:val="004F7EF3"/>
    <w:rsid w:val="00524DAE"/>
    <w:rsid w:val="00525308"/>
    <w:rsid w:val="00534D9C"/>
    <w:rsid w:val="0054197F"/>
    <w:rsid w:val="005532AF"/>
    <w:rsid w:val="005536CB"/>
    <w:rsid w:val="00557ADC"/>
    <w:rsid w:val="00563083"/>
    <w:rsid w:val="005761B9"/>
    <w:rsid w:val="005D1DFF"/>
    <w:rsid w:val="005F0D21"/>
    <w:rsid w:val="00626BE0"/>
    <w:rsid w:val="00632FB5"/>
    <w:rsid w:val="00674FC9"/>
    <w:rsid w:val="0069645B"/>
    <w:rsid w:val="006B7976"/>
    <w:rsid w:val="006C4F70"/>
    <w:rsid w:val="006C7707"/>
    <w:rsid w:val="0070316F"/>
    <w:rsid w:val="00707B04"/>
    <w:rsid w:val="0071781F"/>
    <w:rsid w:val="007A2954"/>
    <w:rsid w:val="007E4961"/>
    <w:rsid w:val="00817F59"/>
    <w:rsid w:val="00895EF5"/>
    <w:rsid w:val="008C05DC"/>
    <w:rsid w:val="008C1400"/>
    <w:rsid w:val="008D6CC5"/>
    <w:rsid w:val="008F7562"/>
    <w:rsid w:val="009662C7"/>
    <w:rsid w:val="00971281"/>
    <w:rsid w:val="009807EB"/>
    <w:rsid w:val="009A5572"/>
    <w:rsid w:val="009B1B4D"/>
    <w:rsid w:val="009B2264"/>
    <w:rsid w:val="009F6F07"/>
    <w:rsid w:val="00A323DB"/>
    <w:rsid w:val="00A36AB9"/>
    <w:rsid w:val="00A44591"/>
    <w:rsid w:val="00A93782"/>
    <w:rsid w:val="00A958A7"/>
    <w:rsid w:val="00AC4B6A"/>
    <w:rsid w:val="00AE19EB"/>
    <w:rsid w:val="00AF0F6E"/>
    <w:rsid w:val="00AF44A2"/>
    <w:rsid w:val="00B0046B"/>
    <w:rsid w:val="00B34F40"/>
    <w:rsid w:val="00B83697"/>
    <w:rsid w:val="00BF5C24"/>
    <w:rsid w:val="00C12CA2"/>
    <w:rsid w:val="00C14D9A"/>
    <w:rsid w:val="00C32816"/>
    <w:rsid w:val="00C61198"/>
    <w:rsid w:val="00C87A96"/>
    <w:rsid w:val="00C91E2C"/>
    <w:rsid w:val="00CC16EA"/>
    <w:rsid w:val="00CC2A2B"/>
    <w:rsid w:val="00D30FF4"/>
    <w:rsid w:val="00D533D3"/>
    <w:rsid w:val="00D942F2"/>
    <w:rsid w:val="00D963AD"/>
    <w:rsid w:val="00DA16B1"/>
    <w:rsid w:val="00DA5C89"/>
    <w:rsid w:val="00DE1C59"/>
    <w:rsid w:val="00E035A3"/>
    <w:rsid w:val="00E81F0E"/>
    <w:rsid w:val="00E84279"/>
    <w:rsid w:val="00EA6398"/>
    <w:rsid w:val="00EB3AD5"/>
    <w:rsid w:val="00EC3FC5"/>
    <w:rsid w:val="00EE4887"/>
    <w:rsid w:val="00F046B8"/>
    <w:rsid w:val="00F211DC"/>
    <w:rsid w:val="00F255D0"/>
    <w:rsid w:val="00F333C8"/>
    <w:rsid w:val="00F5730B"/>
    <w:rsid w:val="00F82000"/>
    <w:rsid w:val="00FA6493"/>
    <w:rsid w:val="00FD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1ED0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D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D0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D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D0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</Pages>
  <Words>389</Words>
  <Characters>2220</Characters>
  <Application>Microsoft Macintosh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Wheatley</dc:creator>
  <cp:keywords/>
  <dc:description/>
  <cp:lastModifiedBy>Julian Wheatley</cp:lastModifiedBy>
  <cp:revision>26</cp:revision>
  <dcterms:created xsi:type="dcterms:W3CDTF">2015-07-05T19:20:00Z</dcterms:created>
  <dcterms:modified xsi:type="dcterms:W3CDTF">2015-07-25T22:32:00Z</dcterms:modified>
</cp:coreProperties>
</file>